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37" w:rsidRDefault="009F6F92" w:rsidP="002F4C37">
      <w:pPr>
        <w:jc w:val="center"/>
        <w:rPr>
          <w:sz w:val="26"/>
          <w:szCs w:val="26"/>
        </w:rPr>
      </w:pPr>
      <w:r w:rsidRPr="009F6F92">
        <w:rPr>
          <w:sz w:val="26"/>
          <w:szCs w:val="26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2711776</wp:posOffset>
            </wp:positionH>
            <wp:positionV relativeFrom="paragraph">
              <wp:posOffset>-59263</wp:posOffset>
            </wp:positionV>
            <wp:extent cx="486890" cy="591670"/>
            <wp:effectExtent l="19050" t="0" r="8890" b="0"/>
            <wp:wrapSquare wrapText="larges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F6F92" w:rsidRDefault="009F6F92" w:rsidP="009F6F92">
      <w:pPr>
        <w:rPr>
          <w:rFonts w:cs="Times New Roman"/>
          <w:bCs/>
          <w:sz w:val="26"/>
          <w:szCs w:val="26"/>
        </w:rPr>
      </w:pPr>
    </w:p>
    <w:p w:rsidR="009F6F92" w:rsidRDefault="009F6F92" w:rsidP="009F6F92">
      <w:pPr>
        <w:jc w:val="center"/>
        <w:rPr>
          <w:rFonts w:cs="Times New Roman"/>
          <w:b/>
          <w:bCs/>
          <w:sz w:val="22"/>
          <w:szCs w:val="22"/>
        </w:rPr>
      </w:pPr>
    </w:p>
    <w:p w:rsidR="009F6F92" w:rsidRDefault="009F6F92" w:rsidP="009F6F92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КОНТРОЛЬНО-СЧЕТНАЯ ПАЛАТА</w:t>
      </w:r>
    </w:p>
    <w:p w:rsidR="009F6F92" w:rsidRDefault="009F6F92" w:rsidP="009F6F92">
      <w:pPr>
        <w:ind w:left="426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ФРОЛОВСКОГО МУНИЦИПАЛЬНОГО РАЙОНА</w:t>
      </w:r>
    </w:p>
    <w:p w:rsidR="009F6F92" w:rsidRDefault="009F6F92" w:rsidP="009F6F92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ВОЛГОГРАДСКОЙ ОБЛАСТИ</w:t>
      </w:r>
    </w:p>
    <w:p w:rsidR="009F6F92" w:rsidRDefault="009F6F92" w:rsidP="009F6F92">
      <w:pPr>
        <w:jc w:val="center"/>
        <w:rPr>
          <w:rFonts w:cs="Times New Roman"/>
        </w:rPr>
      </w:pPr>
      <w:r>
        <w:rPr>
          <w:rFonts w:cs="Times New Roman"/>
        </w:rPr>
        <w:t xml:space="preserve">403518    </w:t>
      </w:r>
      <w:proofErr w:type="spellStart"/>
      <w:r>
        <w:rPr>
          <w:rFonts w:cs="Times New Roman"/>
        </w:rPr>
        <w:t>Фроловский</w:t>
      </w:r>
      <w:proofErr w:type="spellEnd"/>
      <w:r>
        <w:rPr>
          <w:rFonts w:cs="Times New Roman"/>
        </w:rPr>
        <w:t xml:space="preserve"> район, пос. Пригородный, ул. 40 Лет Октября, д. 336/3, телефон: </w:t>
      </w:r>
    </w:p>
    <w:p w:rsidR="009F6F92" w:rsidRDefault="009F6F92" w:rsidP="009F6F92">
      <w:pPr>
        <w:jc w:val="center"/>
        <w:rPr>
          <w:rFonts w:cs="Times New Roman"/>
          <w:b/>
          <w:bCs/>
        </w:rPr>
      </w:pPr>
      <w:r>
        <w:rPr>
          <w:rFonts w:cs="Times New Roman"/>
        </w:rPr>
        <w:t>(8-844-65) 4-02-84</w:t>
      </w:r>
    </w:p>
    <w:p w:rsidR="009F6F92" w:rsidRDefault="009F6F92" w:rsidP="009F6F92">
      <w:pPr>
        <w:rPr>
          <w:rFonts w:cs="Times New Roman"/>
        </w:rPr>
      </w:pPr>
      <w:r>
        <w:rPr>
          <w:rFonts w:cs="Times New Roman"/>
        </w:rPr>
        <w:t xml:space="preserve">_______________________________________________________________________                    </w:t>
      </w:r>
    </w:p>
    <w:p w:rsidR="009F6F92" w:rsidRPr="00734E8A" w:rsidRDefault="009F6F92" w:rsidP="009F6F92">
      <w:pPr>
        <w:rPr>
          <w:rFonts w:cs="Times New Roman"/>
          <w:bCs/>
        </w:rPr>
      </w:pPr>
      <w:r>
        <w:rPr>
          <w:rFonts w:cs="Times New Roman"/>
          <w:b/>
        </w:rPr>
        <w:t xml:space="preserve"> </w:t>
      </w:r>
      <w:r w:rsidRPr="00734E8A">
        <w:rPr>
          <w:rFonts w:cs="Times New Roman"/>
          <w:bCs/>
        </w:rPr>
        <w:t>от 1</w:t>
      </w:r>
      <w:r>
        <w:rPr>
          <w:rFonts w:cs="Times New Roman"/>
          <w:bCs/>
        </w:rPr>
        <w:t>1</w:t>
      </w:r>
      <w:r w:rsidRPr="00734E8A">
        <w:rPr>
          <w:rFonts w:cs="Times New Roman"/>
          <w:bCs/>
        </w:rPr>
        <w:t xml:space="preserve">.02.2026  года     </w:t>
      </w:r>
    </w:p>
    <w:p w:rsidR="009F6F92" w:rsidRPr="009F6F92" w:rsidRDefault="009F6F92" w:rsidP="009F6F92">
      <w:pPr>
        <w:rPr>
          <w:rFonts w:cs="Times New Roman"/>
        </w:rPr>
      </w:pPr>
      <w:r w:rsidRPr="00734E8A">
        <w:rPr>
          <w:rFonts w:cs="Times New Roman"/>
          <w:bCs/>
        </w:rPr>
        <w:t xml:space="preserve">                                                                 </w:t>
      </w:r>
      <w:r w:rsidRPr="009F6F92">
        <w:rPr>
          <w:rFonts w:cs="Times New Roman"/>
          <w:bCs/>
        </w:rPr>
        <w:t xml:space="preserve">Заключение </w:t>
      </w:r>
      <w:r w:rsidRPr="009F6F92">
        <w:rPr>
          <w:rFonts w:cs="Times New Roman"/>
        </w:rPr>
        <w:t xml:space="preserve">    </w:t>
      </w:r>
    </w:p>
    <w:p w:rsidR="003278E4" w:rsidRDefault="009F6F92" w:rsidP="009F6F92">
      <w:pPr>
        <w:jc w:val="center"/>
        <w:rPr>
          <w:rFonts w:cs="Times New Roman"/>
          <w:b/>
        </w:rPr>
      </w:pPr>
      <w:r w:rsidRPr="009F6F92">
        <w:rPr>
          <w:rFonts w:cs="Times New Roman"/>
        </w:rPr>
        <w:t xml:space="preserve"> </w:t>
      </w:r>
      <w:r w:rsidRPr="009F6F92">
        <w:t xml:space="preserve">                   к проекту решения </w:t>
      </w:r>
      <w:r w:rsidRPr="009F6F92">
        <w:rPr>
          <w:rFonts w:cs="Times New Roman"/>
        </w:rPr>
        <w:t xml:space="preserve">  </w:t>
      </w:r>
      <w:proofErr w:type="spellStart"/>
      <w:r w:rsidRPr="009F6F92">
        <w:rPr>
          <w:rFonts w:cs="Times New Roman"/>
        </w:rPr>
        <w:t>Фроловской</w:t>
      </w:r>
      <w:proofErr w:type="spellEnd"/>
      <w:r w:rsidRPr="009F6F92">
        <w:rPr>
          <w:rFonts w:cs="Times New Roman"/>
        </w:rPr>
        <w:t xml:space="preserve"> районной Думы</w:t>
      </w:r>
      <w:r w:rsidRPr="009F6F92">
        <w:rPr>
          <w:rFonts w:cs="Times New Roman"/>
          <w:b/>
        </w:rPr>
        <w:t xml:space="preserve"> </w:t>
      </w:r>
    </w:p>
    <w:p w:rsidR="003278E4" w:rsidRDefault="003278E4" w:rsidP="009F6F92">
      <w:pPr>
        <w:jc w:val="center"/>
        <w:rPr>
          <w:rFonts w:eastAsia="Times New Roman" w:cs="Times New Roman"/>
          <w:lang w:eastAsia="ru-RU"/>
        </w:rPr>
      </w:pPr>
      <w:r>
        <w:rPr>
          <w:rFonts w:cs="Times New Roman"/>
          <w:b/>
        </w:rPr>
        <w:t xml:space="preserve">         </w:t>
      </w:r>
      <w:r w:rsidR="009F6F92" w:rsidRPr="009F6F92">
        <w:rPr>
          <w:rFonts w:cs="Times New Roman"/>
        </w:rPr>
        <w:t>«</w:t>
      </w:r>
      <w:r w:rsidR="009F6F92" w:rsidRPr="009F6F92">
        <w:rPr>
          <w:rFonts w:eastAsia="Times New Roman" w:cs="Times New Roman"/>
          <w:lang w:eastAsia="ru-RU"/>
        </w:rPr>
        <w:t xml:space="preserve">Об утверждении отчета о выполнении Прогнозного плана (программы)  приватизации муниципального имущества </w:t>
      </w:r>
      <w:proofErr w:type="spellStart"/>
      <w:r w:rsidR="009F6F92" w:rsidRPr="009F6F92">
        <w:rPr>
          <w:rFonts w:eastAsia="Times New Roman" w:cs="Times New Roman"/>
          <w:lang w:eastAsia="ru-RU"/>
        </w:rPr>
        <w:t>Фроловского</w:t>
      </w:r>
      <w:proofErr w:type="spellEnd"/>
      <w:r w:rsidR="009F6F92" w:rsidRPr="009F6F92">
        <w:rPr>
          <w:rFonts w:eastAsia="Times New Roman" w:cs="Times New Roman"/>
          <w:lang w:eastAsia="ru-RU"/>
        </w:rPr>
        <w:t xml:space="preserve"> муниципального района </w:t>
      </w:r>
    </w:p>
    <w:p w:rsidR="009F6F92" w:rsidRPr="009F6F92" w:rsidRDefault="009F6F92" w:rsidP="003278E4">
      <w:pPr>
        <w:jc w:val="center"/>
        <w:rPr>
          <w:rFonts w:cs="Times New Roman"/>
          <w:b/>
        </w:rPr>
      </w:pPr>
      <w:r w:rsidRPr="009F6F92">
        <w:rPr>
          <w:rFonts w:eastAsia="Times New Roman" w:cs="Times New Roman"/>
          <w:lang w:eastAsia="ru-RU"/>
        </w:rPr>
        <w:t>за 202</w:t>
      </w:r>
      <w:r>
        <w:rPr>
          <w:rFonts w:eastAsia="Times New Roman" w:cs="Times New Roman"/>
          <w:lang w:eastAsia="ru-RU"/>
        </w:rPr>
        <w:t>5</w:t>
      </w:r>
      <w:r w:rsidRPr="009F6F92">
        <w:rPr>
          <w:rFonts w:eastAsia="Times New Roman" w:cs="Times New Roman"/>
          <w:lang w:eastAsia="ru-RU"/>
        </w:rPr>
        <w:t xml:space="preserve"> год»</w:t>
      </w:r>
      <w:r w:rsidR="003278E4">
        <w:rPr>
          <w:rFonts w:eastAsia="Times New Roman" w:cs="Times New Roman"/>
          <w:lang w:eastAsia="ru-RU"/>
        </w:rPr>
        <w:t xml:space="preserve"> </w:t>
      </w:r>
      <w:r w:rsidRPr="009F6F92">
        <w:rPr>
          <w:rFonts w:cs="Times New Roman"/>
          <w:b/>
        </w:rPr>
        <w:t xml:space="preserve"> </w:t>
      </w:r>
      <w:r w:rsidRPr="009F6F92">
        <w:rPr>
          <w:rFonts w:cs="Times New Roman"/>
        </w:rPr>
        <w:t xml:space="preserve"> (далее проект решения)</w:t>
      </w:r>
    </w:p>
    <w:p w:rsidR="009F6F92" w:rsidRPr="00734E8A" w:rsidRDefault="009F6F92" w:rsidP="009F6F92">
      <w:pPr>
        <w:ind w:left="-426"/>
        <w:jc w:val="center"/>
      </w:pPr>
      <w:r w:rsidRPr="00734E8A">
        <w:t xml:space="preserve"> </w:t>
      </w:r>
    </w:p>
    <w:p w:rsidR="00C96164" w:rsidRPr="00C96164" w:rsidRDefault="00C96164" w:rsidP="00C96164">
      <w:pPr>
        <w:ind w:firstLine="720"/>
        <w:jc w:val="both"/>
        <w:rPr>
          <w:rFonts w:cs="Times New Roman"/>
        </w:rPr>
      </w:pPr>
      <w:r>
        <w:t xml:space="preserve">      </w:t>
      </w:r>
      <w:r w:rsidR="009F6F92" w:rsidRPr="00C96164">
        <w:t xml:space="preserve">Проект </w:t>
      </w:r>
      <w:r w:rsidRPr="00C96164">
        <w:rPr>
          <w:rFonts w:cs="Times New Roman"/>
        </w:rPr>
        <w:t xml:space="preserve">решения </w:t>
      </w:r>
      <w:proofErr w:type="spellStart"/>
      <w:r w:rsidRPr="00C96164">
        <w:rPr>
          <w:rFonts w:cs="Times New Roman"/>
        </w:rPr>
        <w:t>Фроловской</w:t>
      </w:r>
      <w:proofErr w:type="spellEnd"/>
      <w:r w:rsidRPr="00C96164">
        <w:rPr>
          <w:rFonts w:cs="Times New Roman"/>
        </w:rPr>
        <w:t xml:space="preserve"> районной Думы  Отчет приватизации за 2025 год представлен во </w:t>
      </w:r>
      <w:proofErr w:type="spellStart"/>
      <w:r w:rsidRPr="00C96164">
        <w:rPr>
          <w:rFonts w:cs="Times New Roman"/>
        </w:rPr>
        <w:t>Фроловскую</w:t>
      </w:r>
      <w:proofErr w:type="spellEnd"/>
      <w:r w:rsidRPr="00C96164">
        <w:rPr>
          <w:rFonts w:cs="Times New Roman"/>
        </w:rPr>
        <w:t xml:space="preserve"> районную Думу и Контрольно-счетную палату </w:t>
      </w:r>
      <w:proofErr w:type="spellStart"/>
      <w:r w:rsidRPr="00C96164">
        <w:rPr>
          <w:rFonts w:cs="Times New Roman"/>
        </w:rPr>
        <w:t>Фроловского</w:t>
      </w:r>
      <w:proofErr w:type="spellEnd"/>
      <w:r w:rsidRPr="00C96164">
        <w:rPr>
          <w:rFonts w:cs="Times New Roman"/>
        </w:rPr>
        <w:t xml:space="preserve"> муниципального района 10.02.202</w:t>
      </w:r>
      <w:r>
        <w:rPr>
          <w:rFonts w:cs="Times New Roman"/>
        </w:rPr>
        <w:t xml:space="preserve">6 г. </w:t>
      </w:r>
      <w:r w:rsidRPr="00C96164">
        <w:rPr>
          <w:rFonts w:cs="Times New Roman"/>
        </w:rPr>
        <w:t xml:space="preserve"> </w:t>
      </w:r>
    </w:p>
    <w:p w:rsidR="009F6F92" w:rsidRDefault="009F6F92" w:rsidP="00C96164">
      <w:pPr>
        <w:jc w:val="both"/>
        <w:rPr>
          <w:rFonts w:cs="Times New Roman"/>
        </w:rPr>
      </w:pPr>
      <w:r>
        <w:rPr>
          <w:rFonts w:cs="Times New Roman"/>
          <w:bCs/>
        </w:rPr>
        <w:t xml:space="preserve">    </w:t>
      </w:r>
      <w:r w:rsidR="00C96164">
        <w:rPr>
          <w:rFonts w:cs="Times New Roman"/>
          <w:bCs/>
        </w:rPr>
        <w:t xml:space="preserve">              </w:t>
      </w:r>
      <w:r w:rsidRPr="006D7B05">
        <w:rPr>
          <w:rFonts w:cs="Times New Roman"/>
          <w:bCs/>
        </w:rPr>
        <w:t>Разработчик проекта:</w:t>
      </w:r>
      <w:r w:rsidRPr="006D7B05">
        <w:rPr>
          <w:rFonts w:cs="Times New Roman"/>
          <w:bCs/>
          <w:i/>
          <w:iCs/>
        </w:rPr>
        <w:t xml:space="preserve"> </w:t>
      </w:r>
      <w:r w:rsidRPr="006D7B05">
        <w:rPr>
          <w:rFonts w:cs="Times New Roman"/>
          <w:bCs/>
          <w:iCs/>
        </w:rPr>
        <w:t xml:space="preserve">отдел по управлению имуществом и землепользованию администрации </w:t>
      </w:r>
      <w:r w:rsidRPr="006D7B05">
        <w:rPr>
          <w:rFonts w:cs="Times New Roman"/>
        </w:rPr>
        <w:t xml:space="preserve"> </w:t>
      </w:r>
      <w:proofErr w:type="spellStart"/>
      <w:r w:rsidRPr="006D7B05">
        <w:rPr>
          <w:rFonts w:cs="Times New Roman"/>
        </w:rPr>
        <w:t>Фроловского</w:t>
      </w:r>
      <w:proofErr w:type="spellEnd"/>
      <w:r w:rsidRPr="006D7B05">
        <w:rPr>
          <w:rFonts w:cs="Times New Roman"/>
        </w:rPr>
        <w:t xml:space="preserve"> муниципального района.</w:t>
      </w:r>
    </w:p>
    <w:p w:rsidR="009F6F92" w:rsidRPr="00C96164" w:rsidRDefault="009F6F92" w:rsidP="009F6F92">
      <w:pPr>
        <w:ind w:firstLine="720"/>
        <w:jc w:val="both"/>
        <w:rPr>
          <w:rFonts w:cs="Times New Roman"/>
          <w:color w:val="00000A"/>
        </w:rPr>
      </w:pPr>
      <w:r>
        <w:rPr>
          <w:rFonts w:cs="Times New Roman"/>
        </w:rPr>
        <w:t xml:space="preserve">     </w:t>
      </w:r>
      <w:r w:rsidRPr="00C96164">
        <w:rPr>
          <w:rFonts w:cs="Times New Roman"/>
          <w:color w:val="000000"/>
        </w:rPr>
        <w:t xml:space="preserve">Заключение подготовлено на основании подпункта 1, пункта  1 статьи 9 Положения о Контрольно-счетной палате </w:t>
      </w:r>
      <w:proofErr w:type="spellStart"/>
      <w:r w:rsidRPr="00C96164">
        <w:rPr>
          <w:rFonts w:cs="Times New Roman"/>
          <w:color w:val="000000"/>
        </w:rPr>
        <w:t>Фроловского</w:t>
      </w:r>
      <w:proofErr w:type="spellEnd"/>
      <w:r w:rsidRPr="00C96164">
        <w:rPr>
          <w:rFonts w:cs="Times New Roman"/>
          <w:color w:val="000000"/>
        </w:rPr>
        <w:t xml:space="preserve"> муниципального района, утвержденного Решением Думы </w:t>
      </w:r>
      <w:proofErr w:type="spellStart"/>
      <w:r w:rsidRPr="00C96164">
        <w:rPr>
          <w:rFonts w:cs="Times New Roman"/>
          <w:color w:val="000000"/>
        </w:rPr>
        <w:t>Фроловского</w:t>
      </w:r>
      <w:proofErr w:type="spellEnd"/>
      <w:r w:rsidRPr="00C96164">
        <w:rPr>
          <w:rFonts w:cs="Times New Roman"/>
          <w:color w:val="000000"/>
        </w:rPr>
        <w:t xml:space="preserve"> муниципального района от 25.10.2021 № 107/830</w:t>
      </w:r>
      <w:r w:rsidRPr="00C96164">
        <w:rPr>
          <w:rFonts w:cs="Times New Roman"/>
          <w:color w:val="00000A"/>
        </w:rPr>
        <w:t xml:space="preserve">.  </w:t>
      </w:r>
    </w:p>
    <w:p w:rsidR="009F6F92" w:rsidRPr="00C96164" w:rsidRDefault="009F6F92" w:rsidP="00C96164">
      <w:pPr>
        <w:ind w:left="-142" w:firstLine="142"/>
        <w:jc w:val="both"/>
        <w:rPr>
          <w:rFonts w:eastAsia="Times New Roman" w:cs="Times New Roman"/>
          <w:lang w:eastAsia="ru-RU"/>
        </w:rPr>
      </w:pPr>
      <w:r>
        <w:t xml:space="preserve">               </w:t>
      </w:r>
      <w:r>
        <w:rPr>
          <w:color w:val="000000"/>
        </w:rPr>
        <w:t xml:space="preserve">  </w:t>
      </w:r>
      <w:r>
        <w:rPr>
          <w:b/>
          <w:bCs/>
          <w:i/>
          <w:sz w:val="26"/>
          <w:szCs w:val="26"/>
        </w:rPr>
        <w:t xml:space="preserve"> </w:t>
      </w:r>
      <w:r w:rsidRPr="00C96164">
        <w:rPr>
          <w:rFonts w:eastAsia="Times New Roman" w:cs="Times New Roman"/>
          <w:lang w:eastAsia="ru-RU"/>
        </w:rPr>
        <w:t>В ходе рассмотрения представленного проекта изучены:</w:t>
      </w:r>
    </w:p>
    <w:p w:rsidR="009F6F92" w:rsidRPr="00C96164" w:rsidRDefault="009F6F92" w:rsidP="009F6F92">
      <w:pPr>
        <w:jc w:val="both"/>
        <w:rPr>
          <w:rFonts w:eastAsia="Times New Roman" w:cs="Times New Roman"/>
          <w:lang w:eastAsia="ru-RU"/>
        </w:rPr>
      </w:pPr>
      <w:r w:rsidRPr="00C96164">
        <w:rPr>
          <w:rFonts w:eastAsia="Times New Roman" w:cs="Times New Roman"/>
          <w:lang w:eastAsia="ru-RU"/>
        </w:rPr>
        <w:t xml:space="preserve">             </w:t>
      </w:r>
      <w:r w:rsidR="00C96164" w:rsidRPr="00C96164">
        <w:rPr>
          <w:rFonts w:eastAsia="Times New Roman" w:cs="Times New Roman"/>
          <w:lang w:eastAsia="ru-RU"/>
        </w:rPr>
        <w:t xml:space="preserve">     </w:t>
      </w:r>
      <w:r w:rsidRPr="00C96164">
        <w:rPr>
          <w:rFonts w:eastAsia="Times New Roman" w:cs="Times New Roman"/>
          <w:lang w:eastAsia="ru-RU"/>
        </w:rPr>
        <w:t>1.</w:t>
      </w:r>
      <w:r w:rsidRPr="00C96164">
        <w:rPr>
          <w:rFonts w:cs="Times New Roman"/>
        </w:rPr>
        <w:t xml:space="preserve"> </w:t>
      </w:r>
      <w:r w:rsidRPr="00C96164">
        <w:rPr>
          <w:rFonts w:eastAsia="Calibri" w:cs="Times New Roman"/>
        </w:rPr>
        <w:t>Федеральн</w:t>
      </w:r>
      <w:r w:rsidRPr="00C96164">
        <w:rPr>
          <w:rFonts w:cs="Times New Roman"/>
        </w:rPr>
        <w:t>ый</w:t>
      </w:r>
      <w:r w:rsidRPr="00C96164">
        <w:rPr>
          <w:rFonts w:eastAsia="Calibri" w:cs="Times New Roman"/>
        </w:rPr>
        <w:t xml:space="preserve"> закон</w:t>
      </w:r>
      <w:r w:rsidRPr="00C96164">
        <w:rPr>
          <w:rFonts w:cs="Times New Roman"/>
        </w:rPr>
        <w:t xml:space="preserve"> </w:t>
      </w:r>
      <w:r w:rsidRPr="00C96164">
        <w:rPr>
          <w:rFonts w:eastAsia="Calibri" w:cs="Times New Roman"/>
        </w:rPr>
        <w:t xml:space="preserve"> от 21.12.2001 № 178-ФЗ «О приватизации государственного и муниципального имущества»</w:t>
      </w:r>
      <w:r w:rsidRPr="00C96164">
        <w:rPr>
          <w:rFonts w:cs="Times New Roman"/>
        </w:rPr>
        <w:t xml:space="preserve">. </w:t>
      </w:r>
    </w:p>
    <w:p w:rsidR="009F6F92" w:rsidRPr="00C96164" w:rsidRDefault="009F6F92" w:rsidP="009F6F92">
      <w:pPr>
        <w:ind w:firstLine="720"/>
        <w:jc w:val="both"/>
        <w:rPr>
          <w:rFonts w:eastAsia="Times New Roman" w:cs="Times New Roman"/>
          <w:lang w:eastAsia="ru-RU"/>
        </w:rPr>
      </w:pPr>
      <w:r w:rsidRPr="00C96164">
        <w:rPr>
          <w:rFonts w:eastAsia="Times New Roman" w:cs="Times New Roman"/>
          <w:lang w:eastAsia="ru-RU"/>
        </w:rPr>
        <w:t xml:space="preserve">  </w:t>
      </w:r>
      <w:r w:rsidR="00C96164" w:rsidRPr="00C96164">
        <w:rPr>
          <w:rFonts w:eastAsia="Times New Roman" w:cs="Times New Roman"/>
          <w:lang w:eastAsia="ru-RU"/>
        </w:rPr>
        <w:t xml:space="preserve">     </w:t>
      </w:r>
      <w:r w:rsidRPr="00C96164">
        <w:rPr>
          <w:rFonts w:eastAsia="Times New Roman" w:cs="Times New Roman"/>
          <w:lang w:eastAsia="ru-RU"/>
        </w:rPr>
        <w:t>2.</w:t>
      </w:r>
      <w:r w:rsidRPr="00C96164">
        <w:rPr>
          <w:rFonts w:cs="Times New Roman"/>
        </w:rPr>
        <w:t xml:space="preserve"> Федеральный закон  от 06.10.2003г. № 131-ФЗ «Об общих принципах организации местного самоуправления в Российской Федерации».</w:t>
      </w:r>
    </w:p>
    <w:p w:rsidR="009F6F92" w:rsidRPr="00C96164" w:rsidRDefault="009F6F92" w:rsidP="009F6F92">
      <w:pPr>
        <w:ind w:firstLine="720"/>
        <w:jc w:val="both"/>
        <w:rPr>
          <w:rFonts w:cs="Times New Roman"/>
        </w:rPr>
      </w:pPr>
      <w:r w:rsidRPr="00C96164">
        <w:rPr>
          <w:rFonts w:cs="Times New Roman"/>
          <w:color w:val="00000A"/>
        </w:rPr>
        <w:t xml:space="preserve"> </w:t>
      </w:r>
      <w:r w:rsidR="00C96164" w:rsidRPr="00C96164">
        <w:rPr>
          <w:rFonts w:cs="Times New Roman"/>
          <w:color w:val="00000A"/>
        </w:rPr>
        <w:t xml:space="preserve">      </w:t>
      </w:r>
      <w:r w:rsidRPr="00C96164">
        <w:rPr>
          <w:rFonts w:cs="Times New Roman"/>
          <w:color w:val="00000A"/>
        </w:rPr>
        <w:t>3.</w:t>
      </w:r>
      <w:r w:rsidRPr="00C96164">
        <w:rPr>
          <w:rFonts w:cs="Times New Roman"/>
        </w:rPr>
        <w:t xml:space="preserve"> Положение  о приватизации имущества, находящегося в  муниципальной собственности </w:t>
      </w:r>
      <w:proofErr w:type="spellStart"/>
      <w:r w:rsidRPr="00C96164">
        <w:rPr>
          <w:rFonts w:cs="Times New Roman"/>
        </w:rPr>
        <w:t>Фроловского</w:t>
      </w:r>
      <w:proofErr w:type="spellEnd"/>
      <w:r w:rsidRPr="00C96164">
        <w:rPr>
          <w:rFonts w:cs="Times New Roman"/>
        </w:rPr>
        <w:t xml:space="preserve"> муниципального района", утвержденное решением  </w:t>
      </w:r>
      <w:proofErr w:type="spellStart"/>
      <w:r w:rsidRPr="00C96164">
        <w:rPr>
          <w:rFonts w:cs="Times New Roman"/>
        </w:rPr>
        <w:t>Фроловской</w:t>
      </w:r>
      <w:proofErr w:type="spellEnd"/>
      <w:r w:rsidRPr="00C96164">
        <w:rPr>
          <w:rFonts w:cs="Times New Roman"/>
        </w:rPr>
        <w:t xml:space="preserve"> районной Думы Волгоградской области от 29.05.2023 № 129/57 (далее Положение от 29.05.2023 № 129/57).</w:t>
      </w:r>
    </w:p>
    <w:p w:rsidR="009F6F92" w:rsidRDefault="009F6F92" w:rsidP="009F6F92">
      <w:pPr>
        <w:ind w:firstLine="720"/>
        <w:jc w:val="both"/>
        <w:rPr>
          <w:rFonts w:cs="Times New Roman"/>
          <w:sz w:val="26"/>
          <w:szCs w:val="26"/>
        </w:rPr>
      </w:pPr>
    </w:p>
    <w:p w:rsidR="009F6F92" w:rsidRPr="00C96164" w:rsidRDefault="009F6F92" w:rsidP="009F6F92">
      <w:pPr>
        <w:ind w:firstLine="720"/>
        <w:jc w:val="both"/>
        <w:rPr>
          <w:rFonts w:cs="Times New Roman"/>
        </w:rPr>
      </w:pPr>
      <w:r w:rsidRPr="00C96164">
        <w:rPr>
          <w:rFonts w:cs="Times New Roman"/>
        </w:rPr>
        <w:t xml:space="preserve">В соответствии с п.п. 2.11. Положения от 29.05.2023 № 129/57 Администрация </w:t>
      </w:r>
      <w:proofErr w:type="spellStart"/>
      <w:r w:rsidRPr="00C96164">
        <w:rPr>
          <w:rFonts w:cs="Times New Roman"/>
        </w:rPr>
        <w:t>Фроловского</w:t>
      </w:r>
      <w:proofErr w:type="spellEnd"/>
      <w:r w:rsidRPr="00C96164">
        <w:rPr>
          <w:rFonts w:cs="Times New Roman"/>
        </w:rPr>
        <w:t xml:space="preserve"> муниципального района своевременно представило информацию о приватизации имущества, находящегося  в муниципальной собственности за 202</w:t>
      </w:r>
      <w:r w:rsidR="00C96164" w:rsidRPr="00C96164">
        <w:rPr>
          <w:rFonts w:cs="Times New Roman"/>
        </w:rPr>
        <w:t>5</w:t>
      </w:r>
      <w:r w:rsidRPr="00C96164">
        <w:rPr>
          <w:rFonts w:cs="Times New Roman"/>
        </w:rPr>
        <w:t xml:space="preserve"> год.</w:t>
      </w:r>
    </w:p>
    <w:p w:rsidR="009F6F92" w:rsidRPr="00C96164" w:rsidRDefault="009F6F92" w:rsidP="009F6F92">
      <w:pPr>
        <w:ind w:firstLine="720"/>
        <w:jc w:val="both"/>
        <w:rPr>
          <w:rFonts w:cs="Times New Roman"/>
        </w:rPr>
      </w:pPr>
      <w:r w:rsidRPr="00C96164">
        <w:rPr>
          <w:rFonts w:cs="Times New Roman"/>
        </w:rPr>
        <w:t>Согласно п.п. 2.12 Положения от 29.05.2023 № 129/57 Отчет о результатах приватизации муниципального имущества (далее Отчет приватизации за 202</w:t>
      </w:r>
      <w:r w:rsidR="00C96164" w:rsidRPr="00C96164">
        <w:rPr>
          <w:rFonts w:cs="Times New Roman"/>
        </w:rPr>
        <w:t>5</w:t>
      </w:r>
      <w:r w:rsidRPr="00C96164">
        <w:rPr>
          <w:rFonts w:cs="Times New Roman"/>
        </w:rPr>
        <w:t xml:space="preserve"> год) вносится во </w:t>
      </w:r>
      <w:proofErr w:type="spellStart"/>
      <w:r w:rsidRPr="00C96164">
        <w:rPr>
          <w:rFonts w:cs="Times New Roman"/>
        </w:rPr>
        <w:t>Фроловскую</w:t>
      </w:r>
      <w:proofErr w:type="spellEnd"/>
      <w:r w:rsidRPr="00C96164">
        <w:rPr>
          <w:rFonts w:cs="Times New Roman"/>
        </w:rPr>
        <w:t xml:space="preserve"> районную Думу  администрацией одновременно с годовым отчетом об исполнении бюджета </w:t>
      </w:r>
      <w:proofErr w:type="spellStart"/>
      <w:r w:rsidRPr="00C96164">
        <w:rPr>
          <w:rFonts w:cs="Times New Roman"/>
        </w:rPr>
        <w:t>Фроловского</w:t>
      </w:r>
      <w:proofErr w:type="spellEnd"/>
      <w:r w:rsidRPr="00C96164">
        <w:rPr>
          <w:rFonts w:cs="Times New Roman"/>
        </w:rPr>
        <w:t xml:space="preserve"> муниципального района. </w:t>
      </w:r>
    </w:p>
    <w:p w:rsidR="009F6F92" w:rsidRPr="00C96164" w:rsidRDefault="009F6F92" w:rsidP="009F6F92">
      <w:pPr>
        <w:ind w:firstLine="720"/>
        <w:jc w:val="both"/>
        <w:rPr>
          <w:rFonts w:cs="Times New Roman"/>
        </w:rPr>
      </w:pPr>
      <w:r w:rsidRPr="00C96164">
        <w:rPr>
          <w:rFonts w:cs="Times New Roman"/>
        </w:rPr>
        <w:t>Отчет содержит необходимые сведения, определенные Положением от 29.05.2023 № 129/57.</w:t>
      </w:r>
    </w:p>
    <w:p w:rsidR="009F6F92" w:rsidRPr="00B7458D" w:rsidRDefault="009F6F92" w:rsidP="009F6F92">
      <w:pPr>
        <w:jc w:val="both"/>
      </w:pPr>
      <w:r>
        <w:rPr>
          <w:sz w:val="26"/>
          <w:szCs w:val="26"/>
        </w:rPr>
        <w:t xml:space="preserve">           </w:t>
      </w:r>
      <w:r w:rsidRPr="00B7458D">
        <w:t xml:space="preserve">Доходы от реализации Плана приватизации являются неналоговыми доходами местного бюджета (ст.ст.41, 62 БК РФ). В соответствии со ст.174.1 БК РФ доходы бюджета планируются на основе прогноза социально-экономического развития территории в условиях действующего законодательства о налогах и сборах и бюджетного законодательства, а также законов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доходы. </w:t>
      </w:r>
    </w:p>
    <w:p w:rsidR="00B7458D" w:rsidRDefault="00B7458D" w:rsidP="00B7458D">
      <w:pPr>
        <w:ind w:firstLine="709"/>
        <w:jc w:val="both"/>
      </w:pPr>
      <w:r w:rsidRPr="00B7458D">
        <w:t xml:space="preserve">В соответствии с Прогнозным планом (программой) приватизации муниципального имущества </w:t>
      </w:r>
      <w:proofErr w:type="spellStart"/>
      <w:r w:rsidRPr="00B7458D">
        <w:t>Фроловского</w:t>
      </w:r>
      <w:proofErr w:type="spellEnd"/>
      <w:r w:rsidRPr="00B7458D">
        <w:t xml:space="preserve"> муниципального района на 2024-2026 годы, утвержденным </w:t>
      </w:r>
      <w:r w:rsidRPr="00B7458D">
        <w:lastRenderedPageBreak/>
        <w:t xml:space="preserve">решением </w:t>
      </w:r>
      <w:proofErr w:type="spellStart"/>
      <w:r w:rsidRPr="00B7458D">
        <w:t>Фроловской</w:t>
      </w:r>
      <w:proofErr w:type="spellEnd"/>
      <w:r w:rsidRPr="00B7458D">
        <w:t xml:space="preserve"> районной Думы от 27.11.2023г. №138/136 (в редакции решения от 24.11.2025г. №26/186) ожидаемые поступления доходов от приватизации в 2025 году были запланированы в сумме 260,0 тыс. рублей. </w:t>
      </w:r>
      <w:r w:rsidR="00531C9D">
        <w:t xml:space="preserve"> </w:t>
      </w:r>
    </w:p>
    <w:p w:rsidR="00531C9D" w:rsidRPr="00531C9D" w:rsidRDefault="00531C9D" w:rsidP="00531C9D">
      <w:pPr>
        <w:shd w:val="clear" w:color="auto" w:fill="FFFFFF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>
        <w:rPr>
          <w:rFonts w:cs="Times New Roman"/>
          <w:sz w:val="26"/>
          <w:szCs w:val="26"/>
        </w:rPr>
        <w:t xml:space="preserve">              </w:t>
      </w:r>
      <w:r w:rsidRPr="00531C9D">
        <w:rPr>
          <w:rFonts w:cs="Times New Roman"/>
        </w:rPr>
        <w:t xml:space="preserve">Основанием для планирования объектов к приватизации, является </w:t>
      </w:r>
      <w:r w:rsidRPr="00531C9D">
        <w:rPr>
          <w:rFonts w:eastAsia="Times New Roman" w:cs="Times New Roman"/>
          <w:color w:val="1A1A1A"/>
          <w:kern w:val="0"/>
          <w:lang w:eastAsia="ru-RU" w:bidi="ar-SA"/>
        </w:rPr>
        <w:t xml:space="preserve">отсутствие </w:t>
      </w:r>
      <w:proofErr w:type="spellStart"/>
      <w:r w:rsidRPr="00531C9D">
        <w:rPr>
          <w:rFonts w:eastAsia="Times New Roman" w:cs="Times New Roman"/>
          <w:color w:val="1A1A1A"/>
          <w:kern w:val="0"/>
          <w:lang w:eastAsia="ru-RU" w:bidi="ar-SA"/>
        </w:rPr>
        <w:t>востребованности</w:t>
      </w:r>
      <w:proofErr w:type="spellEnd"/>
      <w:r w:rsidRPr="00531C9D">
        <w:rPr>
          <w:rFonts w:eastAsia="Times New Roman" w:cs="Times New Roman"/>
          <w:color w:val="1A1A1A"/>
          <w:kern w:val="0"/>
          <w:lang w:eastAsia="ru-RU" w:bidi="ar-SA"/>
        </w:rPr>
        <w:t xml:space="preserve"> муниципального имущества муниципальными учреждениями и предприятиями, органами местного самоуправления </w:t>
      </w:r>
      <w:proofErr w:type="spellStart"/>
      <w:r w:rsidRPr="00531C9D">
        <w:rPr>
          <w:rFonts w:eastAsia="Times New Roman" w:cs="Times New Roman"/>
          <w:color w:val="1A1A1A"/>
          <w:kern w:val="0"/>
          <w:lang w:eastAsia="ru-RU" w:bidi="ar-SA"/>
        </w:rPr>
        <w:t>Фроловского</w:t>
      </w:r>
      <w:proofErr w:type="spellEnd"/>
      <w:r w:rsidRPr="00531C9D">
        <w:rPr>
          <w:rFonts w:eastAsia="Times New Roman" w:cs="Times New Roman"/>
          <w:color w:val="1A1A1A"/>
          <w:kern w:val="0"/>
          <w:lang w:eastAsia="ru-RU" w:bidi="ar-SA"/>
        </w:rPr>
        <w:t xml:space="preserve"> муниципального района Волгоградской области.</w:t>
      </w:r>
    </w:p>
    <w:p w:rsidR="00B7458D" w:rsidRPr="00B7458D" w:rsidRDefault="00B7458D" w:rsidP="00B7458D">
      <w:pPr>
        <w:ind w:firstLine="709"/>
        <w:jc w:val="both"/>
      </w:pPr>
      <w:r w:rsidRPr="00B7458D">
        <w:t xml:space="preserve">Согласно разделу 3 Прогнозного плана (программы) приватизации муниципального имущества в 2025 году была запланирована приватизация 4 объектов движимого муниципального имущества, находящихся в муниципальной собственности </w:t>
      </w:r>
      <w:proofErr w:type="spellStart"/>
      <w:r w:rsidRPr="00B7458D">
        <w:t>Фроловского</w:t>
      </w:r>
      <w:proofErr w:type="spellEnd"/>
      <w:r w:rsidRPr="00B7458D">
        <w:t xml:space="preserve"> муниципального района:</w:t>
      </w:r>
    </w:p>
    <w:p w:rsidR="00B7458D" w:rsidRPr="00B7458D" w:rsidRDefault="00B7458D" w:rsidP="00B7458D">
      <w:pPr>
        <w:ind w:firstLine="709"/>
        <w:jc w:val="both"/>
      </w:pPr>
      <w:r w:rsidRPr="00B7458D">
        <w:t>- Автобус специальный для перевозки детей (11 мест) ГАЗ-212121, идентификационный №Х9632212190632631, год выпуска 2008, цвет желтый. Балансовая стоимость 500000,00 рублей, остаточная стоимость 0,00 рублей;</w:t>
      </w:r>
    </w:p>
    <w:p w:rsidR="00B7458D" w:rsidRPr="00B7458D" w:rsidRDefault="00B7458D" w:rsidP="00B7458D">
      <w:pPr>
        <w:ind w:firstLine="709"/>
        <w:jc w:val="both"/>
      </w:pPr>
      <w:r w:rsidRPr="00B7458D">
        <w:t>- Автобус для перевозки детей ПАЗ 32053-70, идентификационный №Х1М3205ЕХ70011722, год выпуска 2007, цвет желтый. Балансовая стоимость 1049964,00 рублей, остаточная стоимость 0,00 рублей;</w:t>
      </w:r>
    </w:p>
    <w:p w:rsidR="00B7458D" w:rsidRPr="00B7458D" w:rsidRDefault="00B7458D" w:rsidP="00B7458D">
      <w:pPr>
        <w:ind w:firstLine="709"/>
        <w:jc w:val="both"/>
      </w:pPr>
      <w:r w:rsidRPr="00B7458D">
        <w:t>- Автобус для перевозки детей ПАЗ 32053-70, идентификационный №Х1М3205ЕХ70011207, год выпуска 2007, цвет желтый. Балансовая стоимость 787479,00 рублей, остаточная стоимость 0,00 рублей;</w:t>
      </w:r>
    </w:p>
    <w:p w:rsidR="00B7458D" w:rsidRDefault="00B7458D" w:rsidP="00B7458D">
      <w:pPr>
        <w:ind w:firstLine="709"/>
        <w:jc w:val="both"/>
      </w:pPr>
      <w:r w:rsidRPr="00B7458D">
        <w:t>- Автобус для перевозки детей ПАЗ 32053-70, идентификационный №Х1М3205ЕХ70011511, год выпуска 2007, цвет желтый. Балансовая стоимость 1049964,00 рублей, остаточная стоимость 0,00 рублей</w:t>
      </w:r>
      <w:r w:rsidR="00531C9D">
        <w:t>.</w:t>
      </w:r>
    </w:p>
    <w:p w:rsidR="00531C9D" w:rsidRDefault="00531C9D" w:rsidP="00531C9D">
      <w:pPr>
        <w:shd w:val="clear" w:color="auto" w:fill="FFFFFF"/>
        <w:jc w:val="both"/>
        <w:rPr>
          <w:rFonts w:eastAsia="Times New Roman" w:cs="Times New Roman"/>
          <w:color w:val="1A1A1A"/>
          <w:kern w:val="0"/>
          <w:sz w:val="26"/>
          <w:szCs w:val="26"/>
          <w:lang w:eastAsia="ru-RU" w:bidi="ar-SA"/>
        </w:rPr>
      </w:pPr>
      <w:r>
        <w:rPr>
          <w:rFonts w:cs="Times New Roman"/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</w:t>
      </w:r>
      <w:r w:rsidRPr="00531C9D">
        <w:rPr>
          <w:rFonts w:cs="Times New Roman"/>
        </w:rPr>
        <w:t xml:space="preserve">Согласно данных годовой отчетности </w:t>
      </w:r>
      <w:proofErr w:type="spellStart"/>
      <w:r w:rsidRPr="00531C9D">
        <w:rPr>
          <w:rFonts w:cs="Times New Roman"/>
        </w:rPr>
        <w:t>Фроловского</w:t>
      </w:r>
      <w:proofErr w:type="spellEnd"/>
      <w:r w:rsidRPr="00531C9D">
        <w:rPr>
          <w:rFonts w:cs="Times New Roman"/>
        </w:rPr>
        <w:t xml:space="preserve"> муниципального района  за 2025  год </w:t>
      </w:r>
      <w:r w:rsidRPr="00531C9D">
        <w:rPr>
          <w:rFonts w:eastAsia="Times New Roman" w:cs="Times New Roman"/>
          <w:color w:val="000000"/>
          <w:kern w:val="0"/>
          <w:lang w:eastAsia="ru-RU" w:bidi="ar-SA"/>
        </w:rPr>
        <w:t xml:space="preserve"> по коду доходов </w:t>
      </w:r>
      <w:r w:rsidRPr="00531C9D">
        <w:rPr>
          <w:rFonts w:cs="Times New Roman"/>
        </w:rPr>
        <w:t xml:space="preserve">«Доходы от реализации иного имущества, находящегося в собственности муниципальных районов, в части реализации основных средств» </w:t>
      </w:r>
      <w:r>
        <w:rPr>
          <w:rFonts w:cs="Times New Roman"/>
        </w:rPr>
        <w:t>средства не поступали.</w:t>
      </w:r>
      <w:r>
        <w:rPr>
          <w:rFonts w:cs="Times New Roman"/>
          <w:sz w:val="26"/>
          <w:szCs w:val="26"/>
        </w:rPr>
        <w:t xml:space="preserve"> </w:t>
      </w:r>
    </w:p>
    <w:p w:rsidR="00B7458D" w:rsidRPr="00B7458D" w:rsidRDefault="00B7458D" w:rsidP="00B7458D">
      <w:pPr>
        <w:ind w:firstLine="709"/>
        <w:jc w:val="both"/>
      </w:pPr>
      <w:r w:rsidRPr="00B7458D">
        <w:t xml:space="preserve">В соответствии с постановлением администрации </w:t>
      </w:r>
      <w:proofErr w:type="spellStart"/>
      <w:r w:rsidRPr="00B7458D">
        <w:t>Фроловского</w:t>
      </w:r>
      <w:proofErr w:type="spellEnd"/>
      <w:r w:rsidRPr="00B7458D">
        <w:t xml:space="preserve"> муниципального района Волгоградской области от 10.12.2025 №970 «О проведен</w:t>
      </w:r>
      <w:proofErr w:type="gramStart"/>
      <w:r w:rsidRPr="00B7458D">
        <w:t>ии ау</w:t>
      </w:r>
      <w:proofErr w:type="gramEnd"/>
      <w:r w:rsidRPr="00B7458D">
        <w:t xml:space="preserve">кциона в электронной форме по продаже объектов движимого имущества, находящихся в муниципальной собственности </w:t>
      </w:r>
      <w:proofErr w:type="spellStart"/>
      <w:r w:rsidRPr="00B7458D">
        <w:t>Фроловского</w:t>
      </w:r>
      <w:proofErr w:type="spellEnd"/>
      <w:r w:rsidRPr="00B7458D">
        <w:t xml:space="preserve"> муниципального района Волгоградской области» указанные объекты дважды выставлялись на электронный аукцион на торговой площадке «</w:t>
      </w:r>
      <w:proofErr w:type="spellStart"/>
      <w:r w:rsidRPr="00B7458D">
        <w:t>Сбербанк-АСТ</w:t>
      </w:r>
      <w:proofErr w:type="spellEnd"/>
      <w:r w:rsidRPr="00B7458D">
        <w:t xml:space="preserve">». На участие в открытом электронном аукционе, назначенном на 30.01.2026 по продаже объектов движимого имущества, находящихся в муниципальной собственности </w:t>
      </w:r>
      <w:proofErr w:type="spellStart"/>
      <w:r w:rsidRPr="00B7458D">
        <w:t>Фроловского</w:t>
      </w:r>
      <w:proofErr w:type="spellEnd"/>
      <w:r w:rsidRPr="00B7458D">
        <w:t xml:space="preserve"> муниципального района не поступило ни одной заявки. Таким образом, </w:t>
      </w:r>
      <w:proofErr w:type="gramStart"/>
      <w:r w:rsidRPr="00B7458D">
        <w:t>объекты</w:t>
      </w:r>
      <w:proofErr w:type="gramEnd"/>
      <w:r w:rsidRPr="00B7458D">
        <w:t xml:space="preserve"> подлежащие приватизации не были реализованы по причине отсутствия заинтересованных лиц в покупке указанных объектов.   </w:t>
      </w:r>
    </w:p>
    <w:p w:rsidR="00B7458D" w:rsidRPr="00B7458D" w:rsidRDefault="00B7458D" w:rsidP="00B7458D">
      <w:pPr>
        <w:ind w:firstLine="709"/>
        <w:jc w:val="both"/>
        <w:rPr>
          <w:rFonts w:cs="Times New Roman"/>
        </w:rPr>
      </w:pPr>
      <w:proofErr w:type="gramStart"/>
      <w:r w:rsidRPr="00B7458D">
        <w:t xml:space="preserve">В случае внесения изменений в Прогнозный план (программу) приватизации муниципального имущества </w:t>
      </w:r>
      <w:proofErr w:type="spellStart"/>
      <w:r w:rsidRPr="00B7458D">
        <w:t>Фроловского</w:t>
      </w:r>
      <w:proofErr w:type="spellEnd"/>
      <w:r w:rsidRPr="00B7458D">
        <w:t xml:space="preserve"> муниципального района на 2026 год, в отношении указанных транспортных средств возможно проведение повторных открытых электронных торгов в соответствии с Федеральным законом «О приватизации государственного и муниципального имущества» от 21.12.2001 №178-ФЗ «О приватизации государственного и муниципального имущества» и </w:t>
      </w:r>
      <w:r w:rsidRPr="00B7458D">
        <w:rPr>
          <w:rFonts w:cs="Times New Roman"/>
          <w:bCs/>
          <w:shd w:val="clear" w:color="auto" w:fill="FFFFFF"/>
        </w:rPr>
        <w:t xml:space="preserve">Постановлением Правительства РФ от 27 августа 2012 г. </w:t>
      </w:r>
      <w:r w:rsidR="00531C9D">
        <w:rPr>
          <w:rFonts w:cs="Times New Roman"/>
          <w:bCs/>
          <w:shd w:val="clear" w:color="auto" w:fill="FFFFFF"/>
        </w:rPr>
        <w:t>№</w:t>
      </w:r>
      <w:r w:rsidRPr="00B7458D">
        <w:rPr>
          <w:rFonts w:cs="Times New Roman"/>
          <w:bCs/>
          <w:shd w:val="clear" w:color="auto" w:fill="FFFFFF"/>
        </w:rPr>
        <w:t> 860 "Об организации</w:t>
      </w:r>
      <w:proofErr w:type="gramEnd"/>
      <w:r w:rsidRPr="00B7458D">
        <w:rPr>
          <w:rFonts w:cs="Times New Roman"/>
          <w:bCs/>
          <w:shd w:val="clear" w:color="auto" w:fill="FFFFFF"/>
        </w:rPr>
        <w:t xml:space="preserve"> и </w:t>
      </w:r>
      <w:proofErr w:type="gramStart"/>
      <w:r w:rsidRPr="00B7458D">
        <w:rPr>
          <w:rFonts w:cs="Times New Roman"/>
          <w:bCs/>
          <w:shd w:val="clear" w:color="auto" w:fill="FFFFFF"/>
        </w:rPr>
        <w:t>проведении</w:t>
      </w:r>
      <w:proofErr w:type="gramEnd"/>
      <w:r w:rsidRPr="00B7458D">
        <w:rPr>
          <w:rFonts w:cs="Times New Roman"/>
          <w:bCs/>
          <w:shd w:val="clear" w:color="auto" w:fill="FFFFFF"/>
        </w:rPr>
        <w:t xml:space="preserve"> продажи государственного или муниципального имущества в электронной форме".</w:t>
      </w:r>
    </w:p>
    <w:p w:rsidR="00531C9D" w:rsidRPr="00531C9D" w:rsidRDefault="00531C9D" w:rsidP="00531C9D">
      <w:pPr>
        <w:shd w:val="clear" w:color="auto" w:fill="FFFFFF"/>
        <w:jc w:val="both"/>
        <w:rPr>
          <w:rFonts w:cs="Times New Roman"/>
        </w:rPr>
      </w:pPr>
    </w:p>
    <w:p w:rsidR="009F6F92" w:rsidRPr="00531C9D" w:rsidRDefault="00531C9D" w:rsidP="009F6F92">
      <w:pPr>
        <w:jc w:val="center"/>
        <w:rPr>
          <w:rFonts w:cs="Times New Roman"/>
          <w:i/>
        </w:rPr>
      </w:pPr>
      <w:r w:rsidRPr="00531C9D">
        <w:rPr>
          <w:rFonts w:cs="Times New Roman"/>
          <w:i/>
        </w:rPr>
        <w:t>Вы</w:t>
      </w:r>
      <w:r w:rsidR="009F6F92" w:rsidRPr="00531C9D">
        <w:rPr>
          <w:rFonts w:cs="Times New Roman"/>
          <w:i/>
        </w:rPr>
        <w:t>вод:</w:t>
      </w:r>
    </w:p>
    <w:p w:rsidR="009F6F92" w:rsidRPr="00531C9D" w:rsidRDefault="00531C9D" w:rsidP="009F6F92">
      <w:pPr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  <w:r w:rsidR="009F6F92" w:rsidRPr="00531C9D">
        <w:rPr>
          <w:rFonts w:cs="Times New Roman"/>
        </w:rPr>
        <w:t xml:space="preserve">Контрольно-счетная палата </w:t>
      </w:r>
      <w:proofErr w:type="spellStart"/>
      <w:r w:rsidR="009F6F92" w:rsidRPr="00531C9D">
        <w:rPr>
          <w:rFonts w:cs="Times New Roman"/>
        </w:rPr>
        <w:t>Фроловского</w:t>
      </w:r>
      <w:proofErr w:type="spellEnd"/>
      <w:r w:rsidR="009F6F92" w:rsidRPr="00531C9D">
        <w:rPr>
          <w:rFonts w:cs="Times New Roman"/>
        </w:rPr>
        <w:t xml:space="preserve"> муниципального района рекомендует </w:t>
      </w:r>
      <w:proofErr w:type="spellStart"/>
      <w:r w:rsidR="009F6F92" w:rsidRPr="00531C9D">
        <w:rPr>
          <w:rFonts w:cs="Times New Roman"/>
        </w:rPr>
        <w:t>Фроловской</w:t>
      </w:r>
      <w:proofErr w:type="spellEnd"/>
      <w:r w:rsidR="009F6F92" w:rsidRPr="00531C9D">
        <w:rPr>
          <w:rFonts w:cs="Times New Roman"/>
        </w:rPr>
        <w:t xml:space="preserve"> районной Думе  рассмотреть и утвердить проект решения  «</w:t>
      </w:r>
      <w:r w:rsidR="009F6F92" w:rsidRPr="00531C9D">
        <w:rPr>
          <w:rFonts w:eastAsia="Times New Roman" w:cs="Times New Roman"/>
          <w:lang w:eastAsia="ru-RU"/>
        </w:rPr>
        <w:t xml:space="preserve">Об утверждении отчета о выполнении Прогнозного плана (программы)  приватизации муниципального имущества </w:t>
      </w:r>
      <w:proofErr w:type="spellStart"/>
      <w:r w:rsidR="009F6F92" w:rsidRPr="00531C9D">
        <w:rPr>
          <w:rFonts w:eastAsia="Times New Roman" w:cs="Times New Roman"/>
          <w:lang w:eastAsia="ru-RU"/>
        </w:rPr>
        <w:t>Фроловского</w:t>
      </w:r>
      <w:proofErr w:type="spellEnd"/>
      <w:r w:rsidR="009F6F92" w:rsidRPr="00531C9D">
        <w:rPr>
          <w:rFonts w:eastAsia="Times New Roman" w:cs="Times New Roman"/>
          <w:lang w:eastAsia="ru-RU"/>
        </w:rPr>
        <w:t xml:space="preserve"> муниципального района за 202</w:t>
      </w:r>
      <w:r w:rsidRPr="00531C9D">
        <w:rPr>
          <w:rFonts w:eastAsia="Times New Roman" w:cs="Times New Roman"/>
          <w:lang w:eastAsia="ru-RU"/>
        </w:rPr>
        <w:t>5</w:t>
      </w:r>
      <w:r w:rsidR="009F6F92" w:rsidRPr="00531C9D">
        <w:rPr>
          <w:rFonts w:eastAsia="Times New Roman" w:cs="Times New Roman"/>
          <w:lang w:eastAsia="ru-RU"/>
        </w:rPr>
        <w:t xml:space="preserve"> год». </w:t>
      </w:r>
      <w:r w:rsidR="009F6F92" w:rsidRPr="00531C9D">
        <w:rPr>
          <w:rFonts w:cs="Times New Roman"/>
        </w:rPr>
        <w:t xml:space="preserve"> </w:t>
      </w:r>
    </w:p>
    <w:p w:rsidR="003278E4" w:rsidRDefault="009F6F92" w:rsidP="0009328E">
      <w:pPr>
        <w:jc w:val="both"/>
        <w:rPr>
          <w:rFonts w:cs="Times New Roman"/>
        </w:rPr>
      </w:pPr>
      <w:r w:rsidRPr="00531C9D">
        <w:rPr>
          <w:rFonts w:cs="Times New Roman"/>
        </w:rPr>
        <w:t xml:space="preserve"> </w:t>
      </w:r>
    </w:p>
    <w:p w:rsidR="00E677C3" w:rsidRDefault="00531C9D" w:rsidP="0009328E">
      <w:pPr>
        <w:jc w:val="both"/>
      </w:pPr>
      <w:r>
        <w:rPr>
          <w:rFonts w:cs="Times New Roman"/>
        </w:rPr>
        <w:t>Председатель</w:t>
      </w:r>
      <w:r w:rsidR="009F6F92" w:rsidRPr="00531C9D">
        <w:rPr>
          <w:rFonts w:cs="Times New Roman"/>
        </w:rPr>
        <w:t xml:space="preserve">                                                                     </w:t>
      </w:r>
      <w:r w:rsidR="003278E4">
        <w:rPr>
          <w:rFonts w:cs="Times New Roman"/>
        </w:rPr>
        <w:t xml:space="preserve">                      </w:t>
      </w:r>
      <w:r w:rsidR="009F6F92" w:rsidRPr="00531C9D">
        <w:rPr>
          <w:rFonts w:cs="Times New Roman"/>
        </w:rPr>
        <w:t xml:space="preserve">          И.В. </w:t>
      </w:r>
      <w:proofErr w:type="spellStart"/>
      <w:r w:rsidR="009F6F92" w:rsidRPr="00531C9D">
        <w:rPr>
          <w:rFonts w:cs="Times New Roman"/>
        </w:rPr>
        <w:t>Мордовцева</w:t>
      </w:r>
      <w:proofErr w:type="spellEnd"/>
      <w:r w:rsidR="009F6F92" w:rsidRPr="00531C9D">
        <w:t xml:space="preserve"> </w:t>
      </w:r>
      <w:r w:rsidR="002F4C37">
        <w:rPr>
          <w:b/>
          <w:bCs/>
          <w:sz w:val="26"/>
          <w:szCs w:val="26"/>
        </w:rPr>
        <w:t xml:space="preserve">  </w:t>
      </w:r>
      <w:r w:rsidR="0009328E">
        <w:rPr>
          <w:b/>
          <w:bCs/>
          <w:sz w:val="26"/>
          <w:szCs w:val="26"/>
        </w:rPr>
        <w:t xml:space="preserve"> </w:t>
      </w:r>
    </w:p>
    <w:sectPr w:rsidR="00E677C3" w:rsidSect="003278E4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D2" w:rsidRDefault="001A48D2" w:rsidP="003278E4">
      <w:r>
        <w:separator/>
      </w:r>
    </w:p>
  </w:endnote>
  <w:endnote w:type="continuationSeparator" w:id="0">
    <w:p w:rsidR="001A48D2" w:rsidRDefault="001A48D2" w:rsidP="00327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D2" w:rsidRDefault="001A48D2" w:rsidP="003278E4">
      <w:r>
        <w:separator/>
      </w:r>
    </w:p>
  </w:footnote>
  <w:footnote w:type="continuationSeparator" w:id="0">
    <w:p w:rsidR="001A48D2" w:rsidRDefault="001A48D2" w:rsidP="00327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8790983"/>
      <w:docPartObj>
        <w:docPartGallery w:val="Page Numbers (Top of Page)"/>
        <w:docPartUnique/>
      </w:docPartObj>
    </w:sdtPr>
    <w:sdtContent>
      <w:p w:rsidR="003278E4" w:rsidRDefault="003278E4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278E4" w:rsidRDefault="003278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C37"/>
    <w:rsid w:val="0009328E"/>
    <w:rsid w:val="001459D2"/>
    <w:rsid w:val="001A48D2"/>
    <w:rsid w:val="002F4C37"/>
    <w:rsid w:val="003278E4"/>
    <w:rsid w:val="004D6BB7"/>
    <w:rsid w:val="00531C9D"/>
    <w:rsid w:val="009F6F92"/>
    <w:rsid w:val="00B7458D"/>
    <w:rsid w:val="00C00218"/>
    <w:rsid w:val="00C96164"/>
    <w:rsid w:val="00E6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3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F4C3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2F4C37"/>
    <w:pPr>
      <w:keepNext/>
      <w:numPr>
        <w:ilvl w:val="1"/>
        <w:numId w:val="1"/>
      </w:numPr>
      <w:ind w:left="142" w:firstLine="0"/>
      <w:jc w:val="right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F4C3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4C3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C37"/>
    <w:rPr>
      <w:rFonts w:ascii="Arial" w:eastAsia="Lucida Sans Unicode" w:hAnsi="Arial" w:cs="Arial"/>
      <w:b/>
      <w:bCs/>
      <w:kern w:val="1"/>
      <w:sz w:val="32"/>
      <w:szCs w:val="32"/>
      <w:lang w:eastAsia="zh-CN" w:bidi="hi-IN"/>
    </w:rPr>
  </w:style>
  <w:style w:type="character" w:customStyle="1" w:styleId="20">
    <w:name w:val="Заголовок 2 Знак"/>
    <w:basedOn w:val="a0"/>
    <w:link w:val="2"/>
    <w:rsid w:val="002F4C37"/>
    <w:rPr>
      <w:rFonts w:ascii="Times New Roman" w:eastAsia="Lucida Sans Unicode" w:hAnsi="Times New Roman" w:cs="Mangal"/>
      <w:b/>
      <w:kern w:val="1"/>
      <w:sz w:val="32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rsid w:val="002F4C37"/>
    <w:rPr>
      <w:rFonts w:ascii="Cambria" w:eastAsia="Times New Roman" w:hAnsi="Cambria" w:cs="Times New Roman"/>
      <w:b/>
      <w:bCs/>
      <w:kern w:val="1"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rsid w:val="002F4C37"/>
    <w:rPr>
      <w:rFonts w:ascii="Calibri" w:eastAsia="Times New Roman" w:hAnsi="Calibri" w:cs="Times New Roman"/>
      <w:b/>
      <w:bCs/>
      <w:kern w:val="1"/>
      <w:sz w:val="28"/>
      <w:szCs w:val="28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9F6F9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No Spacing"/>
    <w:link w:val="a5"/>
    <w:uiPriority w:val="1"/>
    <w:qFormat/>
    <w:rsid w:val="009F6F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9F6F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278E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3278E4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semiHidden/>
    <w:unhideWhenUsed/>
    <w:rsid w:val="003278E4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278E4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3278E4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3278E4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2026-02-11T11:35:00Z</cp:lastPrinted>
  <dcterms:created xsi:type="dcterms:W3CDTF">2026-02-09T08:04:00Z</dcterms:created>
  <dcterms:modified xsi:type="dcterms:W3CDTF">2026-02-11T11:39:00Z</dcterms:modified>
</cp:coreProperties>
</file>