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AFC" w:rsidRDefault="00650AFC" w:rsidP="00650A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650AFC" w:rsidRDefault="00650AFC" w:rsidP="00650A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</w:p>
    <w:p w:rsidR="00650AFC" w:rsidRDefault="00650AFC" w:rsidP="00650A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650AFC" w:rsidRDefault="00650AFC" w:rsidP="00650A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И.В.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Мордовцева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AFC" w:rsidRDefault="00650AFC" w:rsidP="00650A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      »____________202</w:t>
      </w:r>
      <w:r w:rsidR="00F936A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650AFC" w:rsidRDefault="00650AFC" w:rsidP="00650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0AFC" w:rsidRDefault="00650AFC" w:rsidP="00650A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:rsidR="00650AFC" w:rsidRDefault="00650AFC" w:rsidP="00650A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внешней проверки бюджетной отчетности главного администратора бюджетных средств, главного распорядителя бюджетных средств - «Администрация Терновского сельского 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района» за 202</w:t>
      </w:r>
      <w:r w:rsidR="00F936A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650AFC" w:rsidRDefault="00650AFC" w:rsidP="00650A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0AFC" w:rsidRDefault="00650AFC" w:rsidP="00650A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Основание для проведения контрольного мероприятия: </w:t>
      </w:r>
    </w:p>
    <w:p w:rsidR="00650AFC" w:rsidRDefault="00650AFC" w:rsidP="00650A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План работы контрольно-счетной палаты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на 202</w:t>
      </w:r>
      <w:r w:rsidR="00F936A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год, утвержденный распоряжением от 2</w:t>
      </w:r>
      <w:r w:rsidR="00F936A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.12.202</w:t>
      </w:r>
      <w:r w:rsidR="00F936A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№ 3. </w:t>
      </w:r>
    </w:p>
    <w:p w:rsidR="00650AFC" w:rsidRDefault="00650AFC" w:rsidP="00650A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>Цель проведения проверки:</w:t>
      </w:r>
      <w:r>
        <w:rPr>
          <w:rFonts w:ascii="Times New Roman" w:hAnsi="Times New Roman" w:cs="Times New Roman"/>
          <w:sz w:val="24"/>
          <w:szCs w:val="24"/>
        </w:rPr>
        <w:t xml:space="preserve"> полнота бюджетной отчетности главного администратора бюджетных средств (ГАБС), ее соответствие требованиям нормативных правовых актов; оценка достоверности показателей бюджетной отчетности ГАБС; анализ эффективности и результативности использования муниципальных ресурсов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района; анализ выполнения главным распорядителем бюджетных средств бюджетных полномочий, закрепленными за ним нормами БК РФ и иными нормативными правовыми актами РФ, Волгоградской области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 </w:t>
      </w:r>
    </w:p>
    <w:p w:rsidR="00650AFC" w:rsidRDefault="00650AFC" w:rsidP="00650A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>Проверяемый период</w:t>
      </w:r>
      <w:r>
        <w:rPr>
          <w:rFonts w:ascii="Times New Roman" w:hAnsi="Times New Roman" w:cs="Times New Roman"/>
          <w:sz w:val="24"/>
          <w:szCs w:val="24"/>
        </w:rPr>
        <w:t>: 01.01.202</w:t>
      </w:r>
      <w:r w:rsidR="00F936A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- 31.12.202</w:t>
      </w:r>
      <w:r w:rsidR="00F936A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650AFC" w:rsidRDefault="00650AFC" w:rsidP="00650A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>Срок проведения контрольного мероприятия</w:t>
      </w:r>
      <w:r>
        <w:rPr>
          <w:rFonts w:ascii="Times New Roman" w:hAnsi="Times New Roman" w:cs="Times New Roman"/>
          <w:sz w:val="24"/>
          <w:szCs w:val="24"/>
        </w:rPr>
        <w:t xml:space="preserve">: с </w:t>
      </w:r>
      <w:r w:rsidR="00F936AE">
        <w:rPr>
          <w:rFonts w:ascii="Times New Roman" w:hAnsi="Times New Roman" w:cs="Times New Roman"/>
          <w:sz w:val="24"/>
          <w:szCs w:val="24"/>
        </w:rPr>
        <w:t>10.02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F936A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F936AE">
        <w:rPr>
          <w:rFonts w:ascii="Times New Roman" w:hAnsi="Times New Roman" w:cs="Times New Roman"/>
          <w:sz w:val="24"/>
          <w:szCs w:val="24"/>
        </w:rPr>
        <w:t>11.02.2026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650AFC" w:rsidRDefault="00650AFC" w:rsidP="00650A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>Объект (Объекты) контрольного мероприятия</w:t>
      </w:r>
      <w:r>
        <w:rPr>
          <w:rFonts w:ascii="Times New Roman" w:hAnsi="Times New Roman" w:cs="Times New Roman"/>
          <w:sz w:val="24"/>
          <w:szCs w:val="24"/>
        </w:rPr>
        <w:t xml:space="preserve">: Администрация Терновского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650AFC" w:rsidRDefault="00650AFC" w:rsidP="00650AFC">
      <w:pPr>
        <w:pStyle w:val="Standard"/>
        <w:widowControl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>Характеристика объекта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Статьей  2 Закона от 14.02.2005 № 1002-ОД «Об установлении границ и наделении статусом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и муниципальных образований в его составе» в составе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образовано Терновского сельское поселение - в границах согласно </w:t>
      </w:r>
      <w:hyperlink r:id="rId7" w:history="1"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картографическому</w:t>
        </w:r>
      </w:hyperlink>
      <w:r>
        <w:t xml:space="preserve"> </w:t>
      </w:r>
      <w:hyperlink r:id="rId8" w:history="1"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описанию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(приложение 10), в состав которого входят хутора Терновка,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Амелино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Перфиловский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 Калиновский, с административным центром — хутор Терновка.</w:t>
      </w:r>
    </w:p>
    <w:p w:rsidR="00650AFC" w:rsidRDefault="00650AFC" w:rsidP="00650AFC">
      <w:pPr>
        <w:pStyle w:val="Standard"/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Основным правовым актом в системе правового регулирования вопросов местного самоуправления на территории района является Устав Терновского сельского поселения (далее Устав), принятый решением Совета депутатов Терновского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от 25.12.2005№ 5/8, зарегистрированный главным управлением Минюста России по Южному федеральному округу 01.03.2006 года под  номером 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34323102006001.</w:t>
      </w:r>
    </w:p>
    <w:p w:rsidR="00650AFC" w:rsidRDefault="00650AFC" w:rsidP="00650AFC">
      <w:pPr>
        <w:pStyle w:val="a4"/>
        <w:shd w:val="clear" w:color="auto" w:fill="FFFFFF"/>
        <w:spacing w:before="0" w:beforeAutospacing="0" w:after="0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Согласно Уставу Сельского поселений глава поселения является, одновременно председателем Совета депутатов сельского поселения и возглавляет администрацию сельского поселения.  </w:t>
      </w:r>
    </w:p>
    <w:p w:rsidR="00650AFC" w:rsidRDefault="00650AFC" w:rsidP="00650AFC">
      <w:pPr>
        <w:pStyle w:val="Standard"/>
        <w:spacing w:after="0" w:line="240" w:lineRule="auto"/>
        <w:ind w:firstLine="68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Администрация сельского поселения является исполнительно-распорядительным органом местного самоуправления сельского поселения, наделенным Уставом полномочиями по решению вопросов местного значения и полномочиями для осуществления отдельных государственных полномочий, переданных органам местного самоуправления федеральными законами и законами Волгоградской области.</w:t>
      </w:r>
    </w:p>
    <w:p w:rsidR="00650AFC" w:rsidRDefault="00650AFC" w:rsidP="00650AFC">
      <w:pPr>
        <w:pStyle w:val="a4"/>
        <w:shd w:val="clear" w:color="auto" w:fill="FFFFFF"/>
        <w:spacing w:before="0" w:beforeAutospacing="0" w:after="0"/>
        <w:ind w:firstLine="708"/>
        <w:jc w:val="both"/>
      </w:pPr>
      <w:r>
        <w:rPr>
          <w:rFonts w:ascii="Times New Roman" w:hAnsi="Times New Roman" w:cs="Times New Roman"/>
          <w:color w:val="000000"/>
        </w:rPr>
        <w:t xml:space="preserve">Сельское поселение является юридическим лицом и фактически расположено по адресу: 403511, Россия, Волгоградская область, </w:t>
      </w:r>
      <w:proofErr w:type="spellStart"/>
      <w:r>
        <w:rPr>
          <w:rFonts w:ascii="Times New Roman" w:hAnsi="Times New Roman" w:cs="Times New Roman"/>
          <w:color w:val="000000"/>
        </w:rPr>
        <w:t>Фроловский</w:t>
      </w:r>
      <w:proofErr w:type="spellEnd"/>
      <w:r>
        <w:rPr>
          <w:rFonts w:ascii="Times New Roman" w:hAnsi="Times New Roman" w:cs="Times New Roman"/>
          <w:color w:val="000000"/>
        </w:rPr>
        <w:t xml:space="preserve"> район, х</w:t>
      </w:r>
      <w:proofErr w:type="gramStart"/>
      <w:r>
        <w:rPr>
          <w:rFonts w:ascii="Times New Roman" w:hAnsi="Times New Roman" w:cs="Times New Roman"/>
          <w:color w:val="000000"/>
        </w:rPr>
        <w:t>.Т</w:t>
      </w:r>
      <w:proofErr w:type="gramEnd"/>
      <w:r>
        <w:rPr>
          <w:rFonts w:ascii="Times New Roman" w:hAnsi="Times New Roman" w:cs="Times New Roman"/>
          <w:color w:val="000000"/>
        </w:rPr>
        <w:t xml:space="preserve">ерновка, зарегистрировано в Межрайонной инспекции Федеральной налоговой службы № 6 по Волгоградской области и получены свидетельства: о постановке на учет юридического лица серия 34 № 001537368от 21.12.2005 года и о государственной регистрации юридического лица серия 34 № 000713674 от 20.12.2005 за основным государственным </w:t>
      </w:r>
      <w:r>
        <w:rPr>
          <w:rFonts w:ascii="Times New Roman" w:hAnsi="Times New Roman" w:cs="Times New Roman"/>
          <w:color w:val="000000"/>
        </w:rPr>
        <w:lastRenderedPageBreak/>
        <w:t>регистрационным номером 1053456052198 налогоплательщику присвоен идентификационный номер 3432000490.</w:t>
      </w:r>
    </w:p>
    <w:p w:rsidR="00650AFC" w:rsidRDefault="00650AFC" w:rsidP="00650AFC">
      <w:pPr>
        <w:pStyle w:val="a4"/>
        <w:shd w:val="clear" w:color="auto" w:fill="FFFFFF"/>
        <w:spacing w:before="0" w:beforeAutospacing="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Согласно информационному письму Территориального управления Федеральной службы государственной статистики от 17.04.06 года Администрации Терновского  поселения присвоены: ОКВЭД – (общероссийский классификатор видов экономической деятельности) - 75.11.32, (деятельность органов местного самоуправления районов, городов, внутригородских районов); ОКОПФ - организационно-правовой форме – учреждением (81); по форме собственности - муниципальной.</w:t>
      </w:r>
    </w:p>
    <w:p w:rsidR="00F936AE" w:rsidRPr="00872C04" w:rsidRDefault="00650AFC" w:rsidP="00F936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</w:rPr>
        <w:t xml:space="preserve"> </w:t>
      </w:r>
      <w:r w:rsidRPr="00650AFC">
        <w:rPr>
          <w:rFonts w:ascii="Times New Roman" w:hAnsi="Times New Roman" w:cs="Times New Roman"/>
          <w:b/>
          <w:color w:val="000000"/>
          <w:sz w:val="24"/>
          <w:szCs w:val="24"/>
        </w:rPr>
        <w:t>Результаты контрольного мероприятия:</w:t>
      </w:r>
      <w:r w:rsidRPr="00650AFC">
        <w:rPr>
          <w:rFonts w:ascii="Times New Roman" w:hAnsi="Times New Roman" w:cs="Times New Roman"/>
          <w:sz w:val="24"/>
          <w:szCs w:val="24"/>
        </w:rPr>
        <w:t xml:space="preserve"> </w:t>
      </w:r>
      <w:r w:rsidR="00F936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936AE" w:rsidRPr="00872C04">
        <w:rPr>
          <w:rFonts w:ascii="Times New Roman" w:hAnsi="Times New Roman" w:cs="Times New Roman"/>
          <w:sz w:val="24"/>
          <w:szCs w:val="24"/>
        </w:rPr>
        <w:t>Отчет об исполнении бюджета Терновского</w:t>
      </w:r>
      <w:r w:rsidR="00F936AE" w:rsidRPr="00872C04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="00F936AE" w:rsidRPr="00872C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36AE" w:rsidRPr="00872C04">
        <w:rPr>
          <w:rFonts w:ascii="Times New Roman" w:hAnsi="Times New Roman" w:cs="Times New Roman"/>
          <w:sz w:val="24"/>
          <w:szCs w:val="24"/>
        </w:rPr>
        <w:t>сельского поселения за 202</w:t>
      </w:r>
      <w:r w:rsidR="00F936AE">
        <w:rPr>
          <w:rFonts w:ascii="Times New Roman" w:hAnsi="Times New Roman" w:cs="Times New Roman"/>
          <w:sz w:val="24"/>
          <w:szCs w:val="24"/>
        </w:rPr>
        <w:t>5</w:t>
      </w:r>
      <w:r w:rsidR="00F936AE" w:rsidRPr="00872C04">
        <w:rPr>
          <w:rFonts w:ascii="Times New Roman" w:hAnsi="Times New Roman" w:cs="Times New Roman"/>
          <w:sz w:val="24"/>
          <w:szCs w:val="24"/>
        </w:rPr>
        <w:t xml:space="preserve">  год подготовлен в форме проекта решения Совета депутатов  Терновского</w:t>
      </w:r>
      <w:r w:rsidR="00F936AE" w:rsidRPr="00872C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36AE" w:rsidRPr="00872C04">
        <w:rPr>
          <w:rFonts w:ascii="Times New Roman" w:hAnsi="Times New Roman" w:cs="Times New Roman"/>
          <w:sz w:val="24"/>
          <w:szCs w:val="24"/>
        </w:rPr>
        <w:t xml:space="preserve">сельского поселения «Об исполнении бюджета Терновского сельского поселения </w:t>
      </w:r>
      <w:proofErr w:type="spellStart"/>
      <w:r w:rsidR="00F936AE" w:rsidRPr="00872C04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="00F936AE" w:rsidRPr="00872C04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 области за 20</w:t>
      </w:r>
      <w:r w:rsidR="00F936AE">
        <w:rPr>
          <w:rFonts w:ascii="Times New Roman" w:hAnsi="Times New Roman" w:cs="Times New Roman"/>
          <w:sz w:val="24"/>
          <w:szCs w:val="24"/>
        </w:rPr>
        <w:t>25</w:t>
      </w:r>
      <w:r w:rsidR="00F936AE" w:rsidRPr="00872C04">
        <w:rPr>
          <w:rFonts w:ascii="Times New Roman" w:hAnsi="Times New Roman" w:cs="Times New Roman"/>
          <w:sz w:val="24"/>
          <w:szCs w:val="24"/>
        </w:rPr>
        <w:t xml:space="preserve"> год» в соответствии с п. 4 ст. 264.1, </w:t>
      </w:r>
      <w:proofErr w:type="spellStart"/>
      <w:r w:rsidR="00F936AE" w:rsidRPr="00872C04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="00F936AE" w:rsidRPr="00872C04">
        <w:rPr>
          <w:rFonts w:ascii="Times New Roman" w:hAnsi="Times New Roman" w:cs="Times New Roman"/>
          <w:sz w:val="24"/>
          <w:szCs w:val="24"/>
        </w:rPr>
        <w:t>. 2 п. 2 ст. 264.2 Бюджетного Кодекса Российской Федерации  (далее - БК РФ).</w:t>
      </w:r>
      <w:proofErr w:type="gramEnd"/>
    </w:p>
    <w:p w:rsidR="00F936AE" w:rsidRPr="00872C04" w:rsidRDefault="00F936AE" w:rsidP="00F936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2C04">
        <w:rPr>
          <w:rFonts w:ascii="Times New Roman" w:hAnsi="Times New Roman" w:cs="Times New Roman"/>
          <w:sz w:val="24"/>
          <w:szCs w:val="24"/>
        </w:rPr>
        <w:t xml:space="preserve"> Отчет об исполнении бюджета Терновского сельского поселения за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72C04">
        <w:rPr>
          <w:rFonts w:ascii="Times New Roman" w:hAnsi="Times New Roman" w:cs="Times New Roman"/>
          <w:sz w:val="24"/>
          <w:szCs w:val="24"/>
        </w:rPr>
        <w:t xml:space="preserve"> год, бюджетная отчетность представлены в контрольно-счетную палату в срок, установленный п. 3 ст. 264.4 БК РФ. </w:t>
      </w:r>
    </w:p>
    <w:p w:rsidR="006623C1" w:rsidRDefault="00F936AE" w:rsidP="00F936AE">
      <w:pPr>
        <w:spacing w:after="0" w:line="240" w:lineRule="auto"/>
        <w:ind w:firstLine="708"/>
        <w:jc w:val="both"/>
      </w:pPr>
      <w:r w:rsidRPr="00872C04">
        <w:rPr>
          <w:rFonts w:ascii="Times New Roman" w:hAnsi="Times New Roman" w:cs="Times New Roman"/>
          <w:sz w:val="24"/>
          <w:szCs w:val="24"/>
        </w:rPr>
        <w:t xml:space="preserve"> Состав бюджетной отчетности соответствует требованиям п.3 ст. 264.1 Бюджетного кодекса РФ и п. 11.1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утверждённой приказом Минфина РФ от 28.12.2010 №191н (далее – Инструкции № 191н).</w:t>
      </w:r>
      <w:r w:rsidR="006623C1" w:rsidRPr="006623C1">
        <w:t xml:space="preserve"> </w:t>
      </w:r>
    </w:p>
    <w:p w:rsidR="006623C1" w:rsidRDefault="006623C1" w:rsidP="006623C1">
      <w:pPr>
        <w:spacing w:after="0" w:line="240" w:lineRule="auto"/>
        <w:jc w:val="both"/>
      </w:pPr>
      <w:r w:rsidRPr="00872C04">
        <w:t>В соответствии со статьей 264.5 БК РФ одновременно с годовой отчетностью представлен проект решения Терновского сельского поселения Совета депутатов «Об исполнении    бюджета Терновского сельского поселения за 202</w:t>
      </w:r>
      <w:r>
        <w:t>5</w:t>
      </w:r>
      <w:r w:rsidRPr="00872C04">
        <w:t xml:space="preserve"> год» (далее – Проект решения).  Решение представлено в составе 5 приложений, что соответствует нормам ст. 264.6 БК РФ.</w:t>
      </w:r>
      <w:r>
        <w:t xml:space="preserve"> </w:t>
      </w:r>
      <w:r w:rsidRPr="00872C04">
        <w:rPr>
          <w:b/>
        </w:rPr>
        <w:t xml:space="preserve">   </w:t>
      </w:r>
      <w:r w:rsidRPr="00872C04">
        <w:t>Проведенной проверкой полноты отражения в решении о бюджете муниципального района основных характеристик бюджета и показателей, установленных статьей 184.1 Бюджетного кодекса РФ, нарушений не установлено.</w:t>
      </w:r>
      <w:r>
        <w:t xml:space="preserve">  </w:t>
      </w:r>
      <w:proofErr w:type="gramStart"/>
      <w:r w:rsidRPr="00872C04">
        <w:rPr>
          <w:color w:val="00000A"/>
        </w:rPr>
        <w:t>Бюджетная отчетность за 202</w:t>
      </w:r>
      <w:r>
        <w:rPr>
          <w:color w:val="00000A"/>
        </w:rPr>
        <w:t>5</w:t>
      </w:r>
      <w:r w:rsidRPr="00872C04">
        <w:rPr>
          <w:color w:val="00000A"/>
        </w:rPr>
        <w:t xml:space="preserve"> год администрацией Терновского сельского поселения представлена к проверке в составе, определенном статьей 264.1 БК РФ и пунктом 11.1  Инструкции №191н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г. №191н (далее - Инструкция № 191н).</w:t>
      </w:r>
      <w:r w:rsidRPr="00872C04">
        <w:t xml:space="preserve">  </w:t>
      </w:r>
      <w:proofErr w:type="gramEnd"/>
    </w:p>
    <w:p w:rsidR="006623C1" w:rsidRPr="00183663" w:rsidRDefault="006623C1" w:rsidP="00662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              </w:t>
      </w:r>
      <w:r w:rsidRPr="00766B52">
        <w:t xml:space="preserve"> </w:t>
      </w:r>
      <w:r w:rsidRPr="00183663">
        <w:rPr>
          <w:rFonts w:ascii="Times New Roman" w:hAnsi="Times New Roman" w:cs="Times New Roman"/>
          <w:sz w:val="24"/>
          <w:szCs w:val="24"/>
        </w:rPr>
        <w:t xml:space="preserve">В соответствии с распоряжением администрации Терновского сельского поселения от 19.12.2025 № 96  проведена инвентаризация материальных ценностей, материалы инвентаризации утверждены инвентаризационной комиссией. Материалы инвентаризации оформлены в соответствии с Методическими  указаниями по инвентаризации имущества и финансовых обязательств, утвержденными  Приказом Министерства РФ от 13.06.1995 №49 и пункта 7 Инструкции 191н.      </w:t>
      </w:r>
    </w:p>
    <w:p w:rsidR="006623C1" w:rsidRPr="00183663" w:rsidRDefault="006623C1" w:rsidP="006623C1">
      <w:pPr>
        <w:pStyle w:val="Standard"/>
        <w:spacing w:after="0" w:line="240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183663">
        <w:rPr>
          <w:rFonts w:ascii="Times New Roman" w:hAnsi="Times New Roman" w:cs="Times New Roman"/>
          <w:sz w:val="24"/>
          <w:szCs w:val="24"/>
        </w:rPr>
        <w:t>Согласно актам о результатах инвентаризации при проведении инвентаризации основных средств и материальных запасов расхождений между бухгалтерским учетом и фактическим наличием материальных ценностей не установлено.</w:t>
      </w:r>
    </w:p>
    <w:p w:rsidR="006623C1" w:rsidRPr="006623C1" w:rsidRDefault="006623C1" w:rsidP="006623C1">
      <w:pPr>
        <w:pStyle w:val="Standard"/>
        <w:spacing w:after="0" w:line="240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18366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83663">
        <w:rPr>
          <w:rFonts w:ascii="Times New Roman" w:hAnsi="Times New Roman" w:cs="Times New Roman"/>
          <w:sz w:val="24"/>
          <w:szCs w:val="24"/>
        </w:rPr>
        <w:t xml:space="preserve">Годовой отчет об исполнении бюджета Терновского сельского поселения </w:t>
      </w:r>
      <w:proofErr w:type="spellStart"/>
      <w:r w:rsidRPr="00183663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183663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по состоянию на 01 января 2026 года  и представляемые одновременно с ним документы направлены в   контрольно-счетную палату </w:t>
      </w:r>
      <w:proofErr w:type="spellStart"/>
      <w:r w:rsidRPr="00183663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183663">
        <w:rPr>
          <w:rFonts w:ascii="Times New Roman" w:hAnsi="Times New Roman" w:cs="Times New Roman"/>
          <w:sz w:val="24"/>
          <w:szCs w:val="24"/>
        </w:rPr>
        <w:t xml:space="preserve"> муниципального района в установленный срок (письмо финансового отдела администрации </w:t>
      </w:r>
      <w:proofErr w:type="spellStart"/>
      <w:r w:rsidRPr="00183663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183663">
        <w:rPr>
          <w:rFonts w:ascii="Times New Roman" w:hAnsi="Times New Roman" w:cs="Times New Roman"/>
          <w:sz w:val="24"/>
          <w:szCs w:val="24"/>
        </w:rPr>
        <w:t xml:space="preserve"> муниципального района от 13.01.2026 №9) и  в соответствии с  Положением о бюджетном процессе Терновского сельского поселения. </w:t>
      </w:r>
      <w:proofErr w:type="gramEnd"/>
      <w:r w:rsidRPr="006623C1">
        <w:rPr>
          <w:rFonts w:ascii="Times New Roman" w:hAnsi="Times New Roman" w:cs="Times New Roman"/>
          <w:sz w:val="24"/>
          <w:szCs w:val="24"/>
        </w:rPr>
        <w:t xml:space="preserve">Администрацией Терновского сельского поселения представлена годовая бюджетная отчетность за 2025 год в  соответствии с требованиями Инструкции № 191н.  </w:t>
      </w:r>
    </w:p>
    <w:p w:rsidR="006623C1" w:rsidRPr="006623C1" w:rsidRDefault="006623C1" w:rsidP="006623C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3C1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          </w:t>
      </w:r>
      <w:r w:rsidRPr="006623C1">
        <w:rPr>
          <w:rFonts w:ascii="Times New Roman" w:hAnsi="Times New Roman" w:cs="Times New Roman"/>
          <w:sz w:val="24"/>
          <w:szCs w:val="24"/>
        </w:rPr>
        <w:t xml:space="preserve">В ходе контрольного мероприятия выборочно проверены представленные формы годовой отчетности. </w:t>
      </w:r>
    </w:p>
    <w:p w:rsidR="006623C1" w:rsidRPr="00183663" w:rsidRDefault="006623C1" w:rsidP="006623C1">
      <w:pPr>
        <w:pStyle w:val="Standard"/>
        <w:spacing w:after="0" w:line="240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6623C1">
        <w:rPr>
          <w:rFonts w:ascii="Times New Roman" w:hAnsi="Times New Roman" w:cs="Times New Roman"/>
          <w:sz w:val="24"/>
          <w:szCs w:val="24"/>
        </w:rPr>
        <w:lastRenderedPageBreak/>
        <w:t>Представленный Баланс главного распорядителя, распорядителя, получателя бюджетных средств, главного</w:t>
      </w:r>
      <w:r w:rsidRPr="00183663">
        <w:rPr>
          <w:rFonts w:ascii="Times New Roman" w:hAnsi="Times New Roman" w:cs="Times New Roman"/>
          <w:sz w:val="24"/>
          <w:szCs w:val="24"/>
        </w:rPr>
        <w:t xml:space="preserve"> администратора, администратора источников финансирования дефицита бюджета, главного администратора, администратора доходов бюджета (ф. 0503130) сформирован с учетом проведенных 31.12.2025 г. при завершении финансового года заключительных оборотов по счетам.</w:t>
      </w:r>
    </w:p>
    <w:p w:rsidR="006623C1" w:rsidRPr="00183663" w:rsidRDefault="006623C1" w:rsidP="006623C1">
      <w:pPr>
        <w:pStyle w:val="Standard"/>
        <w:spacing w:after="0" w:line="240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183663">
        <w:rPr>
          <w:rFonts w:ascii="Times New Roman" w:hAnsi="Times New Roman" w:cs="Times New Roman"/>
          <w:sz w:val="24"/>
          <w:szCs w:val="24"/>
        </w:rPr>
        <w:t>По данным Баланса ф. 0503130 администрации получателя бюджетных средств, валюта Баланса на начало отчетного периода составляла 19772,2  тыс. рублей. На конец отчетного периода валюта Баланса увеличилась на  + 444,4 тыс. рублей и составила 20216,3  тыс. рублей.</w:t>
      </w:r>
    </w:p>
    <w:p w:rsidR="006623C1" w:rsidRPr="00183663" w:rsidRDefault="006623C1" w:rsidP="006623C1">
      <w:pPr>
        <w:pStyle w:val="Standard"/>
        <w:spacing w:after="0" w:line="240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183663">
        <w:rPr>
          <w:rFonts w:ascii="Times New Roman" w:hAnsi="Times New Roman" w:cs="Times New Roman"/>
          <w:sz w:val="24"/>
          <w:szCs w:val="24"/>
        </w:rPr>
        <w:t>При сопоставлении данных Баланса ф. 0503130 с остатками по формам 0503168, 0503169  расхождений не установлено.</w:t>
      </w:r>
    </w:p>
    <w:p w:rsidR="006623C1" w:rsidRPr="00183663" w:rsidRDefault="006623C1" w:rsidP="006623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66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183663">
        <w:rPr>
          <w:rFonts w:ascii="Times New Roman" w:hAnsi="Times New Roman" w:cs="Times New Roman"/>
          <w:sz w:val="24"/>
          <w:szCs w:val="24"/>
        </w:rPr>
        <w:t xml:space="preserve">Дебиторская задолженность по выплатам на конец отчетного периода, отраженная по строке 260 Баланса ф. 0503130 получателя бюджетных средств 44,3 тыс. рублей по счету 1205000 </w:t>
      </w:r>
      <w:r w:rsidRPr="001836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3663">
        <w:rPr>
          <w:rFonts w:ascii="Times New Roman" w:hAnsi="Times New Roman" w:cs="Times New Roman"/>
          <w:kern w:val="18"/>
          <w:sz w:val="24"/>
          <w:szCs w:val="24"/>
        </w:rPr>
        <w:t>«Расчеты по доходам»</w:t>
      </w:r>
      <w:r w:rsidRPr="00183663">
        <w:rPr>
          <w:rFonts w:ascii="Times New Roman" w:hAnsi="Times New Roman" w:cs="Times New Roman"/>
          <w:sz w:val="24"/>
          <w:szCs w:val="24"/>
        </w:rPr>
        <w:t>.</w:t>
      </w:r>
    </w:p>
    <w:p w:rsidR="006623C1" w:rsidRPr="00183663" w:rsidRDefault="006623C1" w:rsidP="006623C1">
      <w:pPr>
        <w:pStyle w:val="Standard"/>
        <w:spacing w:after="0" w:line="240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3663">
        <w:rPr>
          <w:rFonts w:ascii="Times New Roman" w:hAnsi="Times New Roman" w:cs="Times New Roman"/>
          <w:sz w:val="24"/>
          <w:szCs w:val="24"/>
        </w:rPr>
        <w:t>Согласно данным раздела 3 «Обязательства» баланса (ф. 0503130) и сведениям о дебиторской и кредиторской задолженности, отраженной в годовом отчете  (ф.503169 «Сведения о дебиторской и кредиторской задолженности» на 01.01.2026 года кредиторская задолженность составила 81,1  тыс. рублей</w:t>
      </w:r>
      <w:r w:rsidRPr="0018366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83663">
        <w:rPr>
          <w:rFonts w:ascii="Times New Roman" w:hAnsi="Times New Roman" w:cs="Times New Roman"/>
          <w:sz w:val="24"/>
          <w:szCs w:val="24"/>
        </w:rPr>
        <w:t>по счету 130200</w:t>
      </w:r>
      <w:r w:rsidRPr="001836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3663">
        <w:rPr>
          <w:rFonts w:ascii="Times New Roman" w:hAnsi="Times New Roman" w:cs="Times New Roman"/>
          <w:sz w:val="24"/>
          <w:szCs w:val="24"/>
        </w:rPr>
        <w:t>«Расчеты по принятым обязательствам».</w:t>
      </w:r>
      <w:proofErr w:type="gramEnd"/>
    </w:p>
    <w:p w:rsidR="006623C1" w:rsidRPr="00183663" w:rsidRDefault="006623C1" w:rsidP="006623C1">
      <w:pPr>
        <w:pStyle w:val="30"/>
        <w:spacing w:after="0" w:line="240" w:lineRule="auto"/>
        <w:ind w:left="0" w:hanging="283"/>
        <w:jc w:val="both"/>
        <w:rPr>
          <w:rFonts w:ascii="Times New Roman" w:hAnsi="Times New Roman" w:cs="Times New Roman"/>
          <w:sz w:val="24"/>
          <w:szCs w:val="24"/>
        </w:rPr>
      </w:pPr>
      <w:r w:rsidRPr="00183663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183663">
        <w:rPr>
          <w:rFonts w:ascii="Times New Roman" w:hAnsi="Times New Roman" w:cs="Times New Roman"/>
          <w:sz w:val="24"/>
          <w:szCs w:val="24"/>
        </w:rPr>
        <w:t>Данная задолженность подтверждается соответствующими счетами бюджетного учета администрации Терновского сельского поселения. При сверке данных счетов бюджетного учета Главной книги данным Баланса, расхождений не установлено.</w:t>
      </w:r>
    </w:p>
    <w:p w:rsidR="006623C1" w:rsidRPr="00183663" w:rsidRDefault="006623C1" w:rsidP="006623C1">
      <w:pPr>
        <w:pStyle w:val="30"/>
        <w:spacing w:after="0" w:line="240" w:lineRule="auto"/>
        <w:ind w:left="0" w:hanging="283"/>
        <w:jc w:val="both"/>
        <w:rPr>
          <w:rFonts w:ascii="Times New Roman" w:hAnsi="Times New Roman" w:cs="Times New Roman"/>
          <w:sz w:val="24"/>
          <w:szCs w:val="24"/>
        </w:rPr>
      </w:pPr>
      <w:r w:rsidRPr="00183663">
        <w:rPr>
          <w:sz w:val="24"/>
          <w:szCs w:val="24"/>
        </w:rPr>
        <w:t xml:space="preserve">             </w:t>
      </w:r>
      <w:r w:rsidRPr="00183663">
        <w:rPr>
          <w:rFonts w:ascii="Times New Roman" w:hAnsi="Times New Roman" w:cs="Times New Roman"/>
          <w:sz w:val="24"/>
          <w:szCs w:val="24"/>
        </w:rPr>
        <w:t xml:space="preserve">Отраженная в бухгалтерском учете дебиторская и кредиторская задолженность соответствует задолженности  контрагентов подтвержденной актами сверки. </w:t>
      </w:r>
    </w:p>
    <w:p w:rsidR="006623C1" w:rsidRPr="00183663" w:rsidRDefault="006623C1" w:rsidP="006623C1">
      <w:pPr>
        <w:pStyle w:val="Standard"/>
        <w:shd w:val="clear" w:color="auto" w:fill="FFFFFF"/>
        <w:spacing w:before="14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83663">
        <w:rPr>
          <w:rFonts w:ascii="Times New Roman" w:hAnsi="Times New Roman" w:cs="Times New Roman"/>
          <w:sz w:val="24"/>
          <w:szCs w:val="24"/>
        </w:rPr>
        <w:t xml:space="preserve">         Согласно инвентаризационной описи расчетов с покупателями, поставщиками и прочими дебиторами, и кредиторами   размер дебиторской задолженности подтвержден дебиторами, размер кредиторской задолженности согласован с кредиторами. </w:t>
      </w:r>
      <w:r w:rsidRPr="00183663">
        <w:rPr>
          <w:rFonts w:ascii="Times New Roman" w:hAnsi="Times New Roman" w:cs="Times New Roman"/>
          <w:sz w:val="24"/>
          <w:szCs w:val="24"/>
          <w:lang w:eastAsia="ar-SA"/>
        </w:rPr>
        <w:t>По состоянию на 01.01.2026 года наблюдается</w:t>
      </w:r>
      <w:r w:rsidRPr="00183663">
        <w:rPr>
          <w:rFonts w:ascii="Times New Roman" w:hAnsi="Times New Roman" w:cs="Times New Roman"/>
          <w:color w:val="00B0F0"/>
          <w:sz w:val="24"/>
          <w:szCs w:val="24"/>
          <w:lang w:eastAsia="ar-SA"/>
        </w:rPr>
        <w:t xml:space="preserve"> </w:t>
      </w:r>
      <w:r w:rsidRPr="00183663">
        <w:rPr>
          <w:rFonts w:ascii="Times New Roman" w:hAnsi="Times New Roman" w:cs="Times New Roman"/>
          <w:sz w:val="24"/>
          <w:szCs w:val="24"/>
          <w:lang w:eastAsia="ar-SA"/>
        </w:rPr>
        <w:t>уменьшение</w:t>
      </w:r>
      <w:r w:rsidRPr="00183663">
        <w:rPr>
          <w:rFonts w:ascii="Times New Roman" w:hAnsi="Times New Roman" w:cs="Times New Roman"/>
          <w:color w:val="00B0F0"/>
          <w:sz w:val="24"/>
          <w:szCs w:val="24"/>
          <w:lang w:eastAsia="ar-SA"/>
        </w:rPr>
        <w:t xml:space="preserve"> </w:t>
      </w:r>
      <w:r w:rsidRPr="00183663">
        <w:rPr>
          <w:rFonts w:ascii="Times New Roman" w:hAnsi="Times New Roman" w:cs="Times New Roman"/>
          <w:sz w:val="24"/>
          <w:szCs w:val="24"/>
          <w:lang w:eastAsia="ar-SA"/>
        </w:rPr>
        <w:t>дебиторской  задолженности на 471,3 тыс. рублей,  кредиторская задолженность  увеличилась на 78,7 тыс. рублей.</w:t>
      </w:r>
    </w:p>
    <w:p w:rsidR="006623C1" w:rsidRPr="00183663" w:rsidRDefault="006623C1" w:rsidP="006623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A69">
        <w:rPr>
          <w:b/>
          <w:sz w:val="26"/>
          <w:szCs w:val="26"/>
        </w:rPr>
        <w:t xml:space="preserve">   </w:t>
      </w:r>
      <w:r w:rsidRPr="00183663">
        <w:rPr>
          <w:rFonts w:ascii="Times New Roman" w:hAnsi="Times New Roman" w:cs="Times New Roman"/>
          <w:i/>
          <w:sz w:val="24"/>
          <w:szCs w:val="24"/>
        </w:rPr>
        <w:t>Балансовая стоимость основных средств на начало года</w:t>
      </w:r>
      <w:r w:rsidRPr="00183663">
        <w:rPr>
          <w:rFonts w:ascii="Times New Roman" w:hAnsi="Times New Roman" w:cs="Times New Roman"/>
          <w:sz w:val="24"/>
          <w:szCs w:val="24"/>
        </w:rPr>
        <w:t xml:space="preserve"> составляла 22106,0 тыс. рублей, на конец года стоимость основных средств выросла и составила 22741,6 тыс. рублей.</w:t>
      </w:r>
      <w:r w:rsidRPr="001836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3663">
        <w:rPr>
          <w:rFonts w:ascii="Times New Roman" w:hAnsi="Times New Roman" w:cs="Times New Roman"/>
          <w:sz w:val="24"/>
          <w:szCs w:val="24"/>
        </w:rPr>
        <w:t>Остаточная стоимость основных средств на конец отчетного периода составила 3086,2 тыс. рублей, что соответствует отчету ф. 0503168 строка 010.</w:t>
      </w:r>
    </w:p>
    <w:p w:rsidR="006623C1" w:rsidRPr="00183663" w:rsidRDefault="006623C1" w:rsidP="006623C1">
      <w:pPr>
        <w:pStyle w:val="Standard"/>
        <w:spacing w:after="0" w:line="240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183663">
        <w:rPr>
          <w:rFonts w:ascii="Times New Roman" w:hAnsi="Times New Roman" w:cs="Times New Roman"/>
          <w:sz w:val="24"/>
          <w:szCs w:val="24"/>
        </w:rPr>
        <w:t>Согласно данным ф. 0503168 «Сведения о движении нефинансовых активов» все имущество закреплено на праве оперативного управления. Данные  приведенные в балансе по основным средствам согласуются с данными сведений ф. 0503168.</w:t>
      </w:r>
    </w:p>
    <w:p w:rsidR="006623C1" w:rsidRPr="00183663" w:rsidRDefault="006623C1" w:rsidP="006623C1">
      <w:pPr>
        <w:pStyle w:val="Standard"/>
        <w:spacing w:after="0" w:line="240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183663">
        <w:rPr>
          <w:rFonts w:ascii="Times New Roman" w:hAnsi="Times New Roman" w:cs="Times New Roman"/>
          <w:sz w:val="24"/>
          <w:szCs w:val="24"/>
        </w:rPr>
        <w:t xml:space="preserve">Согласно данным баланса по счету 010500000 «Материальные запасы» остатки на начало года составили по бюджетной деятельности – 420,3 тыс. рублей, на конец года – 897,0  тыс. рублей, что соответствует отчету ф. 0503121, ф. 0503168.  </w:t>
      </w:r>
    </w:p>
    <w:p w:rsidR="006623C1" w:rsidRPr="00183663" w:rsidRDefault="006623C1" w:rsidP="006623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663">
        <w:rPr>
          <w:rFonts w:ascii="Times New Roman" w:hAnsi="Times New Roman" w:cs="Times New Roman"/>
          <w:i/>
          <w:sz w:val="24"/>
          <w:szCs w:val="24"/>
        </w:rPr>
        <w:t>Справка по заключению счетов бюджетного учета отчетного финансового года (ф.0503110)</w:t>
      </w:r>
      <w:r w:rsidRPr="00183663">
        <w:rPr>
          <w:rFonts w:ascii="Times New Roman" w:hAnsi="Times New Roman" w:cs="Times New Roman"/>
          <w:sz w:val="24"/>
          <w:szCs w:val="24"/>
        </w:rPr>
        <w:t xml:space="preserve"> отражает обороты, образовавшиеся в ходе исполнения бюджета по счетам бюджетного учета, подлежащим закрытию по завершении отчетного финансового года в разрезе бюджетной деятельности. Проверкой полноты закрытия счетов бюджетного учета, нарушений не выявлено. Данные справки по заключению счетов бюджетного учета отчетного финансового года (ф. 0503110) в части заключительных записей по счету 140130000 соответствуют данным отчета «О финансовых результатах деятельности» (ф. 0503121) в части расходов и доходов.</w:t>
      </w:r>
    </w:p>
    <w:p w:rsidR="006623C1" w:rsidRPr="00183663" w:rsidRDefault="006623C1" w:rsidP="006623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663">
        <w:rPr>
          <w:rFonts w:ascii="Times New Roman" w:hAnsi="Times New Roman" w:cs="Times New Roman"/>
          <w:sz w:val="24"/>
          <w:szCs w:val="24"/>
        </w:rPr>
        <w:t>Отчет о финансовых результатах деятельности (ф. 0503121) содержит данные о финансовых результатах его деятельности в разрезе кодов КОСГУ на 01.01.2026 г. В отчете отражены показатели  разрезе бюджетной деятельности (графа 4), средств во временном распоряжении (графа 5).</w:t>
      </w:r>
    </w:p>
    <w:p w:rsidR="006623C1" w:rsidRPr="00183663" w:rsidRDefault="006623C1" w:rsidP="00662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663">
        <w:rPr>
          <w:sz w:val="24"/>
          <w:szCs w:val="24"/>
        </w:rPr>
        <w:lastRenderedPageBreak/>
        <w:t xml:space="preserve">           </w:t>
      </w:r>
      <w:r w:rsidRPr="00183663">
        <w:rPr>
          <w:rFonts w:ascii="Times New Roman" w:hAnsi="Times New Roman" w:cs="Times New Roman"/>
          <w:sz w:val="24"/>
          <w:szCs w:val="24"/>
        </w:rPr>
        <w:t xml:space="preserve">По состоянию на 01.01.2026 г. доходы по бюджетной деятельности администрации Терновского сельского поселения получателя бюджетных средств составили </w:t>
      </w:r>
      <w:r w:rsidRPr="0018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17080,3 тыс. </w:t>
      </w:r>
      <w:r w:rsidRPr="00183663">
        <w:rPr>
          <w:rFonts w:ascii="Times New Roman" w:hAnsi="Times New Roman" w:cs="Times New Roman"/>
          <w:sz w:val="24"/>
          <w:szCs w:val="24"/>
        </w:rPr>
        <w:t>рублей,</w:t>
      </w:r>
      <w:r w:rsidRPr="001836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3663">
        <w:rPr>
          <w:rFonts w:ascii="Times New Roman" w:hAnsi="Times New Roman" w:cs="Times New Roman"/>
          <w:sz w:val="24"/>
          <w:szCs w:val="24"/>
        </w:rPr>
        <w:t>из них налоговые доходы</w:t>
      </w:r>
      <w:r w:rsidRPr="001836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3663">
        <w:rPr>
          <w:rFonts w:ascii="Times New Roman" w:hAnsi="Times New Roman" w:cs="Times New Roman"/>
          <w:sz w:val="24"/>
          <w:szCs w:val="24"/>
        </w:rPr>
        <w:t xml:space="preserve">– 7418,3 тыс. рублей, безвозмездные денежные поступления текущего характера составили </w:t>
      </w:r>
      <w:r w:rsidRPr="0018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8590,4 тыс. </w:t>
      </w:r>
      <w:r w:rsidRPr="00183663">
        <w:rPr>
          <w:rFonts w:ascii="Times New Roman" w:hAnsi="Times New Roman" w:cs="Times New Roman"/>
          <w:sz w:val="24"/>
          <w:szCs w:val="24"/>
        </w:rPr>
        <w:t xml:space="preserve">рублей.  </w:t>
      </w:r>
    </w:p>
    <w:p w:rsidR="006623C1" w:rsidRPr="00183663" w:rsidRDefault="006623C1" w:rsidP="006623C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3663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183663">
        <w:rPr>
          <w:rFonts w:ascii="Times New Roman" w:hAnsi="Times New Roman" w:cs="Times New Roman"/>
          <w:sz w:val="24"/>
          <w:szCs w:val="24"/>
        </w:rPr>
        <w:t xml:space="preserve">Расходы по бюджетной деятельности на 01.01.2026 г. составили </w:t>
      </w:r>
      <w:r w:rsidRPr="0018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17018,4 тыс. </w:t>
      </w:r>
      <w:r w:rsidRPr="00183663">
        <w:rPr>
          <w:rFonts w:ascii="Times New Roman" w:hAnsi="Times New Roman" w:cs="Times New Roman"/>
          <w:sz w:val="24"/>
          <w:szCs w:val="24"/>
        </w:rPr>
        <w:t xml:space="preserve">рублей, из них оплата труда и начисления на выплаты по оплате труда -  </w:t>
      </w:r>
      <w:r w:rsidRPr="00183663">
        <w:rPr>
          <w:rFonts w:ascii="Times New Roman" w:eastAsia="Times New Roman" w:hAnsi="Times New Roman" w:cs="Times New Roman"/>
          <w:sz w:val="24"/>
          <w:szCs w:val="24"/>
          <w:lang w:eastAsia="ru-RU"/>
        </w:rPr>
        <w:t>8340,1 тыс.</w:t>
      </w:r>
      <w:r w:rsidRPr="00183663">
        <w:rPr>
          <w:rFonts w:ascii="Times New Roman" w:hAnsi="Times New Roman" w:cs="Times New Roman"/>
          <w:sz w:val="24"/>
          <w:szCs w:val="24"/>
        </w:rPr>
        <w:t xml:space="preserve"> рублей, оплата работ, услуг -  </w:t>
      </w:r>
      <w:r w:rsidRPr="00183663">
        <w:rPr>
          <w:rFonts w:ascii="Times New Roman" w:eastAsia="Times New Roman" w:hAnsi="Times New Roman" w:cs="Times New Roman"/>
          <w:sz w:val="24"/>
          <w:szCs w:val="24"/>
          <w:lang w:eastAsia="ru-RU"/>
        </w:rPr>
        <w:t>5459,0 тыс.</w:t>
      </w:r>
      <w:r w:rsidRPr="00183663">
        <w:rPr>
          <w:rFonts w:ascii="Times New Roman" w:hAnsi="Times New Roman" w:cs="Times New Roman"/>
          <w:sz w:val="24"/>
          <w:szCs w:val="24"/>
        </w:rPr>
        <w:t xml:space="preserve"> рублей, безвозмездные перечисления бюджетам – </w:t>
      </w:r>
      <w:r w:rsidRPr="00183663">
        <w:rPr>
          <w:rFonts w:ascii="Times New Roman" w:eastAsia="Times New Roman" w:hAnsi="Times New Roman" w:cs="Times New Roman"/>
          <w:sz w:val="24"/>
          <w:szCs w:val="24"/>
          <w:lang w:eastAsia="ru-RU"/>
        </w:rPr>
        <w:t>22,7 тыс. рублей.</w:t>
      </w:r>
      <w:r w:rsidRPr="001836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6623C1" w:rsidRPr="00183663" w:rsidRDefault="006623C1" w:rsidP="00662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663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Pr="00183663">
        <w:rPr>
          <w:rFonts w:ascii="Times New Roman" w:hAnsi="Times New Roman" w:cs="Times New Roman"/>
          <w:sz w:val="24"/>
          <w:szCs w:val="24"/>
        </w:rPr>
        <w:t xml:space="preserve">В результате бюджетной деятельности чистый операционный результат составил </w:t>
      </w:r>
      <w:r w:rsidRPr="0018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61,9 тыс. </w:t>
      </w:r>
      <w:r w:rsidRPr="00183663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6623C1" w:rsidRPr="00183663" w:rsidRDefault="006623C1" w:rsidP="006623C1">
      <w:pPr>
        <w:pStyle w:val="Standard"/>
        <w:spacing w:after="0" w:line="240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183663">
        <w:rPr>
          <w:rFonts w:ascii="Times New Roman" w:hAnsi="Times New Roman" w:cs="Times New Roman"/>
          <w:sz w:val="24"/>
          <w:szCs w:val="24"/>
        </w:rPr>
        <w:t xml:space="preserve">  Отчет о движении денежных средств (ф. 0503123) администрации Терновского сельского поселения получателя бюджетных средств, содержит сведения о движении денежных средств на счетах в рублях, открытых в подразделениях Банка России, в кредитных организациях, органах, осуществляющих кассовое обслуживание исполнения бюджета, в том числе средства во временном распоряжении. </w:t>
      </w:r>
    </w:p>
    <w:p w:rsidR="006623C1" w:rsidRPr="00183663" w:rsidRDefault="006623C1" w:rsidP="00662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663">
        <w:rPr>
          <w:b/>
          <w:sz w:val="24"/>
          <w:szCs w:val="24"/>
        </w:rPr>
        <w:t xml:space="preserve">            </w:t>
      </w:r>
      <w:r w:rsidRPr="00183663">
        <w:rPr>
          <w:rFonts w:ascii="Times New Roman" w:hAnsi="Times New Roman" w:cs="Times New Roman"/>
          <w:sz w:val="24"/>
          <w:szCs w:val="24"/>
        </w:rPr>
        <w:t xml:space="preserve">Согласно отчету ф. 0503123 поступления  за 2025 год составили </w:t>
      </w:r>
      <w:r w:rsidRPr="0018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16204,3 тыс. </w:t>
      </w:r>
      <w:r w:rsidRPr="00183663">
        <w:rPr>
          <w:rFonts w:ascii="Times New Roman" w:hAnsi="Times New Roman" w:cs="Times New Roman"/>
          <w:sz w:val="24"/>
          <w:szCs w:val="24"/>
        </w:rPr>
        <w:t xml:space="preserve"> рублей, в том числе: от поступлений по текущим операциям – 16204,3 тыс. рублей.                 </w:t>
      </w:r>
    </w:p>
    <w:p w:rsidR="006623C1" w:rsidRPr="00183663" w:rsidRDefault="006623C1" w:rsidP="00662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663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183663">
        <w:rPr>
          <w:rFonts w:ascii="Times New Roman" w:hAnsi="Times New Roman" w:cs="Times New Roman"/>
          <w:sz w:val="24"/>
          <w:szCs w:val="24"/>
        </w:rPr>
        <w:t xml:space="preserve">Выбытия в 2025 году составили  </w:t>
      </w:r>
      <w:r w:rsidRPr="00183663">
        <w:rPr>
          <w:rFonts w:ascii="Times New Roman" w:eastAsia="Times New Roman" w:hAnsi="Times New Roman" w:cs="Times New Roman"/>
          <w:sz w:val="24"/>
          <w:szCs w:val="24"/>
          <w:lang w:eastAsia="ru-RU"/>
        </w:rPr>
        <w:t>16508,2 тыс.</w:t>
      </w:r>
      <w:r w:rsidRPr="00183663">
        <w:rPr>
          <w:rFonts w:ascii="Times New Roman" w:hAnsi="Times New Roman" w:cs="Times New Roman"/>
          <w:sz w:val="24"/>
          <w:szCs w:val="24"/>
        </w:rPr>
        <w:t xml:space="preserve"> рублей, в том числе выбытия по текущим операциям – </w:t>
      </w:r>
      <w:r w:rsidRPr="0018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15444,7 тыс. </w:t>
      </w:r>
      <w:r w:rsidRPr="00183663">
        <w:rPr>
          <w:rFonts w:ascii="Times New Roman" w:hAnsi="Times New Roman" w:cs="Times New Roman"/>
          <w:sz w:val="24"/>
          <w:szCs w:val="24"/>
        </w:rPr>
        <w:t xml:space="preserve">рублей, выбытия по инвестиционным операциям – </w:t>
      </w:r>
      <w:r w:rsidRPr="00183663">
        <w:rPr>
          <w:rFonts w:ascii="Times New Roman" w:eastAsia="Times New Roman" w:hAnsi="Times New Roman" w:cs="Times New Roman"/>
          <w:sz w:val="24"/>
          <w:szCs w:val="24"/>
          <w:lang w:eastAsia="ru-RU"/>
        </w:rPr>
        <w:t>1063,4 тыс. р</w:t>
      </w:r>
      <w:r w:rsidRPr="00183663">
        <w:rPr>
          <w:rFonts w:ascii="Times New Roman" w:hAnsi="Times New Roman" w:cs="Times New Roman"/>
          <w:sz w:val="24"/>
          <w:szCs w:val="24"/>
        </w:rPr>
        <w:t>ублей.</w:t>
      </w:r>
    </w:p>
    <w:p w:rsidR="006623C1" w:rsidRPr="00183663" w:rsidRDefault="006623C1" w:rsidP="00662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663">
        <w:rPr>
          <w:sz w:val="24"/>
          <w:szCs w:val="24"/>
        </w:rPr>
        <w:t xml:space="preserve">           </w:t>
      </w:r>
      <w:r w:rsidRPr="00183663">
        <w:rPr>
          <w:rFonts w:ascii="Times New Roman" w:hAnsi="Times New Roman" w:cs="Times New Roman"/>
          <w:sz w:val="24"/>
          <w:szCs w:val="24"/>
        </w:rPr>
        <w:t xml:space="preserve">Согласно аналитической информации по выбытиям раздела 4 ф. 0503123 расходы составляют </w:t>
      </w:r>
      <w:r w:rsidRPr="00183663">
        <w:rPr>
          <w:rFonts w:ascii="Times New Roman" w:eastAsia="Times New Roman" w:hAnsi="Times New Roman" w:cs="Times New Roman"/>
          <w:sz w:val="24"/>
          <w:szCs w:val="24"/>
          <w:lang w:eastAsia="ru-RU"/>
        </w:rPr>
        <w:t>16508,2 тыс. рублей</w:t>
      </w:r>
      <w:r w:rsidRPr="00183663">
        <w:rPr>
          <w:rFonts w:ascii="Times New Roman" w:hAnsi="Times New Roman" w:cs="Times New Roman"/>
          <w:sz w:val="24"/>
          <w:szCs w:val="24"/>
        </w:rPr>
        <w:t>, что соответствует информации раздела 2 «Расходы бюджета» по графе 9 ф. 0503127 в разрезе подразделов бюджетной классификации.</w:t>
      </w:r>
    </w:p>
    <w:p w:rsidR="006623C1" w:rsidRPr="00183663" w:rsidRDefault="006623C1" w:rsidP="006623C1">
      <w:pPr>
        <w:spacing w:after="0" w:line="240" w:lineRule="auto"/>
        <w:jc w:val="both"/>
        <w:rPr>
          <w:rFonts w:ascii="Times New Roman" w:hAnsi="Times New Roman" w:cs="Times New Roman"/>
          <w:i/>
          <w:iCs/>
          <w:spacing w:val="-1"/>
          <w:sz w:val="24"/>
          <w:szCs w:val="24"/>
        </w:rPr>
      </w:pPr>
      <w:r w:rsidRPr="00183663">
        <w:rPr>
          <w:sz w:val="24"/>
          <w:szCs w:val="24"/>
        </w:rPr>
        <w:t xml:space="preserve">          </w:t>
      </w:r>
      <w:r w:rsidRPr="00183663">
        <w:rPr>
          <w:rFonts w:ascii="Times New Roman" w:hAnsi="Times New Roman" w:cs="Times New Roman"/>
          <w:sz w:val="24"/>
          <w:szCs w:val="24"/>
        </w:rPr>
        <w:t xml:space="preserve">Поступления и выбытия отчета ф. 0503123 соответствуют доходам и расходам бюджета, отраженным в Отчете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 0503127). </w:t>
      </w:r>
    </w:p>
    <w:p w:rsidR="006623C1" w:rsidRPr="00183663" w:rsidRDefault="006623C1" w:rsidP="006623C1">
      <w:pPr>
        <w:pStyle w:val="Standard"/>
        <w:spacing w:after="0" w:line="240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183663">
        <w:rPr>
          <w:rFonts w:ascii="Times New Roman" w:hAnsi="Times New Roman" w:cs="Times New Roman"/>
          <w:i/>
          <w:sz w:val="24"/>
          <w:szCs w:val="24"/>
        </w:rPr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</w:r>
      <w:r w:rsidRPr="00183663">
        <w:rPr>
          <w:rFonts w:ascii="Times New Roman" w:hAnsi="Times New Roman" w:cs="Times New Roman"/>
          <w:sz w:val="24"/>
          <w:szCs w:val="24"/>
        </w:rPr>
        <w:t xml:space="preserve"> (ф. 0503127) составлен на основании данных по исполнению бюджета получателей бюджетных средств, в рамках осуществляемой ими бюджетной деятельности.</w:t>
      </w:r>
    </w:p>
    <w:p w:rsidR="006623C1" w:rsidRPr="00183663" w:rsidRDefault="006623C1" w:rsidP="006623C1">
      <w:pPr>
        <w:pStyle w:val="Standard"/>
        <w:spacing w:after="0" w:line="240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183663">
        <w:rPr>
          <w:rFonts w:ascii="Times New Roman" w:hAnsi="Times New Roman" w:cs="Times New Roman"/>
          <w:sz w:val="24"/>
          <w:szCs w:val="24"/>
        </w:rPr>
        <w:t xml:space="preserve">Утвержденные бюджетные назначения, отраженные в отчете об исполнении бюджета (ф. 0503127) по доходам и расходам соответствуют уточненным плановым назначениям, утвержденным решением Совета Терновского сельского поселения </w:t>
      </w:r>
      <w:proofErr w:type="spellStart"/>
      <w:r w:rsidRPr="00183663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183663">
        <w:rPr>
          <w:rFonts w:ascii="Times New Roman" w:hAnsi="Times New Roman" w:cs="Times New Roman"/>
          <w:sz w:val="24"/>
          <w:szCs w:val="24"/>
        </w:rPr>
        <w:t xml:space="preserve"> муниципального  района</w:t>
      </w:r>
      <w:r w:rsidRPr="001836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3663">
        <w:rPr>
          <w:rFonts w:ascii="Times New Roman" w:hAnsi="Times New Roman" w:cs="Times New Roman"/>
          <w:sz w:val="24"/>
          <w:szCs w:val="24"/>
        </w:rPr>
        <w:t xml:space="preserve">от 10.12.2025 г.  № 21/61 «О бюджете Терновского сельского поселения </w:t>
      </w:r>
      <w:proofErr w:type="spellStart"/>
      <w:r w:rsidRPr="00183663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183663">
        <w:rPr>
          <w:rFonts w:ascii="Times New Roman" w:hAnsi="Times New Roman" w:cs="Times New Roman"/>
          <w:sz w:val="24"/>
          <w:szCs w:val="24"/>
        </w:rPr>
        <w:t xml:space="preserve"> муниципального  района на 2025 год и плановый период 2026-2027 годов».</w:t>
      </w:r>
    </w:p>
    <w:p w:rsidR="006623C1" w:rsidRPr="00183663" w:rsidRDefault="006623C1" w:rsidP="006623C1">
      <w:pPr>
        <w:pStyle w:val="Standard"/>
        <w:spacing w:after="0" w:line="240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1836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3663">
        <w:rPr>
          <w:rFonts w:ascii="Times New Roman" w:hAnsi="Times New Roman" w:cs="Times New Roman"/>
          <w:sz w:val="24"/>
          <w:szCs w:val="24"/>
        </w:rPr>
        <w:t>Доходы бюджета Терновского сельского поселения утверждены в сумме  17339,5 тыс. рублей. Исполнение доходной части бюджета за 2025 год составило 16204,3 тыс. рублей</w:t>
      </w:r>
      <w:r w:rsidRPr="001836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3663">
        <w:rPr>
          <w:rFonts w:ascii="Times New Roman" w:hAnsi="Times New Roman" w:cs="Times New Roman"/>
          <w:sz w:val="24"/>
          <w:szCs w:val="24"/>
        </w:rPr>
        <w:t>или 93,4 %.</w:t>
      </w:r>
      <w:r w:rsidRPr="001836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3663">
        <w:rPr>
          <w:rFonts w:ascii="Times New Roman" w:hAnsi="Times New Roman" w:cs="Times New Roman"/>
          <w:sz w:val="24"/>
          <w:szCs w:val="24"/>
        </w:rPr>
        <w:t>Доходы бюджета сформированы за счет собственных доходов в сумме 7561,8 тыс. рублей и безвозмездных поступлений в сумме  8642,5 тыс.  рублей.</w:t>
      </w:r>
    </w:p>
    <w:p w:rsidR="006623C1" w:rsidRPr="00183663" w:rsidRDefault="006623C1" w:rsidP="006623C1">
      <w:pPr>
        <w:pStyle w:val="Standard"/>
        <w:spacing w:after="0" w:line="240" w:lineRule="auto"/>
        <w:ind w:firstLine="686"/>
        <w:jc w:val="both"/>
        <w:rPr>
          <w:rFonts w:ascii="Times New Roman" w:hAnsi="Times New Roman" w:cs="Times New Roman"/>
          <w:i/>
          <w:iCs/>
          <w:spacing w:val="-1"/>
          <w:sz w:val="24"/>
          <w:szCs w:val="24"/>
        </w:rPr>
      </w:pPr>
      <w:r w:rsidRPr="001836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3663">
        <w:rPr>
          <w:rFonts w:ascii="Times New Roman" w:hAnsi="Times New Roman" w:cs="Times New Roman"/>
          <w:sz w:val="24"/>
          <w:szCs w:val="24"/>
        </w:rPr>
        <w:t xml:space="preserve">Расходы администрации сельского поселения получателя бюджетных средств утверждены в сумме 19174,7 тыс. рублей. Исполнение расходной части бюджета за 2025 год составило 16508,2 тыс.  рублей или 86,1 %.  </w:t>
      </w:r>
    </w:p>
    <w:p w:rsidR="006623C1" w:rsidRPr="00183663" w:rsidRDefault="006623C1" w:rsidP="006623C1">
      <w:pPr>
        <w:pStyle w:val="Standard"/>
        <w:spacing w:after="0" w:line="240" w:lineRule="auto"/>
        <w:ind w:firstLine="686"/>
        <w:jc w:val="both"/>
        <w:rPr>
          <w:rFonts w:ascii="Times New Roman" w:hAnsi="Times New Roman" w:cs="Times New Roman"/>
          <w:i/>
          <w:iCs/>
          <w:spacing w:val="-1"/>
          <w:sz w:val="24"/>
          <w:szCs w:val="24"/>
        </w:rPr>
      </w:pPr>
      <w:r w:rsidRPr="00183663">
        <w:rPr>
          <w:rFonts w:ascii="Times New Roman" w:hAnsi="Times New Roman" w:cs="Times New Roman"/>
          <w:i/>
          <w:sz w:val="24"/>
          <w:szCs w:val="24"/>
        </w:rPr>
        <w:t>Отчет о принятых бюджетных обязательствах (ф. 0503128)составлен на основании данных о принятии и исполнении получателями бюджетных средств бюджетных обязательств в рамках осуществляемой ими бюджетной деятельности</w:t>
      </w:r>
      <w:r w:rsidRPr="00183663">
        <w:rPr>
          <w:rFonts w:ascii="Times New Roman" w:hAnsi="Times New Roman" w:cs="Times New Roman"/>
          <w:sz w:val="24"/>
          <w:szCs w:val="24"/>
        </w:rPr>
        <w:t xml:space="preserve">. Показатели граф 4, 5 и 10 разделов «Бюджетные обязательства текущего (отчетного) финансового года по расходам», «Бюджетные обязательства текущего (отчетного) </w:t>
      </w:r>
      <w:r w:rsidRPr="00183663">
        <w:rPr>
          <w:rFonts w:ascii="Times New Roman" w:hAnsi="Times New Roman" w:cs="Times New Roman"/>
          <w:sz w:val="24"/>
          <w:szCs w:val="24"/>
        </w:rPr>
        <w:lastRenderedPageBreak/>
        <w:t>финансового года по выплатам источников финансирования дефицита бюджета» отчета (ф. 0503128) соответствуют показателям граф 4, 5 и 9 отчета (ф. 0503127). Согласно отчетным данным по ф. 0503128 по состоянию</w:t>
      </w:r>
      <w:r w:rsidRPr="001836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3663">
        <w:rPr>
          <w:rFonts w:ascii="Times New Roman" w:hAnsi="Times New Roman" w:cs="Times New Roman"/>
          <w:sz w:val="24"/>
          <w:szCs w:val="24"/>
        </w:rPr>
        <w:t xml:space="preserve">на 01.01.2026 г. превышение принятых бюджетных и денежных обязательств над утвержденными на 2025 год лимитами бюджетных обязательств не установлено. Показатели графы 9 «Денежные обязательства» отчета ф. 0503128 – принятые денежные обязательства (за исключением расчетов с Фондом социального страхования по обязательному социальному страхованию работников) не превышают показатели принятых бюджетных обязательств (графа 7 ф. 0503128). </w:t>
      </w:r>
    </w:p>
    <w:p w:rsidR="006623C1" w:rsidRPr="00183663" w:rsidRDefault="006623C1" w:rsidP="006623C1">
      <w:pPr>
        <w:pStyle w:val="Standard"/>
        <w:spacing w:after="0" w:line="240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183663">
        <w:rPr>
          <w:rFonts w:ascii="Times New Roman" w:hAnsi="Times New Roman" w:cs="Times New Roman"/>
          <w:sz w:val="24"/>
          <w:szCs w:val="24"/>
        </w:rPr>
        <w:t xml:space="preserve">В соответствии с п. 170.2 Инструкции 191н информация о принятых и неисполненных бюджетных, денежных обязательствах, отраженная в графах 11 и 12 отчета (ф. 0503128) соответствует </w:t>
      </w:r>
      <w:r w:rsidRPr="00183663">
        <w:rPr>
          <w:rFonts w:ascii="Times New Roman" w:hAnsi="Times New Roman" w:cs="Times New Roman"/>
          <w:i/>
          <w:sz w:val="24"/>
          <w:szCs w:val="24"/>
        </w:rPr>
        <w:t>разделам 1, 2 Сведений о принятых и неиспользованных обязательствах получателя бюджетных средств (ф.0503175).</w:t>
      </w:r>
      <w:r w:rsidRPr="001836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3C1" w:rsidRPr="00183663" w:rsidRDefault="006623C1" w:rsidP="006623C1">
      <w:pPr>
        <w:pStyle w:val="Standard"/>
        <w:spacing w:after="0" w:line="240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183663">
        <w:rPr>
          <w:rFonts w:ascii="Times New Roman" w:hAnsi="Times New Roman" w:cs="Times New Roman"/>
          <w:sz w:val="24"/>
          <w:szCs w:val="24"/>
        </w:rPr>
        <w:t>Заключение и оплата учреждениями договоров, исполнение которых осуществлялось за счет средств бюджета, производилось в пределах утвержденных им лимитов бюджетных обязательств в соответствии с классификацией расходов бюджета и с учетом принятых и неисполненных обязательств.</w:t>
      </w:r>
    </w:p>
    <w:p w:rsidR="006623C1" w:rsidRPr="00183663" w:rsidRDefault="006623C1" w:rsidP="006623C1">
      <w:pPr>
        <w:pStyle w:val="Standard"/>
        <w:spacing w:after="0" w:line="240" w:lineRule="auto"/>
        <w:ind w:firstLine="686"/>
        <w:jc w:val="both"/>
        <w:rPr>
          <w:rFonts w:ascii="Times New Roman" w:hAnsi="Times New Roman" w:cs="Times New Roman"/>
          <w:i/>
          <w:iCs/>
          <w:spacing w:val="-1"/>
          <w:sz w:val="24"/>
          <w:szCs w:val="24"/>
        </w:rPr>
      </w:pPr>
      <w:r w:rsidRPr="00183663">
        <w:rPr>
          <w:rFonts w:ascii="Times New Roman" w:hAnsi="Times New Roman" w:cs="Times New Roman"/>
          <w:sz w:val="24"/>
          <w:szCs w:val="24"/>
        </w:rPr>
        <w:t xml:space="preserve"> Установлена внутренняя согласованность одноименных показателей в различных отчётных документах.</w:t>
      </w:r>
    </w:p>
    <w:p w:rsidR="006623C1" w:rsidRPr="00183663" w:rsidRDefault="006623C1" w:rsidP="006623C1">
      <w:pPr>
        <w:pStyle w:val="Standard"/>
        <w:spacing w:after="0" w:line="240" w:lineRule="auto"/>
        <w:ind w:firstLine="686"/>
        <w:jc w:val="both"/>
        <w:rPr>
          <w:rFonts w:ascii="Times New Roman" w:hAnsi="Times New Roman" w:cs="Times New Roman"/>
          <w:i/>
          <w:iCs/>
          <w:spacing w:val="-1"/>
          <w:sz w:val="24"/>
          <w:szCs w:val="24"/>
        </w:rPr>
      </w:pPr>
      <w:r w:rsidRPr="00183663">
        <w:rPr>
          <w:rFonts w:ascii="Times New Roman" w:hAnsi="Times New Roman" w:cs="Times New Roman"/>
          <w:sz w:val="24"/>
          <w:szCs w:val="24"/>
        </w:rPr>
        <w:t xml:space="preserve">В составе годовой бюджетной отчетности Терновского сельского поселения   представлена к проверке Пояснительная записка (ф. 0503160), составленная в соответствии  с пунктом 152 Инструкции №191н. Пояснительная записка (ф. 0503160) в составе годовой отчетности  содержат текстовую часть, таблицы, приложения -  сведения об основных направлениях деятельности, сведения об исполнении текстовых статей решения о бюджете, сведения об особенностях ведения бюджетного учета, сведения о результатах мероприятий внутреннего финансового контроля, сведения о проведении инвентаризации, сведения о результатах мероприятий внешнего финансового контроля. В ходе проверки пояснительной записки проверялось наличие и заполнение всех форм, нарушений не установлено.  </w:t>
      </w:r>
    </w:p>
    <w:p w:rsidR="006623C1" w:rsidRPr="004C01B9" w:rsidRDefault="006623C1" w:rsidP="006623C1">
      <w:pPr>
        <w:pStyle w:val="Standard"/>
        <w:spacing w:after="0" w:line="240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01B9">
        <w:rPr>
          <w:rFonts w:ascii="Times New Roman" w:hAnsi="Times New Roman" w:cs="Times New Roman"/>
          <w:sz w:val="24"/>
          <w:szCs w:val="24"/>
        </w:rPr>
        <w:t>В ходе проверки осуществлялось сопоставление между показателями   «Сведения о движении нефинансовых активов», «Сведения о дебиторской и кредиторской задолженности», с аналогичными показателями соответствующих счетов баланса главного администратора, показателей «Отчет о финансовых результатах деятельности» с соответствующими показателями «Сведения о движении нефинансовых активов»; показатели  «Сведения об исполнении бюджета» с показателями «Отчет об исполнении бюджета».</w:t>
      </w:r>
      <w:proofErr w:type="gramEnd"/>
    </w:p>
    <w:p w:rsidR="006623C1" w:rsidRPr="004C01B9" w:rsidRDefault="006623C1" w:rsidP="006623C1">
      <w:pPr>
        <w:pStyle w:val="Standard"/>
        <w:spacing w:after="0" w:line="240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C01B9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Проведенной проверкой полноты отражения в решении о бюджете муниципального района основных характеристик бюджета и показателей, установленных статьей 184.1 Бюджетного кодекса РФ, нарушений не установлено.</w:t>
      </w:r>
    </w:p>
    <w:p w:rsidR="006623C1" w:rsidRPr="004C01B9" w:rsidRDefault="006623C1" w:rsidP="006623C1">
      <w:pPr>
        <w:pStyle w:val="Standard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1B9">
        <w:rPr>
          <w:rFonts w:ascii="Times New Roman" w:hAnsi="Times New Roman" w:cs="Times New Roman"/>
          <w:sz w:val="24"/>
          <w:szCs w:val="24"/>
        </w:rPr>
        <w:t xml:space="preserve"> </w:t>
      </w:r>
      <w:r w:rsidRPr="004C01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Первоначально бюджет Терновского сельского поселения </w:t>
      </w:r>
      <w:proofErr w:type="spellStart"/>
      <w:r w:rsidRPr="004C01B9">
        <w:rPr>
          <w:rFonts w:ascii="Times New Roman" w:eastAsia="Times New Roman" w:hAnsi="Times New Roman" w:cs="Times New Roman"/>
          <w:color w:val="000000"/>
          <w:sz w:val="24"/>
          <w:szCs w:val="24"/>
        </w:rPr>
        <w:t>Фроловского</w:t>
      </w:r>
      <w:proofErr w:type="spellEnd"/>
      <w:r w:rsidRPr="004C01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утвержден решением Совета депутатов Терновского сельского поселения</w:t>
      </w:r>
      <w:r w:rsidRPr="004C01B9">
        <w:rPr>
          <w:rFonts w:ascii="Times New Roman" w:hAnsi="Times New Roman" w:cs="Times New Roman"/>
          <w:sz w:val="24"/>
          <w:szCs w:val="24"/>
        </w:rPr>
        <w:t xml:space="preserve"> от 28.11.202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C01B9">
        <w:rPr>
          <w:rFonts w:ascii="Times New Roman" w:hAnsi="Times New Roman" w:cs="Times New Roman"/>
          <w:sz w:val="24"/>
          <w:szCs w:val="24"/>
        </w:rPr>
        <w:t xml:space="preserve"> 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C01B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4C01B9">
        <w:rPr>
          <w:sz w:val="24"/>
          <w:szCs w:val="24"/>
        </w:rPr>
        <w:t xml:space="preserve"> </w:t>
      </w:r>
      <w:r w:rsidRPr="004C01B9">
        <w:rPr>
          <w:rFonts w:ascii="Times New Roman" w:hAnsi="Times New Roman" w:cs="Times New Roman"/>
          <w:w w:val="109"/>
          <w:sz w:val="24"/>
          <w:szCs w:val="24"/>
          <w:shd w:val="clear" w:color="auto" w:fill="FEFFFE"/>
          <w:lang w:bidi="he-IL"/>
        </w:rPr>
        <w:t>«О бюджете Терновского сельского поселения на 2025 год и на плановый период 2026 и 2027 годов»</w:t>
      </w:r>
      <w:r w:rsidRPr="004C01B9">
        <w:rPr>
          <w:rFonts w:ascii="Times New Roman" w:hAnsi="Times New Roman" w:cs="Times New Roman"/>
          <w:b/>
          <w:w w:val="109"/>
          <w:sz w:val="24"/>
          <w:szCs w:val="24"/>
          <w:shd w:val="clear" w:color="auto" w:fill="FEFFFE"/>
          <w:lang w:bidi="he-IL"/>
        </w:rPr>
        <w:t xml:space="preserve"> </w:t>
      </w:r>
      <w:r w:rsidRPr="004C01B9">
        <w:rPr>
          <w:rFonts w:ascii="Times New Roman" w:hAnsi="Times New Roman" w:cs="Times New Roman"/>
          <w:sz w:val="24"/>
          <w:szCs w:val="24"/>
        </w:rPr>
        <w:t xml:space="preserve">по доходам и расходам в сумме </w:t>
      </w:r>
      <w:r w:rsidRPr="004C01B9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11728,8 </w:t>
      </w:r>
      <w:r w:rsidRPr="004C01B9">
        <w:rPr>
          <w:rFonts w:ascii="Times New Roman" w:hAnsi="Times New Roman" w:cs="Times New Roman"/>
          <w:sz w:val="24"/>
          <w:szCs w:val="24"/>
        </w:rPr>
        <w:t>тыс. рублей, без дефицита.</w:t>
      </w:r>
      <w:r w:rsidRPr="004C01B9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:rsidR="006623C1" w:rsidRPr="004C01B9" w:rsidRDefault="006623C1" w:rsidP="006623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1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    </w:t>
      </w:r>
      <w:r w:rsidRPr="004C0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и дополнения в бюджет вносились решениями Совета депутатов </w:t>
      </w:r>
      <w:r w:rsidRPr="004C01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Терновского сельского поселения</w:t>
      </w:r>
      <w:r w:rsidRPr="004C0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Последняя корректировка параметров бюджета принята решением Совета депутатов </w:t>
      </w:r>
      <w:r w:rsidRPr="004C01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Терновского сельского поселения</w:t>
      </w:r>
      <w:r w:rsidRPr="004C0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C01B9">
        <w:rPr>
          <w:rFonts w:ascii="Times New Roman" w:hAnsi="Times New Roman" w:cs="Times New Roman"/>
          <w:sz w:val="24"/>
          <w:szCs w:val="24"/>
        </w:rPr>
        <w:t>от</w:t>
      </w:r>
      <w:r w:rsidRPr="004C01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01B9">
        <w:rPr>
          <w:rFonts w:ascii="Times New Roman" w:hAnsi="Times New Roman" w:cs="Times New Roman"/>
          <w:sz w:val="24"/>
          <w:szCs w:val="24"/>
        </w:rPr>
        <w:t>10.12.2025 г.  № 21/61.</w:t>
      </w:r>
    </w:p>
    <w:p w:rsidR="006623C1" w:rsidRDefault="006623C1" w:rsidP="00662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C01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</w:t>
      </w:r>
      <w:r w:rsidRPr="004C0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внесения изменений и дополнений в бюджет </w:t>
      </w:r>
      <w:r w:rsidRPr="004C01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Терновского сельского поселения</w:t>
      </w:r>
      <w:r w:rsidRPr="004C01B9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доходная часть бюджета, по сравнению с первоначальными значениями, была увеличена  на  5610,7 тыс. рублей и составила 17339,5 тыс. рублей, расходная часть была увеличена на 7445,9 тыс. рублей и составила 19174,7 тыс. рублей.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23C1" w:rsidRDefault="006623C1" w:rsidP="006623C1">
      <w:pPr>
        <w:pStyle w:val="Standard"/>
        <w:spacing w:after="0" w:line="240" w:lineRule="auto"/>
        <w:ind w:firstLine="686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C01B9">
        <w:rPr>
          <w:rFonts w:ascii="Times New Roman" w:hAnsi="Times New Roman" w:cs="Times New Roman"/>
          <w:sz w:val="24"/>
          <w:szCs w:val="24"/>
        </w:rPr>
        <w:lastRenderedPageBreak/>
        <w:t>Бюджет Терновского сельского поселения исполнен с дефицитом в сумме 303,9 тыс. рублей. Доходы исполнены на 93,4 %  от утвержденных показателей, расходы на 86,1 %.</w:t>
      </w:r>
      <w:r w:rsidRPr="004C01B9">
        <w:rPr>
          <w:color w:val="00000A"/>
          <w:sz w:val="24"/>
          <w:szCs w:val="24"/>
        </w:rPr>
        <w:t xml:space="preserve"> </w:t>
      </w:r>
      <w:r w:rsidRPr="004C01B9">
        <w:rPr>
          <w:rFonts w:ascii="Times New Roman" w:hAnsi="Times New Roman" w:cs="Times New Roman"/>
          <w:color w:val="00000A"/>
          <w:sz w:val="24"/>
          <w:szCs w:val="24"/>
        </w:rPr>
        <w:t>Достоверность поступивших доходов и произведенных расходов бюджета Терновского сельского поселения, отражены в отчете об исполнении бюджета (форма № 0503127).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bookmarkStart w:id="0" w:name="__DdeLink__37111_180267805"/>
      <w:r w:rsidRPr="004C01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bookmarkEnd w:id="0"/>
    </w:p>
    <w:p w:rsidR="006623C1" w:rsidRDefault="006623C1" w:rsidP="006623C1">
      <w:pPr>
        <w:pStyle w:val="Standard"/>
        <w:spacing w:after="0" w:line="240" w:lineRule="auto"/>
        <w:ind w:firstLine="6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1B9">
        <w:rPr>
          <w:rFonts w:ascii="Times New Roman" w:hAnsi="Times New Roman" w:cs="Times New Roman"/>
          <w:color w:val="000000"/>
          <w:sz w:val="24"/>
          <w:szCs w:val="24"/>
        </w:rPr>
        <w:t>Бюджет Терновского сельского поселения по доходам за 2025 год исполнен в сумме 16204,3 тыс. рублей. План доходов на 2025 год, утвержденный в сумме 17339,5 тыс. рублей, выполнен на 93,4 %. Бюджет Терновского сельского поселения по собственным доходным источникам   исполнен в сумме  7561,8 тыс. рублей. План собственных доходов на 2025 год, утвержденный в сумме 7869,2 тыс. рублей, выполнен на 96,1 %.</w:t>
      </w:r>
    </w:p>
    <w:p w:rsidR="006623C1" w:rsidRPr="004C01B9" w:rsidRDefault="006623C1" w:rsidP="006623C1">
      <w:pPr>
        <w:pStyle w:val="Default"/>
        <w:ind w:firstLine="540"/>
        <w:jc w:val="both"/>
      </w:pPr>
      <w:r w:rsidRPr="004C01B9">
        <w:t xml:space="preserve">По сравнению с 2024 годом доходы бюджета увеличились  на 2083,4 тыс. рублей или на +14,7 %, безвозмездные поступления   на +2433,6 тыс. рублей, или на 39,1 %,  налоговые и неналоговые доходы уменьшились </w:t>
      </w:r>
      <w:proofErr w:type="gramStart"/>
      <w:r w:rsidRPr="004C01B9">
        <w:t>на</w:t>
      </w:r>
      <w:proofErr w:type="gramEnd"/>
      <w:r w:rsidRPr="004C01B9">
        <w:t xml:space="preserve"> -350,2 тыс. рублей или на 4,4 %. </w:t>
      </w:r>
    </w:p>
    <w:p w:rsidR="006623C1" w:rsidRDefault="006623C1" w:rsidP="006623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1B9">
        <w:rPr>
          <w:rFonts w:ascii="Times New Roman" w:hAnsi="Times New Roman" w:cs="Times New Roman"/>
          <w:sz w:val="24"/>
          <w:szCs w:val="24"/>
        </w:rPr>
        <w:t>В объеме собственных доходов поселения без учета безвозмездной помощи основную долю – 99,1 % занимают налоговые доходы, неналоговые – 0,9 %.</w:t>
      </w:r>
    </w:p>
    <w:p w:rsidR="006623C1" w:rsidRPr="004C01B9" w:rsidRDefault="006623C1" w:rsidP="006623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1B9">
        <w:rPr>
          <w:rFonts w:ascii="Times New Roman" w:hAnsi="Times New Roman" w:cs="Times New Roman"/>
          <w:sz w:val="24"/>
          <w:szCs w:val="24"/>
        </w:rPr>
        <w:t>Бюджет поселения сформирован за счет собственных доходов поселения на 46,7 % всех доходов поселения, безвозмездные поступления из бюджетов другого уровня 53,3 %.</w:t>
      </w:r>
    </w:p>
    <w:p w:rsidR="006623C1" w:rsidRPr="006623C1" w:rsidRDefault="006623C1" w:rsidP="006623C1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highlight w:val="green"/>
          <w:lang w:bidi="he-IL"/>
        </w:rPr>
      </w:pPr>
      <w:r w:rsidRPr="006623C1">
        <w:rPr>
          <w:rFonts w:ascii="Times New Roman" w:eastAsiaTheme="minorEastAsia" w:hAnsi="Times New Roman" w:cs="Times New Roman"/>
          <w:sz w:val="24"/>
          <w:szCs w:val="24"/>
          <w:shd w:val="clear" w:color="auto" w:fill="FEFFFE"/>
          <w:lang w:bidi="he-IL"/>
        </w:rPr>
        <w:t xml:space="preserve">В бюджет </w:t>
      </w:r>
      <w:r w:rsidRPr="006623C1">
        <w:rPr>
          <w:rFonts w:ascii="Times New Roman" w:eastAsiaTheme="minorEastAsia" w:hAnsi="Times New Roman" w:cs="Times New Roman"/>
          <w:sz w:val="24"/>
          <w:szCs w:val="24"/>
          <w:lang w:bidi="he-IL"/>
        </w:rPr>
        <w:t xml:space="preserve">Терновского </w:t>
      </w:r>
      <w:r w:rsidRPr="006623C1">
        <w:rPr>
          <w:rFonts w:ascii="Times New Roman" w:eastAsiaTheme="minorEastAsia" w:hAnsi="Times New Roman" w:cs="Times New Roman"/>
          <w:sz w:val="24"/>
          <w:szCs w:val="24"/>
          <w:shd w:val="clear" w:color="auto" w:fill="FEFFFE"/>
          <w:lang w:bidi="he-IL"/>
        </w:rPr>
        <w:t xml:space="preserve">сельского поселения </w:t>
      </w:r>
      <w:r w:rsidRPr="006623C1">
        <w:rPr>
          <w:rFonts w:ascii="Times New Roman" w:eastAsiaTheme="minorEastAsia" w:hAnsi="Times New Roman" w:cs="Times New Roman"/>
          <w:bCs/>
          <w:sz w:val="24"/>
          <w:szCs w:val="24"/>
          <w:shd w:val="clear" w:color="auto" w:fill="FEFFFE"/>
          <w:lang w:bidi="he-IL"/>
        </w:rPr>
        <w:t>собственные доходы</w:t>
      </w:r>
      <w:r w:rsidRPr="006623C1">
        <w:rPr>
          <w:rFonts w:ascii="Times New Roman" w:eastAsiaTheme="minorEastAsia" w:hAnsi="Times New Roman" w:cs="Times New Roman"/>
          <w:sz w:val="24"/>
          <w:szCs w:val="24"/>
          <w:shd w:val="clear" w:color="auto" w:fill="FEFFFE"/>
          <w:lang w:bidi="he-IL"/>
        </w:rPr>
        <w:t xml:space="preserve"> поступили в сумме 7561,8 тыс. рублей, что составило 96,1 % от утвержденных бюджетных назначений (</w:t>
      </w:r>
      <w:r w:rsidRPr="006623C1">
        <w:rPr>
          <w:rFonts w:ascii="Times New Roman" w:hAnsi="Times New Roman" w:cs="Times New Roman"/>
          <w:sz w:val="24"/>
          <w:szCs w:val="24"/>
        </w:rPr>
        <w:t xml:space="preserve">7869,2 </w:t>
      </w:r>
      <w:r w:rsidRPr="006623C1">
        <w:rPr>
          <w:rFonts w:ascii="Times New Roman" w:eastAsiaTheme="minorEastAsia" w:hAnsi="Times New Roman" w:cs="Times New Roman"/>
          <w:sz w:val="24"/>
          <w:szCs w:val="24"/>
          <w:shd w:val="clear" w:color="auto" w:fill="FEFFFE"/>
          <w:lang w:bidi="he-IL"/>
        </w:rPr>
        <w:t>тыс. рублей), в том числе:</w:t>
      </w:r>
    </w:p>
    <w:p w:rsidR="006623C1" w:rsidRPr="006623C1" w:rsidRDefault="006623C1" w:rsidP="006623C1">
      <w:pPr>
        <w:shd w:val="clear" w:color="auto" w:fill="FEFFFE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highlight w:val="green"/>
          <w:lang w:bidi="he-IL"/>
        </w:rPr>
      </w:pPr>
      <w:r w:rsidRPr="006623C1">
        <w:rPr>
          <w:rFonts w:ascii="Times New Roman" w:eastAsiaTheme="minorEastAsia" w:hAnsi="Times New Roman" w:cs="Times New Roman"/>
          <w:sz w:val="24"/>
          <w:szCs w:val="24"/>
          <w:shd w:val="clear" w:color="auto" w:fill="FEFFFE"/>
          <w:lang w:bidi="he-IL"/>
        </w:rPr>
        <w:t xml:space="preserve">поступления по </w:t>
      </w:r>
      <w:r w:rsidRPr="006623C1">
        <w:rPr>
          <w:rFonts w:ascii="Times New Roman" w:eastAsiaTheme="minorEastAsia" w:hAnsi="Times New Roman" w:cs="Times New Roman"/>
          <w:iCs/>
          <w:sz w:val="24"/>
          <w:szCs w:val="24"/>
          <w:shd w:val="clear" w:color="auto" w:fill="FEFFFE"/>
          <w:lang w:bidi="he-IL"/>
        </w:rPr>
        <w:t xml:space="preserve">налогу на доходы физических лиц </w:t>
      </w:r>
      <w:r w:rsidRPr="006623C1">
        <w:rPr>
          <w:rFonts w:ascii="Times New Roman" w:eastAsiaTheme="minorEastAsia" w:hAnsi="Times New Roman" w:cs="Times New Roman"/>
          <w:sz w:val="24"/>
          <w:szCs w:val="24"/>
          <w:shd w:val="clear" w:color="auto" w:fill="FEFFFE"/>
          <w:lang w:bidi="he-IL"/>
        </w:rPr>
        <w:t xml:space="preserve">в бюджет поселения в 2025 году составили </w:t>
      </w:r>
      <w:r w:rsidRPr="006623C1">
        <w:rPr>
          <w:rFonts w:ascii="Times New Roman" w:hAnsi="Times New Roman" w:cs="Times New Roman"/>
          <w:sz w:val="24"/>
          <w:szCs w:val="24"/>
        </w:rPr>
        <w:t xml:space="preserve">2485,4 </w:t>
      </w:r>
      <w:r w:rsidRPr="006623C1">
        <w:rPr>
          <w:rFonts w:ascii="Times New Roman" w:eastAsiaTheme="minorEastAsia" w:hAnsi="Times New Roman" w:cs="Times New Roman"/>
          <w:sz w:val="24"/>
          <w:szCs w:val="24"/>
          <w:shd w:val="clear" w:color="auto" w:fill="FEFFFE"/>
          <w:lang w:bidi="he-IL"/>
        </w:rPr>
        <w:t>тыс. рублей при утвержденных бюджетных назначениях 2800,0 тыс. рублей, что составляет 88,8  %,удельный вес составил 15,3 %;</w:t>
      </w:r>
    </w:p>
    <w:p w:rsidR="006623C1" w:rsidRPr="006623C1" w:rsidRDefault="006623C1" w:rsidP="006623C1">
      <w:pPr>
        <w:shd w:val="clear" w:color="auto" w:fill="FEFFFE"/>
        <w:spacing w:after="0" w:line="240" w:lineRule="auto"/>
        <w:ind w:right="4" w:firstLine="708"/>
        <w:jc w:val="both"/>
        <w:rPr>
          <w:rFonts w:ascii="Times New Roman" w:eastAsiaTheme="minorEastAsia" w:hAnsi="Times New Roman" w:cs="Times New Roman"/>
          <w:sz w:val="24"/>
          <w:szCs w:val="24"/>
          <w:highlight w:val="green"/>
          <w:lang w:bidi="he-IL"/>
        </w:rPr>
      </w:pPr>
      <w:r w:rsidRPr="006623C1">
        <w:rPr>
          <w:rFonts w:ascii="Times New Roman" w:eastAsiaTheme="minorEastAsia" w:hAnsi="Times New Roman" w:cs="Times New Roman"/>
          <w:sz w:val="24"/>
          <w:szCs w:val="24"/>
          <w:shd w:val="clear" w:color="auto" w:fill="FEFFFE"/>
          <w:lang w:bidi="he-IL"/>
        </w:rPr>
        <w:t xml:space="preserve">акцизы поступили в сумме </w:t>
      </w:r>
      <w:r w:rsidRPr="006623C1">
        <w:rPr>
          <w:rFonts w:ascii="Times New Roman" w:hAnsi="Times New Roman" w:cs="Times New Roman"/>
          <w:sz w:val="24"/>
          <w:szCs w:val="24"/>
        </w:rPr>
        <w:t xml:space="preserve">2577,0 </w:t>
      </w:r>
      <w:r w:rsidRPr="006623C1">
        <w:rPr>
          <w:rFonts w:ascii="Times New Roman" w:eastAsiaTheme="minorEastAsia" w:hAnsi="Times New Roman" w:cs="Times New Roman"/>
          <w:sz w:val="24"/>
          <w:szCs w:val="24"/>
          <w:shd w:val="clear" w:color="auto" w:fill="FEFFFE"/>
          <w:lang w:bidi="he-IL"/>
        </w:rPr>
        <w:t>тыс. рублей, что составило 98,7 % от утвержденного бюджетного назначения (</w:t>
      </w:r>
      <w:r w:rsidRPr="006623C1">
        <w:rPr>
          <w:rFonts w:ascii="Times New Roman" w:hAnsi="Times New Roman" w:cs="Times New Roman"/>
          <w:sz w:val="24"/>
          <w:szCs w:val="24"/>
        </w:rPr>
        <w:t xml:space="preserve">2610,4 </w:t>
      </w:r>
      <w:r w:rsidRPr="006623C1">
        <w:rPr>
          <w:rFonts w:ascii="Times New Roman" w:eastAsiaTheme="minorEastAsia" w:hAnsi="Times New Roman" w:cs="Times New Roman"/>
          <w:sz w:val="24"/>
          <w:szCs w:val="24"/>
          <w:shd w:val="clear" w:color="auto" w:fill="FEFFFE"/>
          <w:lang w:bidi="he-IL"/>
        </w:rPr>
        <w:t>тыс. рублей), удельный вес составил 15,9 %;</w:t>
      </w:r>
    </w:p>
    <w:p w:rsidR="006623C1" w:rsidRPr="006623C1" w:rsidRDefault="006623C1" w:rsidP="006623C1">
      <w:pPr>
        <w:shd w:val="clear" w:color="auto" w:fill="FEFFFE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w w:val="106"/>
          <w:sz w:val="24"/>
          <w:szCs w:val="24"/>
          <w:highlight w:val="green"/>
          <w:lang w:bidi="he-IL"/>
        </w:rPr>
      </w:pPr>
      <w:r w:rsidRPr="006623C1">
        <w:rPr>
          <w:rFonts w:ascii="Times New Roman" w:eastAsiaTheme="minorEastAsia" w:hAnsi="Times New Roman" w:cs="Times New Roman"/>
          <w:iCs/>
          <w:sz w:val="24"/>
          <w:szCs w:val="24"/>
          <w:shd w:val="clear" w:color="auto" w:fill="FEFFFE"/>
          <w:lang w:bidi="he-IL"/>
        </w:rPr>
        <w:t>налог на имущество физических лиц, поступил</w:t>
      </w:r>
      <w:r w:rsidRPr="006623C1">
        <w:rPr>
          <w:rFonts w:ascii="Times New Roman" w:eastAsiaTheme="minorEastAsia" w:hAnsi="Times New Roman" w:cs="Times New Roman"/>
          <w:sz w:val="24"/>
          <w:szCs w:val="24"/>
          <w:shd w:val="clear" w:color="auto" w:fill="FEFFFE"/>
          <w:lang w:bidi="he-IL"/>
        </w:rPr>
        <w:t xml:space="preserve"> в сумме 91,1 тыс. рублей,  </w:t>
      </w:r>
    </w:p>
    <w:p w:rsidR="006623C1" w:rsidRPr="006623C1" w:rsidRDefault="006623C1" w:rsidP="006623C1">
      <w:pPr>
        <w:shd w:val="clear" w:color="auto" w:fill="FEFFFE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EFFFE"/>
          <w:lang w:bidi="he-IL"/>
        </w:rPr>
      </w:pPr>
      <w:r w:rsidRPr="006623C1">
        <w:rPr>
          <w:rFonts w:ascii="Times New Roman" w:eastAsiaTheme="minorEastAsia" w:hAnsi="Times New Roman" w:cs="Times New Roman"/>
          <w:iCs/>
          <w:sz w:val="24"/>
          <w:szCs w:val="24"/>
          <w:shd w:val="clear" w:color="auto" w:fill="FEFFFE"/>
          <w:lang w:bidi="he-IL"/>
        </w:rPr>
        <w:t xml:space="preserve">земельного налога </w:t>
      </w:r>
      <w:r w:rsidRPr="006623C1">
        <w:rPr>
          <w:rFonts w:ascii="Times New Roman" w:eastAsiaTheme="minorEastAsia" w:hAnsi="Times New Roman" w:cs="Times New Roman"/>
          <w:sz w:val="24"/>
          <w:szCs w:val="24"/>
          <w:shd w:val="clear" w:color="auto" w:fill="FEFFFE"/>
          <w:lang w:bidi="he-IL"/>
        </w:rPr>
        <w:t xml:space="preserve">в бюджет поселения поступило </w:t>
      </w:r>
      <w:r w:rsidRPr="006623C1">
        <w:rPr>
          <w:rFonts w:ascii="Times New Roman" w:hAnsi="Times New Roman" w:cs="Times New Roman"/>
          <w:sz w:val="24"/>
          <w:szCs w:val="24"/>
        </w:rPr>
        <w:t xml:space="preserve">1602,3 </w:t>
      </w:r>
      <w:r w:rsidRPr="006623C1">
        <w:rPr>
          <w:rFonts w:ascii="Times New Roman" w:eastAsiaTheme="minorEastAsia" w:hAnsi="Times New Roman" w:cs="Times New Roman"/>
          <w:sz w:val="24"/>
          <w:szCs w:val="24"/>
          <w:shd w:val="clear" w:color="auto" w:fill="FEFFFE"/>
          <w:lang w:bidi="he-IL"/>
        </w:rPr>
        <w:t xml:space="preserve">тыс. рублей, что составило </w:t>
      </w:r>
      <w:r w:rsidRPr="006623C1">
        <w:rPr>
          <w:rFonts w:ascii="Times New Roman" w:hAnsi="Times New Roman" w:cs="Times New Roman"/>
          <w:sz w:val="24"/>
          <w:szCs w:val="24"/>
        </w:rPr>
        <w:t xml:space="preserve">108,3 </w:t>
      </w:r>
      <w:r w:rsidRPr="006623C1">
        <w:rPr>
          <w:rFonts w:ascii="Times New Roman" w:eastAsiaTheme="minorEastAsia" w:hAnsi="Times New Roman" w:cs="Times New Roman"/>
          <w:sz w:val="24"/>
          <w:szCs w:val="24"/>
          <w:shd w:val="clear" w:color="auto" w:fill="FEFFFE"/>
          <w:lang w:bidi="he-IL"/>
        </w:rPr>
        <w:t>% от утвержденных бюджетных назначений, удельный вес составил 9,9 %;</w:t>
      </w:r>
    </w:p>
    <w:p w:rsidR="006623C1" w:rsidRPr="006623C1" w:rsidRDefault="006623C1" w:rsidP="006623C1">
      <w:pPr>
        <w:shd w:val="clear" w:color="auto" w:fill="FEFFFE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EFFFE"/>
          <w:lang w:bidi="he-IL"/>
        </w:rPr>
      </w:pPr>
      <w:r w:rsidRPr="006623C1">
        <w:rPr>
          <w:rFonts w:ascii="Times New Roman" w:eastAsiaTheme="minorEastAsia" w:hAnsi="Times New Roman" w:cs="Times New Roman"/>
          <w:sz w:val="24"/>
          <w:szCs w:val="24"/>
          <w:shd w:val="clear" w:color="auto" w:fill="FEFFFE"/>
          <w:lang w:bidi="he-IL"/>
        </w:rPr>
        <w:t xml:space="preserve">единый сельскохозяйственный налог – </w:t>
      </w:r>
      <w:r w:rsidRPr="006623C1">
        <w:rPr>
          <w:rFonts w:ascii="Times New Roman" w:hAnsi="Times New Roman" w:cs="Times New Roman"/>
          <w:sz w:val="24"/>
          <w:szCs w:val="24"/>
        </w:rPr>
        <w:t xml:space="preserve">662,4 </w:t>
      </w:r>
      <w:r w:rsidRPr="006623C1">
        <w:rPr>
          <w:rFonts w:ascii="Times New Roman" w:eastAsiaTheme="minorEastAsia" w:hAnsi="Times New Roman" w:cs="Times New Roman"/>
          <w:sz w:val="24"/>
          <w:szCs w:val="24"/>
          <w:shd w:val="clear" w:color="auto" w:fill="FEFFFE"/>
          <w:lang w:bidi="he-IL"/>
        </w:rPr>
        <w:t>тыс. рублей, что составило 100,4 % от бюджетных назначений (</w:t>
      </w:r>
      <w:r w:rsidRPr="006623C1">
        <w:rPr>
          <w:rFonts w:ascii="Times New Roman" w:hAnsi="Times New Roman" w:cs="Times New Roman"/>
          <w:sz w:val="24"/>
          <w:szCs w:val="24"/>
        </w:rPr>
        <w:t xml:space="preserve">660,0 </w:t>
      </w:r>
      <w:r w:rsidRPr="006623C1">
        <w:rPr>
          <w:rFonts w:ascii="Times New Roman" w:eastAsiaTheme="minorEastAsia" w:hAnsi="Times New Roman" w:cs="Times New Roman"/>
          <w:sz w:val="24"/>
          <w:szCs w:val="24"/>
          <w:shd w:val="clear" w:color="auto" w:fill="FEFFFE"/>
          <w:lang w:bidi="he-IL"/>
        </w:rPr>
        <w:t>тыс. рублей).</w:t>
      </w:r>
    </w:p>
    <w:p w:rsidR="006623C1" w:rsidRPr="006623C1" w:rsidRDefault="006623C1" w:rsidP="006623C1">
      <w:pPr>
        <w:shd w:val="clear" w:color="auto" w:fill="FEFFFE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highlight w:val="green"/>
          <w:lang w:bidi="he-IL"/>
        </w:rPr>
      </w:pPr>
      <w:r w:rsidRPr="006623C1">
        <w:rPr>
          <w:rFonts w:ascii="Times New Roman" w:eastAsiaTheme="minorEastAsia" w:hAnsi="Times New Roman" w:cs="Times New Roman"/>
          <w:sz w:val="24"/>
          <w:szCs w:val="24"/>
          <w:shd w:val="clear" w:color="auto" w:fill="FEFFFE"/>
          <w:lang w:bidi="he-IL"/>
        </w:rPr>
        <w:t>Неналоговые доходы поступили в сумме 66,0 тыс. рублей или 96,1 % утвержденных бюджетных назначений:</w:t>
      </w:r>
    </w:p>
    <w:p w:rsidR="006623C1" w:rsidRPr="006623C1" w:rsidRDefault="006623C1" w:rsidP="006623C1">
      <w:pPr>
        <w:shd w:val="clear" w:color="auto" w:fill="FEFFFE"/>
        <w:spacing w:after="0" w:line="240" w:lineRule="auto"/>
        <w:ind w:right="4" w:firstLine="708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EFFFE"/>
          <w:lang w:bidi="he-IL"/>
        </w:rPr>
      </w:pPr>
      <w:r w:rsidRPr="006623C1">
        <w:rPr>
          <w:rFonts w:ascii="Times New Roman" w:eastAsiaTheme="minorEastAsia" w:hAnsi="Times New Roman" w:cs="Times New Roman"/>
          <w:sz w:val="24"/>
          <w:szCs w:val="24"/>
          <w:shd w:val="clear" w:color="auto" w:fill="FEFFFE"/>
          <w:lang w:bidi="he-IL"/>
        </w:rPr>
        <w:t xml:space="preserve"> доходы от использования иного  имущества, находящегося в государственной и муниципальной собственности поступили в сумме 61,2 тыс. рублей, что составило 91,6 % от утвержденного бюджетного назначения, удельный вес составил 0,4 %;</w:t>
      </w:r>
    </w:p>
    <w:p w:rsidR="006623C1" w:rsidRPr="006623C1" w:rsidRDefault="006623C1" w:rsidP="006623C1">
      <w:pPr>
        <w:shd w:val="clear" w:color="auto" w:fill="FEFFFE"/>
        <w:spacing w:after="0" w:line="240" w:lineRule="auto"/>
        <w:ind w:right="4" w:firstLine="708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EFFFE"/>
          <w:lang w:bidi="he-IL"/>
        </w:rPr>
      </w:pPr>
      <w:r w:rsidRPr="006623C1">
        <w:rPr>
          <w:rFonts w:ascii="Times New Roman" w:eastAsiaTheme="minorEastAsia" w:hAnsi="Times New Roman" w:cs="Times New Roman"/>
          <w:sz w:val="24"/>
          <w:szCs w:val="24"/>
          <w:shd w:val="clear" w:color="auto" w:fill="FEFFFE"/>
          <w:lang w:bidi="he-IL"/>
        </w:rPr>
        <w:t xml:space="preserve">прочие доходы от оказания платных услуг поступили в сумме -0,8 тыс. рублей;  </w:t>
      </w:r>
    </w:p>
    <w:p w:rsidR="006623C1" w:rsidRPr="006623C1" w:rsidRDefault="006623C1" w:rsidP="006623C1">
      <w:pPr>
        <w:shd w:val="clear" w:color="auto" w:fill="FEFFFE"/>
        <w:spacing w:after="0" w:line="240" w:lineRule="auto"/>
        <w:ind w:right="4" w:firstLine="708"/>
        <w:jc w:val="both"/>
        <w:rPr>
          <w:rFonts w:ascii="Times New Roman" w:eastAsiaTheme="minorEastAsia" w:hAnsi="Times New Roman" w:cs="Times New Roman"/>
          <w:w w:val="106"/>
          <w:sz w:val="24"/>
          <w:szCs w:val="24"/>
          <w:highlight w:val="green"/>
          <w:lang w:bidi="he-IL"/>
        </w:rPr>
      </w:pPr>
      <w:r w:rsidRPr="006623C1">
        <w:rPr>
          <w:rFonts w:ascii="Times New Roman" w:eastAsiaTheme="minorEastAsia" w:hAnsi="Times New Roman" w:cs="Times New Roman"/>
          <w:sz w:val="24"/>
          <w:szCs w:val="24"/>
          <w:shd w:val="clear" w:color="auto" w:fill="FEFFFE"/>
          <w:lang w:bidi="he-IL"/>
        </w:rPr>
        <w:t>штрафы – 4,0 тыс. рублей.</w:t>
      </w:r>
    </w:p>
    <w:p w:rsidR="006623C1" w:rsidRPr="006623C1" w:rsidRDefault="006623C1" w:rsidP="006623C1">
      <w:pPr>
        <w:shd w:val="clear" w:color="auto" w:fill="FEFFFE"/>
        <w:spacing w:after="0" w:line="240" w:lineRule="auto"/>
        <w:ind w:right="4" w:firstLine="708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EFFFE"/>
          <w:lang w:bidi="he-IL"/>
        </w:rPr>
      </w:pPr>
      <w:r w:rsidRPr="006623C1">
        <w:rPr>
          <w:rFonts w:ascii="Times New Roman" w:eastAsiaTheme="minorEastAsia" w:hAnsi="Times New Roman" w:cs="Times New Roman"/>
          <w:bCs/>
          <w:i/>
          <w:sz w:val="24"/>
          <w:szCs w:val="24"/>
          <w:shd w:val="clear" w:color="auto" w:fill="FEFFFE"/>
          <w:lang w:bidi="he-IL"/>
        </w:rPr>
        <w:t>Безвозмездные поступления</w:t>
      </w:r>
      <w:r w:rsidRPr="006623C1">
        <w:rPr>
          <w:rFonts w:ascii="Times New Roman" w:eastAsiaTheme="minorEastAsia" w:hAnsi="Times New Roman" w:cs="Times New Roman"/>
          <w:i/>
          <w:sz w:val="24"/>
          <w:szCs w:val="24"/>
          <w:shd w:val="clear" w:color="auto" w:fill="FEFFFE"/>
          <w:lang w:bidi="he-IL"/>
        </w:rPr>
        <w:t xml:space="preserve"> </w:t>
      </w:r>
      <w:r w:rsidRPr="006623C1">
        <w:rPr>
          <w:rFonts w:ascii="Times New Roman" w:eastAsiaTheme="minorEastAsia" w:hAnsi="Times New Roman" w:cs="Times New Roman"/>
          <w:sz w:val="24"/>
          <w:szCs w:val="24"/>
          <w:shd w:val="clear" w:color="auto" w:fill="FEFFFE"/>
          <w:lang w:bidi="he-IL"/>
        </w:rPr>
        <w:t xml:space="preserve">в бюджет поселения в 2025 году составили </w:t>
      </w:r>
      <w:r w:rsidRPr="006623C1">
        <w:rPr>
          <w:rFonts w:ascii="Times New Roman" w:hAnsi="Times New Roman" w:cs="Times New Roman"/>
          <w:sz w:val="24"/>
          <w:szCs w:val="24"/>
        </w:rPr>
        <w:t xml:space="preserve">8642,5 </w:t>
      </w:r>
      <w:r w:rsidRPr="006623C1">
        <w:rPr>
          <w:rFonts w:ascii="Times New Roman" w:eastAsiaTheme="minorEastAsia" w:hAnsi="Times New Roman" w:cs="Times New Roman"/>
          <w:sz w:val="24"/>
          <w:szCs w:val="24"/>
          <w:shd w:val="clear" w:color="auto" w:fill="FEFFFE"/>
          <w:lang w:bidi="he-IL"/>
        </w:rPr>
        <w:t xml:space="preserve">тыс. рублей или 93,4 % к утвержденным бюджетным назначениям, в том числе: </w:t>
      </w:r>
    </w:p>
    <w:p w:rsidR="006623C1" w:rsidRPr="006623C1" w:rsidRDefault="006623C1" w:rsidP="006623C1">
      <w:pPr>
        <w:shd w:val="clear" w:color="auto" w:fill="FEFFFE"/>
        <w:spacing w:after="0" w:line="240" w:lineRule="auto"/>
        <w:ind w:right="4" w:firstLine="708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EFFFE"/>
          <w:lang w:bidi="he-IL"/>
        </w:rPr>
      </w:pPr>
      <w:r w:rsidRPr="006623C1">
        <w:rPr>
          <w:rFonts w:ascii="Times New Roman" w:eastAsiaTheme="minorEastAsia" w:hAnsi="Times New Roman" w:cs="Times New Roman"/>
          <w:iCs/>
          <w:sz w:val="24"/>
          <w:szCs w:val="24"/>
          <w:shd w:val="clear" w:color="auto" w:fill="FEFFFE"/>
          <w:lang w:bidi="he-IL"/>
        </w:rPr>
        <w:t xml:space="preserve">- дотация бюджету поселения на выравнивание уровня бюджетной обеспеченности </w:t>
      </w:r>
      <w:r w:rsidRPr="006623C1">
        <w:rPr>
          <w:rFonts w:ascii="Times New Roman" w:eastAsiaTheme="minorEastAsia" w:hAnsi="Times New Roman" w:cs="Times New Roman"/>
          <w:sz w:val="24"/>
          <w:szCs w:val="24"/>
          <w:shd w:val="clear" w:color="auto" w:fill="FEFFFE"/>
          <w:lang w:bidi="he-IL"/>
        </w:rPr>
        <w:t xml:space="preserve">поступила в сумме </w:t>
      </w:r>
      <w:r w:rsidRPr="006623C1">
        <w:rPr>
          <w:rFonts w:ascii="Times New Roman" w:hAnsi="Times New Roman" w:cs="Times New Roman"/>
          <w:sz w:val="24"/>
          <w:szCs w:val="24"/>
        </w:rPr>
        <w:t xml:space="preserve">1939,2 </w:t>
      </w:r>
      <w:r w:rsidRPr="006623C1">
        <w:rPr>
          <w:rFonts w:ascii="Times New Roman" w:eastAsiaTheme="minorEastAsia" w:hAnsi="Times New Roman" w:cs="Times New Roman"/>
          <w:sz w:val="24"/>
          <w:szCs w:val="24"/>
          <w:shd w:val="clear" w:color="auto" w:fill="FEFFFE"/>
          <w:lang w:bidi="he-IL"/>
        </w:rPr>
        <w:t>тыс. рублей, что составило 83,3 %;</w:t>
      </w:r>
    </w:p>
    <w:p w:rsidR="006623C1" w:rsidRPr="006623C1" w:rsidRDefault="006623C1" w:rsidP="006623C1">
      <w:pPr>
        <w:shd w:val="clear" w:color="auto" w:fill="FEFFFE"/>
        <w:spacing w:after="0" w:line="240" w:lineRule="auto"/>
        <w:ind w:right="4" w:firstLine="708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EFFFE"/>
          <w:lang w:bidi="he-IL"/>
        </w:rPr>
      </w:pPr>
      <w:r w:rsidRPr="006623C1">
        <w:rPr>
          <w:rFonts w:ascii="Times New Roman" w:eastAsiaTheme="minorEastAsia" w:hAnsi="Times New Roman" w:cs="Times New Roman"/>
          <w:b/>
          <w:iCs/>
          <w:sz w:val="24"/>
          <w:szCs w:val="24"/>
          <w:shd w:val="clear" w:color="auto" w:fill="FEFFFE"/>
          <w:lang w:bidi="he-IL"/>
        </w:rPr>
        <w:t xml:space="preserve"> </w:t>
      </w:r>
      <w:r w:rsidRPr="006623C1">
        <w:rPr>
          <w:rFonts w:ascii="Times New Roman" w:eastAsiaTheme="minorEastAsia" w:hAnsi="Times New Roman" w:cs="Times New Roman"/>
          <w:iCs/>
          <w:sz w:val="24"/>
          <w:szCs w:val="24"/>
          <w:shd w:val="clear" w:color="auto" w:fill="FEFFFE"/>
          <w:lang w:bidi="he-IL"/>
        </w:rPr>
        <w:t xml:space="preserve">- субвенция бюджету поселения на осуществление полномочий первичного воинского учета на территориях, где отсутствуют военные комиссариаты, </w:t>
      </w:r>
      <w:r w:rsidRPr="006623C1">
        <w:rPr>
          <w:rFonts w:ascii="Times New Roman" w:eastAsiaTheme="minorEastAsia" w:hAnsi="Times New Roman" w:cs="Times New Roman"/>
          <w:sz w:val="24"/>
          <w:szCs w:val="24"/>
          <w:shd w:val="clear" w:color="auto" w:fill="FEFFFE"/>
          <w:lang w:bidi="he-IL"/>
        </w:rPr>
        <w:t xml:space="preserve">поступила в сумме 212,2 тыс. рублей, что составило 100% к утвержденному бюджетному назначению; </w:t>
      </w:r>
    </w:p>
    <w:p w:rsidR="006623C1" w:rsidRPr="006623C1" w:rsidRDefault="006623C1" w:rsidP="006623C1">
      <w:pPr>
        <w:shd w:val="clear" w:color="auto" w:fill="FEFFFE"/>
        <w:spacing w:after="0" w:line="240" w:lineRule="auto"/>
        <w:ind w:right="4" w:firstLine="708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EFFFE"/>
          <w:lang w:bidi="he-IL"/>
        </w:rPr>
      </w:pPr>
      <w:r w:rsidRPr="006623C1">
        <w:rPr>
          <w:rFonts w:ascii="Times New Roman" w:eastAsiaTheme="minorEastAsia" w:hAnsi="Times New Roman" w:cs="Times New Roman"/>
          <w:iCs/>
          <w:sz w:val="24"/>
          <w:szCs w:val="24"/>
          <w:shd w:val="clear" w:color="auto" w:fill="FEFFFE"/>
          <w:lang w:bidi="he-IL"/>
        </w:rPr>
        <w:t xml:space="preserve">- субвенция бюджету поселения на организацию деятельности административной комиссии </w:t>
      </w:r>
      <w:r w:rsidRPr="006623C1">
        <w:rPr>
          <w:rFonts w:ascii="Times New Roman" w:eastAsiaTheme="minorEastAsia" w:hAnsi="Times New Roman" w:cs="Times New Roman"/>
          <w:sz w:val="24"/>
          <w:szCs w:val="24"/>
          <w:shd w:val="clear" w:color="auto" w:fill="FEFFFE"/>
          <w:lang w:bidi="he-IL"/>
        </w:rPr>
        <w:t>поступила в сумме 5,6 тыс. рублей, что составило 100% от утвержденного бюджетного назначения.</w:t>
      </w:r>
    </w:p>
    <w:p w:rsidR="006623C1" w:rsidRPr="006623C1" w:rsidRDefault="006623C1" w:rsidP="006623C1">
      <w:pPr>
        <w:shd w:val="clear" w:color="auto" w:fill="FEFFFE"/>
        <w:spacing w:after="0" w:line="240" w:lineRule="auto"/>
        <w:ind w:right="4" w:firstLine="708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EFFFE"/>
          <w:lang w:bidi="he-IL"/>
        </w:rPr>
      </w:pPr>
      <w:r w:rsidRPr="006623C1">
        <w:rPr>
          <w:rFonts w:ascii="Times New Roman" w:eastAsiaTheme="minorEastAsia" w:hAnsi="Times New Roman" w:cs="Times New Roman"/>
          <w:sz w:val="24"/>
          <w:szCs w:val="24"/>
          <w:shd w:val="clear" w:color="auto" w:fill="FEFFFE"/>
          <w:lang w:bidi="he-IL"/>
        </w:rPr>
        <w:t xml:space="preserve">- прочие межбюджетные трансферты   поступили в сумме </w:t>
      </w:r>
      <w:r w:rsidRPr="006623C1">
        <w:rPr>
          <w:rFonts w:ascii="Times New Roman" w:hAnsi="Times New Roman" w:cs="Times New Roman"/>
          <w:sz w:val="24"/>
          <w:szCs w:val="24"/>
        </w:rPr>
        <w:t xml:space="preserve">6285,5 </w:t>
      </w:r>
      <w:r w:rsidRPr="006623C1">
        <w:rPr>
          <w:rFonts w:ascii="Times New Roman" w:eastAsiaTheme="minorEastAsia" w:hAnsi="Times New Roman" w:cs="Times New Roman"/>
          <w:sz w:val="24"/>
          <w:szCs w:val="24"/>
          <w:shd w:val="clear" w:color="auto" w:fill="FEFFFE"/>
          <w:lang w:bidi="he-IL"/>
        </w:rPr>
        <w:t>тыс. рублей.</w:t>
      </w:r>
    </w:p>
    <w:p w:rsidR="006623C1" w:rsidRPr="004C01B9" w:rsidRDefault="006623C1" w:rsidP="006623C1">
      <w:pPr>
        <w:pStyle w:val="3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C01B9">
        <w:rPr>
          <w:rFonts w:ascii="Times New Roman" w:hAnsi="Times New Roman"/>
          <w:sz w:val="24"/>
          <w:szCs w:val="24"/>
        </w:rPr>
        <w:lastRenderedPageBreak/>
        <w:t xml:space="preserve">Проведенным сравнительным анализом с 2024 годом установлено, что безвозмездных поступлений из других бюджетов бюджетной системы в 2025 году   поступило больше на 2583,7 тыс. рублей.  </w:t>
      </w:r>
    </w:p>
    <w:p w:rsidR="006623C1" w:rsidRPr="004C01B9" w:rsidRDefault="006623C1" w:rsidP="006623C1">
      <w:pPr>
        <w:pStyle w:val="Standard"/>
        <w:autoSpaceDE w:val="0"/>
        <w:spacing w:after="0" w:line="240" w:lineRule="auto"/>
        <w:jc w:val="both"/>
        <w:rPr>
          <w:rFonts w:ascii="Times New Roman" w:hAnsi="Times New Roman" w:cs="Times New Roman"/>
          <w:w w:val="122"/>
          <w:sz w:val="24"/>
          <w:szCs w:val="24"/>
          <w:highlight w:val="cyan"/>
          <w:lang w:bidi="he-IL"/>
        </w:rPr>
      </w:pPr>
      <w:r w:rsidRPr="004C01B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             </w:t>
      </w:r>
      <w:r w:rsidRPr="004C01B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01B9">
        <w:rPr>
          <w:rFonts w:ascii="Times New Roman" w:hAnsi="Times New Roman" w:cs="Times New Roman"/>
          <w:sz w:val="24"/>
          <w:szCs w:val="24"/>
        </w:rPr>
        <w:t>В соответствии с решением Совета депутатов Терновского сельского поселения  от 28.11.202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C01B9">
        <w:rPr>
          <w:rFonts w:ascii="Times New Roman" w:hAnsi="Times New Roman" w:cs="Times New Roman"/>
          <w:sz w:val="24"/>
          <w:szCs w:val="24"/>
        </w:rPr>
        <w:t xml:space="preserve"> 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C01B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4C01B9">
        <w:rPr>
          <w:sz w:val="24"/>
          <w:szCs w:val="24"/>
        </w:rPr>
        <w:t xml:space="preserve"> </w:t>
      </w:r>
      <w:r w:rsidRPr="004C01B9">
        <w:rPr>
          <w:rFonts w:ascii="Times New Roman" w:hAnsi="Times New Roman" w:cs="Times New Roman"/>
          <w:sz w:val="24"/>
          <w:szCs w:val="24"/>
        </w:rPr>
        <w:t>«О бюджете Терновского сельского поселения на 2025 год и на плановый период 2026 и 2027 годов»</w:t>
      </w:r>
      <w:r w:rsidRPr="004C01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01B9">
        <w:rPr>
          <w:rFonts w:ascii="Times New Roman" w:hAnsi="Times New Roman" w:cs="Times New Roman"/>
          <w:sz w:val="24"/>
          <w:szCs w:val="24"/>
        </w:rPr>
        <w:t xml:space="preserve">расходная часть бюджета была утверждена в сумме  </w:t>
      </w:r>
      <w:r w:rsidRPr="004C01B9">
        <w:rPr>
          <w:rFonts w:ascii="Times New Roman" w:hAnsi="Times New Roman" w:cs="Times New Roman"/>
          <w:sz w:val="24"/>
          <w:szCs w:val="24"/>
          <w:lang w:bidi="he-IL"/>
        </w:rPr>
        <w:t xml:space="preserve">11728,8 </w:t>
      </w:r>
      <w:r w:rsidRPr="004C01B9">
        <w:rPr>
          <w:rFonts w:ascii="Times New Roman" w:hAnsi="Times New Roman" w:cs="Times New Roman"/>
          <w:sz w:val="24"/>
          <w:szCs w:val="24"/>
        </w:rPr>
        <w:t>тыс. рублей. С учетом внесенных изменений, расходная часть бюджета сельского поселения увеличилась на 7445,9 тыс. рублей и составила 19174,7 тыс. рублей.</w:t>
      </w:r>
    </w:p>
    <w:p w:rsidR="006623C1" w:rsidRDefault="006623C1" w:rsidP="006623C1">
      <w:pPr>
        <w:shd w:val="clear" w:color="auto" w:fill="FE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</w:pPr>
      <w:r w:rsidRPr="004C01B9"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Бюджет </w:t>
      </w:r>
      <w:r w:rsidRPr="004C01B9">
        <w:rPr>
          <w:rFonts w:ascii="Times New Roman" w:eastAsiaTheme="minorEastAsia" w:hAnsi="Times New Roman" w:cs="Times New Roman"/>
          <w:sz w:val="24"/>
          <w:szCs w:val="24"/>
          <w:shd w:val="clear" w:color="auto" w:fill="FEFFFF"/>
          <w:lang w:bidi="he-IL"/>
        </w:rPr>
        <w:t xml:space="preserve">Терновского </w:t>
      </w:r>
      <w:r w:rsidRPr="004C01B9"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сельского поселения по расходам исполнен в сумме 16508,2  тыс. рублей или 86,1 % к утвержденным бюджетным назначениям на 2025 год. </w:t>
      </w:r>
    </w:p>
    <w:p w:rsidR="006623C1" w:rsidRPr="004C01B9" w:rsidRDefault="006623C1" w:rsidP="006623C1">
      <w:pPr>
        <w:pStyle w:val="31"/>
        <w:spacing w:after="0"/>
        <w:ind w:left="0" w:firstLine="578"/>
        <w:jc w:val="both"/>
        <w:rPr>
          <w:rFonts w:ascii="Times New Roman" w:hAnsi="Times New Roman"/>
          <w:sz w:val="24"/>
          <w:szCs w:val="24"/>
          <w:highlight w:val="green"/>
          <w:lang w:bidi="he-IL"/>
        </w:rPr>
      </w:pPr>
      <w:r w:rsidRPr="004C01B9">
        <w:rPr>
          <w:rFonts w:ascii="Times New Roman" w:hAnsi="Times New Roman"/>
          <w:sz w:val="24"/>
          <w:szCs w:val="24"/>
          <w:shd w:val="clear" w:color="auto" w:fill="FEFFFE"/>
          <w:lang w:bidi="he-IL"/>
        </w:rPr>
        <w:t xml:space="preserve">Бюджетные назначения по разделам и подразделам характеризуются следующими показателями: </w:t>
      </w:r>
    </w:p>
    <w:p w:rsidR="006623C1" w:rsidRPr="004C01B9" w:rsidRDefault="006623C1" w:rsidP="006623C1">
      <w:pPr>
        <w:shd w:val="clear" w:color="auto" w:fill="FEFFFE"/>
        <w:spacing w:after="0" w:line="240" w:lineRule="auto"/>
        <w:ind w:right="96" w:firstLine="540"/>
        <w:jc w:val="both"/>
        <w:rPr>
          <w:rFonts w:ascii="Times New Roman" w:hAnsi="Times New Roman" w:cs="Times New Roman"/>
          <w:sz w:val="24"/>
          <w:szCs w:val="24"/>
          <w:highlight w:val="green"/>
          <w:lang w:bidi="he-IL"/>
        </w:rPr>
      </w:pPr>
      <w:r w:rsidRPr="004C01B9"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- </w:t>
      </w:r>
      <w:r w:rsidRPr="004C01B9">
        <w:rPr>
          <w:rFonts w:ascii="Times New Roman" w:hAnsi="Times New Roman" w:cs="Times New Roman"/>
          <w:i/>
          <w:sz w:val="24"/>
          <w:szCs w:val="24"/>
          <w:shd w:val="clear" w:color="auto" w:fill="FEFFFE"/>
          <w:lang w:bidi="he-IL"/>
        </w:rPr>
        <w:t>по разделу 0100 «</w:t>
      </w:r>
      <w:r w:rsidRPr="004C01B9">
        <w:rPr>
          <w:rFonts w:ascii="Times New Roman" w:hAnsi="Times New Roman" w:cs="Times New Roman"/>
          <w:i/>
          <w:iCs/>
          <w:sz w:val="24"/>
          <w:szCs w:val="24"/>
          <w:shd w:val="clear" w:color="auto" w:fill="FEFFFE"/>
          <w:lang w:bidi="he-IL"/>
        </w:rPr>
        <w:t xml:space="preserve">Общегосударственные вопросы» </w:t>
      </w:r>
      <w:r w:rsidRPr="004C01B9"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расходы исполнены в сумме </w:t>
      </w:r>
      <w:r w:rsidRPr="004C01B9">
        <w:rPr>
          <w:rFonts w:ascii="Times New Roman" w:hAnsi="Times New Roman" w:cs="Times New Roman"/>
          <w:sz w:val="24"/>
          <w:szCs w:val="24"/>
          <w:lang w:bidi="he-IL"/>
        </w:rPr>
        <w:t xml:space="preserve">4536,8 </w:t>
      </w:r>
      <w:r w:rsidRPr="004C01B9"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тыс. рублей, что составляет 99,3 % к утвержденным бюджетным назначениям, удельный вес составил 27,5 %, в том числе по подразделам: </w:t>
      </w:r>
    </w:p>
    <w:p w:rsidR="006623C1" w:rsidRPr="004C01B9" w:rsidRDefault="006623C1" w:rsidP="00662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green"/>
          <w:lang w:bidi="he-IL"/>
        </w:rPr>
      </w:pPr>
      <w:r w:rsidRPr="004C01B9">
        <w:rPr>
          <w:rFonts w:ascii="Times New Roman" w:hAnsi="Times New Roman" w:cs="Times New Roman"/>
          <w:b/>
          <w:sz w:val="24"/>
          <w:szCs w:val="24"/>
          <w:shd w:val="clear" w:color="auto" w:fill="FEFFFE"/>
          <w:lang w:bidi="he-IL"/>
        </w:rPr>
        <w:t xml:space="preserve">      </w:t>
      </w:r>
      <w:r w:rsidRPr="004C01B9"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- 0102 «Функционирование высшего должностного лица субъекта Российской Федерации и муниципального образования» расходы исполнены в сумме 1324,2 тыс. рублей или 99,9 % к утвержденным бюджетным назначениям. </w:t>
      </w:r>
    </w:p>
    <w:p w:rsidR="006623C1" w:rsidRPr="004C01B9" w:rsidRDefault="006623C1" w:rsidP="006623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</w:pPr>
      <w:r w:rsidRPr="004C01B9"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-0104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расходы исполнены в сумме </w:t>
      </w:r>
      <w:r w:rsidRPr="004C01B9">
        <w:rPr>
          <w:rFonts w:ascii="Times New Roman" w:hAnsi="Times New Roman" w:cs="Times New Roman"/>
          <w:sz w:val="24"/>
          <w:szCs w:val="24"/>
          <w:lang w:bidi="he-IL"/>
        </w:rPr>
        <w:t xml:space="preserve">2865,6 </w:t>
      </w:r>
      <w:r w:rsidRPr="004C01B9"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>тыс. рублей или 99,3 % к утвержденным бюджетным назначениям;</w:t>
      </w:r>
    </w:p>
    <w:p w:rsidR="006623C1" w:rsidRPr="004C01B9" w:rsidRDefault="006623C1" w:rsidP="006623C1">
      <w:pPr>
        <w:shd w:val="clear" w:color="auto" w:fill="FEFFFE"/>
        <w:tabs>
          <w:tab w:val="left" w:pos="1272"/>
          <w:tab w:val="left" w:pos="3058"/>
          <w:tab w:val="left" w:pos="6581"/>
        </w:tabs>
        <w:spacing w:after="0" w:line="240" w:lineRule="auto"/>
        <w:jc w:val="both"/>
        <w:rPr>
          <w:sz w:val="24"/>
          <w:szCs w:val="24"/>
          <w:shd w:val="clear" w:color="auto" w:fill="FEFFFE"/>
          <w:lang w:bidi="he-IL"/>
        </w:rPr>
      </w:pPr>
      <w:r w:rsidRPr="004C01B9">
        <w:rPr>
          <w:sz w:val="24"/>
          <w:szCs w:val="24"/>
          <w:shd w:val="clear" w:color="auto" w:fill="FEFFFE"/>
          <w:lang w:bidi="he-IL"/>
        </w:rPr>
        <w:t xml:space="preserve">      - </w:t>
      </w:r>
      <w:r w:rsidRPr="004C01B9"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>0106 «Обеспечение деятельности финансовых органов, финансово - бюджетного надзора» расходы исполнены в сумме 11,7 тыс. рублей или 100 % к утвержденным бюджетным назначениям.</w:t>
      </w:r>
      <w:r w:rsidRPr="004C01B9">
        <w:rPr>
          <w:sz w:val="24"/>
          <w:szCs w:val="24"/>
          <w:shd w:val="clear" w:color="auto" w:fill="FEFFFE"/>
          <w:lang w:bidi="he-IL"/>
        </w:rPr>
        <w:t xml:space="preserve">  </w:t>
      </w:r>
    </w:p>
    <w:p w:rsidR="006623C1" w:rsidRPr="004C01B9" w:rsidRDefault="006623C1" w:rsidP="00662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1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</w:t>
      </w:r>
      <w:proofErr w:type="gramStart"/>
      <w:r w:rsidRPr="004C01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Между Советом депутатов Терновского сельского поселения и контрольно-счетной палатой </w:t>
      </w:r>
      <w:proofErr w:type="spellStart"/>
      <w:r w:rsidRPr="004C01B9">
        <w:rPr>
          <w:rFonts w:ascii="Times New Roman" w:eastAsia="Times New Roman" w:hAnsi="Times New Roman" w:cs="Times New Roman"/>
          <w:color w:val="000000"/>
          <w:sz w:val="24"/>
          <w:szCs w:val="24"/>
        </w:rPr>
        <w:t>Фроловского</w:t>
      </w:r>
      <w:proofErr w:type="spellEnd"/>
      <w:r w:rsidRPr="004C01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заключены соглашения о передаче полномочий по осуществлению внешнего муниципального финансового контроля </w:t>
      </w:r>
      <w:r w:rsidRPr="004C01B9">
        <w:rPr>
          <w:rFonts w:ascii="Times New Roman" w:eastAsia="Times New Roman" w:hAnsi="Times New Roman" w:cs="Times New Roman"/>
          <w:sz w:val="24"/>
          <w:szCs w:val="24"/>
          <w:lang w:eastAsia="ru-RU"/>
        </w:rPr>
        <w:t>№ 10 от 09.12.2024 г. - 5,1 тыс. рублей</w:t>
      </w:r>
      <w:r w:rsidRPr="004C01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C0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финансовым отделом администрации </w:t>
      </w:r>
      <w:proofErr w:type="spellStart"/>
      <w:r w:rsidRPr="004C01B9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Фроловского</w:t>
      </w:r>
      <w:proofErr w:type="spellEnd"/>
      <w:r w:rsidRPr="004C0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 формированию и организации исполнения бюджета  поселения по дополнительному соглашению от 14.10.2013г. – 6,6 тыс. рублей.</w:t>
      </w:r>
      <w:r w:rsidRPr="004C01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</w:p>
    <w:p w:rsidR="006623C1" w:rsidRPr="004C01B9" w:rsidRDefault="006623C1" w:rsidP="006623C1">
      <w:pPr>
        <w:spacing w:after="0" w:line="240" w:lineRule="auto"/>
        <w:jc w:val="both"/>
        <w:rPr>
          <w:sz w:val="24"/>
          <w:szCs w:val="24"/>
          <w:shd w:val="clear" w:color="auto" w:fill="FEFFFE"/>
          <w:lang w:bidi="he-IL"/>
        </w:rPr>
      </w:pPr>
      <w:r w:rsidRPr="004C01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</w:t>
      </w:r>
      <w:r w:rsidRPr="004C01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0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C01B9">
        <w:rPr>
          <w:rFonts w:ascii="Times New Roman" w:eastAsia="Times New Roman" w:hAnsi="Times New Roman" w:cs="Times New Roman"/>
          <w:sz w:val="24"/>
          <w:szCs w:val="24"/>
        </w:rPr>
        <w:t xml:space="preserve">- 0113 «Другие общегосударственные вопросы» расходы составили 318,7 тыс. </w:t>
      </w:r>
      <w:proofErr w:type="gramStart"/>
      <w:r w:rsidRPr="004C01B9">
        <w:rPr>
          <w:rFonts w:ascii="Times New Roman" w:eastAsia="Times New Roman" w:hAnsi="Times New Roman" w:cs="Times New Roman"/>
          <w:sz w:val="24"/>
          <w:szCs w:val="24"/>
        </w:rPr>
        <w:t>рублей</w:t>
      </w:r>
      <w:proofErr w:type="gramEnd"/>
      <w:r w:rsidRPr="004C01B9"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 что составляет 99,3 % к утвержденным бюджетным назначениям, удельный вес 1,9 %;</w:t>
      </w:r>
    </w:p>
    <w:p w:rsidR="006623C1" w:rsidRPr="004C01B9" w:rsidRDefault="006623C1" w:rsidP="006623C1">
      <w:pPr>
        <w:shd w:val="clear" w:color="auto" w:fill="FEFFFE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highlight w:val="green"/>
          <w:lang w:bidi="he-IL"/>
        </w:rPr>
      </w:pPr>
      <w:r w:rsidRPr="004C01B9">
        <w:rPr>
          <w:rFonts w:ascii="Times New Roman" w:hAnsi="Times New Roman" w:cs="Times New Roman"/>
          <w:iCs/>
          <w:sz w:val="24"/>
          <w:szCs w:val="24"/>
          <w:shd w:val="clear" w:color="auto" w:fill="FEFFFE"/>
          <w:lang w:bidi="he-IL"/>
        </w:rPr>
        <w:t xml:space="preserve">- 0203 «Национальная оборона» </w:t>
      </w:r>
      <w:r w:rsidRPr="004C01B9"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расходы исполнены в сумме 212,2 тыс. рублей или 100% от утвержденных бюджетных назначений. </w:t>
      </w:r>
      <w:proofErr w:type="gramStart"/>
      <w:r w:rsidRPr="004C01B9"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Расходы направлены на реализацию Федерального закона от 28.03.1998 года № 53-ФЗ «О воинской обязанности и военной службе», Постановления Правительства РФ от 29.04.2006 года № 258 «О субвенциях на осуществление полномочий по первичному воинскому учету на территориях, где отсутствуют военные комиссариаты», </w:t>
      </w:r>
      <w:r w:rsidRPr="004C01B9">
        <w:rPr>
          <w:rFonts w:ascii="Times New Roman" w:eastAsiaTheme="minorEastAsia" w:hAnsi="Times New Roman" w:cs="Times New Roman"/>
          <w:sz w:val="24"/>
          <w:szCs w:val="24"/>
          <w:shd w:val="clear" w:color="auto" w:fill="FEFFFE"/>
          <w:lang w:bidi="he-IL"/>
        </w:rPr>
        <w:t>в том числе:</w:t>
      </w:r>
      <w:r w:rsidRPr="004C01B9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EFFFE"/>
          <w:lang w:bidi="he-IL"/>
        </w:rPr>
        <w:t xml:space="preserve"> </w:t>
      </w:r>
      <w:r w:rsidRPr="004C01B9">
        <w:rPr>
          <w:rFonts w:ascii="Times New Roman" w:eastAsiaTheme="minorEastAsia" w:hAnsi="Times New Roman" w:cs="Times New Roman"/>
          <w:sz w:val="24"/>
          <w:szCs w:val="24"/>
          <w:shd w:val="clear" w:color="auto" w:fill="FEFFFE"/>
          <w:lang w:bidi="he-IL"/>
        </w:rPr>
        <w:t>на оплату труда и начисления на выплаты по оплате труда работника военно-учетного стола 151,9 тыс. рублей;</w:t>
      </w:r>
      <w:proofErr w:type="gramEnd"/>
    </w:p>
    <w:p w:rsidR="006623C1" w:rsidRPr="004C01B9" w:rsidRDefault="006623C1" w:rsidP="006623C1">
      <w:pPr>
        <w:shd w:val="clear" w:color="auto" w:fill="FEFFFE"/>
        <w:spacing w:after="0" w:line="240" w:lineRule="auto"/>
        <w:ind w:right="96"/>
        <w:jc w:val="both"/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</w:pPr>
      <w:r w:rsidRPr="004C01B9"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         - 0300 «</w:t>
      </w:r>
      <w:r w:rsidRPr="004C01B9">
        <w:rPr>
          <w:rFonts w:ascii="Times New Roman" w:hAnsi="Times New Roman" w:cs="Times New Roman"/>
          <w:iCs/>
          <w:sz w:val="24"/>
          <w:szCs w:val="24"/>
          <w:shd w:val="clear" w:color="auto" w:fill="FEFFFE"/>
          <w:lang w:bidi="he-IL"/>
        </w:rPr>
        <w:t>Национальная безопасность и правоохранительная деятельность»</w:t>
      </w:r>
      <w:r w:rsidRPr="004C01B9">
        <w:rPr>
          <w:rFonts w:ascii="Times New Roman" w:hAnsi="Times New Roman" w:cs="Times New Roman"/>
          <w:i/>
          <w:iCs/>
          <w:sz w:val="24"/>
          <w:szCs w:val="24"/>
          <w:shd w:val="clear" w:color="auto" w:fill="FEFFFE"/>
          <w:lang w:bidi="he-IL"/>
        </w:rPr>
        <w:t xml:space="preserve"> </w:t>
      </w:r>
      <w:r w:rsidRPr="004C01B9">
        <w:rPr>
          <w:rFonts w:ascii="Times New Roman" w:hAnsi="Times New Roman" w:cs="Times New Roman"/>
          <w:iCs/>
          <w:sz w:val="24"/>
          <w:szCs w:val="24"/>
          <w:shd w:val="clear" w:color="auto" w:fill="FEFFFE"/>
          <w:lang w:bidi="he-IL"/>
        </w:rPr>
        <w:t>по подразделу</w:t>
      </w:r>
      <w:r w:rsidRPr="004C01B9">
        <w:rPr>
          <w:rFonts w:ascii="Times New Roman" w:hAnsi="Times New Roman" w:cs="Times New Roman"/>
          <w:i/>
          <w:iCs/>
          <w:sz w:val="24"/>
          <w:szCs w:val="24"/>
          <w:shd w:val="clear" w:color="auto" w:fill="FEFFFE"/>
          <w:lang w:bidi="he-IL"/>
        </w:rPr>
        <w:t xml:space="preserve"> </w:t>
      </w:r>
      <w:r w:rsidRPr="004C01B9">
        <w:rPr>
          <w:rFonts w:ascii="Times New Roman" w:hAnsi="Times New Roman" w:cs="Times New Roman"/>
          <w:sz w:val="24"/>
          <w:szCs w:val="24"/>
        </w:rPr>
        <w:t>0310 «Обеспечение противопожарной безопасности» в рамках ведомственной целевой программы «Обеспечение первичных мер пожарной безопасности на территории Терновского сельского поселения на 2025-2027 годы» - 46,3 тыс. рублей;</w:t>
      </w:r>
    </w:p>
    <w:p w:rsidR="006623C1" w:rsidRPr="004C01B9" w:rsidRDefault="006623C1" w:rsidP="006623C1">
      <w:pPr>
        <w:shd w:val="clear" w:color="auto" w:fill="FEFFFE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</w:pPr>
      <w:r w:rsidRPr="004C01B9">
        <w:rPr>
          <w:rFonts w:ascii="Times New Roman" w:hAnsi="Times New Roman" w:cs="Times New Roman"/>
          <w:sz w:val="24"/>
          <w:szCs w:val="24"/>
          <w:lang w:bidi="he-IL"/>
        </w:rPr>
        <w:t xml:space="preserve">- 0400 «Национальная экономика» </w:t>
      </w:r>
      <w:r w:rsidRPr="004C01B9"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по подразделу 0409 </w:t>
      </w:r>
      <w:r w:rsidRPr="004C01B9">
        <w:rPr>
          <w:rFonts w:ascii="Times New Roman" w:hAnsi="Times New Roman" w:cs="Times New Roman"/>
          <w:iCs/>
          <w:sz w:val="24"/>
          <w:szCs w:val="24"/>
          <w:shd w:val="clear" w:color="auto" w:fill="FEFFFE"/>
          <w:lang w:bidi="he-IL"/>
        </w:rPr>
        <w:t>«</w:t>
      </w:r>
      <w:r w:rsidRPr="004C01B9"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Дорожное хозяйство (дорожные фонды)»  расходы исполнены в сумме </w:t>
      </w:r>
      <w:r w:rsidRPr="004C01B9">
        <w:rPr>
          <w:rFonts w:ascii="Times New Roman" w:hAnsi="Times New Roman" w:cs="Times New Roman"/>
          <w:sz w:val="24"/>
          <w:szCs w:val="24"/>
          <w:lang w:bidi="he-IL"/>
        </w:rPr>
        <w:t xml:space="preserve">46,3 </w:t>
      </w:r>
      <w:r w:rsidRPr="004C01B9"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>тыс. рублей или 100,0 % к утвержденным бюджетным назначениям, в том числе:</w:t>
      </w:r>
    </w:p>
    <w:p w:rsidR="006623C1" w:rsidRPr="004C01B9" w:rsidRDefault="006623C1" w:rsidP="006623C1">
      <w:pPr>
        <w:shd w:val="clear" w:color="auto" w:fill="FEFFFE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</w:pPr>
      <w:r w:rsidRPr="004C01B9"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>- в рамках муниципальной программы «Благоустройство территории Терновского сельского поселения на 2024-2026года»- 655,2 тыс. рублей или 78,5 % утвержденных бюджетных назначений;</w:t>
      </w:r>
    </w:p>
    <w:p w:rsidR="006623C1" w:rsidRPr="004C01B9" w:rsidRDefault="006623C1" w:rsidP="006623C1">
      <w:pPr>
        <w:shd w:val="clear" w:color="auto" w:fill="FEFFFE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</w:pPr>
      <w:r w:rsidRPr="004C01B9"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- расходы в рамках мероприятий по использованию дорожного фонда – 1843,6 тыс. рублей или   45,9 % утвержденных бюджетных назначений; </w:t>
      </w:r>
    </w:p>
    <w:p w:rsidR="006623C1" w:rsidRPr="004C01B9" w:rsidRDefault="006623C1" w:rsidP="006623C1">
      <w:pPr>
        <w:shd w:val="clear" w:color="auto" w:fill="FEFFFE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</w:pPr>
      <w:r w:rsidRPr="004C01B9"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lastRenderedPageBreak/>
        <w:t xml:space="preserve">- расходы на мероприятия по использованию дорожного фонда в рамках </w:t>
      </w:r>
      <w:proofErr w:type="spellStart"/>
      <w:r w:rsidRPr="004C01B9"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>софинансирования</w:t>
      </w:r>
      <w:proofErr w:type="spellEnd"/>
      <w:r w:rsidRPr="004C01B9"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 -  450,0 тыс. рублей или 100,0% утвержденных бюджетных назначений.</w:t>
      </w:r>
    </w:p>
    <w:p w:rsidR="006623C1" w:rsidRPr="004C01B9" w:rsidRDefault="006623C1" w:rsidP="006623C1">
      <w:pPr>
        <w:shd w:val="clear" w:color="auto" w:fill="FEFFFE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</w:pPr>
      <w:r w:rsidRPr="004C01B9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Pr="004C01B9">
        <w:rPr>
          <w:sz w:val="24"/>
          <w:szCs w:val="24"/>
          <w:shd w:val="clear" w:color="auto" w:fill="FEFFFE"/>
          <w:lang w:bidi="he-IL"/>
        </w:rPr>
        <w:t>-</w:t>
      </w:r>
      <w:r w:rsidRPr="004C01B9"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>0500 «</w:t>
      </w:r>
      <w:r w:rsidRPr="004C01B9">
        <w:rPr>
          <w:rFonts w:ascii="Times New Roman" w:hAnsi="Times New Roman" w:cs="Times New Roman"/>
          <w:iCs/>
          <w:sz w:val="24"/>
          <w:szCs w:val="24"/>
          <w:shd w:val="clear" w:color="auto" w:fill="FEFFFE"/>
          <w:lang w:bidi="he-IL"/>
        </w:rPr>
        <w:t xml:space="preserve">Жилищно-коммунальное хозяйство» по подразделу </w:t>
      </w:r>
      <w:r w:rsidRPr="004C01B9"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>0503 «Благоустройство» в сумме 3537,4 тыс. рублей, что составило 95,9 % к утвержденным бюджетным назначениям, в том числе:</w:t>
      </w:r>
    </w:p>
    <w:p w:rsidR="006623C1" w:rsidRPr="004C01B9" w:rsidRDefault="006623C1" w:rsidP="006623C1">
      <w:pPr>
        <w:shd w:val="clear" w:color="auto" w:fill="FEFFFE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</w:pPr>
      <w:r w:rsidRPr="004C01B9">
        <w:rPr>
          <w:rFonts w:ascii="Times New Roman" w:hAnsi="Times New Roman" w:cs="Times New Roman"/>
          <w:b/>
          <w:sz w:val="24"/>
          <w:szCs w:val="24"/>
          <w:shd w:val="clear" w:color="auto" w:fill="FEFFFE"/>
          <w:lang w:bidi="he-IL"/>
        </w:rPr>
        <w:t xml:space="preserve"> </w:t>
      </w:r>
      <w:r w:rsidRPr="004C01B9"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- в рамках муниципальной программы «Благоустройство территории Терновского сельского поселения на 2024-2026года» расходы исполнены в сумме </w:t>
      </w:r>
      <w:r w:rsidRPr="004C01B9">
        <w:rPr>
          <w:rFonts w:ascii="Times New Roman" w:hAnsi="Times New Roman" w:cs="Times New Roman"/>
          <w:sz w:val="24"/>
          <w:szCs w:val="24"/>
          <w:lang w:bidi="he-IL"/>
        </w:rPr>
        <w:t xml:space="preserve">227,1 </w:t>
      </w:r>
      <w:r w:rsidRPr="004C01B9"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тыс. рублей или 100,0 % утвержденных бюджетных назначений; </w:t>
      </w:r>
    </w:p>
    <w:p w:rsidR="006623C1" w:rsidRPr="004C01B9" w:rsidRDefault="006623C1" w:rsidP="006623C1">
      <w:pPr>
        <w:shd w:val="clear" w:color="auto" w:fill="FEFFFE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01B9"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 </w:t>
      </w:r>
      <w:r w:rsidRPr="004C01B9">
        <w:rPr>
          <w:rFonts w:ascii="Times New Roman" w:eastAsia="Times New Roman" w:hAnsi="Times New Roman" w:cs="Times New Roman"/>
          <w:sz w:val="24"/>
          <w:szCs w:val="24"/>
        </w:rPr>
        <w:t xml:space="preserve"> - расходы </w:t>
      </w:r>
      <w:r w:rsidRPr="004C01B9">
        <w:rPr>
          <w:rFonts w:ascii="Times New Roman" w:hAnsi="Times New Roman"/>
          <w:sz w:val="24"/>
          <w:szCs w:val="24"/>
        </w:rPr>
        <w:t>на содержание объектов благоустройства за счет субсидий из областного бюджета – 159,6 тыс. рублей;</w:t>
      </w:r>
    </w:p>
    <w:p w:rsidR="006623C1" w:rsidRPr="004C01B9" w:rsidRDefault="006623C1" w:rsidP="006623C1">
      <w:pPr>
        <w:shd w:val="clear" w:color="auto" w:fill="FEFFFE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01B9">
        <w:rPr>
          <w:rFonts w:ascii="Times New Roman" w:hAnsi="Times New Roman"/>
          <w:b/>
          <w:sz w:val="24"/>
          <w:szCs w:val="24"/>
        </w:rPr>
        <w:t xml:space="preserve">  -</w:t>
      </w:r>
      <w:r w:rsidRPr="004C01B9">
        <w:rPr>
          <w:rFonts w:ascii="Times New Roman" w:hAnsi="Times New Roman"/>
          <w:sz w:val="24"/>
          <w:szCs w:val="24"/>
        </w:rPr>
        <w:t>целевая статья 9900028580</w:t>
      </w:r>
      <w:r w:rsidRPr="004C01B9">
        <w:rPr>
          <w:rFonts w:ascii="Times New Roman" w:hAnsi="Times New Roman"/>
          <w:b/>
          <w:sz w:val="24"/>
          <w:szCs w:val="24"/>
        </w:rPr>
        <w:t xml:space="preserve"> </w:t>
      </w:r>
      <w:r w:rsidRPr="004C01B9">
        <w:rPr>
          <w:rFonts w:ascii="Times New Roman" w:hAnsi="Times New Roman" w:cs="Times New Roman"/>
          <w:sz w:val="24"/>
          <w:szCs w:val="24"/>
        </w:rPr>
        <w:t>«Закупка товаров, работ и услуг для муниципальных нужд в рамках благоустройства сельского поселения (прочие мероприятия по благоустройству) за счет иных межбюджетных трансфертов»</w:t>
      </w:r>
      <w:r w:rsidRPr="004C01B9">
        <w:rPr>
          <w:rFonts w:ascii="Times New Roman" w:hAnsi="Times New Roman"/>
          <w:b/>
          <w:sz w:val="24"/>
          <w:szCs w:val="24"/>
        </w:rPr>
        <w:t xml:space="preserve">    </w:t>
      </w:r>
      <w:r w:rsidRPr="004C01B9">
        <w:rPr>
          <w:rFonts w:ascii="Times New Roman" w:hAnsi="Times New Roman"/>
          <w:sz w:val="24"/>
          <w:szCs w:val="24"/>
        </w:rPr>
        <w:t>расходы составили 3150,7 тыс. рублей</w:t>
      </w:r>
    </w:p>
    <w:p w:rsidR="006623C1" w:rsidRPr="004C01B9" w:rsidRDefault="006623C1" w:rsidP="006623C1">
      <w:pPr>
        <w:shd w:val="clear" w:color="auto" w:fill="FEFFFE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</w:pPr>
      <w:r w:rsidRPr="004C01B9">
        <w:rPr>
          <w:rFonts w:ascii="Times New Roman" w:hAnsi="Times New Roman" w:cs="Times New Roman"/>
          <w:b/>
          <w:color w:val="00000A"/>
          <w:sz w:val="24"/>
          <w:szCs w:val="24"/>
          <w:shd w:val="clear" w:color="auto" w:fill="FEFFFE"/>
          <w:lang w:bidi="he-IL"/>
        </w:rPr>
        <w:t xml:space="preserve"> </w:t>
      </w:r>
      <w:r w:rsidRPr="004C01B9">
        <w:rPr>
          <w:rFonts w:ascii="Times New Roman" w:hAnsi="Times New Roman" w:cs="Times New Roman"/>
          <w:b/>
          <w:sz w:val="24"/>
          <w:szCs w:val="24"/>
          <w:shd w:val="clear" w:color="auto" w:fill="FEFFFE"/>
          <w:lang w:bidi="he-IL"/>
        </w:rPr>
        <w:t xml:space="preserve"> - </w:t>
      </w:r>
      <w:r w:rsidRPr="004C01B9"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>0801 «</w:t>
      </w:r>
      <w:r w:rsidRPr="004C01B9">
        <w:rPr>
          <w:rFonts w:ascii="Times New Roman" w:hAnsi="Times New Roman" w:cs="Times New Roman"/>
          <w:iCs/>
          <w:sz w:val="24"/>
          <w:szCs w:val="24"/>
          <w:shd w:val="clear" w:color="auto" w:fill="FEFFFE"/>
          <w:lang w:bidi="he-IL"/>
        </w:rPr>
        <w:t>Культура, кинематография»</w:t>
      </w:r>
      <w:r w:rsidRPr="004C01B9"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 на реализацию муниципальной программы «Развитие культуры Терновского сельского поселения на 2024-2026 годы»  расходы исполнены в сумме 4779,4 тыс. рублей или 95,4 % к утвержденным бюджетным назначениям: </w:t>
      </w:r>
    </w:p>
    <w:p w:rsidR="006623C1" w:rsidRPr="004C01B9" w:rsidRDefault="006623C1" w:rsidP="006623C1">
      <w:pPr>
        <w:shd w:val="clear" w:color="auto" w:fill="FEFFFE"/>
        <w:spacing w:after="0" w:line="240" w:lineRule="auto"/>
        <w:ind w:firstLine="540"/>
        <w:jc w:val="both"/>
        <w:rPr>
          <w:rFonts w:eastAsiaTheme="minorEastAsia"/>
          <w:b/>
          <w:sz w:val="24"/>
          <w:szCs w:val="24"/>
          <w:shd w:val="clear" w:color="auto" w:fill="FEFFFE"/>
          <w:lang w:bidi="he-IL"/>
        </w:rPr>
      </w:pPr>
      <w:r w:rsidRPr="004C01B9">
        <w:rPr>
          <w:rFonts w:ascii="Times New Roman" w:hAnsi="Times New Roman" w:cs="Times New Roman"/>
          <w:b/>
          <w:sz w:val="24"/>
          <w:szCs w:val="24"/>
          <w:shd w:val="clear" w:color="auto" w:fill="FEFFFE"/>
          <w:lang w:bidi="he-IL"/>
        </w:rPr>
        <w:t xml:space="preserve">     </w:t>
      </w:r>
      <w:r w:rsidRPr="004C01B9"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расходы на финансовое обеспечение культурно - </w:t>
      </w:r>
      <w:proofErr w:type="spellStart"/>
      <w:r w:rsidRPr="004C01B9"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>досуговой</w:t>
      </w:r>
      <w:proofErr w:type="spellEnd"/>
      <w:r w:rsidRPr="004C01B9"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 деятельности населения 4102,7 тыс. рублей или 95,3 % утвержденных бюджетных назначений, в том числе расходы по заработной плате с начислениями</w:t>
      </w:r>
      <w:r w:rsidRPr="004C01B9">
        <w:rPr>
          <w:rFonts w:ascii="Times New Roman" w:hAnsi="Times New Roman" w:cs="Times New Roman"/>
          <w:b/>
          <w:sz w:val="24"/>
          <w:szCs w:val="24"/>
          <w:shd w:val="clear" w:color="auto" w:fill="FEFFFE"/>
          <w:lang w:bidi="he-IL"/>
        </w:rPr>
        <w:t xml:space="preserve"> – </w:t>
      </w:r>
      <w:r w:rsidRPr="004C01B9"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>3178,4 тыс. рублей;</w:t>
      </w:r>
      <w:r w:rsidRPr="004C01B9">
        <w:rPr>
          <w:rFonts w:ascii="Times New Roman" w:hAnsi="Times New Roman" w:cs="Times New Roman"/>
          <w:b/>
          <w:sz w:val="24"/>
          <w:szCs w:val="24"/>
          <w:shd w:val="clear" w:color="auto" w:fill="FEFFFE"/>
          <w:lang w:bidi="he-IL"/>
        </w:rPr>
        <w:t xml:space="preserve"> </w:t>
      </w:r>
      <w:r w:rsidRPr="004C01B9">
        <w:rPr>
          <w:b/>
          <w:sz w:val="24"/>
          <w:szCs w:val="24"/>
          <w:shd w:val="clear" w:color="auto" w:fill="FEFFFE"/>
          <w:lang w:bidi="he-IL"/>
        </w:rPr>
        <w:t xml:space="preserve"> </w:t>
      </w:r>
      <w:r w:rsidRPr="004C01B9">
        <w:rPr>
          <w:rFonts w:eastAsiaTheme="minorEastAsia"/>
          <w:b/>
          <w:sz w:val="24"/>
          <w:szCs w:val="24"/>
          <w:shd w:val="clear" w:color="auto" w:fill="FEFFFE"/>
          <w:lang w:bidi="he-IL"/>
        </w:rPr>
        <w:t xml:space="preserve"> </w:t>
      </w:r>
    </w:p>
    <w:p w:rsidR="006623C1" w:rsidRPr="004C01B9" w:rsidRDefault="006623C1" w:rsidP="006623C1">
      <w:pPr>
        <w:shd w:val="clear" w:color="auto" w:fill="FEFFFE"/>
        <w:spacing w:after="0" w:line="240" w:lineRule="auto"/>
        <w:ind w:firstLine="540"/>
        <w:jc w:val="both"/>
        <w:rPr>
          <w:rFonts w:ascii="Times New Roman" w:hAnsi="Times New Roman" w:cs="Times New Roman"/>
          <w:color w:val="00000A"/>
          <w:sz w:val="24"/>
          <w:szCs w:val="24"/>
          <w:shd w:val="clear" w:color="auto" w:fill="FEFFFE"/>
          <w:lang w:bidi="he-IL"/>
        </w:rPr>
      </w:pPr>
      <w:r w:rsidRPr="004C01B9">
        <w:rPr>
          <w:sz w:val="24"/>
          <w:szCs w:val="24"/>
          <w:shd w:val="clear" w:color="auto" w:fill="FEFFFE"/>
          <w:lang w:bidi="he-IL"/>
        </w:rPr>
        <w:t xml:space="preserve">    </w:t>
      </w:r>
      <w:r w:rsidRPr="004C01B9"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  расходы на финансовое обеспечение по организации библиотечного обслуживания – 670,8 тыс. рублей</w:t>
      </w:r>
      <w:r w:rsidRPr="004C01B9">
        <w:rPr>
          <w:sz w:val="24"/>
          <w:szCs w:val="24"/>
          <w:shd w:val="clear" w:color="auto" w:fill="FEFFFE"/>
          <w:lang w:bidi="he-IL"/>
        </w:rPr>
        <w:t xml:space="preserve">, </w:t>
      </w:r>
      <w:r w:rsidRPr="004C01B9"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из них расходы по заработной плате с начислениями на нее – 607,4 тыс. рублей. </w:t>
      </w:r>
      <w:r w:rsidRPr="004C01B9">
        <w:rPr>
          <w:sz w:val="24"/>
          <w:szCs w:val="24"/>
          <w:shd w:val="clear" w:color="auto" w:fill="FEFFFE"/>
          <w:lang w:bidi="he-IL"/>
        </w:rPr>
        <w:t xml:space="preserve"> </w:t>
      </w:r>
      <w:bookmarkStart w:id="1" w:name="_GoBack1"/>
      <w:bookmarkEnd w:id="1"/>
      <w:r w:rsidRPr="004C01B9"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 </w:t>
      </w:r>
    </w:p>
    <w:p w:rsidR="006623C1" w:rsidRPr="004C01B9" w:rsidRDefault="006623C1" w:rsidP="006623C1">
      <w:pPr>
        <w:shd w:val="clear" w:color="auto" w:fill="FEFFFE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01B9">
        <w:rPr>
          <w:sz w:val="24"/>
          <w:szCs w:val="24"/>
          <w:shd w:val="clear" w:color="auto" w:fill="FEFFFE"/>
          <w:lang w:bidi="he-IL"/>
        </w:rPr>
        <w:t xml:space="preserve">   </w:t>
      </w:r>
      <w:r w:rsidRPr="004C01B9">
        <w:rPr>
          <w:rFonts w:ascii="Times New Roman" w:hAnsi="Times New Roman"/>
          <w:sz w:val="24"/>
          <w:szCs w:val="24"/>
        </w:rPr>
        <w:t xml:space="preserve">- 1001 «Пенсионное обеспечение населения» кассовое исполнение произведено в пределах бюджетных назначений и составило 427,3 тыс. рублей  или 100,0 % к утвержденным  назначениям.  </w:t>
      </w:r>
    </w:p>
    <w:p w:rsidR="006623C1" w:rsidRPr="004C01B9" w:rsidRDefault="006623C1" w:rsidP="006623C1">
      <w:pPr>
        <w:shd w:val="clear" w:color="auto" w:fill="FEFFFE"/>
        <w:spacing w:after="0" w:line="240" w:lineRule="auto"/>
        <w:ind w:firstLine="54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4C01B9">
        <w:rPr>
          <w:rFonts w:ascii="Times New Roman" w:hAnsi="Times New Roman"/>
          <w:sz w:val="24"/>
          <w:szCs w:val="24"/>
        </w:rPr>
        <w:t xml:space="preserve"> </w:t>
      </w:r>
      <w:r w:rsidRPr="004C01B9">
        <w:rPr>
          <w:sz w:val="24"/>
          <w:szCs w:val="24"/>
          <w:shd w:val="clear" w:color="auto" w:fill="FEFFFE"/>
          <w:lang w:bidi="he-IL"/>
        </w:rPr>
        <w:t xml:space="preserve">-   </w:t>
      </w:r>
      <w:r w:rsidRPr="004C01B9">
        <w:rPr>
          <w:rFonts w:ascii="Times New Roman" w:hAnsi="Times New Roman" w:cs="Times New Roman"/>
          <w:iCs/>
          <w:sz w:val="24"/>
          <w:szCs w:val="24"/>
          <w:shd w:val="clear" w:color="auto" w:fill="FEFFFE"/>
          <w:lang w:bidi="he-IL"/>
        </w:rPr>
        <w:t xml:space="preserve">1202 «Периодическая печать и издательства» </w:t>
      </w:r>
      <w:r w:rsidRPr="004C01B9"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расходы исполнены в сумме </w:t>
      </w:r>
      <w:r w:rsidRPr="004C01B9">
        <w:rPr>
          <w:rFonts w:ascii="Times New Roman" w:hAnsi="Times New Roman" w:cs="Times New Roman"/>
          <w:w w:val="112"/>
          <w:sz w:val="24"/>
          <w:szCs w:val="24"/>
          <w:shd w:val="clear" w:color="auto" w:fill="FEFFFE"/>
          <w:lang w:bidi="he-IL"/>
        </w:rPr>
        <w:t xml:space="preserve">20,0 </w:t>
      </w:r>
      <w:r w:rsidRPr="004C01B9"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тыс. рублей или на 100% к утвержденным бюджетным назначениям, </w:t>
      </w:r>
      <w:r w:rsidRPr="004C01B9">
        <w:rPr>
          <w:rFonts w:ascii="Times New Roman" w:eastAsiaTheme="minorEastAsia" w:hAnsi="Times New Roman" w:cs="Times New Roman"/>
          <w:color w:val="00000A"/>
          <w:sz w:val="24"/>
          <w:szCs w:val="24"/>
          <w:shd w:val="clear" w:color="auto" w:fill="FEFFFE"/>
          <w:lang w:bidi="he-IL"/>
        </w:rPr>
        <w:t>расходы исполнены на публикацию материалов в газете «</w:t>
      </w:r>
      <w:proofErr w:type="spellStart"/>
      <w:r w:rsidRPr="004C01B9">
        <w:rPr>
          <w:rFonts w:ascii="Times New Roman" w:eastAsiaTheme="minorEastAsia" w:hAnsi="Times New Roman" w:cs="Times New Roman"/>
          <w:color w:val="00000A"/>
          <w:sz w:val="24"/>
          <w:szCs w:val="24"/>
          <w:shd w:val="clear" w:color="auto" w:fill="FEFFFE"/>
          <w:lang w:bidi="he-IL"/>
        </w:rPr>
        <w:t>Фроловские</w:t>
      </w:r>
      <w:proofErr w:type="spellEnd"/>
      <w:r w:rsidRPr="004C01B9">
        <w:rPr>
          <w:rFonts w:ascii="Times New Roman" w:eastAsiaTheme="minorEastAsia" w:hAnsi="Times New Roman" w:cs="Times New Roman"/>
          <w:color w:val="00000A"/>
          <w:sz w:val="24"/>
          <w:szCs w:val="24"/>
          <w:shd w:val="clear" w:color="auto" w:fill="FEFFFE"/>
          <w:lang w:bidi="he-IL"/>
        </w:rPr>
        <w:t xml:space="preserve"> вести»</w:t>
      </w:r>
      <w:r w:rsidRPr="004C01B9">
        <w:rPr>
          <w:rFonts w:ascii="Times New Roman" w:hAnsi="Times New Roman" w:cs="Times New Roman"/>
          <w:color w:val="00000A"/>
          <w:sz w:val="24"/>
          <w:szCs w:val="24"/>
          <w:shd w:val="clear" w:color="auto" w:fill="FEFFFE"/>
          <w:lang w:bidi="he-IL"/>
        </w:rPr>
        <w:t xml:space="preserve">. </w:t>
      </w:r>
    </w:p>
    <w:p w:rsidR="006623C1" w:rsidRPr="004C01B9" w:rsidRDefault="006623C1" w:rsidP="006623C1">
      <w:pPr>
        <w:shd w:val="clear" w:color="auto" w:fill="FEFFFE"/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  <w:highlight w:val="green"/>
          <w:lang w:bidi="he-IL"/>
        </w:rPr>
      </w:pPr>
      <w:r w:rsidRPr="004C01B9">
        <w:rPr>
          <w:b/>
          <w:sz w:val="24"/>
          <w:szCs w:val="24"/>
          <w:shd w:val="clear" w:color="auto" w:fill="FEFFFE"/>
          <w:lang w:bidi="he-IL"/>
        </w:rPr>
        <w:t xml:space="preserve">         </w:t>
      </w:r>
      <w:r w:rsidRPr="004C01B9"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>Исходя из анализа данной таблицы, средства бюджета Терновского сельского поселения в 2025 году расходовались в основном по трем направлениям:</w:t>
      </w:r>
      <w:r w:rsidRPr="004C01B9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Pr="004C01B9"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общегосударственные вопросы </w:t>
      </w:r>
      <w:r w:rsidRPr="004C01B9">
        <w:rPr>
          <w:rFonts w:ascii="Times New Roman" w:hAnsi="Times New Roman" w:cs="Times New Roman"/>
          <w:b/>
          <w:sz w:val="24"/>
          <w:szCs w:val="24"/>
          <w:shd w:val="clear" w:color="auto" w:fill="FEFFFE"/>
          <w:lang w:bidi="he-IL"/>
        </w:rPr>
        <w:t xml:space="preserve">– </w:t>
      </w:r>
      <w:r w:rsidRPr="004C01B9"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>27,5 % от общей суммы расходов;</w:t>
      </w:r>
      <w:r w:rsidRPr="004C01B9">
        <w:rPr>
          <w:rFonts w:ascii="Times New Roman" w:hAnsi="Times New Roman" w:cs="Times New Roman"/>
          <w:b/>
          <w:sz w:val="24"/>
          <w:szCs w:val="24"/>
          <w:shd w:val="clear" w:color="auto" w:fill="FEFFFE"/>
          <w:lang w:bidi="he-IL"/>
        </w:rPr>
        <w:t xml:space="preserve"> </w:t>
      </w:r>
      <w:r w:rsidRPr="004C01B9"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>национальная экономика – 17,9 %;</w:t>
      </w:r>
      <w:r w:rsidRPr="004C01B9">
        <w:rPr>
          <w:rFonts w:ascii="Times New Roman" w:hAnsi="Times New Roman" w:cs="Times New Roman"/>
          <w:sz w:val="24"/>
          <w:szCs w:val="24"/>
          <w:lang w:bidi="he-IL"/>
        </w:rPr>
        <w:t xml:space="preserve">  </w:t>
      </w:r>
      <w:r w:rsidRPr="004C01B9"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>культура,</w:t>
      </w:r>
      <w:r w:rsidRPr="004C01B9">
        <w:rPr>
          <w:rFonts w:ascii="Times New Roman" w:hAnsi="Times New Roman" w:cs="Times New Roman"/>
          <w:b/>
          <w:sz w:val="24"/>
          <w:szCs w:val="24"/>
          <w:shd w:val="clear" w:color="auto" w:fill="FEFFFE"/>
          <w:lang w:bidi="he-IL"/>
        </w:rPr>
        <w:t xml:space="preserve"> </w:t>
      </w:r>
      <w:r w:rsidRPr="004C01B9"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кинематография -28,9 %. </w:t>
      </w:r>
    </w:p>
    <w:p w:rsidR="006623C1" w:rsidRPr="004C01B9" w:rsidRDefault="006623C1" w:rsidP="006623C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B0F0"/>
          <w:sz w:val="24"/>
          <w:szCs w:val="24"/>
        </w:rPr>
      </w:pPr>
      <w:r w:rsidRPr="00DB0A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DB0A69">
        <w:rPr>
          <w:rFonts w:ascii="Times New Roman" w:hAnsi="Times New Roman"/>
          <w:sz w:val="26"/>
          <w:szCs w:val="26"/>
        </w:rPr>
        <w:t xml:space="preserve"> </w:t>
      </w:r>
      <w:r w:rsidRPr="00DB0A69">
        <w:rPr>
          <w:rFonts w:ascii="Times New Roman" w:hAnsi="Times New Roman"/>
          <w:b/>
          <w:sz w:val="26"/>
          <w:szCs w:val="26"/>
        </w:rPr>
        <w:t xml:space="preserve">          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B0A69">
        <w:rPr>
          <w:rFonts w:ascii="Times New Roman" w:hAnsi="Times New Roman"/>
          <w:sz w:val="26"/>
          <w:szCs w:val="26"/>
        </w:rPr>
        <w:t xml:space="preserve">                 </w:t>
      </w:r>
      <w:r w:rsidRPr="004C01B9">
        <w:rPr>
          <w:rFonts w:ascii="Times New Roman" w:hAnsi="Times New Roman"/>
          <w:sz w:val="24"/>
          <w:szCs w:val="24"/>
        </w:rPr>
        <w:t xml:space="preserve">В целом расходные обязательства бюджета по отношению к объему расходов за 2025 год  к 2024 году  увеличились  на 1032,6 тыс. рублей или на 6,7 %. </w:t>
      </w:r>
    </w:p>
    <w:p w:rsidR="006623C1" w:rsidRPr="004C01B9" w:rsidRDefault="006623C1" w:rsidP="006623C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C01B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</w:t>
      </w:r>
    </w:p>
    <w:p w:rsidR="006623C1" w:rsidRPr="004C01B9" w:rsidRDefault="006623C1" w:rsidP="006623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01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01B9">
        <w:rPr>
          <w:rFonts w:ascii="Times New Roman" w:hAnsi="Times New Roman" w:cs="Times New Roman"/>
          <w:sz w:val="24"/>
          <w:szCs w:val="24"/>
        </w:rPr>
        <w:t>Основные выводы:</w:t>
      </w:r>
    </w:p>
    <w:p w:rsidR="006623C1" w:rsidRPr="004C01B9" w:rsidRDefault="006623C1" w:rsidP="00662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1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3C1" w:rsidRPr="004C01B9" w:rsidRDefault="006623C1" w:rsidP="00662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1B9">
        <w:rPr>
          <w:rFonts w:ascii="Times New Roman" w:hAnsi="Times New Roman" w:cs="Times New Roman"/>
          <w:sz w:val="24"/>
          <w:szCs w:val="24"/>
        </w:rPr>
        <w:t xml:space="preserve">          1. Годовая бюджетная отчетность за 2025 год главным  распорядителем средств бюджета Терновского сельского поселения представлена в установленные сроки. </w:t>
      </w:r>
    </w:p>
    <w:p w:rsidR="006623C1" w:rsidRPr="004C01B9" w:rsidRDefault="006623C1" w:rsidP="00662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1B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C01B9">
        <w:rPr>
          <w:rFonts w:ascii="Times New Roman" w:hAnsi="Times New Roman" w:cs="Times New Roman"/>
          <w:sz w:val="24"/>
          <w:szCs w:val="24"/>
        </w:rPr>
        <w:t>2</w:t>
      </w:r>
      <w:r w:rsidRPr="004C01B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4C01B9">
        <w:rPr>
          <w:rFonts w:ascii="Times New Roman" w:hAnsi="Times New Roman" w:cs="Times New Roman"/>
          <w:sz w:val="24"/>
          <w:szCs w:val="24"/>
        </w:rPr>
        <w:t>В ходе проведения внешней проверки бюджетной отчётности главного распорядителя бюджетных средств Терновского сельского поселения установлено, что состав, порядок заполнения бюджетной отчетности соответствует требованиям приказа Минфина России от 28.12.2010 г. № 191н, в состав бюджетной отчетности включены все обязательные формы, выборочная проверка тождественности показателей бюджетной отчетности; муниципального образования и главных распорядителей бюджетных средств расхождений не выявила;</w:t>
      </w:r>
      <w:proofErr w:type="gramEnd"/>
      <w:r w:rsidRPr="004C01B9">
        <w:rPr>
          <w:rFonts w:ascii="Times New Roman" w:hAnsi="Times New Roman" w:cs="Times New Roman"/>
          <w:sz w:val="24"/>
          <w:szCs w:val="24"/>
        </w:rPr>
        <w:t xml:space="preserve"> проведенная проверка годовой бюджетной отчетности муниципального образования за 2025 год позволяет сделать вывод о достоверности представленной отчетности.</w:t>
      </w:r>
    </w:p>
    <w:p w:rsidR="006623C1" w:rsidRPr="004C01B9" w:rsidRDefault="006623C1" w:rsidP="006623C1">
      <w:pPr>
        <w:pStyle w:val="Default"/>
        <w:ind w:firstLine="709"/>
        <w:jc w:val="both"/>
      </w:pPr>
      <w:r w:rsidRPr="004C01B9">
        <w:lastRenderedPageBreak/>
        <w:t xml:space="preserve">3. </w:t>
      </w:r>
      <w:proofErr w:type="gramStart"/>
      <w:r w:rsidRPr="004C01B9">
        <w:t xml:space="preserve">Годовой отчет об исполнении бюджета </w:t>
      </w:r>
      <w:proofErr w:type="spellStart"/>
      <w:r w:rsidRPr="004C01B9">
        <w:t>Терновскогоо</w:t>
      </w:r>
      <w:proofErr w:type="spellEnd"/>
      <w:r w:rsidRPr="004C01B9">
        <w:t xml:space="preserve"> сельского поселения </w:t>
      </w:r>
      <w:proofErr w:type="spellStart"/>
      <w:r w:rsidRPr="004C01B9">
        <w:t>Фроловского</w:t>
      </w:r>
      <w:proofErr w:type="spellEnd"/>
      <w:r w:rsidRPr="004C01B9">
        <w:t xml:space="preserve"> муниципального района Волгоградской области по состоянию на 01 января 2026 года  и представляемые одновременно с ним документы направлены в контрольно-счетную палату </w:t>
      </w:r>
      <w:proofErr w:type="spellStart"/>
      <w:r w:rsidRPr="004C01B9">
        <w:t>Фроловского</w:t>
      </w:r>
      <w:proofErr w:type="spellEnd"/>
      <w:r w:rsidRPr="004C01B9">
        <w:t xml:space="preserve"> муниципального района в установленный срок (письмо финансового отдела администрации </w:t>
      </w:r>
      <w:proofErr w:type="spellStart"/>
      <w:r w:rsidRPr="004C01B9">
        <w:t>Фроловского</w:t>
      </w:r>
      <w:proofErr w:type="spellEnd"/>
      <w:r w:rsidRPr="004C01B9">
        <w:t xml:space="preserve"> муниципального района от 13.01.2026 № 9) и в соответствии с  Положением о бюджетном процессе </w:t>
      </w:r>
      <w:r>
        <w:t>Терновского</w:t>
      </w:r>
      <w:r w:rsidRPr="004C01B9">
        <w:t xml:space="preserve"> сельского поселения. </w:t>
      </w:r>
      <w:proofErr w:type="gramEnd"/>
    </w:p>
    <w:p w:rsidR="006623C1" w:rsidRPr="004C01B9" w:rsidRDefault="006623C1" w:rsidP="00662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1B9">
        <w:rPr>
          <w:rFonts w:ascii="Times New Roman" w:hAnsi="Times New Roman" w:cs="Times New Roman"/>
          <w:sz w:val="24"/>
          <w:szCs w:val="24"/>
        </w:rPr>
        <w:t xml:space="preserve">            4. </w:t>
      </w:r>
      <w:proofErr w:type="gramStart"/>
      <w:r w:rsidRPr="004C01B9">
        <w:rPr>
          <w:rFonts w:ascii="Times New Roman" w:hAnsi="Times New Roman" w:cs="Times New Roman"/>
          <w:sz w:val="24"/>
          <w:szCs w:val="24"/>
        </w:rPr>
        <w:t xml:space="preserve">Проект решения Совета депутатов Терновского сельского поселения сформирован в соответствии с требованиями ст. 264.6 Бюджетного кодекса Российской Федерации, отдельными приложениями и предлагается на утверждение показателей: доходов бюджета по классификации доходов бюджетов расходов бюджета по ведомственной структуре расходов районного бюджета; расходов бюджета по разделам и подразделам классификации расходов бюджетов; источников финансирования дефицита.  </w:t>
      </w:r>
      <w:proofErr w:type="gramEnd"/>
    </w:p>
    <w:p w:rsidR="006623C1" w:rsidRPr="004C01B9" w:rsidRDefault="00E63B85" w:rsidP="006623C1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3C1" w:rsidRDefault="00E63B85" w:rsidP="006623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3C1" w:rsidRPr="004C01B9" w:rsidRDefault="006623C1" w:rsidP="00E63B85">
      <w:pPr>
        <w:shd w:val="clear" w:color="auto" w:fill="FEFFFF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  <w:highlight w:val="green"/>
          <w:lang w:bidi="he-IL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Председатель                                                                                     И.В.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Мордовцев</w:t>
      </w:r>
      <w:r w:rsidR="00E63B8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4C01B9">
        <w:rPr>
          <w:rFonts w:ascii="Times New Roman" w:hAnsi="Times New Roman" w:cs="Times New Roman"/>
          <w:color w:val="00000A"/>
          <w:sz w:val="24"/>
          <w:szCs w:val="24"/>
          <w:shd w:val="clear" w:color="auto" w:fill="FEFFFE"/>
          <w:lang w:bidi="he-IL"/>
        </w:rPr>
        <w:t xml:space="preserve"> </w:t>
      </w:r>
    </w:p>
    <w:p w:rsidR="006623C1" w:rsidRPr="006623C1" w:rsidRDefault="006623C1" w:rsidP="006623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23C1" w:rsidRPr="006623C1" w:rsidRDefault="006623C1" w:rsidP="006623C1">
      <w:pPr>
        <w:pStyle w:val="Standard"/>
        <w:spacing w:after="0" w:line="240" w:lineRule="auto"/>
        <w:ind w:firstLine="686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6623C1" w:rsidRPr="006623C1" w:rsidRDefault="006623C1" w:rsidP="00662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3C1" w:rsidRPr="006623C1" w:rsidRDefault="006623C1" w:rsidP="006623C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23C1" w:rsidRPr="006623C1" w:rsidRDefault="006623C1" w:rsidP="006623C1">
      <w:pPr>
        <w:pStyle w:val="Standard"/>
        <w:spacing w:after="0" w:line="240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</w:pPr>
    </w:p>
    <w:p w:rsidR="00F936AE" w:rsidRPr="00872C04" w:rsidRDefault="006623C1" w:rsidP="00F936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B52">
        <w:t xml:space="preserve">                                     </w:t>
      </w:r>
    </w:p>
    <w:tbl>
      <w:tblPr>
        <w:tblW w:w="9639" w:type="dxa"/>
        <w:tblInd w:w="-459" w:type="dxa"/>
        <w:tblLayout w:type="fixed"/>
        <w:tblLook w:val="04A0"/>
      </w:tblPr>
      <w:tblGrid>
        <w:gridCol w:w="9639"/>
      </w:tblGrid>
      <w:tr w:rsidR="00F936AE" w:rsidRPr="00445197" w:rsidTr="00F936AE">
        <w:trPr>
          <w:trHeight w:val="14914"/>
        </w:trPr>
        <w:tc>
          <w:tcPr>
            <w:tcW w:w="9639" w:type="dxa"/>
          </w:tcPr>
          <w:p w:rsidR="00F936AE" w:rsidRPr="00766B52" w:rsidRDefault="00F936AE" w:rsidP="00F936AE">
            <w:pPr>
              <w:pStyle w:val="western"/>
              <w:spacing w:before="0" w:beforeAutospacing="0" w:after="0"/>
              <w:ind w:firstLine="709"/>
              <w:jc w:val="both"/>
            </w:pPr>
            <w:r w:rsidRPr="00872C04">
              <w:lastRenderedPageBreak/>
              <w:t xml:space="preserve">           </w:t>
            </w:r>
          </w:p>
          <w:p w:rsidR="00F936AE" w:rsidRPr="00183663" w:rsidRDefault="00F936AE" w:rsidP="00F93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</w:t>
            </w:r>
            <w:r w:rsidR="00662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936AE" w:rsidRPr="00183663" w:rsidRDefault="00F936AE" w:rsidP="00662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66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F936AE" w:rsidRPr="00183663" w:rsidRDefault="00F936AE" w:rsidP="00F936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663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662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936AE" w:rsidRPr="004C01B9" w:rsidRDefault="006623C1" w:rsidP="006623C1">
            <w:pPr>
              <w:pStyle w:val="Standard"/>
              <w:shd w:val="clear" w:color="auto" w:fill="FFFFFF"/>
              <w:spacing w:before="14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F936AE" w:rsidRPr="004C01B9" w:rsidRDefault="00F936AE" w:rsidP="006623C1">
            <w:pPr>
              <w:pStyle w:val="Standard"/>
              <w:spacing w:after="0" w:line="240" w:lineRule="auto"/>
              <w:ind w:firstLine="686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C01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623C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F936AE" w:rsidRDefault="006623C1" w:rsidP="00F936AE">
            <w:pPr>
              <w:pStyle w:val="Default"/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F936AE" w:rsidRPr="004C01B9" w:rsidRDefault="006623C1" w:rsidP="006623C1">
            <w:pPr>
              <w:pStyle w:val="31"/>
              <w:spacing w:after="0"/>
              <w:ind w:left="0"/>
              <w:jc w:val="both"/>
              <w:rPr>
                <w:rFonts w:ascii="Times New Roman" w:hAnsi="Times New Roman"/>
                <w:color w:val="00000A"/>
                <w:sz w:val="24"/>
                <w:szCs w:val="24"/>
                <w:highlight w:val="green"/>
                <w:lang w:bidi="he-IL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936AE" w:rsidRPr="00DB0A69"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</w:p>
          <w:p w:rsidR="00F936AE" w:rsidRPr="00766B52" w:rsidRDefault="00F936AE" w:rsidP="00F936A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F936AE" w:rsidRPr="00445197" w:rsidRDefault="00F936AE" w:rsidP="00F936AE">
      <w:pPr>
        <w:jc w:val="both"/>
        <w:rPr>
          <w:b/>
        </w:rPr>
      </w:pPr>
    </w:p>
    <w:p w:rsidR="00F936AE" w:rsidRDefault="00F936AE" w:rsidP="00F936AE"/>
    <w:p w:rsidR="00F936AE" w:rsidRDefault="00F936AE" w:rsidP="00F936AE">
      <w:pPr>
        <w:spacing w:after="0" w:line="240" w:lineRule="auto"/>
        <w:ind w:firstLine="708"/>
        <w:jc w:val="both"/>
      </w:pPr>
    </w:p>
    <w:p w:rsidR="00F936AE" w:rsidRDefault="00F936AE" w:rsidP="00F936AE">
      <w:pPr>
        <w:pStyle w:val="a9"/>
        <w:spacing w:line="240" w:lineRule="auto"/>
        <w:jc w:val="both"/>
      </w:pPr>
    </w:p>
    <w:p w:rsidR="00F936AE" w:rsidRDefault="00F936AE" w:rsidP="00F936AE">
      <w:pPr>
        <w:pStyle w:val="a9"/>
        <w:spacing w:line="240" w:lineRule="auto"/>
        <w:jc w:val="both"/>
      </w:pPr>
    </w:p>
    <w:p w:rsidR="00F936AE" w:rsidRPr="00241EEC" w:rsidRDefault="00F936AE" w:rsidP="00F936A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936AE" w:rsidRPr="00872C04" w:rsidRDefault="00F936AE" w:rsidP="00F936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159F4" w:rsidRDefault="006159F4" w:rsidP="00650AFC"/>
    <w:sectPr w:rsidR="006159F4" w:rsidSect="00650AF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65D" w:rsidRDefault="0065665D" w:rsidP="00650AFC">
      <w:pPr>
        <w:spacing w:after="0" w:line="240" w:lineRule="auto"/>
      </w:pPr>
      <w:r>
        <w:separator/>
      </w:r>
    </w:p>
  </w:endnote>
  <w:endnote w:type="continuationSeparator" w:id="0">
    <w:p w:rsidR="0065665D" w:rsidRDefault="0065665D" w:rsidP="00650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65D" w:rsidRDefault="0065665D" w:rsidP="00650AFC">
      <w:pPr>
        <w:spacing w:after="0" w:line="240" w:lineRule="auto"/>
      </w:pPr>
      <w:r>
        <w:separator/>
      </w:r>
    </w:p>
  </w:footnote>
  <w:footnote w:type="continuationSeparator" w:id="0">
    <w:p w:rsidR="0065665D" w:rsidRDefault="0065665D" w:rsidP="00650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5177844"/>
      <w:docPartObj>
        <w:docPartGallery w:val="Page Numbers (Top of Page)"/>
        <w:docPartUnique/>
      </w:docPartObj>
    </w:sdtPr>
    <w:sdtContent>
      <w:p w:rsidR="00F936AE" w:rsidRDefault="00F936AE">
        <w:pPr>
          <w:pStyle w:val="a5"/>
          <w:jc w:val="center"/>
        </w:pPr>
        <w:fldSimple w:instr=" PAGE   \* MERGEFORMAT ">
          <w:r w:rsidR="00E63B85">
            <w:rPr>
              <w:noProof/>
            </w:rPr>
            <w:t>9</w:t>
          </w:r>
        </w:fldSimple>
      </w:p>
    </w:sdtContent>
  </w:sdt>
  <w:p w:rsidR="00F936AE" w:rsidRDefault="00F936A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D1ED2"/>
    <w:multiLevelType w:val="multilevel"/>
    <w:tmpl w:val="8BB042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pStyle w:val="4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pStyle w:val="6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0AFC"/>
    <w:rsid w:val="0013365C"/>
    <w:rsid w:val="0013432B"/>
    <w:rsid w:val="005A0936"/>
    <w:rsid w:val="006159F4"/>
    <w:rsid w:val="00645B11"/>
    <w:rsid w:val="00650AFC"/>
    <w:rsid w:val="0065665D"/>
    <w:rsid w:val="006623C1"/>
    <w:rsid w:val="00DA37AD"/>
    <w:rsid w:val="00E63B85"/>
    <w:rsid w:val="00F93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AFC"/>
  </w:style>
  <w:style w:type="paragraph" w:styleId="4">
    <w:name w:val="heading 4"/>
    <w:basedOn w:val="a"/>
    <w:next w:val="a"/>
    <w:link w:val="40"/>
    <w:qFormat/>
    <w:rsid w:val="00650AFC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650AFC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0AFC"/>
    <w:rPr>
      <w:color w:val="0000FF"/>
      <w:u w:val="single"/>
    </w:rPr>
  </w:style>
  <w:style w:type="paragraph" w:styleId="a4">
    <w:name w:val="Normal (Web)"/>
    <w:basedOn w:val="a"/>
    <w:unhideWhenUsed/>
    <w:rsid w:val="00650AFC"/>
    <w:pPr>
      <w:spacing w:before="100" w:beforeAutospacing="1" w:after="119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Standard">
    <w:name w:val="Standard"/>
    <w:qFormat/>
    <w:rsid w:val="00650AFC"/>
    <w:pPr>
      <w:suppressAutoHyphens/>
      <w:autoSpaceDN w:val="0"/>
    </w:pPr>
    <w:rPr>
      <w:rFonts w:ascii="Calibri" w:eastAsia="SimSun" w:hAnsi="Calibri" w:cs="Calibri"/>
      <w:kern w:val="3"/>
      <w:lang w:eastAsia="ru-RU"/>
    </w:rPr>
  </w:style>
  <w:style w:type="paragraph" w:styleId="a5">
    <w:name w:val="header"/>
    <w:basedOn w:val="a"/>
    <w:link w:val="a6"/>
    <w:uiPriority w:val="99"/>
    <w:unhideWhenUsed/>
    <w:rsid w:val="00650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0AFC"/>
  </w:style>
  <w:style w:type="paragraph" w:styleId="a7">
    <w:name w:val="footer"/>
    <w:basedOn w:val="a"/>
    <w:link w:val="a8"/>
    <w:uiPriority w:val="99"/>
    <w:semiHidden/>
    <w:unhideWhenUsed/>
    <w:rsid w:val="00650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50AFC"/>
  </w:style>
  <w:style w:type="character" w:customStyle="1" w:styleId="40">
    <w:name w:val="Заголовок 4 Знак"/>
    <w:basedOn w:val="a0"/>
    <w:link w:val="4"/>
    <w:rsid w:val="00650AFC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650AFC"/>
    <w:rPr>
      <w:rFonts w:ascii="Arial" w:eastAsia="Times New Roman" w:hAnsi="Arial" w:cs="Arial"/>
      <w:b/>
      <w:bCs/>
      <w:sz w:val="24"/>
      <w:szCs w:val="20"/>
      <w:lang w:eastAsia="zh-CN"/>
    </w:rPr>
  </w:style>
  <w:style w:type="paragraph" w:customStyle="1" w:styleId="31">
    <w:name w:val="Основной текст с отступом 31"/>
    <w:basedOn w:val="Standard"/>
    <w:rsid w:val="00650AFC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ar-SA"/>
    </w:rPr>
  </w:style>
  <w:style w:type="character" w:customStyle="1" w:styleId="FontStyle11">
    <w:name w:val="Font Style11"/>
    <w:basedOn w:val="a0"/>
    <w:uiPriority w:val="99"/>
    <w:rsid w:val="00650AFC"/>
    <w:rPr>
      <w:rFonts w:ascii="Lucida Sans Unicode" w:hAnsi="Lucida Sans Unicode" w:cs="Lucida Sans Unicode" w:hint="default"/>
      <w:sz w:val="20"/>
      <w:szCs w:val="20"/>
    </w:rPr>
  </w:style>
  <w:style w:type="paragraph" w:customStyle="1" w:styleId="a9">
    <w:name w:val="Базовый"/>
    <w:qFormat/>
    <w:rsid w:val="00650AFC"/>
    <w:pPr>
      <w:tabs>
        <w:tab w:val="left" w:pos="709"/>
      </w:tabs>
      <w:suppressAutoHyphens/>
      <w:autoSpaceDN w:val="0"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Standard"/>
    <w:semiHidden/>
    <w:rsid w:val="00650AFC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</w:rPr>
  </w:style>
  <w:style w:type="paragraph" w:styleId="aa">
    <w:name w:val="No Spacing"/>
    <w:uiPriority w:val="1"/>
    <w:qFormat/>
    <w:rsid w:val="00650AFC"/>
    <w:pPr>
      <w:suppressAutoHyphens/>
      <w:autoSpaceDN w:val="0"/>
      <w:spacing w:after="0" w:line="240" w:lineRule="auto"/>
    </w:pPr>
    <w:rPr>
      <w:rFonts w:ascii="Calibri" w:eastAsia="SimSun" w:hAnsi="Calibri" w:cs="Calibri"/>
      <w:kern w:val="3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650AFC"/>
    <w:rPr>
      <w:rFonts w:ascii="Calibri" w:eastAsia="SimSun" w:hAnsi="Calibri" w:cs="Calibri"/>
      <w:kern w:val="3"/>
    </w:rPr>
  </w:style>
  <w:style w:type="character" w:customStyle="1" w:styleId="ab">
    <w:name w:val="Основной текст Знак"/>
    <w:basedOn w:val="a0"/>
    <w:link w:val="ac"/>
    <w:uiPriority w:val="99"/>
    <w:semiHidden/>
    <w:rsid w:val="00650AFC"/>
    <w:rPr>
      <w:rFonts w:ascii="Calibri" w:eastAsia="Calibri" w:hAnsi="Calibri" w:cs="Times New Roman"/>
    </w:rPr>
  </w:style>
  <w:style w:type="paragraph" w:styleId="ac">
    <w:name w:val="Body Text"/>
    <w:basedOn w:val="Standard"/>
    <w:link w:val="ab"/>
    <w:uiPriority w:val="99"/>
    <w:semiHidden/>
    <w:unhideWhenUsed/>
    <w:rsid w:val="00650AFC"/>
    <w:pPr>
      <w:suppressAutoHyphens w:val="0"/>
      <w:spacing w:after="120"/>
    </w:pPr>
    <w:rPr>
      <w:rFonts w:eastAsia="Calibri" w:cs="Times New Roman"/>
      <w:kern w:val="0"/>
      <w:lang w:eastAsia="en-US"/>
    </w:rPr>
  </w:style>
  <w:style w:type="character" w:customStyle="1" w:styleId="10">
    <w:name w:val="Основной текст Знак1"/>
    <w:basedOn w:val="a0"/>
    <w:link w:val="ac"/>
    <w:uiPriority w:val="99"/>
    <w:semiHidden/>
    <w:rsid w:val="00650AFC"/>
  </w:style>
  <w:style w:type="character" w:customStyle="1" w:styleId="3">
    <w:name w:val="Основной текст с отступом 3 Знак"/>
    <w:basedOn w:val="a0"/>
    <w:link w:val="30"/>
    <w:uiPriority w:val="99"/>
    <w:rsid w:val="00650AFC"/>
    <w:rPr>
      <w:rFonts w:ascii="Calibri" w:eastAsia="SimSun" w:hAnsi="Calibri" w:cs="Calibri"/>
      <w:kern w:val="3"/>
      <w:sz w:val="16"/>
      <w:szCs w:val="16"/>
    </w:rPr>
  </w:style>
  <w:style w:type="paragraph" w:styleId="30">
    <w:name w:val="Body Text Indent 3"/>
    <w:basedOn w:val="Standard"/>
    <w:link w:val="3"/>
    <w:uiPriority w:val="99"/>
    <w:unhideWhenUsed/>
    <w:rsid w:val="00650AFC"/>
    <w:pPr>
      <w:widowControl w:val="0"/>
      <w:spacing w:after="120"/>
      <w:ind w:left="283"/>
    </w:pPr>
    <w:rPr>
      <w:sz w:val="16"/>
      <w:szCs w:val="16"/>
      <w:lang w:eastAsia="en-US"/>
    </w:rPr>
  </w:style>
  <w:style w:type="character" w:customStyle="1" w:styleId="310">
    <w:name w:val="Основной текст с отступом 3 Знак1"/>
    <w:basedOn w:val="a0"/>
    <w:link w:val="30"/>
    <w:uiPriority w:val="99"/>
    <w:semiHidden/>
    <w:rsid w:val="00650AFC"/>
    <w:rPr>
      <w:sz w:val="16"/>
      <w:szCs w:val="16"/>
    </w:rPr>
  </w:style>
  <w:style w:type="character" w:customStyle="1" w:styleId="ad">
    <w:name w:val="Текст выноски Знак"/>
    <w:basedOn w:val="a0"/>
    <w:link w:val="ae"/>
    <w:uiPriority w:val="99"/>
    <w:semiHidden/>
    <w:rsid w:val="00650AFC"/>
    <w:rPr>
      <w:rFonts w:ascii="Tahoma" w:eastAsia="SimSun" w:hAnsi="Tahoma" w:cs="Tahoma"/>
      <w:kern w:val="3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650AFC"/>
    <w:pPr>
      <w:widowControl w:val="0"/>
      <w:suppressAutoHyphens/>
      <w:autoSpaceDN w:val="0"/>
      <w:spacing w:after="0" w:line="240" w:lineRule="auto"/>
    </w:pPr>
    <w:rPr>
      <w:rFonts w:ascii="Tahoma" w:eastAsia="SimSun" w:hAnsi="Tahoma" w:cs="Tahoma"/>
      <w:kern w:val="3"/>
      <w:sz w:val="16"/>
      <w:szCs w:val="16"/>
    </w:rPr>
  </w:style>
  <w:style w:type="character" w:customStyle="1" w:styleId="11">
    <w:name w:val="Текст выноски Знак1"/>
    <w:basedOn w:val="a0"/>
    <w:link w:val="ae"/>
    <w:uiPriority w:val="99"/>
    <w:semiHidden/>
    <w:rsid w:val="00650AFC"/>
    <w:rPr>
      <w:rFonts w:ascii="Tahoma" w:hAnsi="Tahoma" w:cs="Tahoma"/>
      <w:sz w:val="16"/>
      <w:szCs w:val="16"/>
    </w:rPr>
  </w:style>
  <w:style w:type="character" w:customStyle="1" w:styleId="12">
    <w:name w:val="Нижний колонтитул Знак1"/>
    <w:basedOn w:val="a0"/>
    <w:uiPriority w:val="99"/>
    <w:semiHidden/>
    <w:rsid w:val="00650AFC"/>
    <w:rPr>
      <w:rFonts w:ascii="Calibri" w:eastAsia="SimSun" w:hAnsi="Calibri" w:cs="Calibri"/>
      <w:kern w:val="3"/>
    </w:rPr>
  </w:style>
  <w:style w:type="paragraph" w:customStyle="1" w:styleId="21">
    <w:name w:val="Основной текст 21"/>
    <w:basedOn w:val="Standard"/>
    <w:qFormat/>
    <w:rsid w:val="00650AFC"/>
    <w:pPr>
      <w:spacing w:after="120" w:line="480" w:lineRule="auto"/>
    </w:pPr>
    <w:rPr>
      <w:rFonts w:eastAsia="Times New Roman" w:cs="Times New Roman"/>
      <w:sz w:val="24"/>
      <w:szCs w:val="24"/>
      <w:lang w:eastAsia="ar-SA"/>
    </w:rPr>
  </w:style>
  <w:style w:type="character" w:customStyle="1" w:styleId="FontStyle13">
    <w:name w:val="Font Style13"/>
    <w:basedOn w:val="a0"/>
    <w:uiPriority w:val="99"/>
    <w:rsid w:val="00650AFC"/>
    <w:rPr>
      <w:rFonts w:ascii="Cambria" w:hAnsi="Cambria" w:cs="Cambria" w:hint="default"/>
      <w:b/>
      <w:bCs/>
      <w:i/>
      <w:iCs/>
      <w:spacing w:val="-10"/>
      <w:sz w:val="22"/>
      <w:szCs w:val="22"/>
    </w:rPr>
  </w:style>
  <w:style w:type="paragraph" w:customStyle="1" w:styleId="Style2">
    <w:name w:val="Style2"/>
    <w:basedOn w:val="a"/>
    <w:rsid w:val="00650AFC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Lucida Sans Unicode" w:eastAsiaTheme="minorEastAsia" w:hAnsi="Lucida Sans Unicode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50AFC"/>
    <w:pPr>
      <w:widowControl w:val="0"/>
      <w:autoSpaceDE w:val="0"/>
      <w:autoSpaceDN w:val="0"/>
      <w:adjustRightInd w:val="0"/>
      <w:spacing w:after="0" w:line="278" w:lineRule="exact"/>
      <w:ind w:firstLine="758"/>
    </w:pPr>
    <w:rPr>
      <w:rFonts w:ascii="Lucida Sans Unicode" w:eastAsiaTheme="minorEastAsia" w:hAnsi="Lucida Sans Unicode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650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basedOn w:val="a0"/>
    <w:rsid w:val="00650AFC"/>
  </w:style>
  <w:style w:type="character" w:styleId="af0">
    <w:name w:val="Strong"/>
    <w:basedOn w:val="a0"/>
    <w:uiPriority w:val="22"/>
    <w:qFormat/>
    <w:rsid w:val="00650AFC"/>
    <w:rPr>
      <w:b/>
      <w:bCs/>
    </w:rPr>
  </w:style>
  <w:style w:type="paragraph" w:customStyle="1" w:styleId="ConsPlusTitle">
    <w:name w:val="ConsPlusTitle"/>
    <w:rsid w:val="00650A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Default">
    <w:name w:val="Default"/>
    <w:uiPriority w:val="99"/>
    <w:qFormat/>
    <w:rsid w:val="00650AFC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ListLabel8">
    <w:name w:val="ListLabel 8"/>
    <w:qFormat/>
    <w:rsid w:val="00650AFC"/>
    <w:rPr>
      <w:i/>
    </w:rPr>
  </w:style>
  <w:style w:type="table" w:customStyle="1" w:styleId="13">
    <w:name w:val="Сетка таблицы1"/>
    <w:basedOn w:val="a1"/>
    <w:next w:val="af"/>
    <w:uiPriority w:val="59"/>
    <w:rsid w:val="00650AFC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650A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E8022D20ADED14C3DB59F960688B5D42D6FF87750B2398330DD3C03E9EF2F76544EA5B010B3B973FCFFBL6AA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AE8022D20ADED14C3DB59F960688B5D42D6FF87750B2398330DD3C03E9EF2F76544EA5B010B3B973FCFFBL6AA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4503</Words>
  <Characters>25670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2026-02-14T12:58:00Z</cp:lastPrinted>
  <dcterms:created xsi:type="dcterms:W3CDTF">2025-02-10T11:23:00Z</dcterms:created>
  <dcterms:modified xsi:type="dcterms:W3CDTF">2026-02-14T12:58:00Z</dcterms:modified>
</cp:coreProperties>
</file>