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584" w:rsidRDefault="00AA2584" w:rsidP="00B7419E">
      <w:pPr>
        <w:jc w:val="right"/>
        <w:rPr>
          <w:rFonts w:ascii="Times New Roman" w:hAnsi="Times New Roman"/>
          <w:b/>
          <w:sz w:val="24"/>
          <w:szCs w:val="24"/>
        </w:rPr>
      </w:pPr>
    </w:p>
    <w:p w:rsidR="00AA2584" w:rsidRDefault="00AA2584" w:rsidP="00B7419E">
      <w:pPr>
        <w:jc w:val="right"/>
        <w:rPr>
          <w:rFonts w:ascii="Times New Roman" w:hAnsi="Times New Roman"/>
          <w:b/>
          <w:sz w:val="24"/>
          <w:szCs w:val="24"/>
        </w:rPr>
      </w:pPr>
    </w:p>
    <w:p w:rsidR="00B7419E" w:rsidRDefault="00B7419E" w:rsidP="00B7419E">
      <w:pPr>
        <w:jc w:val="right"/>
        <w:rPr>
          <w:rFonts w:ascii="Times New Roman" w:hAnsi="Times New Roman"/>
          <w:b/>
          <w:sz w:val="24"/>
          <w:szCs w:val="24"/>
        </w:rPr>
      </w:pPr>
      <w:r>
        <w:rPr>
          <w:rFonts w:ascii="Times New Roman" w:hAnsi="Times New Roman"/>
          <w:b/>
          <w:sz w:val="24"/>
          <w:szCs w:val="24"/>
        </w:rPr>
        <w:t>Утверждаю</w:t>
      </w:r>
    </w:p>
    <w:p w:rsidR="00B7419E" w:rsidRDefault="00B7419E" w:rsidP="00B7419E">
      <w:pPr>
        <w:spacing w:after="0" w:line="240" w:lineRule="auto"/>
        <w:jc w:val="right"/>
        <w:rPr>
          <w:rFonts w:ascii="Times New Roman" w:hAnsi="Times New Roman"/>
          <w:sz w:val="24"/>
          <w:szCs w:val="24"/>
        </w:rPr>
      </w:pPr>
      <w:r>
        <w:rPr>
          <w:rFonts w:ascii="Times New Roman" w:hAnsi="Times New Roman"/>
          <w:sz w:val="24"/>
          <w:szCs w:val="24"/>
        </w:rPr>
        <w:t xml:space="preserve">Председатель КСП </w:t>
      </w:r>
      <w:proofErr w:type="spellStart"/>
      <w:r>
        <w:rPr>
          <w:rFonts w:ascii="Times New Roman" w:hAnsi="Times New Roman"/>
          <w:sz w:val="24"/>
          <w:szCs w:val="24"/>
        </w:rPr>
        <w:t>Фроловского</w:t>
      </w:r>
      <w:proofErr w:type="spellEnd"/>
      <w:r>
        <w:rPr>
          <w:rFonts w:ascii="Times New Roman" w:hAnsi="Times New Roman"/>
          <w:sz w:val="24"/>
          <w:szCs w:val="24"/>
        </w:rPr>
        <w:t xml:space="preserve"> </w:t>
      </w:r>
    </w:p>
    <w:p w:rsidR="00B7419E" w:rsidRDefault="00B7419E" w:rsidP="00B7419E">
      <w:pPr>
        <w:spacing w:after="0" w:line="240" w:lineRule="auto"/>
        <w:jc w:val="right"/>
        <w:rPr>
          <w:rFonts w:ascii="Times New Roman" w:hAnsi="Times New Roman"/>
          <w:sz w:val="24"/>
          <w:szCs w:val="24"/>
        </w:rPr>
      </w:pPr>
      <w:r>
        <w:rPr>
          <w:rFonts w:ascii="Times New Roman" w:hAnsi="Times New Roman"/>
          <w:sz w:val="24"/>
          <w:szCs w:val="24"/>
        </w:rPr>
        <w:t xml:space="preserve">муниципального района </w:t>
      </w:r>
    </w:p>
    <w:p w:rsidR="00B7419E" w:rsidRDefault="00B7419E" w:rsidP="00B7419E">
      <w:pPr>
        <w:spacing w:after="0" w:line="240" w:lineRule="auto"/>
        <w:jc w:val="right"/>
        <w:rPr>
          <w:rFonts w:ascii="Times New Roman" w:hAnsi="Times New Roman"/>
          <w:sz w:val="24"/>
          <w:szCs w:val="24"/>
        </w:rPr>
      </w:pPr>
      <w:r>
        <w:rPr>
          <w:rFonts w:ascii="Times New Roman" w:hAnsi="Times New Roman"/>
          <w:sz w:val="24"/>
          <w:szCs w:val="24"/>
        </w:rPr>
        <w:t xml:space="preserve">_____________ И.В. </w:t>
      </w:r>
      <w:proofErr w:type="spellStart"/>
      <w:r>
        <w:rPr>
          <w:rFonts w:ascii="Times New Roman" w:hAnsi="Times New Roman"/>
          <w:sz w:val="24"/>
          <w:szCs w:val="24"/>
        </w:rPr>
        <w:t>Мордовцева</w:t>
      </w:r>
      <w:proofErr w:type="spellEnd"/>
    </w:p>
    <w:p w:rsidR="00B7419E" w:rsidRDefault="00B7419E" w:rsidP="00B7419E">
      <w:pPr>
        <w:spacing w:after="0" w:line="240" w:lineRule="auto"/>
        <w:jc w:val="right"/>
        <w:rPr>
          <w:rFonts w:ascii="Times New Roman" w:hAnsi="Times New Roman"/>
          <w:sz w:val="24"/>
          <w:szCs w:val="24"/>
        </w:rPr>
      </w:pPr>
      <w:r>
        <w:rPr>
          <w:rFonts w:ascii="Times New Roman" w:hAnsi="Times New Roman"/>
          <w:sz w:val="24"/>
          <w:szCs w:val="24"/>
        </w:rPr>
        <w:t xml:space="preserve">« </w:t>
      </w:r>
      <w:r w:rsidR="00AA2584">
        <w:rPr>
          <w:rFonts w:ascii="Times New Roman" w:hAnsi="Times New Roman"/>
          <w:sz w:val="24"/>
          <w:szCs w:val="24"/>
        </w:rPr>
        <w:t xml:space="preserve">10 </w:t>
      </w:r>
      <w:r>
        <w:rPr>
          <w:rFonts w:ascii="Times New Roman" w:hAnsi="Times New Roman"/>
          <w:sz w:val="24"/>
          <w:szCs w:val="24"/>
        </w:rPr>
        <w:t>»</w:t>
      </w:r>
      <w:r w:rsidR="00AA2584">
        <w:rPr>
          <w:rFonts w:ascii="Times New Roman" w:hAnsi="Times New Roman"/>
          <w:sz w:val="24"/>
          <w:szCs w:val="24"/>
        </w:rPr>
        <w:t xml:space="preserve"> марта </w:t>
      </w:r>
      <w:r>
        <w:rPr>
          <w:rFonts w:ascii="Times New Roman" w:hAnsi="Times New Roman"/>
          <w:sz w:val="24"/>
          <w:szCs w:val="24"/>
        </w:rPr>
        <w:t xml:space="preserve"> 202</w:t>
      </w:r>
      <w:r w:rsidR="00AA2584">
        <w:rPr>
          <w:rFonts w:ascii="Times New Roman" w:hAnsi="Times New Roman"/>
          <w:sz w:val="24"/>
          <w:szCs w:val="24"/>
        </w:rPr>
        <w:t>6</w:t>
      </w:r>
      <w:r>
        <w:rPr>
          <w:rFonts w:ascii="Times New Roman" w:hAnsi="Times New Roman"/>
          <w:sz w:val="24"/>
          <w:szCs w:val="24"/>
        </w:rPr>
        <w:t>года</w:t>
      </w:r>
    </w:p>
    <w:p w:rsidR="00B7419E" w:rsidRDefault="00B7419E" w:rsidP="00B7419E">
      <w:pPr>
        <w:spacing w:after="0" w:line="240" w:lineRule="auto"/>
        <w:jc w:val="right"/>
        <w:rPr>
          <w:rFonts w:ascii="Times New Roman" w:hAnsi="Times New Roman"/>
          <w:sz w:val="24"/>
          <w:szCs w:val="24"/>
        </w:rPr>
      </w:pPr>
    </w:p>
    <w:p w:rsidR="00B7419E" w:rsidRPr="00ED0140" w:rsidRDefault="00B7419E" w:rsidP="00B7419E">
      <w:pPr>
        <w:spacing w:after="0" w:line="240" w:lineRule="auto"/>
        <w:jc w:val="center"/>
        <w:rPr>
          <w:rFonts w:ascii="Times New Roman" w:hAnsi="Times New Roman"/>
          <w:sz w:val="24"/>
          <w:szCs w:val="24"/>
        </w:rPr>
      </w:pPr>
      <w:r w:rsidRPr="00ED0140">
        <w:rPr>
          <w:rFonts w:ascii="Times New Roman" w:hAnsi="Times New Roman"/>
          <w:sz w:val="24"/>
          <w:szCs w:val="24"/>
        </w:rPr>
        <w:t>Отчет</w:t>
      </w:r>
    </w:p>
    <w:p w:rsidR="00AA2584" w:rsidRDefault="00B7419E" w:rsidP="00B7419E">
      <w:pPr>
        <w:tabs>
          <w:tab w:val="left" w:pos="3223"/>
        </w:tabs>
        <w:spacing w:line="240" w:lineRule="auto"/>
        <w:jc w:val="center"/>
        <w:rPr>
          <w:rFonts w:ascii="Times New Roman" w:hAnsi="Times New Roman"/>
          <w:sz w:val="24"/>
          <w:szCs w:val="24"/>
        </w:rPr>
      </w:pPr>
      <w:r w:rsidRPr="00ED0140">
        <w:rPr>
          <w:rFonts w:ascii="Times New Roman" w:hAnsi="Times New Roman"/>
          <w:color w:val="000000"/>
          <w:sz w:val="24"/>
          <w:szCs w:val="24"/>
        </w:rPr>
        <w:t>внешней проверки</w:t>
      </w:r>
      <w:r w:rsidRPr="00ED0140">
        <w:rPr>
          <w:rFonts w:ascii="Times New Roman" w:hAnsi="Times New Roman"/>
          <w:sz w:val="24"/>
          <w:szCs w:val="24"/>
        </w:rPr>
        <w:t xml:space="preserve"> бюджетной  отчетности за </w:t>
      </w:r>
      <w:r w:rsidR="00061F7F" w:rsidRPr="00ED0140">
        <w:rPr>
          <w:rFonts w:ascii="Times New Roman" w:hAnsi="Times New Roman"/>
          <w:sz w:val="24"/>
          <w:szCs w:val="24"/>
        </w:rPr>
        <w:t>202</w:t>
      </w:r>
      <w:r w:rsidR="00AA2584">
        <w:rPr>
          <w:rFonts w:ascii="Times New Roman" w:hAnsi="Times New Roman"/>
          <w:sz w:val="24"/>
          <w:szCs w:val="24"/>
        </w:rPr>
        <w:t>5</w:t>
      </w:r>
      <w:r w:rsidRPr="00ED0140">
        <w:rPr>
          <w:rFonts w:ascii="Times New Roman" w:hAnsi="Times New Roman"/>
          <w:sz w:val="24"/>
          <w:szCs w:val="24"/>
        </w:rPr>
        <w:t xml:space="preserve"> год  главным  администратором средств бюджета – финансовым отделом администрации </w:t>
      </w:r>
    </w:p>
    <w:p w:rsidR="00B7419E" w:rsidRPr="00ED0140" w:rsidRDefault="00B7419E" w:rsidP="00B7419E">
      <w:pPr>
        <w:tabs>
          <w:tab w:val="left" w:pos="3223"/>
        </w:tabs>
        <w:spacing w:line="240" w:lineRule="auto"/>
        <w:jc w:val="center"/>
        <w:rPr>
          <w:rFonts w:ascii="Times New Roman" w:hAnsi="Times New Roman"/>
          <w:sz w:val="24"/>
          <w:szCs w:val="24"/>
        </w:rPr>
      </w:pPr>
      <w:proofErr w:type="spellStart"/>
      <w:r w:rsidRPr="00ED0140">
        <w:rPr>
          <w:rFonts w:ascii="Times New Roman" w:hAnsi="Times New Roman"/>
          <w:sz w:val="24"/>
          <w:szCs w:val="24"/>
        </w:rPr>
        <w:t>Фроловского</w:t>
      </w:r>
      <w:proofErr w:type="spellEnd"/>
      <w:r w:rsidRPr="00ED0140">
        <w:rPr>
          <w:rFonts w:ascii="Times New Roman" w:hAnsi="Times New Roman"/>
          <w:sz w:val="24"/>
          <w:szCs w:val="24"/>
        </w:rPr>
        <w:t xml:space="preserve"> муниципального района.</w:t>
      </w:r>
    </w:p>
    <w:p w:rsidR="00B7419E" w:rsidRDefault="00B7419E" w:rsidP="00061F7F">
      <w:pPr>
        <w:spacing w:after="0" w:line="240" w:lineRule="auto"/>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b/>
          <w:sz w:val="24"/>
          <w:szCs w:val="24"/>
        </w:rPr>
        <w:t>Основание для проведения контрольного мероприятия:</w:t>
      </w:r>
      <w:r w:rsidR="00061F7F">
        <w:rPr>
          <w:rFonts w:ascii="Times New Roman" w:hAnsi="Times New Roman"/>
          <w:b/>
          <w:sz w:val="24"/>
          <w:szCs w:val="24"/>
        </w:rPr>
        <w:t xml:space="preserve"> </w:t>
      </w:r>
      <w:r w:rsidR="00061F7F" w:rsidRPr="00061F7F">
        <w:rPr>
          <w:rFonts w:ascii="Times New Roman" w:hAnsi="Times New Roman"/>
          <w:b/>
          <w:sz w:val="24"/>
          <w:szCs w:val="24"/>
        </w:rPr>
        <w:t>п</w:t>
      </w:r>
      <w:r>
        <w:rPr>
          <w:rFonts w:ascii="Times New Roman" w:hAnsi="Times New Roman"/>
          <w:bCs/>
          <w:sz w:val="24"/>
          <w:szCs w:val="24"/>
        </w:rPr>
        <w:t xml:space="preserve">лана  работы контрольно-счетной палаты </w:t>
      </w:r>
      <w:proofErr w:type="spellStart"/>
      <w:r>
        <w:rPr>
          <w:rFonts w:ascii="Times New Roman" w:hAnsi="Times New Roman"/>
          <w:bCs/>
          <w:sz w:val="24"/>
          <w:szCs w:val="24"/>
        </w:rPr>
        <w:t>Фроловского</w:t>
      </w:r>
      <w:proofErr w:type="spellEnd"/>
      <w:r>
        <w:rPr>
          <w:rFonts w:ascii="Times New Roman" w:hAnsi="Times New Roman"/>
          <w:bCs/>
          <w:sz w:val="24"/>
          <w:szCs w:val="24"/>
        </w:rPr>
        <w:t xml:space="preserve"> муниципального района Волгоградской области на 202</w:t>
      </w:r>
      <w:r w:rsidR="00ED0140">
        <w:rPr>
          <w:rFonts w:ascii="Times New Roman" w:hAnsi="Times New Roman"/>
          <w:bCs/>
          <w:sz w:val="24"/>
          <w:szCs w:val="24"/>
        </w:rPr>
        <w:t>5</w:t>
      </w:r>
      <w:r>
        <w:rPr>
          <w:rFonts w:ascii="Times New Roman" w:hAnsi="Times New Roman"/>
          <w:bCs/>
          <w:sz w:val="24"/>
          <w:szCs w:val="24"/>
        </w:rPr>
        <w:t xml:space="preserve"> год, утвержденного </w:t>
      </w:r>
      <w:r>
        <w:rPr>
          <w:rFonts w:ascii="Times New Roman" w:hAnsi="Times New Roman"/>
          <w:sz w:val="24"/>
          <w:szCs w:val="24"/>
        </w:rPr>
        <w:t xml:space="preserve">распоряжением КСП от </w:t>
      </w:r>
      <w:r w:rsidR="00ED0140">
        <w:rPr>
          <w:rFonts w:ascii="Times New Roman" w:hAnsi="Times New Roman"/>
          <w:sz w:val="24"/>
          <w:szCs w:val="24"/>
        </w:rPr>
        <w:t>2</w:t>
      </w:r>
      <w:r w:rsidR="00AA2584">
        <w:rPr>
          <w:rFonts w:ascii="Times New Roman" w:hAnsi="Times New Roman"/>
          <w:sz w:val="24"/>
          <w:szCs w:val="24"/>
        </w:rPr>
        <w:t>5</w:t>
      </w:r>
      <w:r w:rsidR="00ED0140">
        <w:rPr>
          <w:rFonts w:ascii="Times New Roman" w:hAnsi="Times New Roman"/>
          <w:sz w:val="24"/>
          <w:szCs w:val="24"/>
        </w:rPr>
        <w:t>.</w:t>
      </w:r>
      <w:r>
        <w:rPr>
          <w:rFonts w:ascii="Times New Roman" w:hAnsi="Times New Roman"/>
          <w:sz w:val="24"/>
          <w:szCs w:val="24"/>
        </w:rPr>
        <w:t>12.202</w:t>
      </w:r>
      <w:r w:rsidR="00AA2584">
        <w:rPr>
          <w:rFonts w:ascii="Times New Roman" w:hAnsi="Times New Roman"/>
          <w:sz w:val="24"/>
          <w:szCs w:val="24"/>
        </w:rPr>
        <w:t>5</w:t>
      </w:r>
      <w:r>
        <w:rPr>
          <w:rFonts w:ascii="Times New Roman" w:hAnsi="Times New Roman"/>
          <w:sz w:val="24"/>
          <w:szCs w:val="24"/>
        </w:rPr>
        <w:t xml:space="preserve"> № </w:t>
      </w:r>
      <w:r w:rsidR="00ED0140">
        <w:rPr>
          <w:rFonts w:ascii="Times New Roman" w:hAnsi="Times New Roman"/>
          <w:sz w:val="24"/>
          <w:szCs w:val="24"/>
        </w:rPr>
        <w:t>3</w:t>
      </w:r>
      <w:r>
        <w:rPr>
          <w:rFonts w:ascii="Times New Roman" w:hAnsi="Times New Roman"/>
          <w:sz w:val="24"/>
          <w:szCs w:val="24"/>
        </w:rPr>
        <w:t xml:space="preserve">.  </w:t>
      </w:r>
      <w:r>
        <w:rPr>
          <w:rFonts w:ascii="Times New Roman" w:hAnsi="Times New Roman"/>
          <w:spacing w:val="-3"/>
          <w:sz w:val="24"/>
          <w:szCs w:val="24"/>
        </w:rPr>
        <w:t xml:space="preserve"> </w:t>
      </w:r>
    </w:p>
    <w:p w:rsidR="00B7419E" w:rsidRDefault="00B7419E" w:rsidP="00B7419E">
      <w:pPr>
        <w:pStyle w:val="a3"/>
        <w:jc w:val="both"/>
        <w:rPr>
          <w:color w:val="00000A"/>
        </w:rPr>
      </w:pPr>
      <w:r>
        <w:rPr>
          <w:b/>
          <w:color w:val="000000"/>
        </w:rPr>
        <w:t xml:space="preserve">             </w:t>
      </w:r>
      <w:r>
        <w:rPr>
          <w:b/>
        </w:rPr>
        <w:t xml:space="preserve">Цель проведения проверки: </w:t>
      </w:r>
      <w:r>
        <w:t xml:space="preserve"> полноты бюджетной отчетности главного </w:t>
      </w:r>
      <w:proofErr w:type="gramStart"/>
      <w:r>
        <w:t xml:space="preserve">администратора бюджетных средств (ГАБС), ее соответствие требованиям нормативных правовых актов; оценка достоверности показателей бюджетной отчетности ГАБС; анализ эффективности и результативности использования муниципальных ресурсов </w:t>
      </w:r>
      <w:proofErr w:type="spellStart"/>
      <w:r>
        <w:t>Фроловского</w:t>
      </w:r>
      <w:proofErr w:type="spellEnd"/>
      <w:r>
        <w:t xml:space="preserve"> муниципального района; анализ выполнения главным распорядителем бюджетных средств бюджетных полномочий, закрепленными за ним нормами БК РФ  и иными нормативными правовыми актами РФ, Волгоградской  области и </w:t>
      </w:r>
      <w:proofErr w:type="spellStart"/>
      <w:r>
        <w:t>Фроловского</w:t>
      </w:r>
      <w:proofErr w:type="spellEnd"/>
      <w:r>
        <w:t xml:space="preserve"> муниципального района.</w:t>
      </w:r>
      <w:proofErr w:type="gramEnd"/>
    </w:p>
    <w:p w:rsidR="00B7419E" w:rsidRDefault="00B7419E" w:rsidP="00B7419E">
      <w:pPr>
        <w:pStyle w:val="a3"/>
        <w:spacing w:line="240" w:lineRule="auto"/>
        <w:jc w:val="both"/>
        <w:rPr>
          <w:color w:val="000000"/>
        </w:rPr>
      </w:pPr>
      <w:r>
        <w:rPr>
          <w:b/>
          <w:color w:val="000000"/>
        </w:rPr>
        <w:t xml:space="preserve">     </w:t>
      </w:r>
      <w:r>
        <w:rPr>
          <w:b/>
          <w:color w:val="000000"/>
        </w:rPr>
        <w:tab/>
        <w:t>Проверяемый период</w:t>
      </w:r>
      <w:r>
        <w:rPr>
          <w:color w:val="000000"/>
        </w:rPr>
        <w:t>: 01.01.20</w:t>
      </w:r>
      <w:r w:rsidR="00061F7F">
        <w:rPr>
          <w:color w:val="000000"/>
        </w:rPr>
        <w:t>2</w:t>
      </w:r>
      <w:r w:rsidR="00AA2584">
        <w:rPr>
          <w:color w:val="000000"/>
        </w:rPr>
        <w:t>5</w:t>
      </w:r>
      <w:r>
        <w:rPr>
          <w:color w:val="000000"/>
        </w:rPr>
        <w:t xml:space="preserve"> - 31.12.20</w:t>
      </w:r>
      <w:r w:rsidR="00061F7F">
        <w:rPr>
          <w:color w:val="000000"/>
        </w:rPr>
        <w:t>2</w:t>
      </w:r>
      <w:r w:rsidR="00AA2584">
        <w:rPr>
          <w:color w:val="000000"/>
        </w:rPr>
        <w:t>5</w:t>
      </w:r>
      <w:r>
        <w:rPr>
          <w:color w:val="000000"/>
        </w:rPr>
        <w:t xml:space="preserve"> года. </w:t>
      </w:r>
    </w:p>
    <w:p w:rsidR="00B7419E" w:rsidRDefault="00B7419E" w:rsidP="00B7419E">
      <w:pPr>
        <w:spacing w:after="0" w:line="240" w:lineRule="auto"/>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b/>
          <w:color w:val="000000"/>
          <w:sz w:val="24"/>
          <w:szCs w:val="24"/>
        </w:rPr>
        <w:t>Срок проведения контрольного мероприятия:</w:t>
      </w:r>
      <w:r>
        <w:rPr>
          <w:rFonts w:ascii="Times New Roman" w:hAnsi="Times New Roman"/>
          <w:color w:val="000000"/>
          <w:sz w:val="24"/>
          <w:szCs w:val="24"/>
        </w:rPr>
        <w:t xml:space="preserve"> с </w:t>
      </w:r>
      <w:r w:rsidR="00ED0140">
        <w:rPr>
          <w:rFonts w:ascii="Times New Roman" w:hAnsi="Times New Roman"/>
          <w:color w:val="000000"/>
          <w:sz w:val="24"/>
          <w:szCs w:val="24"/>
        </w:rPr>
        <w:t>1</w:t>
      </w:r>
      <w:r w:rsidR="00AA2584">
        <w:rPr>
          <w:rFonts w:ascii="Times New Roman" w:hAnsi="Times New Roman"/>
          <w:color w:val="000000"/>
          <w:sz w:val="24"/>
          <w:szCs w:val="24"/>
        </w:rPr>
        <w:t>0</w:t>
      </w:r>
      <w:r>
        <w:rPr>
          <w:rFonts w:ascii="Times New Roman" w:hAnsi="Times New Roman"/>
          <w:color w:val="000000"/>
          <w:sz w:val="24"/>
          <w:szCs w:val="24"/>
        </w:rPr>
        <w:t>.0</w:t>
      </w:r>
      <w:r w:rsidR="00AA2584">
        <w:rPr>
          <w:rFonts w:ascii="Times New Roman" w:hAnsi="Times New Roman"/>
          <w:color w:val="000000"/>
          <w:sz w:val="24"/>
          <w:szCs w:val="24"/>
        </w:rPr>
        <w:t>3</w:t>
      </w:r>
      <w:r>
        <w:rPr>
          <w:rFonts w:ascii="Times New Roman" w:hAnsi="Times New Roman"/>
          <w:color w:val="000000"/>
          <w:sz w:val="24"/>
          <w:szCs w:val="24"/>
        </w:rPr>
        <w:t>.202</w:t>
      </w:r>
      <w:r w:rsidR="00AA2584">
        <w:rPr>
          <w:rFonts w:ascii="Times New Roman" w:hAnsi="Times New Roman"/>
          <w:color w:val="000000"/>
          <w:sz w:val="24"/>
          <w:szCs w:val="24"/>
        </w:rPr>
        <w:t>5</w:t>
      </w:r>
      <w:r>
        <w:rPr>
          <w:rFonts w:ascii="Times New Roman" w:hAnsi="Times New Roman"/>
          <w:color w:val="000000"/>
          <w:sz w:val="24"/>
          <w:szCs w:val="24"/>
        </w:rPr>
        <w:t xml:space="preserve"> по </w:t>
      </w:r>
      <w:r w:rsidR="0070598E">
        <w:rPr>
          <w:rFonts w:ascii="Times New Roman" w:hAnsi="Times New Roman"/>
          <w:color w:val="000000"/>
          <w:sz w:val="24"/>
          <w:szCs w:val="24"/>
        </w:rPr>
        <w:t>1</w:t>
      </w:r>
      <w:r w:rsidR="00AA2584">
        <w:rPr>
          <w:rFonts w:ascii="Times New Roman" w:hAnsi="Times New Roman"/>
          <w:color w:val="000000"/>
          <w:sz w:val="24"/>
          <w:szCs w:val="24"/>
        </w:rPr>
        <w:t>0</w:t>
      </w:r>
      <w:r>
        <w:rPr>
          <w:rFonts w:ascii="Times New Roman" w:hAnsi="Times New Roman"/>
          <w:color w:val="000000"/>
          <w:sz w:val="24"/>
          <w:szCs w:val="24"/>
        </w:rPr>
        <w:t>.0</w:t>
      </w:r>
      <w:r w:rsidR="00AA2584">
        <w:rPr>
          <w:rFonts w:ascii="Times New Roman" w:hAnsi="Times New Roman"/>
          <w:color w:val="000000"/>
          <w:sz w:val="24"/>
          <w:szCs w:val="24"/>
        </w:rPr>
        <w:t>3</w:t>
      </w:r>
      <w:r>
        <w:rPr>
          <w:rFonts w:ascii="Times New Roman" w:hAnsi="Times New Roman"/>
          <w:color w:val="000000"/>
          <w:sz w:val="24"/>
          <w:szCs w:val="24"/>
        </w:rPr>
        <w:t>.202</w:t>
      </w:r>
      <w:r w:rsidR="00AA2584">
        <w:rPr>
          <w:rFonts w:ascii="Times New Roman" w:hAnsi="Times New Roman"/>
          <w:color w:val="000000"/>
          <w:sz w:val="24"/>
          <w:szCs w:val="24"/>
        </w:rPr>
        <w:t>5</w:t>
      </w:r>
      <w:r>
        <w:rPr>
          <w:rFonts w:ascii="Times New Roman" w:hAnsi="Times New Roman"/>
          <w:color w:val="000000"/>
          <w:sz w:val="24"/>
          <w:szCs w:val="24"/>
        </w:rPr>
        <w:t xml:space="preserve"> года.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b/>
          <w:sz w:val="24"/>
          <w:szCs w:val="24"/>
        </w:rPr>
        <w:t xml:space="preserve">Объект (Объекты) контрольного </w:t>
      </w:r>
      <w:r>
        <w:rPr>
          <w:rFonts w:ascii="Times New Roman" w:hAnsi="Times New Roman"/>
          <w:b/>
          <w:bCs/>
          <w:sz w:val="24"/>
          <w:szCs w:val="24"/>
        </w:rPr>
        <w:t>мероприятия</w:t>
      </w:r>
      <w:r>
        <w:rPr>
          <w:rFonts w:ascii="Times New Roman" w:hAnsi="Times New Roman"/>
          <w:bCs/>
          <w:sz w:val="24"/>
          <w:szCs w:val="24"/>
        </w:rPr>
        <w:t>:</w:t>
      </w:r>
      <w:r>
        <w:rPr>
          <w:rFonts w:ascii="Times New Roman" w:hAnsi="Times New Roman"/>
          <w:sz w:val="24"/>
          <w:szCs w:val="24"/>
        </w:rPr>
        <w:t xml:space="preserve"> финансовый отдел  администрации </w:t>
      </w:r>
      <w:proofErr w:type="spellStart"/>
      <w:r>
        <w:rPr>
          <w:rFonts w:ascii="Times New Roman" w:hAnsi="Times New Roman"/>
          <w:sz w:val="24"/>
          <w:szCs w:val="24"/>
        </w:rPr>
        <w:t>Фроловского</w:t>
      </w:r>
      <w:proofErr w:type="spellEnd"/>
      <w:r>
        <w:rPr>
          <w:rFonts w:ascii="Times New Roman" w:hAnsi="Times New Roman"/>
          <w:sz w:val="24"/>
          <w:szCs w:val="24"/>
        </w:rPr>
        <w:t xml:space="preserve"> муниципального района.</w:t>
      </w:r>
    </w:p>
    <w:p w:rsidR="00B7419E" w:rsidRDefault="00B7419E" w:rsidP="00ED0140">
      <w:pPr>
        <w:spacing w:after="0" w:line="240" w:lineRule="auto"/>
        <w:jc w:val="both"/>
        <w:rPr>
          <w:rFonts w:ascii="Times New Roman" w:hAnsi="Times New Roman" w:cs="Times New Roman"/>
          <w:sz w:val="24"/>
          <w:szCs w:val="24"/>
        </w:rPr>
      </w:pPr>
      <w:r>
        <w:rPr>
          <w:rFonts w:ascii="Times New Roman" w:hAnsi="Times New Roman"/>
          <w:b/>
          <w:sz w:val="24"/>
          <w:szCs w:val="24"/>
        </w:rPr>
        <w:t xml:space="preserve">           Характеристика объекта:</w:t>
      </w:r>
      <w:r>
        <w:rPr>
          <w:rFonts w:ascii="Times New Roman" w:hAnsi="Times New Roman"/>
          <w:color w:val="000000"/>
          <w:sz w:val="24"/>
          <w:szCs w:val="24"/>
        </w:rPr>
        <w:t xml:space="preserve"> </w:t>
      </w:r>
      <w:r>
        <w:rPr>
          <w:rFonts w:ascii="Times New Roman" w:hAnsi="Times New Roman" w:cs="Times New Roman"/>
          <w:sz w:val="24"/>
          <w:szCs w:val="24"/>
        </w:rPr>
        <w:t xml:space="preserve">Финансовый отдел в проверяемом периоде осуществлял деятельность на основании Положения о Финансовом отделе, утверждённого постановлением Администрации от 22.06.2010 № 461, в соответствии с которым, на Финансовый отдел возложены основные задачи и функции: </w:t>
      </w:r>
    </w:p>
    <w:p w:rsidR="00B7419E" w:rsidRDefault="00B7419E" w:rsidP="00B7419E">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составление проекта бюджета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организация казначейского исполнения местного бюджета и контроль за его исполнением, управление средствами на едином счете бюджета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учет доходов и расходов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устанавливает порядок составления и ведения сводной бюджетной росписи местного бюджета, бюджетных росписей главных распорядителей средств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составление и ведения кассового плана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составление 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ведение сводную бюджетную роспись, вносит в нее изменения, составляет и ведет кассовый план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организует казначейское исполнение местного бюджета, составляет консолидированный отчет о кассовом исполнении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ведение бюджетного учета, составление бюджетной отчетности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на основании сводной бюджетной отчетности соответствующих главных администраторов бюджетных средств, составление отчетности об исполнении консолидированного бюджета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и рассмотрение</w:t>
      </w:r>
      <w:proofErr w:type="gramEnd"/>
      <w:r>
        <w:rPr>
          <w:rFonts w:ascii="Times New Roman" w:hAnsi="Times New Roman" w:cs="Times New Roman"/>
          <w:sz w:val="24"/>
          <w:szCs w:val="24"/>
        </w:rPr>
        <w:t xml:space="preserve"> бюджетной отчетности главных администраторов бюджетных средств, а также внесение предложений об устранении выявленных недостатков. </w:t>
      </w:r>
    </w:p>
    <w:p w:rsidR="00CA40AF" w:rsidRDefault="00B7419E" w:rsidP="00B741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Финансовый отдел является юридическим лицом. Организационно - правовая форма - казённое учреждение. Финансирование деятельности Финансового отдела осуществляется за счёт средств местного бюджета.  </w:t>
      </w:r>
    </w:p>
    <w:p w:rsidR="00B7419E" w:rsidRDefault="00B7419E" w:rsidP="00B741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Межрайонной инспекцией Федеральной налоговой службы № 6 по Волгоградской области выданы свидетельства:  о постановке на учёт российской организации в налоговом органе серии 34 № 003153451 с присвоением идентификационного номера налогоплательщика 3439009485 и кодом причины постановки на учёт 343901001; о государственной регистрации юридического лица от 24.12.2009 года серии 34 № 003495987, в Единый государственный реестр  юридических лиц внесена запись о создании юридического лица за основным государственным регистрационный номер (ОГРН) 1093456001264.</w:t>
      </w:r>
    </w:p>
    <w:p w:rsidR="00B7419E" w:rsidRDefault="00B7419E" w:rsidP="00B741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Должностными лицами, ответственными за выполнение возложенных на Финансовый отдел полномочий в проверяемом периоде является   начальник  финансового отдела –  Лысенко Наталья Викторовна.  </w:t>
      </w:r>
    </w:p>
    <w:p w:rsidR="00B7419E" w:rsidRDefault="00B7419E" w:rsidP="00B741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Юридический адрес Финансового отдела: 403518, Волгоградская область, </w:t>
      </w:r>
      <w:proofErr w:type="spellStart"/>
      <w:r>
        <w:rPr>
          <w:rFonts w:ascii="Times New Roman" w:hAnsi="Times New Roman" w:cs="Times New Roman"/>
          <w:sz w:val="24"/>
          <w:szCs w:val="24"/>
        </w:rPr>
        <w:t>Фроловский</w:t>
      </w:r>
      <w:proofErr w:type="spellEnd"/>
      <w:r>
        <w:rPr>
          <w:rFonts w:ascii="Times New Roman" w:hAnsi="Times New Roman" w:cs="Times New Roman"/>
          <w:sz w:val="24"/>
          <w:szCs w:val="24"/>
        </w:rPr>
        <w:t xml:space="preserve"> район, поселок Пригородный, ул. 40 лет Октября, 336/3.  Фактический адрес Финансового отдела: 403531, Волгоградская область, город Фролово, ул. Фрунзе, 87.</w:t>
      </w:r>
    </w:p>
    <w:p w:rsidR="00715DE2" w:rsidRPr="00D72135" w:rsidRDefault="00061F7F" w:rsidP="00715DE2">
      <w:pPr>
        <w:tabs>
          <w:tab w:val="left" w:pos="851"/>
        </w:tabs>
        <w:spacing w:after="0" w:line="240" w:lineRule="auto"/>
        <w:ind w:firstLine="709"/>
        <w:jc w:val="both"/>
        <w:rPr>
          <w:rFonts w:ascii="Times New Roman" w:hAnsi="Times New Roman" w:cs="Times New Roman"/>
          <w:sz w:val="24"/>
          <w:szCs w:val="24"/>
        </w:rPr>
      </w:pPr>
      <w:r w:rsidRPr="00061F7F">
        <w:rPr>
          <w:rFonts w:ascii="Times New Roman" w:hAnsi="Times New Roman" w:cs="Times New Roman"/>
          <w:b/>
          <w:sz w:val="24"/>
          <w:szCs w:val="24"/>
        </w:rPr>
        <w:t xml:space="preserve">Результаты контрольного мероприятия: </w:t>
      </w:r>
      <w:r w:rsidR="00AA2584">
        <w:rPr>
          <w:rFonts w:ascii="Times New Roman" w:hAnsi="Times New Roman" w:cs="Times New Roman"/>
          <w:sz w:val="24"/>
          <w:szCs w:val="24"/>
        </w:rPr>
        <w:t xml:space="preserve"> </w:t>
      </w:r>
      <w:proofErr w:type="gramStart"/>
      <w:r w:rsidR="00715DE2" w:rsidRPr="00D72135">
        <w:rPr>
          <w:rFonts w:ascii="Times New Roman" w:hAnsi="Times New Roman" w:cs="Times New Roman"/>
          <w:sz w:val="24"/>
          <w:szCs w:val="24"/>
        </w:rPr>
        <w:t xml:space="preserve">Решением </w:t>
      </w:r>
      <w:proofErr w:type="spellStart"/>
      <w:r w:rsidR="00715DE2" w:rsidRPr="00D72135">
        <w:rPr>
          <w:rFonts w:ascii="Times New Roman" w:hAnsi="Times New Roman" w:cs="Times New Roman"/>
          <w:sz w:val="24"/>
          <w:szCs w:val="24"/>
        </w:rPr>
        <w:t>Фроловской</w:t>
      </w:r>
      <w:proofErr w:type="spellEnd"/>
      <w:r w:rsidR="00715DE2" w:rsidRPr="00D72135">
        <w:rPr>
          <w:rFonts w:ascii="Times New Roman" w:hAnsi="Times New Roman" w:cs="Times New Roman"/>
          <w:sz w:val="24"/>
          <w:szCs w:val="24"/>
        </w:rPr>
        <w:t xml:space="preserve"> районной Думы от 0</w:t>
      </w:r>
      <w:r w:rsidR="00715DE2">
        <w:rPr>
          <w:rFonts w:ascii="Times New Roman" w:hAnsi="Times New Roman" w:cs="Times New Roman"/>
          <w:sz w:val="24"/>
          <w:szCs w:val="24"/>
        </w:rPr>
        <w:t>5</w:t>
      </w:r>
      <w:r w:rsidR="00715DE2" w:rsidRPr="00D72135">
        <w:rPr>
          <w:rFonts w:ascii="Times New Roman" w:hAnsi="Times New Roman" w:cs="Times New Roman"/>
          <w:sz w:val="24"/>
          <w:szCs w:val="24"/>
        </w:rPr>
        <w:t>.12.202</w:t>
      </w:r>
      <w:r w:rsidR="00715DE2">
        <w:rPr>
          <w:rFonts w:ascii="Times New Roman" w:hAnsi="Times New Roman" w:cs="Times New Roman"/>
          <w:sz w:val="24"/>
          <w:szCs w:val="24"/>
        </w:rPr>
        <w:t>4</w:t>
      </w:r>
      <w:r w:rsidR="00715DE2" w:rsidRPr="00D72135">
        <w:rPr>
          <w:rFonts w:ascii="Times New Roman" w:hAnsi="Times New Roman" w:cs="Times New Roman"/>
          <w:sz w:val="24"/>
          <w:szCs w:val="24"/>
        </w:rPr>
        <w:t xml:space="preserve"> г. № </w:t>
      </w:r>
      <w:r w:rsidR="00715DE2">
        <w:rPr>
          <w:rFonts w:ascii="Times New Roman" w:hAnsi="Times New Roman" w:cs="Times New Roman"/>
          <w:sz w:val="24"/>
          <w:szCs w:val="24"/>
        </w:rPr>
        <w:t>6</w:t>
      </w:r>
      <w:r w:rsidR="00715DE2" w:rsidRPr="00D72135">
        <w:rPr>
          <w:rFonts w:ascii="Times New Roman" w:hAnsi="Times New Roman" w:cs="Times New Roman"/>
          <w:sz w:val="24"/>
          <w:szCs w:val="24"/>
        </w:rPr>
        <w:t>/</w:t>
      </w:r>
      <w:r w:rsidR="00715DE2">
        <w:rPr>
          <w:rFonts w:ascii="Times New Roman" w:hAnsi="Times New Roman" w:cs="Times New Roman"/>
          <w:sz w:val="24"/>
          <w:szCs w:val="24"/>
        </w:rPr>
        <w:t>49</w:t>
      </w:r>
      <w:r w:rsidR="00715DE2" w:rsidRPr="00D72135">
        <w:rPr>
          <w:rFonts w:ascii="Times New Roman" w:hAnsi="Times New Roman" w:cs="Times New Roman"/>
          <w:sz w:val="24"/>
          <w:szCs w:val="24"/>
        </w:rPr>
        <w:t xml:space="preserve"> «О бюджете </w:t>
      </w:r>
      <w:proofErr w:type="spellStart"/>
      <w:r w:rsidR="00715DE2" w:rsidRPr="00D72135">
        <w:rPr>
          <w:rFonts w:ascii="Times New Roman" w:hAnsi="Times New Roman" w:cs="Times New Roman"/>
          <w:sz w:val="24"/>
          <w:szCs w:val="24"/>
        </w:rPr>
        <w:t>Фроловского</w:t>
      </w:r>
      <w:proofErr w:type="spellEnd"/>
      <w:r w:rsidR="00715DE2" w:rsidRPr="00D72135">
        <w:rPr>
          <w:rFonts w:ascii="Times New Roman" w:hAnsi="Times New Roman" w:cs="Times New Roman"/>
          <w:sz w:val="24"/>
          <w:szCs w:val="24"/>
        </w:rPr>
        <w:t xml:space="preserve"> муниципального района на 202</w:t>
      </w:r>
      <w:r w:rsidR="00715DE2">
        <w:rPr>
          <w:rFonts w:ascii="Times New Roman" w:hAnsi="Times New Roman" w:cs="Times New Roman"/>
          <w:sz w:val="24"/>
          <w:szCs w:val="24"/>
        </w:rPr>
        <w:t>5</w:t>
      </w:r>
      <w:r w:rsidR="00715DE2" w:rsidRPr="00D72135">
        <w:rPr>
          <w:rFonts w:ascii="Times New Roman" w:hAnsi="Times New Roman" w:cs="Times New Roman"/>
          <w:sz w:val="24"/>
          <w:szCs w:val="24"/>
        </w:rPr>
        <w:t xml:space="preserve"> год и на плановый период 202</w:t>
      </w:r>
      <w:r w:rsidR="00715DE2">
        <w:rPr>
          <w:rFonts w:ascii="Times New Roman" w:hAnsi="Times New Roman" w:cs="Times New Roman"/>
          <w:sz w:val="24"/>
          <w:szCs w:val="24"/>
        </w:rPr>
        <w:t>6</w:t>
      </w:r>
      <w:r w:rsidR="00715DE2" w:rsidRPr="00D72135">
        <w:rPr>
          <w:rFonts w:ascii="Times New Roman" w:hAnsi="Times New Roman" w:cs="Times New Roman"/>
          <w:sz w:val="24"/>
          <w:szCs w:val="24"/>
        </w:rPr>
        <w:t xml:space="preserve"> и 202</w:t>
      </w:r>
      <w:r w:rsidR="00715DE2">
        <w:rPr>
          <w:rFonts w:ascii="Times New Roman" w:hAnsi="Times New Roman" w:cs="Times New Roman"/>
          <w:sz w:val="24"/>
          <w:szCs w:val="24"/>
        </w:rPr>
        <w:t>7</w:t>
      </w:r>
      <w:r w:rsidR="00715DE2" w:rsidRPr="00D72135">
        <w:rPr>
          <w:rFonts w:ascii="Times New Roman" w:hAnsi="Times New Roman" w:cs="Times New Roman"/>
          <w:sz w:val="24"/>
          <w:szCs w:val="24"/>
        </w:rPr>
        <w:t xml:space="preserve"> годов» </w:t>
      </w:r>
      <w:r w:rsidR="00715DE2" w:rsidRPr="00D72135">
        <w:rPr>
          <w:rFonts w:ascii="Times New Roman" w:hAnsi="Times New Roman" w:cs="Times New Roman"/>
          <w:color w:val="000000"/>
          <w:sz w:val="24"/>
          <w:szCs w:val="24"/>
        </w:rPr>
        <w:t xml:space="preserve">финансовый отдел администрации </w:t>
      </w:r>
      <w:proofErr w:type="spellStart"/>
      <w:r w:rsidR="00715DE2" w:rsidRPr="00D72135">
        <w:rPr>
          <w:rFonts w:ascii="Times New Roman" w:hAnsi="Times New Roman" w:cs="Times New Roman"/>
          <w:color w:val="000000"/>
          <w:sz w:val="24"/>
          <w:szCs w:val="24"/>
        </w:rPr>
        <w:t>Фроловского</w:t>
      </w:r>
      <w:proofErr w:type="spellEnd"/>
      <w:r w:rsidR="00715DE2" w:rsidRPr="00D72135">
        <w:rPr>
          <w:rFonts w:ascii="Times New Roman" w:hAnsi="Times New Roman" w:cs="Times New Roman"/>
          <w:color w:val="000000"/>
          <w:sz w:val="24"/>
          <w:szCs w:val="24"/>
        </w:rPr>
        <w:t xml:space="preserve"> муниципального района </w:t>
      </w:r>
      <w:r w:rsidR="00715DE2" w:rsidRPr="00D72135">
        <w:rPr>
          <w:rFonts w:ascii="Times New Roman" w:hAnsi="Times New Roman" w:cs="Times New Roman"/>
          <w:sz w:val="24"/>
          <w:szCs w:val="24"/>
        </w:rPr>
        <w:t xml:space="preserve"> наделен  полномочиями администратора  главного распорядителя бюджетных средств с КВСР 913</w:t>
      </w:r>
      <w:r w:rsidR="00715DE2" w:rsidRPr="00D72135">
        <w:rPr>
          <w:rFonts w:ascii="Times New Roman" w:hAnsi="Times New Roman" w:cs="Times New Roman"/>
          <w:color w:val="000000"/>
          <w:sz w:val="24"/>
          <w:szCs w:val="24"/>
        </w:rPr>
        <w:t>, расходы производились по подразделу 010</w:t>
      </w:r>
      <w:r w:rsidR="00715DE2">
        <w:rPr>
          <w:rFonts w:ascii="Times New Roman" w:hAnsi="Times New Roman" w:cs="Times New Roman"/>
          <w:color w:val="000000"/>
          <w:sz w:val="24"/>
          <w:szCs w:val="24"/>
        </w:rPr>
        <w:t>6</w:t>
      </w:r>
      <w:r w:rsidR="00715DE2" w:rsidRPr="00D72135">
        <w:rPr>
          <w:rFonts w:ascii="Times New Roman" w:hAnsi="Times New Roman" w:cs="Times New Roman"/>
          <w:color w:val="000000"/>
          <w:sz w:val="24"/>
          <w:szCs w:val="24"/>
        </w:rPr>
        <w:t xml:space="preserve"> «</w:t>
      </w:r>
      <w:r w:rsidR="00715DE2">
        <w:rPr>
          <w:rFonts w:ascii="Times New Roman" w:hAnsi="Times New Roman" w:cs="Times New Roman"/>
          <w:color w:val="000000"/>
          <w:sz w:val="24"/>
          <w:szCs w:val="24"/>
        </w:rPr>
        <w:t>Обеспечение деятельности финансовых, налоговых и таможенных органов»</w:t>
      </w:r>
      <w:r w:rsidR="00715DE2" w:rsidRPr="00D72135">
        <w:rPr>
          <w:rFonts w:ascii="Times New Roman" w:hAnsi="Times New Roman" w:cs="Times New Roman"/>
          <w:color w:val="000000"/>
          <w:sz w:val="24"/>
          <w:szCs w:val="24"/>
        </w:rPr>
        <w:t>.</w:t>
      </w:r>
      <w:proofErr w:type="gramEnd"/>
      <w:r w:rsidR="00715DE2" w:rsidRPr="00D72135">
        <w:rPr>
          <w:rFonts w:ascii="Times New Roman" w:hAnsi="Times New Roman" w:cs="Times New Roman"/>
          <w:color w:val="000000"/>
          <w:sz w:val="24"/>
          <w:szCs w:val="24"/>
        </w:rPr>
        <w:t xml:space="preserve"> </w:t>
      </w:r>
      <w:r w:rsidR="00715DE2" w:rsidRPr="00D72135">
        <w:rPr>
          <w:rFonts w:ascii="Times New Roman" w:hAnsi="Times New Roman" w:cs="Times New Roman"/>
          <w:bCs/>
          <w:sz w:val="24"/>
          <w:szCs w:val="24"/>
        </w:rPr>
        <w:t xml:space="preserve">По подразделу </w:t>
      </w:r>
      <w:r w:rsidR="00715DE2" w:rsidRPr="00D72135">
        <w:rPr>
          <w:rFonts w:ascii="Times New Roman" w:hAnsi="Times New Roman" w:cs="Times New Roman"/>
          <w:color w:val="000000"/>
          <w:sz w:val="24"/>
          <w:szCs w:val="24"/>
        </w:rPr>
        <w:t>010</w:t>
      </w:r>
      <w:r w:rsidR="00715DE2">
        <w:rPr>
          <w:rFonts w:ascii="Times New Roman" w:hAnsi="Times New Roman" w:cs="Times New Roman"/>
          <w:color w:val="000000"/>
          <w:sz w:val="24"/>
          <w:szCs w:val="24"/>
        </w:rPr>
        <w:t>6</w:t>
      </w:r>
      <w:r w:rsidR="00715DE2" w:rsidRPr="00D72135">
        <w:rPr>
          <w:rFonts w:ascii="Times New Roman" w:hAnsi="Times New Roman" w:cs="Times New Roman"/>
          <w:color w:val="000000"/>
          <w:sz w:val="24"/>
          <w:szCs w:val="24"/>
        </w:rPr>
        <w:t xml:space="preserve"> «</w:t>
      </w:r>
      <w:r w:rsidR="00715DE2">
        <w:rPr>
          <w:rFonts w:ascii="Times New Roman" w:hAnsi="Times New Roman" w:cs="Times New Roman"/>
          <w:color w:val="000000"/>
          <w:sz w:val="24"/>
          <w:szCs w:val="24"/>
        </w:rPr>
        <w:t xml:space="preserve">Обеспечение деятельности финансовых, налоговых и таможенных органов» </w:t>
      </w:r>
      <w:r w:rsidR="00715DE2" w:rsidRPr="00D72135">
        <w:rPr>
          <w:rFonts w:ascii="Times New Roman" w:hAnsi="Times New Roman" w:cs="Times New Roman"/>
          <w:bCs/>
          <w:sz w:val="24"/>
          <w:szCs w:val="24"/>
        </w:rPr>
        <w:t xml:space="preserve"> </w:t>
      </w:r>
      <w:r w:rsidR="00715DE2" w:rsidRPr="00D72135">
        <w:rPr>
          <w:rFonts w:ascii="Times New Roman" w:hAnsi="Times New Roman" w:cs="Times New Roman"/>
          <w:sz w:val="24"/>
          <w:szCs w:val="24"/>
        </w:rPr>
        <w:t>в течение 202</w:t>
      </w:r>
      <w:r w:rsidR="00715DE2">
        <w:rPr>
          <w:rFonts w:ascii="Times New Roman" w:hAnsi="Times New Roman" w:cs="Times New Roman"/>
          <w:sz w:val="24"/>
          <w:szCs w:val="24"/>
        </w:rPr>
        <w:t>5</w:t>
      </w:r>
      <w:r w:rsidR="00715DE2" w:rsidRPr="00D72135">
        <w:rPr>
          <w:rFonts w:ascii="Times New Roman" w:hAnsi="Times New Roman" w:cs="Times New Roman"/>
          <w:sz w:val="24"/>
          <w:szCs w:val="24"/>
        </w:rPr>
        <w:t xml:space="preserve"> года в первоначальные лимиты бюджетных назначений вносились  изменения.   </w:t>
      </w:r>
    </w:p>
    <w:p w:rsidR="00715DE2" w:rsidRPr="00492936" w:rsidRDefault="00715DE2" w:rsidP="00715DE2">
      <w:pPr>
        <w:tabs>
          <w:tab w:val="left" w:pos="851"/>
        </w:tabs>
        <w:spacing w:after="0" w:line="240" w:lineRule="auto"/>
        <w:ind w:firstLine="709"/>
        <w:jc w:val="both"/>
        <w:rPr>
          <w:rFonts w:ascii="Times New Roman" w:hAnsi="Times New Roman" w:cs="Times New Roman"/>
          <w:sz w:val="24"/>
          <w:szCs w:val="24"/>
        </w:rPr>
      </w:pPr>
      <w:r w:rsidRPr="00D72135">
        <w:rPr>
          <w:rFonts w:ascii="Times New Roman" w:hAnsi="Times New Roman" w:cs="Times New Roman"/>
          <w:b/>
          <w:sz w:val="24"/>
          <w:szCs w:val="24"/>
        </w:rPr>
        <w:t xml:space="preserve"> </w:t>
      </w:r>
      <w:r w:rsidRPr="00D72135">
        <w:rPr>
          <w:rFonts w:ascii="Times New Roman" w:eastAsia="Times New Roman" w:hAnsi="Times New Roman" w:cs="Times New Roman"/>
          <w:color w:val="000000"/>
          <w:sz w:val="24"/>
          <w:szCs w:val="24"/>
        </w:rPr>
        <w:t xml:space="preserve">     </w:t>
      </w:r>
      <w:proofErr w:type="gramStart"/>
      <w:r w:rsidRPr="00D72135">
        <w:rPr>
          <w:rFonts w:ascii="Times New Roman" w:hAnsi="Times New Roman" w:cs="Times New Roman"/>
          <w:bCs/>
          <w:sz w:val="24"/>
          <w:szCs w:val="24"/>
        </w:rPr>
        <w:t>В соответствии со статьями 158, 161, 162, 221 Бюджетного кодекса Российской Федерации и Общими требованиями к порядку составления, утверждения и ведения бюджетной сметы казенного учреждения, утвержденными приказом Министерства финансов Российской Федерации</w:t>
      </w:r>
      <w:r w:rsidRPr="00D72135">
        <w:rPr>
          <w:rFonts w:ascii="Times New Roman" w:hAnsi="Times New Roman" w:cs="Times New Roman"/>
          <w:bCs/>
          <w:color w:val="22272F"/>
          <w:sz w:val="24"/>
          <w:szCs w:val="24"/>
          <w:shd w:val="clear" w:color="auto" w:fill="FFFFFF"/>
        </w:rPr>
        <w:t xml:space="preserve"> от 14.02.2018 г. № 26н,</w:t>
      </w:r>
      <w:r>
        <w:rPr>
          <w:rFonts w:ascii="Times New Roman" w:hAnsi="Times New Roman" w:cs="Times New Roman"/>
          <w:bCs/>
          <w:color w:val="22272F"/>
          <w:sz w:val="24"/>
          <w:szCs w:val="24"/>
          <w:shd w:val="clear" w:color="auto" w:fill="FFFFFF"/>
        </w:rPr>
        <w:t xml:space="preserve"> приказом начальника финансового отдела от 09.10.20217 № 18  </w:t>
      </w:r>
      <w:r w:rsidRPr="00492936">
        <w:rPr>
          <w:rFonts w:ascii="Times New Roman" w:hAnsi="Times New Roman" w:cs="Times New Roman"/>
          <w:bCs/>
          <w:sz w:val="24"/>
          <w:szCs w:val="24"/>
        </w:rPr>
        <w:t xml:space="preserve">утвержден  Порядок составления, утверждения и ведения бюджетных смет </w:t>
      </w:r>
      <w:r>
        <w:rPr>
          <w:rFonts w:ascii="Times New Roman" w:hAnsi="Times New Roman" w:cs="Times New Roman"/>
          <w:bCs/>
          <w:sz w:val="24"/>
          <w:szCs w:val="24"/>
        </w:rPr>
        <w:t xml:space="preserve"> финансового отдела.</w:t>
      </w:r>
      <w:proofErr w:type="gramEnd"/>
    </w:p>
    <w:p w:rsidR="00715DE2" w:rsidRPr="00D72135" w:rsidRDefault="00715DE2" w:rsidP="00715DE2">
      <w:pPr>
        <w:shd w:val="clear" w:color="auto" w:fill="FFFFFF"/>
        <w:spacing w:after="0" w:line="240" w:lineRule="auto"/>
        <w:jc w:val="both"/>
        <w:rPr>
          <w:rFonts w:ascii="Times New Roman" w:hAnsi="Times New Roman" w:cs="Times New Roman"/>
          <w:sz w:val="24"/>
          <w:szCs w:val="24"/>
        </w:rPr>
      </w:pPr>
      <w:r w:rsidRPr="00D72135">
        <w:rPr>
          <w:rFonts w:ascii="Times New Roman" w:eastAsia="Times New Roman" w:hAnsi="Times New Roman" w:cs="Times New Roman"/>
          <w:color w:val="000000"/>
          <w:sz w:val="24"/>
          <w:szCs w:val="24"/>
        </w:rPr>
        <w:t xml:space="preserve">              При сверке показателей бюджетной сметы и бюджетной росписи на 202</w:t>
      </w:r>
      <w:r>
        <w:rPr>
          <w:rFonts w:ascii="Times New Roman" w:eastAsia="Times New Roman" w:hAnsi="Times New Roman" w:cs="Times New Roman"/>
          <w:color w:val="000000"/>
          <w:sz w:val="24"/>
          <w:szCs w:val="24"/>
        </w:rPr>
        <w:t>5</w:t>
      </w:r>
      <w:r w:rsidRPr="00D72135">
        <w:rPr>
          <w:rFonts w:ascii="Times New Roman" w:eastAsia="Times New Roman" w:hAnsi="Times New Roman" w:cs="Times New Roman"/>
          <w:color w:val="000000"/>
          <w:sz w:val="24"/>
          <w:szCs w:val="24"/>
        </w:rPr>
        <w:t xml:space="preserve"> год установлено соответствие бюджетной сметы ассигнованиям по расходам, установленным бюджетной росписью</w:t>
      </w:r>
      <w:r>
        <w:rPr>
          <w:rFonts w:ascii="Times New Roman" w:eastAsia="Times New Roman" w:hAnsi="Times New Roman" w:cs="Times New Roman"/>
          <w:color w:val="000000"/>
          <w:sz w:val="24"/>
          <w:szCs w:val="24"/>
        </w:rPr>
        <w:t>, расхождений не установлено.</w:t>
      </w:r>
      <w:r w:rsidRPr="00D72135">
        <w:rPr>
          <w:rFonts w:ascii="Times New Roman" w:eastAsia="Times New Roman" w:hAnsi="Times New Roman" w:cs="Times New Roman"/>
          <w:color w:val="000000"/>
          <w:sz w:val="24"/>
          <w:szCs w:val="24"/>
        </w:rPr>
        <w:t xml:space="preserve">  </w:t>
      </w:r>
    </w:p>
    <w:p w:rsidR="00715DE2" w:rsidRPr="00087729" w:rsidRDefault="00715DE2" w:rsidP="00715DE2">
      <w:pPr>
        <w:spacing w:after="0" w:line="240" w:lineRule="auto"/>
        <w:ind w:firstLine="708"/>
        <w:jc w:val="both"/>
        <w:rPr>
          <w:rFonts w:ascii="Times New Roman" w:eastAsia="Times New Roman" w:hAnsi="Times New Roman" w:cs="Times New Roman"/>
          <w:color w:val="000000"/>
          <w:sz w:val="24"/>
          <w:szCs w:val="24"/>
        </w:rPr>
      </w:pPr>
      <w:proofErr w:type="gramStart"/>
      <w:r w:rsidRPr="00D72135">
        <w:rPr>
          <w:rFonts w:ascii="Times New Roman" w:hAnsi="Times New Roman" w:cs="Times New Roman"/>
          <w:sz w:val="24"/>
          <w:szCs w:val="24"/>
        </w:rPr>
        <w:t>В 202</w:t>
      </w:r>
      <w:r>
        <w:rPr>
          <w:rFonts w:ascii="Times New Roman" w:hAnsi="Times New Roman" w:cs="Times New Roman"/>
          <w:sz w:val="24"/>
          <w:szCs w:val="24"/>
        </w:rPr>
        <w:t>5</w:t>
      </w:r>
      <w:r w:rsidRPr="00D72135">
        <w:rPr>
          <w:rFonts w:ascii="Times New Roman" w:hAnsi="Times New Roman" w:cs="Times New Roman"/>
          <w:sz w:val="24"/>
          <w:szCs w:val="24"/>
        </w:rPr>
        <w:t xml:space="preserve"> году </w:t>
      </w:r>
      <w:r>
        <w:rPr>
          <w:rFonts w:ascii="Times New Roman" w:hAnsi="Times New Roman" w:cs="Times New Roman"/>
          <w:color w:val="000000"/>
          <w:sz w:val="24"/>
          <w:szCs w:val="24"/>
        </w:rPr>
        <w:t>в соответствии с</w:t>
      </w:r>
      <w:r w:rsidRPr="00D72135">
        <w:rPr>
          <w:rFonts w:ascii="Times New Roman" w:hAnsi="Times New Roman" w:cs="Times New Roman"/>
          <w:color w:val="000000"/>
          <w:sz w:val="24"/>
          <w:szCs w:val="24"/>
        </w:rPr>
        <w:t xml:space="preserve"> решением </w:t>
      </w:r>
      <w:proofErr w:type="spellStart"/>
      <w:r w:rsidRPr="00D72135">
        <w:rPr>
          <w:rFonts w:ascii="Times New Roman" w:hAnsi="Times New Roman" w:cs="Times New Roman"/>
          <w:color w:val="000000"/>
          <w:sz w:val="24"/>
          <w:szCs w:val="24"/>
        </w:rPr>
        <w:t>Фроловской</w:t>
      </w:r>
      <w:proofErr w:type="spellEnd"/>
      <w:r w:rsidRPr="00D72135">
        <w:rPr>
          <w:rFonts w:ascii="Times New Roman" w:hAnsi="Times New Roman" w:cs="Times New Roman"/>
          <w:color w:val="000000"/>
          <w:sz w:val="24"/>
          <w:szCs w:val="24"/>
        </w:rPr>
        <w:t xml:space="preserve"> районной Думы </w:t>
      </w:r>
      <w:r w:rsidRPr="00D72135">
        <w:rPr>
          <w:rFonts w:ascii="Times New Roman" w:hAnsi="Times New Roman" w:cs="Times New Roman"/>
          <w:sz w:val="24"/>
          <w:szCs w:val="24"/>
        </w:rPr>
        <w:t>от   0</w:t>
      </w:r>
      <w:r>
        <w:rPr>
          <w:rFonts w:ascii="Times New Roman" w:hAnsi="Times New Roman" w:cs="Times New Roman"/>
          <w:sz w:val="24"/>
          <w:szCs w:val="24"/>
        </w:rPr>
        <w:t>5</w:t>
      </w:r>
      <w:r w:rsidRPr="00D72135">
        <w:rPr>
          <w:rFonts w:ascii="Times New Roman" w:hAnsi="Times New Roman" w:cs="Times New Roman"/>
          <w:sz w:val="24"/>
          <w:szCs w:val="24"/>
        </w:rPr>
        <w:t>.12.202</w:t>
      </w:r>
      <w:r>
        <w:rPr>
          <w:rFonts w:ascii="Times New Roman" w:hAnsi="Times New Roman" w:cs="Times New Roman"/>
          <w:sz w:val="24"/>
          <w:szCs w:val="24"/>
        </w:rPr>
        <w:t>4</w:t>
      </w:r>
      <w:r w:rsidRPr="00D72135">
        <w:rPr>
          <w:rFonts w:ascii="Times New Roman" w:hAnsi="Times New Roman" w:cs="Times New Roman"/>
          <w:sz w:val="24"/>
          <w:szCs w:val="24"/>
        </w:rPr>
        <w:t xml:space="preserve"> г. № </w:t>
      </w:r>
      <w:r>
        <w:rPr>
          <w:rFonts w:ascii="Times New Roman" w:hAnsi="Times New Roman" w:cs="Times New Roman"/>
          <w:sz w:val="24"/>
          <w:szCs w:val="24"/>
        </w:rPr>
        <w:t>6</w:t>
      </w:r>
      <w:r w:rsidRPr="00D72135">
        <w:rPr>
          <w:rFonts w:ascii="Times New Roman" w:hAnsi="Times New Roman" w:cs="Times New Roman"/>
          <w:sz w:val="24"/>
          <w:szCs w:val="24"/>
        </w:rPr>
        <w:t>/</w:t>
      </w:r>
      <w:r>
        <w:rPr>
          <w:rFonts w:ascii="Times New Roman" w:hAnsi="Times New Roman" w:cs="Times New Roman"/>
          <w:sz w:val="24"/>
          <w:szCs w:val="24"/>
        </w:rPr>
        <w:t>49</w:t>
      </w:r>
      <w:r w:rsidRPr="00D72135">
        <w:rPr>
          <w:rFonts w:ascii="Times New Roman" w:hAnsi="Times New Roman" w:cs="Times New Roman"/>
          <w:sz w:val="24"/>
          <w:szCs w:val="24"/>
        </w:rPr>
        <w:t xml:space="preserve"> </w:t>
      </w:r>
      <w:r w:rsidRPr="00D72135">
        <w:rPr>
          <w:rFonts w:ascii="Times New Roman" w:hAnsi="Times New Roman" w:cs="Times New Roman"/>
          <w:color w:val="000000"/>
          <w:sz w:val="24"/>
          <w:szCs w:val="24"/>
        </w:rPr>
        <w:t xml:space="preserve">«О бюджете </w:t>
      </w:r>
      <w:proofErr w:type="spellStart"/>
      <w:r w:rsidRPr="00D72135">
        <w:rPr>
          <w:rFonts w:ascii="Times New Roman" w:hAnsi="Times New Roman" w:cs="Times New Roman"/>
          <w:color w:val="000000"/>
          <w:sz w:val="24"/>
          <w:szCs w:val="24"/>
        </w:rPr>
        <w:t>Фроловского</w:t>
      </w:r>
      <w:proofErr w:type="spellEnd"/>
      <w:r w:rsidRPr="00D72135">
        <w:rPr>
          <w:rFonts w:ascii="Times New Roman" w:hAnsi="Times New Roman" w:cs="Times New Roman"/>
          <w:color w:val="000000"/>
          <w:sz w:val="24"/>
          <w:szCs w:val="24"/>
        </w:rPr>
        <w:t xml:space="preserve"> муниципального района на 202</w:t>
      </w:r>
      <w:r>
        <w:rPr>
          <w:rFonts w:ascii="Times New Roman" w:hAnsi="Times New Roman" w:cs="Times New Roman"/>
          <w:color w:val="000000"/>
          <w:sz w:val="24"/>
          <w:szCs w:val="24"/>
        </w:rPr>
        <w:t>5</w:t>
      </w:r>
      <w:r w:rsidRPr="00D72135">
        <w:rPr>
          <w:rFonts w:ascii="Times New Roman" w:hAnsi="Times New Roman" w:cs="Times New Roman"/>
          <w:color w:val="000000"/>
          <w:sz w:val="24"/>
          <w:szCs w:val="24"/>
        </w:rPr>
        <w:t xml:space="preserve"> год и плановый период 202</w:t>
      </w:r>
      <w:r>
        <w:rPr>
          <w:rFonts w:ascii="Times New Roman" w:hAnsi="Times New Roman" w:cs="Times New Roman"/>
          <w:color w:val="000000"/>
          <w:sz w:val="24"/>
          <w:szCs w:val="24"/>
        </w:rPr>
        <w:t>6</w:t>
      </w:r>
      <w:r w:rsidRPr="00D72135">
        <w:rPr>
          <w:rFonts w:ascii="Times New Roman" w:hAnsi="Times New Roman" w:cs="Times New Roman"/>
          <w:color w:val="000000"/>
          <w:sz w:val="24"/>
          <w:szCs w:val="24"/>
        </w:rPr>
        <w:t xml:space="preserve"> и 202</w:t>
      </w:r>
      <w:r>
        <w:rPr>
          <w:rFonts w:ascii="Times New Roman" w:hAnsi="Times New Roman" w:cs="Times New Roman"/>
          <w:color w:val="000000"/>
          <w:sz w:val="24"/>
          <w:szCs w:val="24"/>
        </w:rPr>
        <w:t>7</w:t>
      </w:r>
      <w:r w:rsidRPr="00D72135">
        <w:rPr>
          <w:rFonts w:ascii="Times New Roman" w:hAnsi="Times New Roman" w:cs="Times New Roman"/>
          <w:color w:val="000000"/>
          <w:sz w:val="24"/>
          <w:szCs w:val="24"/>
        </w:rPr>
        <w:t xml:space="preserve"> годов» </w:t>
      </w:r>
      <w:r w:rsidRPr="00D72135">
        <w:rPr>
          <w:rFonts w:ascii="Times New Roman" w:hAnsi="Times New Roman" w:cs="Times New Roman"/>
          <w:sz w:val="24"/>
          <w:szCs w:val="24"/>
        </w:rPr>
        <w:t xml:space="preserve">первоначальные бюджетные сметы </w:t>
      </w:r>
      <w:r>
        <w:rPr>
          <w:rFonts w:ascii="Times New Roman" w:hAnsi="Times New Roman" w:cs="Times New Roman"/>
          <w:sz w:val="24"/>
          <w:szCs w:val="24"/>
        </w:rPr>
        <w:t>финансового отдела</w:t>
      </w:r>
      <w:r w:rsidRPr="00D72135">
        <w:rPr>
          <w:rFonts w:ascii="Times New Roman" w:hAnsi="Times New Roman" w:cs="Times New Roman"/>
          <w:sz w:val="24"/>
          <w:szCs w:val="24"/>
        </w:rPr>
        <w:t xml:space="preserve"> составлены на основании доведенных финансовым отделом администрации </w:t>
      </w:r>
      <w:proofErr w:type="spellStart"/>
      <w:r w:rsidRPr="00D72135">
        <w:rPr>
          <w:rFonts w:ascii="Times New Roman" w:hAnsi="Times New Roman" w:cs="Times New Roman"/>
          <w:sz w:val="24"/>
          <w:szCs w:val="24"/>
        </w:rPr>
        <w:t>Фроловского</w:t>
      </w:r>
      <w:proofErr w:type="spellEnd"/>
      <w:r w:rsidRPr="00D72135">
        <w:rPr>
          <w:rFonts w:ascii="Times New Roman" w:hAnsi="Times New Roman" w:cs="Times New Roman"/>
          <w:sz w:val="24"/>
          <w:szCs w:val="24"/>
        </w:rPr>
        <w:t xml:space="preserve"> муниципального района лимитов бюджетных обязательств по расходам муниципального бюджета в разрезе кодов классификации расходов бюджета бюджетной классификации</w:t>
      </w:r>
      <w:proofErr w:type="gramEnd"/>
      <w:r w:rsidRPr="00D72135">
        <w:rPr>
          <w:rFonts w:ascii="Times New Roman" w:hAnsi="Times New Roman" w:cs="Times New Roman"/>
          <w:sz w:val="24"/>
          <w:szCs w:val="24"/>
        </w:rPr>
        <w:t xml:space="preserve"> с детализацией до кодов статей (подстатей) классификации операций сектора государственного управления  </w:t>
      </w:r>
      <w:r>
        <w:rPr>
          <w:rFonts w:ascii="Times New Roman" w:eastAsia="Times New Roman" w:hAnsi="Times New Roman" w:cs="Times New Roman"/>
          <w:color w:val="000000"/>
          <w:sz w:val="24"/>
          <w:szCs w:val="24"/>
        </w:rPr>
        <w:t>6006,4</w:t>
      </w:r>
      <w:r w:rsidRPr="00D72135">
        <w:rPr>
          <w:rFonts w:ascii="Times New Roman" w:hAnsi="Times New Roman" w:cs="Times New Roman"/>
          <w:sz w:val="24"/>
          <w:szCs w:val="24"/>
        </w:rPr>
        <w:t xml:space="preserve">  </w:t>
      </w:r>
      <w:r w:rsidRPr="00D72135">
        <w:rPr>
          <w:rFonts w:ascii="Times New Roman" w:eastAsia="Times New Roman" w:hAnsi="Times New Roman" w:cs="Times New Roman"/>
          <w:sz w:val="24"/>
          <w:szCs w:val="24"/>
        </w:rPr>
        <w:t>тыс. рублей.</w:t>
      </w:r>
      <w:r w:rsidRPr="00087729">
        <w:rPr>
          <w:rFonts w:ascii="Times New Roman" w:hAnsi="Times New Roman" w:cs="Times New Roman"/>
          <w:sz w:val="24"/>
          <w:szCs w:val="24"/>
        </w:rPr>
        <w:t xml:space="preserve"> Уточненные бюджетные назначения  по расходам в 2025 году составили 5829,3</w:t>
      </w:r>
      <w:r w:rsidRPr="00087729">
        <w:rPr>
          <w:rFonts w:ascii="Times New Roman" w:eastAsia="Times New Roman" w:hAnsi="Times New Roman" w:cs="Times New Roman"/>
          <w:color w:val="000000"/>
          <w:sz w:val="24"/>
          <w:szCs w:val="24"/>
        </w:rPr>
        <w:t xml:space="preserve"> тыс. рублей. </w:t>
      </w:r>
    </w:p>
    <w:p w:rsidR="00715DE2" w:rsidRPr="00D72135" w:rsidRDefault="00715DE2" w:rsidP="00715D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72135">
        <w:rPr>
          <w:rFonts w:ascii="Times New Roman" w:hAnsi="Times New Roman" w:cs="Times New Roman"/>
          <w:sz w:val="24"/>
          <w:szCs w:val="24"/>
        </w:rPr>
        <w:t xml:space="preserve">  Приказом Финансового отдела от 01.07.2019 № 21 утвержден Порядок составления и ведения сводной бюджетной росписи бюджета </w:t>
      </w:r>
      <w:proofErr w:type="spellStart"/>
      <w:r w:rsidRPr="00D72135">
        <w:rPr>
          <w:rFonts w:ascii="Times New Roman" w:hAnsi="Times New Roman" w:cs="Times New Roman"/>
          <w:sz w:val="24"/>
          <w:szCs w:val="24"/>
        </w:rPr>
        <w:t>Фроловского</w:t>
      </w:r>
      <w:proofErr w:type="spellEnd"/>
      <w:r w:rsidRPr="00D72135">
        <w:rPr>
          <w:rFonts w:ascii="Times New Roman" w:hAnsi="Times New Roman" w:cs="Times New Roman"/>
          <w:sz w:val="24"/>
          <w:szCs w:val="24"/>
        </w:rPr>
        <w:t xml:space="preserve"> муниципального района, бюджетных росписей главных распорядителей бюджетных средств  районного бюджета (главных администраторов источников финансирования дефицита районного бюджета).</w:t>
      </w:r>
    </w:p>
    <w:p w:rsidR="00715DE2" w:rsidRPr="00D72135" w:rsidRDefault="00715DE2" w:rsidP="00715DE2">
      <w:pPr>
        <w:spacing w:after="0" w:line="240" w:lineRule="auto"/>
        <w:ind w:firstLine="709"/>
        <w:jc w:val="both"/>
        <w:rPr>
          <w:rFonts w:ascii="Times New Roman" w:hAnsi="Times New Roman" w:cs="Times New Roman"/>
          <w:sz w:val="24"/>
          <w:szCs w:val="24"/>
        </w:rPr>
      </w:pPr>
      <w:r w:rsidRPr="00D72135">
        <w:rPr>
          <w:rFonts w:ascii="Times New Roman" w:hAnsi="Times New Roman" w:cs="Times New Roman"/>
          <w:sz w:val="24"/>
          <w:szCs w:val="24"/>
        </w:rPr>
        <w:t>Проведена проверка соответствия показателей годового отчета об исполнении местного бюджета соответствующему решению о местном бюджете, в том числе сводной бюджетной росписи.</w:t>
      </w:r>
    </w:p>
    <w:p w:rsidR="00715DE2" w:rsidRPr="00D72135" w:rsidRDefault="00715DE2" w:rsidP="00715DE2">
      <w:pPr>
        <w:pStyle w:val="af4"/>
        <w:shd w:val="clear" w:color="auto" w:fill="FFFFFF"/>
        <w:spacing w:before="0" w:beforeAutospacing="0" w:after="0" w:afterAutospacing="0"/>
        <w:jc w:val="both"/>
        <w:rPr>
          <w:color w:val="222222"/>
        </w:rPr>
      </w:pPr>
      <w:r w:rsidRPr="00D72135">
        <w:t xml:space="preserve">            В соответствии с п.2.1. ст. 217 Бюджетного кодекса</w:t>
      </w:r>
      <w:r w:rsidRPr="00D72135">
        <w:rPr>
          <w:color w:val="222222"/>
        </w:rPr>
        <w:t xml:space="preserve"> утвержденные показатели сводной бюджетной росписи соответствовать </w:t>
      </w:r>
      <w:r>
        <w:rPr>
          <w:color w:val="222222"/>
        </w:rPr>
        <w:t>Р</w:t>
      </w:r>
      <w:r w:rsidRPr="00D72135">
        <w:rPr>
          <w:color w:val="222222"/>
        </w:rPr>
        <w:t>ешению</w:t>
      </w:r>
      <w:r>
        <w:rPr>
          <w:color w:val="222222"/>
        </w:rPr>
        <w:t xml:space="preserve"> </w:t>
      </w:r>
      <w:r w:rsidRPr="00D72135">
        <w:rPr>
          <w:color w:val="222222"/>
        </w:rPr>
        <w:t xml:space="preserve">о бюджете. В случае принятия закона (решения) о внесении изменений в закон (решение) о бюджете руководитель </w:t>
      </w:r>
      <w:r w:rsidRPr="00D72135">
        <w:rPr>
          <w:color w:val="222222"/>
        </w:rPr>
        <w:lastRenderedPageBreak/>
        <w:t>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715DE2" w:rsidRPr="00D72135" w:rsidRDefault="00715DE2" w:rsidP="00715DE2">
      <w:pPr>
        <w:spacing w:after="0" w:line="240" w:lineRule="auto"/>
        <w:ind w:firstLine="709"/>
        <w:jc w:val="both"/>
        <w:rPr>
          <w:rFonts w:ascii="Times New Roman" w:hAnsi="Times New Roman" w:cs="Times New Roman"/>
          <w:b/>
          <w:bCs/>
          <w:sz w:val="24"/>
          <w:szCs w:val="24"/>
        </w:rPr>
      </w:pPr>
      <w:r w:rsidRPr="00D72135">
        <w:rPr>
          <w:rFonts w:ascii="Times New Roman" w:hAnsi="Times New Roman" w:cs="Times New Roman"/>
          <w:bCs/>
          <w:sz w:val="24"/>
          <w:szCs w:val="24"/>
        </w:rPr>
        <w:t>Проведенной проверкой выполнения требований п.3 ст. 217</w:t>
      </w:r>
      <w:r w:rsidRPr="00D72135">
        <w:rPr>
          <w:rFonts w:ascii="Times New Roman" w:hAnsi="Times New Roman" w:cs="Times New Roman"/>
          <w:sz w:val="24"/>
          <w:szCs w:val="24"/>
        </w:rPr>
        <w:t xml:space="preserve"> Бюджетного кодекса о возможности внесения изменений в сводную бюджетную роспись в соответствии с решениями руководителя финансового органа без внесения изменений в решение</w:t>
      </w:r>
      <w:r>
        <w:rPr>
          <w:rFonts w:ascii="Times New Roman" w:hAnsi="Times New Roman" w:cs="Times New Roman"/>
          <w:sz w:val="24"/>
          <w:szCs w:val="24"/>
        </w:rPr>
        <w:t xml:space="preserve"> о бюджете</w:t>
      </w:r>
      <w:r w:rsidRPr="00D72135">
        <w:rPr>
          <w:rFonts w:ascii="Times New Roman" w:hAnsi="Times New Roman" w:cs="Times New Roman"/>
          <w:sz w:val="24"/>
          <w:szCs w:val="24"/>
        </w:rPr>
        <w:t>.</w:t>
      </w:r>
      <w:r w:rsidRPr="00D72135">
        <w:rPr>
          <w:rFonts w:ascii="Times New Roman" w:hAnsi="Times New Roman" w:cs="Times New Roman"/>
          <w:b/>
          <w:bCs/>
          <w:sz w:val="24"/>
          <w:szCs w:val="24"/>
        </w:rPr>
        <w:t xml:space="preserve"> </w:t>
      </w:r>
    </w:p>
    <w:p w:rsidR="00715DE2" w:rsidRPr="00D72135" w:rsidRDefault="00715DE2" w:rsidP="000B5B6A">
      <w:pPr>
        <w:spacing w:after="0" w:line="240" w:lineRule="auto"/>
        <w:jc w:val="both"/>
        <w:rPr>
          <w:rFonts w:ascii="Times New Roman" w:hAnsi="Times New Roman" w:cs="Times New Roman"/>
          <w:sz w:val="24"/>
          <w:szCs w:val="24"/>
        </w:rPr>
      </w:pPr>
      <w:r w:rsidRPr="00D72135">
        <w:rPr>
          <w:rFonts w:ascii="Times New Roman" w:hAnsi="Times New Roman" w:cs="Times New Roman"/>
          <w:bCs/>
          <w:sz w:val="24"/>
          <w:szCs w:val="24"/>
        </w:rPr>
        <w:t xml:space="preserve"> </w:t>
      </w:r>
      <w:r w:rsidRPr="00D72135">
        <w:rPr>
          <w:rFonts w:ascii="Times New Roman" w:hAnsi="Times New Roman" w:cs="Times New Roman"/>
          <w:spacing w:val="-1"/>
          <w:sz w:val="24"/>
          <w:szCs w:val="24"/>
        </w:rPr>
        <w:t xml:space="preserve">          Финансовый отдел подведомственных учреждений не имеет.</w:t>
      </w:r>
    </w:p>
    <w:p w:rsidR="00715DE2" w:rsidRPr="00D72135" w:rsidRDefault="00715DE2" w:rsidP="000B5B6A">
      <w:pPr>
        <w:spacing w:after="0" w:line="240" w:lineRule="auto"/>
        <w:jc w:val="both"/>
        <w:rPr>
          <w:rFonts w:ascii="Times New Roman" w:eastAsia="Times New Roman" w:hAnsi="Times New Roman" w:cs="Times New Roman"/>
          <w:color w:val="000000"/>
          <w:sz w:val="24"/>
          <w:szCs w:val="24"/>
        </w:rPr>
      </w:pPr>
      <w:r w:rsidRPr="00D72135">
        <w:rPr>
          <w:rFonts w:ascii="Times New Roman" w:hAnsi="Times New Roman" w:cs="Times New Roman"/>
          <w:sz w:val="24"/>
          <w:szCs w:val="24"/>
        </w:rPr>
        <w:t xml:space="preserve">         </w:t>
      </w:r>
      <w:r w:rsidR="000B5B6A">
        <w:rPr>
          <w:rFonts w:ascii="Times New Roman" w:eastAsia="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 xml:space="preserve"> </w:t>
      </w:r>
      <w:proofErr w:type="gramStart"/>
      <w:r w:rsidRPr="00D72135">
        <w:rPr>
          <w:rFonts w:ascii="Times New Roman" w:eastAsia="Times New Roman" w:hAnsi="Times New Roman" w:cs="Times New Roman"/>
          <w:color w:val="000000"/>
          <w:sz w:val="24"/>
          <w:szCs w:val="24"/>
        </w:rPr>
        <w:t xml:space="preserve">Бюджетная отчетность составлена в соответствии </w:t>
      </w:r>
      <w:r>
        <w:rPr>
          <w:rFonts w:ascii="Times New Roman" w:eastAsia="Times New Roman" w:hAnsi="Times New Roman" w:cs="Times New Roman"/>
          <w:color w:val="000000"/>
          <w:sz w:val="24"/>
          <w:szCs w:val="24"/>
        </w:rPr>
        <w:t xml:space="preserve">с  пунктом 7 Инструкции №191н, </w:t>
      </w:r>
      <w:r w:rsidRPr="00D72135">
        <w:rPr>
          <w:rFonts w:ascii="Times New Roman" w:eastAsia="Times New Roman" w:hAnsi="Times New Roman" w:cs="Times New Roman"/>
          <w:color w:val="000000"/>
          <w:sz w:val="24"/>
          <w:szCs w:val="24"/>
        </w:rPr>
        <w:t>на основе данных регистров бюджетного учета, 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казначейства, с обязательным проведением сверки оборотов и остатков по регистрам аналитического учета с оборотами и остатками по регистрам синтетического учета.</w:t>
      </w:r>
      <w:proofErr w:type="gramEnd"/>
    </w:p>
    <w:p w:rsidR="00715DE2" w:rsidRPr="00D72135"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Годовая бюджетная отчетность за 2024 год финансовым отделом представлена в составе:</w:t>
      </w:r>
    </w:p>
    <w:p w:rsidR="00715DE2" w:rsidRPr="00D72135" w:rsidRDefault="00715DE2" w:rsidP="00715DE2">
      <w:pPr>
        <w:shd w:val="clear" w:color="auto" w:fill="FFFFFF"/>
        <w:spacing w:after="0" w:line="240" w:lineRule="auto"/>
        <w:jc w:val="both"/>
        <w:rPr>
          <w:rFonts w:ascii="Times New Roman" w:hAnsi="Times New Roman" w:cs="Times New Roman"/>
          <w:sz w:val="24"/>
          <w:szCs w:val="24"/>
        </w:rPr>
      </w:pPr>
      <w:r w:rsidRPr="00D72135">
        <w:rPr>
          <w:rFonts w:ascii="Times New Roman" w:eastAsia="Times New Roman" w:hAnsi="Times New Roman" w:cs="Times New Roman"/>
          <w:color w:val="000000"/>
          <w:sz w:val="24"/>
          <w:szCs w:val="24"/>
        </w:rPr>
        <w:t xml:space="preserve">         </w:t>
      </w:r>
      <w:r w:rsidRPr="00D72135">
        <w:rPr>
          <w:rFonts w:ascii="Times New Roman" w:hAnsi="Times New Roman" w:cs="Times New Roman"/>
          <w:sz w:val="24"/>
          <w:szCs w:val="24"/>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0503130);</w:t>
      </w:r>
    </w:p>
    <w:p w:rsidR="00715DE2" w:rsidRPr="00D72135" w:rsidRDefault="00715DE2" w:rsidP="00715DE2">
      <w:pPr>
        <w:tabs>
          <w:tab w:val="left" w:pos="0"/>
        </w:tabs>
        <w:spacing w:after="0" w:line="240" w:lineRule="auto"/>
        <w:jc w:val="both"/>
        <w:rPr>
          <w:rFonts w:ascii="Times New Roman" w:hAnsi="Times New Roman" w:cs="Times New Roman"/>
          <w:sz w:val="24"/>
          <w:szCs w:val="24"/>
        </w:rPr>
      </w:pPr>
      <w:r w:rsidRPr="00D72135">
        <w:rPr>
          <w:rFonts w:ascii="Times New Roman" w:hAnsi="Times New Roman" w:cs="Times New Roman"/>
          <w:sz w:val="24"/>
          <w:szCs w:val="24"/>
        </w:rPr>
        <w:t xml:space="preserve">        -справка по заключению счетов бюджетного учета отчетного финансового года (форма 0503110);</w:t>
      </w:r>
    </w:p>
    <w:p w:rsidR="00715DE2" w:rsidRPr="00D72135" w:rsidRDefault="00715DE2" w:rsidP="00715DE2">
      <w:pPr>
        <w:tabs>
          <w:tab w:val="left" w:pos="0"/>
        </w:tabs>
        <w:spacing w:after="0" w:line="240" w:lineRule="auto"/>
        <w:jc w:val="both"/>
        <w:rPr>
          <w:rFonts w:ascii="Times New Roman" w:hAnsi="Times New Roman" w:cs="Times New Roman"/>
          <w:sz w:val="24"/>
          <w:szCs w:val="24"/>
        </w:rPr>
      </w:pPr>
      <w:r w:rsidRPr="00D72135">
        <w:rPr>
          <w:rFonts w:ascii="Times New Roman" w:hAnsi="Times New Roman" w:cs="Times New Roman"/>
          <w:sz w:val="24"/>
          <w:szCs w:val="24"/>
        </w:rPr>
        <w:t xml:space="preserve">        -отчет о финансовых результатах деятельности (форма 0503121);</w:t>
      </w:r>
    </w:p>
    <w:p w:rsidR="00715DE2" w:rsidRPr="00D72135" w:rsidRDefault="00715DE2" w:rsidP="00715DE2">
      <w:pPr>
        <w:tabs>
          <w:tab w:val="left" w:pos="0"/>
        </w:tabs>
        <w:spacing w:after="0" w:line="240" w:lineRule="auto"/>
        <w:jc w:val="both"/>
        <w:rPr>
          <w:rFonts w:ascii="Times New Roman" w:hAnsi="Times New Roman" w:cs="Times New Roman"/>
          <w:sz w:val="24"/>
          <w:szCs w:val="24"/>
        </w:rPr>
      </w:pPr>
      <w:r w:rsidRPr="00D72135">
        <w:rPr>
          <w:rFonts w:ascii="Times New Roman" w:hAnsi="Times New Roman" w:cs="Times New Roman"/>
          <w:sz w:val="24"/>
          <w:szCs w:val="24"/>
        </w:rPr>
        <w:t xml:space="preserve">        -отчет о движении денежных средств (форма 0503123);</w:t>
      </w:r>
    </w:p>
    <w:p w:rsidR="00715DE2" w:rsidRPr="00D72135" w:rsidRDefault="00715DE2" w:rsidP="00715DE2">
      <w:pPr>
        <w:tabs>
          <w:tab w:val="left" w:pos="0"/>
        </w:tabs>
        <w:spacing w:after="0" w:line="240" w:lineRule="auto"/>
        <w:jc w:val="both"/>
        <w:rPr>
          <w:rFonts w:ascii="Times New Roman" w:hAnsi="Times New Roman" w:cs="Times New Roman"/>
          <w:sz w:val="24"/>
          <w:szCs w:val="24"/>
        </w:rPr>
      </w:pPr>
      <w:r w:rsidRPr="00D72135">
        <w:rPr>
          <w:rFonts w:ascii="Times New Roman" w:hAnsi="Times New Roman" w:cs="Times New Roman"/>
          <w:sz w:val="24"/>
          <w:szCs w:val="24"/>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0503127);</w:t>
      </w:r>
    </w:p>
    <w:p w:rsidR="00715DE2" w:rsidRPr="00D72135" w:rsidRDefault="00715DE2" w:rsidP="00715DE2">
      <w:pPr>
        <w:tabs>
          <w:tab w:val="left" w:pos="0"/>
        </w:tabs>
        <w:spacing w:after="0" w:line="240" w:lineRule="auto"/>
        <w:jc w:val="both"/>
        <w:rPr>
          <w:rFonts w:ascii="Times New Roman" w:hAnsi="Times New Roman" w:cs="Times New Roman"/>
          <w:sz w:val="24"/>
          <w:szCs w:val="24"/>
        </w:rPr>
      </w:pPr>
      <w:r w:rsidRPr="00D72135">
        <w:rPr>
          <w:rFonts w:ascii="Times New Roman" w:hAnsi="Times New Roman" w:cs="Times New Roman"/>
          <w:sz w:val="24"/>
          <w:szCs w:val="24"/>
        </w:rPr>
        <w:t xml:space="preserve">        -отчет о бюджетных обязательствах (форма 0503128);</w:t>
      </w:r>
    </w:p>
    <w:p w:rsidR="00715DE2" w:rsidRPr="00D72135" w:rsidRDefault="00715DE2" w:rsidP="00715DE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72135">
        <w:rPr>
          <w:rFonts w:ascii="Times New Roman" w:hAnsi="Times New Roman" w:cs="Times New Roman"/>
          <w:sz w:val="24"/>
          <w:szCs w:val="24"/>
        </w:rPr>
        <w:t xml:space="preserve">- пояснительная записка (форма 0503160) и приложения к ней.  </w:t>
      </w:r>
    </w:p>
    <w:p w:rsidR="00715DE2" w:rsidRPr="00D72135" w:rsidRDefault="000B5B6A" w:rsidP="00715DE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5DE2" w:rsidRPr="00D72135">
        <w:rPr>
          <w:rFonts w:ascii="Times New Roman" w:hAnsi="Times New Roman" w:cs="Times New Roman"/>
          <w:sz w:val="24"/>
          <w:szCs w:val="24"/>
        </w:rPr>
        <w:t xml:space="preserve">В ходе выборочной проверки соответствия контрольных соотношений установлено, что данные, представленные в годовой отчетности </w:t>
      </w:r>
      <w:r w:rsidR="00715DE2">
        <w:rPr>
          <w:rFonts w:ascii="Times New Roman" w:hAnsi="Times New Roman" w:cs="Times New Roman"/>
          <w:sz w:val="24"/>
          <w:szCs w:val="24"/>
        </w:rPr>
        <w:t>финансовым отделом</w:t>
      </w:r>
      <w:r w:rsidR="00715DE2" w:rsidRPr="00D72135">
        <w:rPr>
          <w:rFonts w:ascii="Times New Roman" w:hAnsi="Times New Roman" w:cs="Times New Roman"/>
          <w:sz w:val="24"/>
          <w:szCs w:val="24"/>
        </w:rPr>
        <w:t>, согласуются с данными иных форм годовой бюджетной отчетности, контрольные соотношения между основными показателями форм годовой бюджетной отчетности соблюдены.</w:t>
      </w:r>
    </w:p>
    <w:p w:rsidR="00715DE2" w:rsidRPr="00D72135" w:rsidRDefault="00715DE2" w:rsidP="00715DE2">
      <w:pPr>
        <w:spacing w:after="0" w:line="240" w:lineRule="auto"/>
        <w:ind w:hanging="142"/>
        <w:jc w:val="both"/>
        <w:rPr>
          <w:rFonts w:ascii="Times New Roman" w:hAnsi="Times New Roman" w:cs="Times New Roman"/>
          <w:i/>
          <w:color w:val="0000FF"/>
          <w:sz w:val="24"/>
          <w:szCs w:val="24"/>
        </w:rPr>
      </w:pPr>
      <w:r w:rsidRPr="00D72135">
        <w:rPr>
          <w:rFonts w:ascii="Times New Roman" w:hAnsi="Times New Roman" w:cs="Times New Roman"/>
          <w:sz w:val="24"/>
          <w:szCs w:val="24"/>
        </w:rPr>
        <w:t xml:space="preserve">              </w:t>
      </w:r>
      <w:proofErr w:type="gramStart"/>
      <w:r w:rsidRPr="00D72135">
        <w:rPr>
          <w:rFonts w:ascii="Times New Roman" w:hAnsi="Times New Roman" w:cs="Times New Roman"/>
          <w:sz w:val="24"/>
          <w:szCs w:val="24"/>
        </w:rPr>
        <w:t xml:space="preserve">Проведенной сверкой годового отчета   главного распорядителя средств местного бюджета </w:t>
      </w:r>
      <w:r>
        <w:rPr>
          <w:rFonts w:ascii="Times New Roman" w:hAnsi="Times New Roman" w:cs="Times New Roman"/>
          <w:sz w:val="24"/>
          <w:szCs w:val="24"/>
        </w:rPr>
        <w:t>Финансовым отделом</w:t>
      </w:r>
      <w:r w:rsidRPr="00D72135">
        <w:rPr>
          <w:rFonts w:ascii="Times New Roman" w:hAnsi="Times New Roman" w:cs="Times New Roman"/>
          <w:sz w:val="24"/>
          <w:szCs w:val="24"/>
        </w:rPr>
        <w:t xml:space="preserve"> (КВСР </w:t>
      </w:r>
      <w:r>
        <w:rPr>
          <w:rFonts w:ascii="Times New Roman" w:hAnsi="Times New Roman" w:cs="Times New Roman"/>
          <w:sz w:val="24"/>
          <w:szCs w:val="24"/>
        </w:rPr>
        <w:t>927)</w:t>
      </w:r>
      <w:r w:rsidRPr="00D72135">
        <w:rPr>
          <w:rFonts w:ascii="Times New Roman" w:hAnsi="Times New Roman" w:cs="Times New Roman"/>
          <w:sz w:val="24"/>
          <w:szCs w:val="24"/>
        </w:rPr>
        <w:t xml:space="preserve"> показателей бюджетной отчетности </w:t>
      </w:r>
      <w:hyperlink r:id="rId7" w:history="1">
        <w:r w:rsidRPr="00D72135">
          <w:rPr>
            <w:rStyle w:val="a4"/>
            <w:rFonts w:ascii="Times New Roman" w:hAnsi="Times New Roman"/>
            <w:sz w:val="24"/>
            <w:szCs w:val="24"/>
          </w:rPr>
          <w:t>ф.0503130</w:t>
        </w:r>
      </w:hyperlink>
      <w:r w:rsidRPr="00D72135">
        <w:rPr>
          <w:rFonts w:ascii="Times New Roman" w:hAnsi="Times New Roman" w:cs="Times New Roman"/>
          <w:sz w:val="24"/>
          <w:szCs w:val="24"/>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(далее – ф.0503130), ф.0503127 «Отчёт об исполнении  бюджета главного распорядителя, распорядителя, получателя  средств  бюджета, главного администратора, администратора источников финансирования дефицитов бюджета, главного</w:t>
      </w:r>
      <w:proofErr w:type="gramEnd"/>
      <w:r w:rsidRPr="00D72135">
        <w:rPr>
          <w:rFonts w:ascii="Times New Roman" w:hAnsi="Times New Roman" w:cs="Times New Roman"/>
          <w:sz w:val="24"/>
          <w:szCs w:val="24"/>
        </w:rPr>
        <w:t xml:space="preserve"> администратора, администратора доходов бюджета» (далее – ф.0503127), ф.0503121 «Отчёт о финансовых результатах деятельности» (далее – ф.0503121) за 202</w:t>
      </w:r>
      <w:r>
        <w:rPr>
          <w:rFonts w:ascii="Times New Roman" w:hAnsi="Times New Roman" w:cs="Times New Roman"/>
          <w:sz w:val="24"/>
          <w:szCs w:val="24"/>
        </w:rPr>
        <w:t>5</w:t>
      </w:r>
      <w:r w:rsidRPr="00D72135">
        <w:rPr>
          <w:rFonts w:ascii="Times New Roman" w:hAnsi="Times New Roman" w:cs="Times New Roman"/>
          <w:sz w:val="24"/>
          <w:szCs w:val="24"/>
        </w:rPr>
        <w:t xml:space="preserve"> год с соответствующими показателями указанных форм </w:t>
      </w:r>
      <w:r w:rsidRPr="00D72135">
        <w:rPr>
          <w:rFonts w:ascii="Times New Roman" w:eastAsia="Calibri" w:hAnsi="Times New Roman" w:cs="Times New Roman"/>
          <w:sz w:val="24"/>
          <w:szCs w:val="24"/>
        </w:rPr>
        <w:t xml:space="preserve">получателей бюджетных средств с исключением взаимосвязанных показателей по консолидируемым позициям форм бюджетной отчетности расхождений не установлено. </w:t>
      </w:r>
    </w:p>
    <w:p w:rsidR="00715DE2" w:rsidRPr="00D72135" w:rsidRDefault="00715DE2" w:rsidP="00715DE2">
      <w:pPr>
        <w:spacing w:after="0" w:line="240" w:lineRule="auto"/>
        <w:jc w:val="both"/>
        <w:rPr>
          <w:rFonts w:ascii="Times New Roman" w:hAnsi="Times New Roman" w:cs="Times New Roman"/>
          <w:sz w:val="24"/>
          <w:szCs w:val="24"/>
        </w:rPr>
      </w:pPr>
      <w:r w:rsidRPr="00D72135">
        <w:rPr>
          <w:rFonts w:ascii="Times New Roman" w:hAnsi="Times New Roman" w:cs="Times New Roman"/>
          <w:i/>
          <w:color w:val="0000FF"/>
          <w:sz w:val="24"/>
          <w:szCs w:val="24"/>
        </w:rPr>
        <w:t xml:space="preserve">           </w:t>
      </w:r>
      <w:proofErr w:type="gramStart"/>
      <w:r w:rsidRPr="00D72135">
        <w:rPr>
          <w:rFonts w:ascii="Times New Roman" w:hAnsi="Times New Roman" w:cs="Times New Roman"/>
          <w:sz w:val="24"/>
          <w:szCs w:val="24"/>
        </w:rPr>
        <w:t xml:space="preserve">Бюджетная отчетность составлена на основе данных Главной книги и (или) других регистров бюджетного учета, 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органов казначейства, с обязательным проведением сверки оборотов и остатков по </w:t>
      </w:r>
      <w:r w:rsidRPr="00D72135">
        <w:rPr>
          <w:rFonts w:ascii="Times New Roman" w:hAnsi="Times New Roman" w:cs="Times New Roman"/>
          <w:sz w:val="24"/>
          <w:szCs w:val="24"/>
        </w:rPr>
        <w:lastRenderedPageBreak/>
        <w:t>регистрам аналитического учета с оборотами и остатками по регистрам синтетического учета, т.е. в соответствии с пунктом 7</w:t>
      </w:r>
      <w:proofErr w:type="gramEnd"/>
      <w:r w:rsidRPr="00D72135">
        <w:rPr>
          <w:rFonts w:ascii="Times New Roman" w:hAnsi="Times New Roman" w:cs="Times New Roman"/>
          <w:sz w:val="24"/>
          <w:szCs w:val="24"/>
        </w:rPr>
        <w:t xml:space="preserve"> Инструкции 191н.</w:t>
      </w:r>
    </w:p>
    <w:p w:rsidR="00715DE2" w:rsidRPr="00D72135" w:rsidRDefault="00715DE2" w:rsidP="00715DE2">
      <w:pPr>
        <w:shd w:val="clear" w:color="auto" w:fill="FFFFFF"/>
        <w:tabs>
          <w:tab w:val="left" w:pos="6357"/>
        </w:tabs>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Представленный Баланс главного распорядителя, распорядителя,</w:t>
      </w:r>
      <w:r w:rsidRPr="00D72135">
        <w:rPr>
          <w:rFonts w:ascii="Times New Roman" w:eastAsia="Times New Roman" w:hAnsi="Times New Roman" w:cs="Times New Roman"/>
          <w:color w:val="000000"/>
          <w:sz w:val="24"/>
          <w:szCs w:val="24"/>
        </w:rPr>
        <w:tab/>
        <w:t xml:space="preserve">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сформирован с учетом проведенных 31.12.202</w:t>
      </w:r>
      <w:r>
        <w:rPr>
          <w:rFonts w:ascii="Times New Roman" w:eastAsia="Times New Roman" w:hAnsi="Times New Roman" w:cs="Times New Roman"/>
          <w:color w:val="000000"/>
          <w:sz w:val="24"/>
          <w:szCs w:val="24"/>
        </w:rPr>
        <w:t>5</w:t>
      </w:r>
      <w:r w:rsidRPr="00D72135">
        <w:rPr>
          <w:rFonts w:ascii="Times New Roman" w:eastAsia="Times New Roman" w:hAnsi="Times New Roman" w:cs="Times New Roman"/>
          <w:color w:val="000000"/>
          <w:sz w:val="24"/>
          <w:szCs w:val="24"/>
        </w:rPr>
        <w:t xml:space="preserve"> г. при завершении финансового года заключительных оборотов по счетам.</w:t>
      </w:r>
    </w:p>
    <w:p w:rsidR="00715DE2" w:rsidRPr="00067342"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w:t>
      </w:r>
      <w:r w:rsidRPr="00067342">
        <w:rPr>
          <w:rFonts w:ascii="Times New Roman" w:eastAsia="Times New Roman" w:hAnsi="Times New Roman" w:cs="Times New Roman"/>
          <w:color w:val="000000"/>
          <w:sz w:val="24"/>
          <w:szCs w:val="24"/>
        </w:rPr>
        <w:t>По данным Баланса ф. 0503130 главного распорядителя бюджетных средств, валюта Баланса на начало отчетного периода составляла  144,5 тыс. руб., на конец отчетного периода валюта Баланса увеличилось на   3,9 тыс.  руб</w:t>
      </w:r>
      <w:r w:rsidRPr="002127E4">
        <w:rPr>
          <w:rFonts w:ascii="Times New Roman" w:eastAsia="Times New Roman" w:hAnsi="Times New Roman" w:cs="Times New Roman"/>
          <w:b/>
          <w:color w:val="000000"/>
          <w:sz w:val="24"/>
          <w:szCs w:val="24"/>
        </w:rPr>
        <w:t xml:space="preserve">. </w:t>
      </w:r>
      <w:r w:rsidRPr="00067342">
        <w:rPr>
          <w:rFonts w:ascii="Times New Roman" w:eastAsia="Times New Roman" w:hAnsi="Times New Roman" w:cs="Times New Roman"/>
          <w:color w:val="000000"/>
          <w:sz w:val="24"/>
          <w:szCs w:val="24"/>
        </w:rPr>
        <w:t>и составила 148,4  тыс. руб.</w:t>
      </w:r>
    </w:p>
    <w:p w:rsidR="00715DE2" w:rsidRPr="00C57723"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C57723">
        <w:rPr>
          <w:rFonts w:ascii="Times New Roman" w:eastAsia="Times New Roman" w:hAnsi="Times New Roman" w:cs="Times New Roman"/>
          <w:color w:val="000000"/>
          <w:sz w:val="24"/>
          <w:szCs w:val="24"/>
        </w:rPr>
        <w:t xml:space="preserve">               При сопоставлении данных Баланса ф. 0503130 с остатками по формам 0503168, 0503169, 0503171 расхождений не установлено.</w:t>
      </w:r>
    </w:p>
    <w:p w:rsidR="00715DE2" w:rsidRPr="00C57723"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C57723">
        <w:rPr>
          <w:rFonts w:ascii="Times New Roman" w:eastAsia="Times New Roman" w:hAnsi="Times New Roman" w:cs="Times New Roman"/>
          <w:b/>
          <w:color w:val="000000"/>
          <w:sz w:val="24"/>
          <w:szCs w:val="24"/>
        </w:rPr>
        <w:t xml:space="preserve">               </w:t>
      </w:r>
      <w:r w:rsidRPr="00C57723">
        <w:rPr>
          <w:rFonts w:ascii="Times New Roman" w:eastAsia="Times New Roman" w:hAnsi="Times New Roman" w:cs="Times New Roman"/>
          <w:color w:val="000000"/>
          <w:sz w:val="24"/>
          <w:szCs w:val="24"/>
        </w:rPr>
        <w:t xml:space="preserve">В ходе проверки Баланса проведен анализ объемов дебиторской и кредиторской задолженности, ее структуры и динамики. </w:t>
      </w:r>
      <w:proofErr w:type="gramStart"/>
      <w:r w:rsidRPr="00C57723">
        <w:rPr>
          <w:rFonts w:ascii="Times New Roman" w:eastAsia="Times New Roman" w:hAnsi="Times New Roman" w:cs="Times New Roman"/>
          <w:color w:val="000000"/>
          <w:sz w:val="24"/>
          <w:szCs w:val="24"/>
        </w:rPr>
        <w:t>Объемы дебиторской и кредиторской задолженностей, отраженные в Балансе, тождественны аналогичным показателям, указанным в Сведениях по дебиторской и кредиторской задолженности (форма 0503169), являющихся составной частью Пояснительной записки.</w:t>
      </w:r>
      <w:proofErr w:type="gramEnd"/>
    </w:p>
    <w:p w:rsidR="00715DE2" w:rsidRPr="00762280" w:rsidRDefault="00715DE2" w:rsidP="00715DE2">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57723">
        <w:rPr>
          <w:rFonts w:ascii="Times New Roman" w:eastAsia="Times New Roman" w:hAnsi="Times New Roman" w:cs="Times New Roman"/>
          <w:b/>
          <w:color w:val="000000"/>
          <w:sz w:val="24"/>
          <w:szCs w:val="24"/>
        </w:rPr>
        <w:t xml:space="preserve">  </w:t>
      </w:r>
      <w:r w:rsidRPr="00762280">
        <w:rPr>
          <w:rFonts w:ascii="Times New Roman" w:eastAsia="Times New Roman" w:hAnsi="Times New Roman" w:cs="Times New Roman"/>
          <w:color w:val="000000"/>
          <w:sz w:val="24"/>
          <w:szCs w:val="24"/>
        </w:rPr>
        <w:t xml:space="preserve">Дебиторская задолженность по выплатам на конец отчетного периода,   Баланса ф. 0503130 получателя бюджетных средств </w:t>
      </w:r>
      <w:r>
        <w:rPr>
          <w:rFonts w:ascii="Times New Roman" w:eastAsia="Times New Roman" w:hAnsi="Times New Roman" w:cs="Times New Roman"/>
          <w:color w:val="000000"/>
          <w:sz w:val="24"/>
          <w:szCs w:val="24"/>
        </w:rPr>
        <w:t xml:space="preserve"> на начало года составляла </w:t>
      </w:r>
      <w:r w:rsidRPr="00762280">
        <w:rPr>
          <w:rFonts w:ascii="Times New Roman" w:eastAsia="Times New Roman" w:hAnsi="Times New Roman" w:cs="Times New Roman"/>
          <w:color w:val="000000"/>
          <w:sz w:val="24"/>
          <w:szCs w:val="24"/>
        </w:rPr>
        <w:t>1,0 тыс. рублей</w:t>
      </w:r>
      <w:r>
        <w:rPr>
          <w:rFonts w:ascii="Times New Roman" w:eastAsia="Times New Roman" w:hAnsi="Times New Roman" w:cs="Times New Roman"/>
          <w:color w:val="000000"/>
          <w:sz w:val="24"/>
          <w:szCs w:val="24"/>
        </w:rPr>
        <w:t>, на конец отчетного периода не значиться, что</w:t>
      </w:r>
      <w:r w:rsidRPr="00762280">
        <w:rPr>
          <w:rFonts w:ascii="Times New Roman" w:eastAsia="Times New Roman" w:hAnsi="Times New Roman" w:cs="Times New Roman"/>
          <w:color w:val="000000"/>
          <w:sz w:val="24"/>
          <w:szCs w:val="24"/>
        </w:rPr>
        <w:t xml:space="preserve"> соответствует данным «Главная книга». </w:t>
      </w:r>
    </w:p>
    <w:p w:rsidR="00715DE2" w:rsidRPr="00D72135"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C57723">
        <w:rPr>
          <w:rFonts w:ascii="Times New Roman" w:eastAsia="Times New Roman" w:hAnsi="Times New Roman" w:cs="Times New Roman"/>
          <w:b/>
          <w:color w:val="000000"/>
          <w:sz w:val="24"/>
          <w:szCs w:val="24"/>
        </w:rPr>
        <w:t xml:space="preserve">             </w:t>
      </w:r>
      <w:r w:rsidRPr="00762280">
        <w:rPr>
          <w:rFonts w:ascii="Times New Roman" w:eastAsia="Times New Roman" w:hAnsi="Times New Roman" w:cs="Times New Roman"/>
          <w:color w:val="000000"/>
          <w:sz w:val="24"/>
          <w:szCs w:val="24"/>
        </w:rPr>
        <w:t>Кредиторская задолженность по выплатам</w:t>
      </w:r>
      <w:r w:rsidRPr="00D72135">
        <w:rPr>
          <w:rFonts w:ascii="Times New Roman" w:eastAsia="Times New Roman" w:hAnsi="Times New Roman" w:cs="Times New Roman"/>
          <w:color w:val="000000"/>
          <w:sz w:val="24"/>
          <w:szCs w:val="24"/>
        </w:rPr>
        <w:t xml:space="preserve"> на начало года </w:t>
      </w:r>
      <w:r>
        <w:rPr>
          <w:rFonts w:ascii="Times New Roman" w:eastAsia="Times New Roman" w:hAnsi="Times New Roman" w:cs="Times New Roman"/>
          <w:color w:val="000000"/>
          <w:sz w:val="24"/>
          <w:szCs w:val="24"/>
        </w:rPr>
        <w:t>составляла 177,4 тыс. рублей</w:t>
      </w:r>
      <w:r w:rsidRPr="00D72135">
        <w:rPr>
          <w:rFonts w:ascii="Times New Roman" w:eastAsia="Times New Roman" w:hAnsi="Times New Roman" w:cs="Times New Roman"/>
          <w:color w:val="000000"/>
          <w:sz w:val="24"/>
          <w:szCs w:val="24"/>
        </w:rPr>
        <w:t xml:space="preserve">, на конец отчетного периода, отраженная по строке 410 Баланса ф. 0503130 </w:t>
      </w:r>
      <w:r>
        <w:rPr>
          <w:rFonts w:ascii="Times New Roman" w:eastAsia="Times New Roman" w:hAnsi="Times New Roman" w:cs="Times New Roman"/>
          <w:color w:val="000000"/>
          <w:sz w:val="24"/>
          <w:szCs w:val="24"/>
        </w:rPr>
        <w:t>– 6,0</w:t>
      </w:r>
      <w:r w:rsidRPr="00D72135">
        <w:rPr>
          <w:rFonts w:ascii="Times New Roman" w:eastAsia="Times New Roman" w:hAnsi="Times New Roman" w:cs="Times New Roman"/>
          <w:color w:val="000000"/>
          <w:sz w:val="24"/>
          <w:szCs w:val="24"/>
        </w:rPr>
        <w:t xml:space="preserve"> тыс. руб., что соответствует данным счетов 030200000,020800000, 030402000, 030402000 ф. 0503169, ф.0504072 «Главная книга» и подтверждается актами сверки.</w:t>
      </w:r>
    </w:p>
    <w:p w:rsidR="00715DE2" w:rsidRPr="00D72135"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Согласно Балансу ф. 0503130 финансовый результат  главного администратора на конец периода составил   </w:t>
      </w:r>
      <w:r>
        <w:rPr>
          <w:rFonts w:ascii="Times New Roman" w:eastAsia="Times New Roman" w:hAnsi="Times New Roman" w:cs="Times New Roman"/>
          <w:color w:val="000000"/>
          <w:sz w:val="24"/>
          <w:szCs w:val="24"/>
        </w:rPr>
        <w:t xml:space="preserve">214,3 </w:t>
      </w:r>
      <w:r w:rsidRPr="00D72135">
        <w:rPr>
          <w:rFonts w:ascii="Times New Roman" w:eastAsia="Times New Roman" w:hAnsi="Times New Roman" w:cs="Times New Roman"/>
          <w:color w:val="000000"/>
          <w:sz w:val="24"/>
          <w:szCs w:val="24"/>
        </w:rPr>
        <w:t>тыс. руб</w:t>
      </w:r>
      <w:r w:rsidRPr="00D72135">
        <w:rPr>
          <w:rFonts w:ascii="Times New Roman" w:eastAsia="Times New Roman" w:hAnsi="Times New Roman" w:cs="Times New Roman"/>
          <w:b/>
          <w:color w:val="000000"/>
          <w:sz w:val="24"/>
          <w:szCs w:val="24"/>
        </w:rPr>
        <w:t>.,</w:t>
      </w:r>
      <w:r w:rsidRPr="00D72135">
        <w:rPr>
          <w:rFonts w:ascii="Times New Roman" w:eastAsia="Times New Roman" w:hAnsi="Times New Roman" w:cs="Times New Roman"/>
          <w:color w:val="000000"/>
          <w:sz w:val="24"/>
          <w:szCs w:val="24"/>
        </w:rPr>
        <w:t xml:space="preserve"> что соответствует  остатку по счету 040100000 «Финансовый результат прошлых отчетных периодов» Главной книги ф.0504072 .</w:t>
      </w:r>
    </w:p>
    <w:p w:rsidR="00715DE2" w:rsidRPr="00D72135" w:rsidRDefault="000B5B6A" w:rsidP="000B5B6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15DE2" w:rsidRPr="00D72135">
        <w:rPr>
          <w:rFonts w:ascii="Times New Roman" w:eastAsia="Times New Roman" w:hAnsi="Times New Roman" w:cs="Times New Roman"/>
          <w:color w:val="000000"/>
          <w:sz w:val="24"/>
          <w:szCs w:val="24"/>
        </w:rPr>
        <w:t xml:space="preserve">               В составе Баланса (ф. 0503130) получателем бюджетных сре</w:t>
      </w:r>
      <w:proofErr w:type="gramStart"/>
      <w:r w:rsidR="00715DE2" w:rsidRPr="00D72135">
        <w:rPr>
          <w:rFonts w:ascii="Times New Roman" w:eastAsia="Times New Roman" w:hAnsi="Times New Roman" w:cs="Times New Roman"/>
          <w:color w:val="000000"/>
          <w:sz w:val="24"/>
          <w:szCs w:val="24"/>
        </w:rPr>
        <w:t>дств  сф</w:t>
      </w:r>
      <w:proofErr w:type="gramEnd"/>
      <w:r w:rsidR="00715DE2" w:rsidRPr="00D72135">
        <w:rPr>
          <w:rFonts w:ascii="Times New Roman" w:eastAsia="Times New Roman" w:hAnsi="Times New Roman" w:cs="Times New Roman"/>
          <w:color w:val="000000"/>
          <w:sz w:val="24"/>
          <w:szCs w:val="24"/>
        </w:rPr>
        <w:t xml:space="preserve">ормирована Справка о наличии имущества и обязательств, отраженных на </w:t>
      </w:r>
      <w:proofErr w:type="spellStart"/>
      <w:r w:rsidR="00715DE2" w:rsidRPr="00D72135">
        <w:rPr>
          <w:rFonts w:ascii="Times New Roman" w:eastAsia="Times New Roman" w:hAnsi="Times New Roman" w:cs="Times New Roman"/>
          <w:color w:val="000000"/>
          <w:sz w:val="24"/>
          <w:szCs w:val="24"/>
        </w:rPr>
        <w:t>забалансовых</w:t>
      </w:r>
      <w:proofErr w:type="spellEnd"/>
      <w:r w:rsidR="00715DE2" w:rsidRPr="00D72135">
        <w:rPr>
          <w:rFonts w:ascii="Times New Roman" w:eastAsia="Times New Roman" w:hAnsi="Times New Roman" w:cs="Times New Roman"/>
          <w:color w:val="000000"/>
          <w:sz w:val="24"/>
          <w:szCs w:val="24"/>
        </w:rPr>
        <w:t xml:space="preserve"> счетах</w:t>
      </w:r>
      <w:r w:rsidR="00715DE2">
        <w:rPr>
          <w:rFonts w:ascii="Times New Roman" w:eastAsia="Times New Roman" w:hAnsi="Times New Roman" w:cs="Times New Roman"/>
          <w:color w:val="000000"/>
          <w:sz w:val="24"/>
          <w:szCs w:val="24"/>
        </w:rPr>
        <w:t xml:space="preserve"> на начало и конец отчетного периода: имущество, полученное в пользование составит 282,3 тыс. рублей; материальные ценности на хранении 18,4 тыс. рублей. </w:t>
      </w:r>
    </w:p>
    <w:p w:rsidR="00715DE2" w:rsidRPr="00D72135"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Справка по заключению счетов бюджетного учета отчетного финансового года (ф.0503110) отражает обороты, образовавшиеся в ходе исполнения бюджета по счетам бюджетного учета, подлежащим закрытию по завершении отчетного финансового года в разрезе бюджетной деятельности.</w:t>
      </w:r>
      <w:r w:rsidRPr="00D72135">
        <w:rPr>
          <w:rFonts w:ascii="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При проверке справки по заключению счетов бюджетного учета отчетного финансового года контрольные соотношения между (ф. 0503110) и формами годовой бюджетной отчетности соблюдены.  В соответствии с Приказом Минфина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715DE2" w:rsidRPr="00D72135"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ab/>
        <w:t xml:space="preserve"> Проверкой полноты закрытия счетов бюджетного учета, нарушений не выявлено. Данные справки по заключению счетов бюджетного учета отчетного финансового года (ф. 0503110) в части заключительных записей по счету 140120000 соответствуют данным Отчета «О финансовых результатах деятельности» (ф. 0503121) в части расходов.  </w:t>
      </w:r>
    </w:p>
    <w:p w:rsidR="00715DE2"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Отчет о финансовых результатах деятельности (ф. 0503121) содержит данные о финансовых результатах его деятельности в разрезе кодов КОСГ</w:t>
      </w:r>
      <w:r>
        <w:rPr>
          <w:rFonts w:ascii="Times New Roman" w:eastAsia="Times New Roman" w:hAnsi="Times New Roman" w:cs="Times New Roman"/>
          <w:color w:val="000000"/>
          <w:sz w:val="24"/>
          <w:szCs w:val="24"/>
        </w:rPr>
        <w:t>У по состоянию на 01.01.2026 г.</w:t>
      </w:r>
      <w:r w:rsidRPr="00D72135">
        <w:rPr>
          <w:rFonts w:ascii="Times New Roman" w:eastAsia="Times New Roman" w:hAnsi="Times New Roman" w:cs="Times New Roman"/>
          <w:color w:val="000000"/>
          <w:sz w:val="24"/>
          <w:szCs w:val="24"/>
        </w:rPr>
        <w:t xml:space="preserve"> В отчете в разрезе бюдже</w:t>
      </w:r>
      <w:r>
        <w:rPr>
          <w:rFonts w:ascii="Times New Roman" w:eastAsia="Times New Roman" w:hAnsi="Times New Roman" w:cs="Times New Roman"/>
          <w:color w:val="000000"/>
          <w:sz w:val="24"/>
          <w:szCs w:val="24"/>
        </w:rPr>
        <w:t>тной деятельности (графа 4)</w:t>
      </w:r>
      <w:r w:rsidRPr="00D72135">
        <w:rPr>
          <w:rFonts w:ascii="Times New Roman" w:eastAsia="Times New Roman" w:hAnsi="Times New Roman" w:cs="Times New Roman"/>
          <w:color w:val="000000"/>
          <w:sz w:val="24"/>
          <w:szCs w:val="24"/>
        </w:rPr>
        <w:t xml:space="preserve"> на 01.01.202</w:t>
      </w:r>
      <w:r>
        <w:rPr>
          <w:rFonts w:ascii="Times New Roman" w:eastAsia="Times New Roman" w:hAnsi="Times New Roman" w:cs="Times New Roman"/>
          <w:color w:val="000000"/>
          <w:sz w:val="24"/>
          <w:szCs w:val="24"/>
        </w:rPr>
        <w:t>6</w:t>
      </w:r>
      <w:r w:rsidRPr="00D72135">
        <w:rPr>
          <w:rFonts w:ascii="Times New Roman" w:eastAsia="Times New Roman" w:hAnsi="Times New Roman" w:cs="Times New Roman"/>
          <w:color w:val="000000"/>
          <w:sz w:val="24"/>
          <w:szCs w:val="24"/>
        </w:rPr>
        <w:t xml:space="preserve"> г.</w:t>
      </w:r>
      <w:r>
        <w:rPr>
          <w:rFonts w:ascii="Times New Roman" w:eastAsia="Times New Roman" w:hAnsi="Times New Roman" w:cs="Times New Roman"/>
          <w:color w:val="000000"/>
          <w:sz w:val="24"/>
          <w:szCs w:val="24"/>
        </w:rPr>
        <w:t>:</w:t>
      </w:r>
      <w:r w:rsidRPr="00D72135">
        <w:rPr>
          <w:rFonts w:ascii="Times New Roman" w:eastAsia="Times New Roman" w:hAnsi="Times New Roman" w:cs="Times New Roman"/>
          <w:color w:val="000000"/>
          <w:sz w:val="24"/>
          <w:szCs w:val="24"/>
        </w:rPr>
        <w:t xml:space="preserve"> </w:t>
      </w:r>
    </w:p>
    <w:p w:rsidR="00715DE2"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 xml:space="preserve">отражены  </w:t>
      </w:r>
      <w:r>
        <w:rPr>
          <w:rFonts w:ascii="Times New Roman" w:eastAsia="Times New Roman" w:hAnsi="Times New Roman" w:cs="Times New Roman"/>
          <w:color w:val="000000"/>
          <w:sz w:val="24"/>
          <w:szCs w:val="24"/>
        </w:rPr>
        <w:t>доходы в сумме 19561,2 тыс. рублей, в том числе: доходы от операций с активами 0,5 тыс. рублей; поступления текущего характера от других бюджетов бюджетной системы Российской Федерации – 19560,7 тыс. рублей;</w:t>
      </w:r>
    </w:p>
    <w:p w:rsidR="00715DE2" w:rsidRPr="0039303F"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307F83">
        <w:rPr>
          <w:rFonts w:ascii="Times New Roman" w:eastAsia="Times New Roman" w:hAnsi="Times New Roman" w:cs="Times New Roman"/>
          <w:color w:val="000000"/>
          <w:sz w:val="24"/>
          <w:szCs w:val="24"/>
        </w:rPr>
        <w:lastRenderedPageBreak/>
        <w:t xml:space="preserve">           </w:t>
      </w:r>
      <w:proofErr w:type="gramStart"/>
      <w:r w:rsidRPr="00307F83">
        <w:rPr>
          <w:rFonts w:ascii="Times New Roman" w:eastAsia="Times New Roman" w:hAnsi="Times New Roman" w:cs="Times New Roman"/>
          <w:color w:val="000000"/>
          <w:sz w:val="24"/>
          <w:szCs w:val="24"/>
        </w:rPr>
        <w:t xml:space="preserve">расходы  в сумме  </w:t>
      </w:r>
      <w:r>
        <w:rPr>
          <w:rFonts w:ascii="Times New Roman" w:eastAsia="Times New Roman" w:hAnsi="Times New Roman" w:cs="Times New Roman"/>
          <w:color w:val="000000"/>
          <w:sz w:val="24"/>
          <w:szCs w:val="24"/>
        </w:rPr>
        <w:t>5980,3 тыс. руб.,</w:t>
      </w:r>
      <w:r w:rsidRPr="00307F83">
        <w:rPr>
          <w:rFonts w:ascii="Times New Roman" w:eastAsia="Times New Roman" w:hAnsi="Times New Roman" w:cs="Times New Roman"/>
          <w:color w:val="000000"/>
          <w:sz w:val="24"/>
          <w:szCs w:val="24"/>
        </w:rPr>
        <w:t xml:space="preserve"> из них оплата труда</w:t>
      </w:r>
      <w:r>
        <w:rPr>
          <w:rFonts w:ascii="Times New Roman" w:eastAsia="Times New Roman" w:hAnsi="Times New Roman" w:cs="Times New Roman"/>
          <w:color w:val="000000"/>
          <w:sz w:val="24"/>
          <w:szCs w:val="24"/>
        </w:rPr>
        <w:t xml:space="preserve"> -</w:t>
      </w:r>
      <w:r w:rsidRPr="00307F8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4419,8</w:t>
      </w:r>
      <w:r w:rsidRPr="00307F83">
        <w:rPr>
          <w:rFonts w:ascii="Times New Roman" w:eastAsia="Times New Roman" w:hAnsi="Times New Roman" w:cs="Times New Roman"/>
          <w:color w:val="000000"/>
          <w:sz w:val="24"/>
          <w:szCs w:val="24"/>
        </w:rPr>
        <w:t xml:space="preserve"> тыс. руб</w:t>
      </w:r>
      <w:r>
        <w:rPr>
          <w:rFonts w:ascii="Times New Roman" w:eastAsia="Times New Roman" w:hAnsi="Times New Roman" w:cs="Times New Roman"/>
          <w:color w:val="000000"/>
          <w:sz w:val="24"/>
          <w:szCs w:val="24"/>
        </w:rPr>
        <w:t>лей,</w:t>
      </w:r>
      <w:r w:rsidRPr="00307F83">
        <w:rPr>
          <w:rFonts w:ascii="Times New Roman" w:eastAsia="Times New Roman" w:hAnsi="Times New Roman" w:cs="Times New Roman"/>
          <w:color w:val="000000"/>
          <w:sz w:val="24"/>
          <w:szCs w:val="24"/>
        </w:rPr>
        <w:t xml:space="preserve"> начислен</w:t>
      </w:r>
      <w:r>
        <w:rPr>
          <w:rFonts w:ascii="Times New Roman" w:eastAsia="Times New Roman" w:hAnsi="Times New Roman" w:cs="Times New Roman"/>
          <w:color w:val="000000"/>
          <w:sz w:val="24"/>
          <w:szCs w:val="24"/>
        </w:rPr>
        <w:t>ия на выплаты по оплате труда - 1274,5</w:t>
      </w:r>
      <w:r w:rsidRPr="00307F83">
        <w:rPr>
          <w:rFonts w:ascii="Times New Roman" w:eastAsia="Times New Roman" w:hAnsi="Times New Roman" w:cs="Times New Roman"/>
          <w:color w:val="000000"/>
          <w:sz w:val="24"/>
          <w:szCs w:val="24"/>
        </w:rPr>
        <w:t xml:space="preserve"> тыс. руб., социальные пособия и компенсации персоналу в денежной форме </w:t>
      </w:r>
      <w:r>
        <w:rPr>
          <w:rFonts w:ascii="Times New Roman" w:eastAsia="Times New Roman" w:hAnsi="Times New Roman" w:cs="Times New Roman"/>
          <w:color w:val="000000"/>
          <w:sz w:val="24"/>
          <w:szCs w:val="24"/>
        </w:rPr>
        <w:t>6,8</w:t>
      </w:r>
      <w:r w:rsidRPr="00307F83">
        <w:rPr>
          <w:rFonts w:ascii="Times New Roman" w:eastAsia="Times New Roman" w:hAnsi="Times New Roman" w:cs="Times New Roman"/>
          <w:color w:val="000000"/>
          <w:sz w:val="24"/>
          <w:szCs w:val="24"/>
        </w:rPr>
        <w:t xml:space="preserve"> тыс. рублей, </w:t>
      </w:r>
      <w:r w:rsidRPr="004E20FE">
        <w:rPr>
          <w:rFonts w:ascii="Times New Roman" w:eastAsia="Times New Roman" w:hAnsi="Times New Roman" w:cs="Times New Roman"/>
          <w:color w:val="000000"/>
          <w:sz w:val="24"/>
          <w:szCs w:val="24"/>
        </w:rPr>
        <w:t xml:space="preserve">услуги связи 64,4 тыс. рублей, транспортные услуги </w:t>
      </w:r>
      <w:r>
        <w:rPr>
          <w:rFonts w:ascii="Times New Roman" w:eastAsia="Times New Roman" w:hAnsi="Times New Roman" w:cs="Times New Roman"/>
          <w:color w:val="000000"/>
          <w:sz w:val="24"/>
          <w:szCs w:val="24"/>
        </w:rPr>
        <w:t>-</w:t>
      </w:r>
      <w:r w:rsidRPr="004E20FE">
        <w:rPr>
          <w:rFonts w:ascii="Times New Roman" w:eastAsia="Times New Roman" w:hAnsi="Times New Roman" w:cs="Times New Roman"/>
          <w:color w:val="000000"/>
          <w:sz w:val="24"/>
          <w:szCs w:val="24"/>
        </w:rPr>
        <w:t xml:space="preserve"> 2,2 тыс. рублей,</w:t>
      </w:r>
      <w:r w:rsidRPr="009C2DF8">
        <w:rPr>
          <w:rFonts w:ascii="Times New Roman" w:eastAsia="Times New Roman" w:hAnsi="Times New Roman" w:cs="Times New Roman"/>
          <w:b/>
          <w:color w:val="000000"/>
          <w:sz w:val="24"/>
          <w:szCs w:val="24"/>
        </w:rPr>
        <w:t xml:space="preserve"> </w:t>
      </w:r>
      <w:r w:rsidRPr="0042499D">
        <w:rPr>
          <w:rFonts w:ascii="Times New Roman" w:eastAsia="Times New Roman" w:hAnsi="Times New Roman" w:cs="Times New Roman"/>
          <w:color w:val="000000"/>
          <w:sz w:val="24"/>
          <w:szCs w:val="24"/>
        </w:rPr>
        <w:t>работ и услуг по содержанию имущества 17,7 тыс. рублей</w:t>
      </w:r>
      <w:r w:rsidRPr="009C2DF8">
        <w:rPr>
          <w:rFonts w:ascii="Times New Roman" w:eastAsia="Times New Roman" w:hAnsi="Times New Roman" w:cs="Times New Roman"/>
          <w:b/>
          <w:color w:val="000000"/>
          <w:sz w:val="24"/>
          <w:szCs w:val="24"/>
        </w:rPr>
        <w:t xml:space="preserve">, </w:t>
      </w:r>
      <w:r w:rsidRPr="00C35795">
        <w:rPr>
          <w:rFonts w:ascii="Times New Roman" w:eastAsia="Times New Roman" w:hAnsi="Times New Roman" w:cs="Times New Roman"/>
          <w:color w:val="000000"/>
          <w:sz w:val="24"/>
          <w:szCs w:val="24"/>
        </w:rPr>
        <w:t>прочие работы и услуги 186,8 тыс. рублей,</w:t>
      </w:r>
      <w:r w:rsidRPr="009C2DF8">
        <w:rPr>
          <w:rFonts w:ascii="Times New Roman" w:eastAsia="Times New Roman" w:hAnsi="Times New Roman" w:cs="Times New Roman"/>
          <w:b/>
          <w:color w:val="000000"/>
          <w:sz w:val="24"/>
          <w:szCs w:val="24"/>
        </w:rPr>
        <w:t xml:space="preserve"> </w:t>
      </w:r>
      <w:r w:rsidRPr="007F2AC0">
        <w:rPr>
          <w:rFonts w:ascii="Times New Roman" w:eastAsia="Times New Roman" w:hAnsi="Times New Roman" w:cs="Times New Roman"/>
          <w:color w:val="000000"/>
          <w:sz w:val="24"/>
          <w:szCs w:val="24"/>
        </w:rPr>
        <w:t>расходование</w:t>
      </w:r>
      <w:proofErr w:type="gramEnd"/>
      <w:r w:rsidRPr="007F2AC0">
        <w:rPr>
          <w:rFonts w:ascii="Times New Roman" w:eastAsia="Times New Roman" w:hAnsi="Times New Roman" w:cs="Times New Roman"/>
          <w:color w:val="000000"/>
          <w:sz w:val="24"/>
          <w:szCs w:val="24"/>
        </w:rPr>
        <w:t xml:space="preserve"> материальных запасов 14,8 тыс. рублей,</w:t>
      </w:r>
      <w:r w:rsidRPr="009C2DF8">
        <w:rPr>
          <w:rFonts w:ascii="Times New Roman" w:eastAsia="Times New Roman" w:hAnsi="Times New Roman" w:cs="Times New Roman"/>
          <w:b/>
          <w:color w:val="000000"/>
          <w:sz w:val="24"/>
          <w:szCs w:val="24"/>
        </w:rPr>
        <w:t xml:space="preserve"> </w:t>
      </w:r>
      <w:r w:rsidRPr="007F2AC0">
        <w:rPr>
          <w:rFonts w:ascii="Times New Roman" w:eastAsia="Times New Roman" w:hAnsi="Times New Roman" w:cs="Times New Roman"/>
          <w:color w:val="000000"/>
          <w:sz w:val="24"/>
          <w:szCs w:val="24"/>
        </w:rPr>
        <w:t>прочие расходы (штрафы) 0,2 тыс. рублей</w:t>
      </w:r>
      <w:r w:rsidRPr="009C2DF8">
        <w:rPr>
          <w:rFonts w:ascii="Times New Roman" w:eastAsia="Times New Roman" w:hAnsi="Times New Roman" w:cs="Times New Roman"/>
          <w:b/>
          <w:color w:val="000000"/>
          <w:sz w:val="24"/>
          <w:szCs w:val="24"/>
        </w:rPr>
        <w:t xml:space="preserve">, </w:t>
      </w:r>
      <w:r w:rsidRPr="0039303F">
        <w:rPr>
          <w:rFonts w:ascii="Times New Roman" w:eastAsia="Times New Roman" w:hAnsi="Times New Roman" w:cs="Times New Roman"/>
          <w:color w:val="000000"/>
          <w:sz w:val="24"/>
          <w:szCs w:val="24"/>
        </w:rPr>
        <w:t xml:space="preserve">чистый операционный результат  13675,9 тыс. рублей. </w:t>
      </w:r>
    </w:p>
    <w:p w:rsidR="00715DE2" w:rsidRPr="00D72135"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9C2DF8">
        <w:rPr>
          <w:rFonts w:ascii="Times New Roman" w:eastAsia="Times New Roman" w:hAnsi="Times New Roman" w:cs="Times New Roman"/>
          <w:b/>
          <w:color w:val="000000"/>
          <w:sz w:val="24"/>
          <w:szCs w:val="24"/>
        </w:rPr>
        <w:t xml:space="preserve">           </w:t>
      </w:r>
      <w:r w:rsidRPr="0039303F">
        <w:rPr>
          <w:rFonts w:ascii="Times New Roman" w:eastAsia="Times New Roman" w:hAnsi="Times New Roman" w:cs="Times New Roman"/>
          <w:color w:val="000000"/>
          <w:sz w:val="24"/>
          <w:szCs w:val="24"/>
        </w:rPr>
        <w:t>Отчет о движении денежных средств (ф. 0503123)  получателя бюджетных</w:t>
      </w:r>
      <w:r w:rsidRPr="00D72135">
        <w:rPr>
          <w:rFonts w:ascii="Times New Roman" w:eastAsia="Times New Roman" w:hAnsi="Times New Roman" w:cs="Times New Roman"/>
          <w:color w:val="000000"/>
          <w:sz w:val="24"/>
          <w:szCs w:val="24"/>
        </w:rPr>
        <w:t xml:space="preserve"> средств, содержит сведения о движении денежных средств на счетах в рублях, открытых в подразделениях Банка России, в органах, осуществляющих кассовое обслуживание исполнения бюджета, в том числе средства во временном распоряжении.</w:t>
      </w:r>
    </w:p>
    <w:p w:rsidR="00715DE2"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Согласно отчету ф. 0503123</w:t>
      </w:r>
      <w:r>
        <w:rPr>
          <w:rFonts w:ascii="Times New Roman" w:eastAsia="Times New Roman" w:hAnsi="Times New Roman" w:cs="Times New Roman"/>
          <w:color w:val="000000"/>
          <w:sz w:val="24"/>
          <w:szCs w:val="24"/>
        </w:rPr>
        <w:t>:</w:t>
      </w:r>
    </w:p>
    <w:p w:rsidR="00715DE2"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поступления по текущим операциям  (безвозмездные поступления) 19560,7 тыс. рублей, в том числе от штрафных санкций за нарушение законодательства о закупках и нарушение условий контрактов (договоров) 7,5 тыс. рублей, поступления текущего характера от других бюджетов бюджетной системы Российской Федерации – 59,9 тыс. рублей;</w:t>
      </w:r>
      <w:r w:rsidRPr="00307F83">
        <w:rPr>
          <w:rFonts w:ascii="Times New Roman" w:eastAsia="Times New Roman" w:hAnsi="Times New Roman" w:cs="Times New Roman"/>
          <w:color w:val="000000"/>
          <w:sz w:val="24"/>
          <w:szCs w:val="24"/>
        </w:rPr>
        <w:t xml:space="preserve"> </w:t>
      </w:r>
    </w:p>
    <w:p w:rsidR="00715DE2"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выбытия по текущим операциям 5980,3</w:t>
      </w:r>
      <w:r w:rsidRPr="00307F83">
        <w:rPr>
          <w:rFonts w:ascii="Times New Roman" w:eastAsia="Times New Roman" w:hAnsi="Times New Roman" w:cs="Times New Roman"/>
          <w:color w:val="000000"/>
          <w:sz w:val="24"/>
          <w:szCs w:val="24"/>
        </w:rPr>
        <w:t xml:space="preserve"> тыс. руб.,  из них оплата труда и начисления на выплаты по оплате труда – </w:t>
      </w:r>
      <w:r>
        <w:rPr>
          <w:rFonts w:ascii="Times New Roman" w:eastAsia="Times New Roman" w:hAnsi="Times New Roman" w:cs="Times New Roman"/>
          <w:color w:val="000000"/>
          <w:sz w:val="24"/>
          <w:szCs w:val="24"/>
        </w:rPr>
        <w:t>5687,5</w:t>
      </w:r>
      <w:r w:rsidRPr="00307F83">
        <w:rPr>
          <w:rFonts w:ascii="Times New Roman" w:eastAsia="Times New Roman" w:hAnsi="Times New Roman" w:cs="Times New Roman"/>
          <w:color w:val="000000"/>
          <w:sz w:val="24"/>
          <w:szCs w:val="24"/>
        </w:rPr>
        <w:t xml:space="preserve"> тыс. руб., оплата работ и услуг – </w:t>
      </w:r>
      <w:r>
        <w:rPr>
          <w:rFonts w:ascii="Times New Roman" w:eastAsia="Times New Roman" w:hAnsi="Times New Roman" w:cs="Times New Roman"/>
          <w:color w:val="000000"/>
          <w:sz w:val="24"/>
          <w:szCs w:val="24"/>
        </w:rPr>
        <w:t>271,0</w:t>
      </w:r>
      <w:r w:rsidRPr="00307F83">
        <w:rPr>
          <w:rFonts w:ascii="Times New Roman" w:eastAsia="Times New Roman" w:hAnsi="Times New Roman" w:cs="Times New Roman"/>
          <w:color w:val="000000"/>
          <w:sz w:val="24"/>
          <w:szCs w:val="24"/>
        </w:rPr>
        <w:t xml:space="preserve"> тыс. рублей    (услуги связи </w:t>
      </w:r>
      <w:r>
        <w:rPr>
          <w:rFonts w:ascii="Times New Roman" w:eastAsia="Times New Roman" w:hAnsi="Times New Roman" w:cs="Times New Roman"/>
          <w:color w:val="000000"/>
          <w:sz w:val="24"/>
          <w:szCs w:val="24"/>
        </w:rPr>
        <w:t>64,4</w:t>
      </w:r>
      <w:r w:rsidRPr="00307F83">
        <w:rPr>
          <w:rFonts w:ascii="Times New Roman" w:eastAsia="Times New Roman" w:hAnsi="Times New Roman" w:cs="Times New Roman"/>
          <w:color w:val="000000"/>
          <w:sz w:val="24"/>
          <w:szCs w:val="24"/>
        </w:rPr>
        <w:t xml:space="preserve"> тыс. рублей, </w:t>
      </w:r>
      <w:r>
        <w:rPr>
          <w:rFonts w:ascii="Times New Roman" w:eastAsia="Times New Roman" w:hAnsi="Times New Roman" w:cs="Times New Roman"/>
          <w:color w:val="000000"/>
          <w:sz w:val="24"/>
          <w:szCs w:val="24"/>
        </w:rPr>
        <w:t xml:space="preserve">транспортные услуги – 2,2 тыс. рублей, </w:t>
      </w:r>
      <w:r w:rsidRPr="00307F83">
        <w:rPr>
          <w:rFonts w:ascii="Times New Roman" w:eastAsia="Times New Roman" w:hAnsi="Times New Roman" w:cs="Times New Roman"/>
          <w:color w:val="000000"/>
          <w:sz w:val="24"/>
          <w:szCs w:val="24"/>
        </w:rPr>
        <w:t xml:space="preserve">работ и услуг по содержанию имущества </w:t>
      </w:r>
      <w:r>
        <w:rPr>
          <w:rFonts w:ascii="Times New Roman" w:eastAsia="Times New Roman" w:hAnsi="Times New Roman" w:cs="Times New Roman"/>
          <w:color w:val="000000"/>
          <w:sz w:val="24"/>
          <w:szCs w:val="24"/>
        </w:rPr>
        <w:t>17,7</w:t>
      </w:r>
      <w:r w:rsidRPr="00307F83">
        <w:rPr>
          <w:rFonts w:ascii="Times New Roman" w:eastAsia="Times New Roman" w:hAnsi="Times New Roman" w:cs="Times New Roman"/>
          <w:color w:val="000000"/>
          <w:sz w:val="24"/>
          <w:szCs w:val="24"/>
        </w:rPr>
        <w:t xml:space="preserve"> тыс. рублей, прочие работы и услуги </w:t>
      </w:r>
      <w:r>
        <w:rPr>
          <w:rFonts w:ascii="Times New Roman" w:eastAsia="Times New Roman" w:hAnsi="Times New Roman" w:cs="Times New Roman"/>
          <w:color w:val="000000"/>
          <w:sz w:val="24"/>
          <w:szCs w:val="24"/>
        </w:rPr>
        <w:t>186,8</w:t>
      </w:r>
      <w:r w:rsidRPr="00307F83">
        <w:rPr>
          <w:rFonts w:ascii="Times New Roman" w:eastAsia="Times New Roman" w:hAnsi="Times New Roman" w:cs="Times New Roman"/>
          <w:color w:val="000000"/>
          <w:sz w:val="24"/>
          <w:szCs w:val="24"/>
        </w:rPr>
        <w:t xml:space="preserve"> тыс. рублей), социальные пособия и компенсации персоналу в</w:t>
      </w:r>
      <w:proofErr w:type="gramEnd"/>
      <w:r w:rsidRPr="00307F83">
        <w:rPr>
          <w:rFonts w:ascii="Times New Roman" w:eastAsia="Times New Roman" w:hAnsi="Times New Roman" w:cs="Times New Roman"/>
          <w:color w:val="000000"/>
          <w:sz w:val="24"/>
          <w:szCs w:val="24"/>
        </w:rPr>
        <w:t xml:space="preserve"> денежной форме </w:t>
      </w:r>
      <w:r>
        <w:rPr>
          <w:rFonts w:ascii="Times New Roman" w:eastAsia="Times New Roman" w:hAnsi="Times New Roman" w:cs="Times New Roman"/>
          <w:color w:val="000000"/>
          <w:sz w:val="24"/>
          <w:szCs w:val="24"/>
        </w:rPr>
        <w:t>6,8</w:t>
      </w:r>
      <w:r w:rsidRPr="00307F83">
        <w:rPr>
          <w:rFonts w:ascii="Times New Roman" w:eastAsia="Times New Roman" w:hAnsi="Times New Roman" w:cs="Times New Roman"/>
          <w:color w:val="000000"/>
          <w:sz w:val="24"/>
          <w:szCs w:val="24"/>
        </w:rPr>
        <w:t xml:space="preserve"> тыс. рублей,  прочие расходы </w:t>
      </w:r>
      <w:r>
        <w:rPr>
          <w:rFonts w:ascii="Times New Roman" w:eastAsia="Times New Roman" w:hAnsi="Times New Roman" w:cs="Times New Roman"/>
          <w:color w:val="000000"/>
          <w:sz w:val="24"/>
          <w:szCs w:val="24"/>
        </w:rPr>
        <w:t>0,2</w:t>
      </w:r>
      <w:r w:rsidRPr="00307F83">
        <w:rPr>
          <w:rFonts w:ascii="Times New Roman" w:eastAsia="Times New Roman" w:hAnsi="Times New Roman" w:cs="Times New Roman"/>
          <w:color w:val="000000"/>
          <w:sz w:val="24"/>
          <w:szCs w:val="24"/>
        </w:rPr>
        <w:t xml:space="preserve"> тыс. рублей,</w:t>
      </w:r>
      <w:r>
        <w:rPr>
          <w:rFonts w:ascii="Times New Roman" w:eastAsia="Times New Roman" w:hAnsi="Times New Roman" w:cs="Times New Roman"/>
          <w:color w:val="000000"/>
          <w:sz w:val="24"/>
          <w:szCs w:val="24"/>
        </w:rPr>
        <w:t xml:space="preserve"> приобретение товаров и материальных запасов – 14,8 тыс. рублей.</w:t>
      </w:r>
    </w:p>
    <w:p w:rsidR="00715DE2" w:rsidRPr="00D72135"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Согласно аналитической информации по выбытиям раздела 4 ф. 0503123 расходы составляют   рублей, что соответствует информации раздела 2 «Расходы бюджета» по графе 9 ф. 0503127 в разрезе подразделов бюджетной классификации.</w:t>
      </w:r>
      <w:r>
        <w:rPr>
          <w:rFonts w:ascii="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При проверке отчета о движении денежных средств отклонений не установлено, контрольные соотношения по ф. 0503123 с представленными отчетами соблюдены.</w:t>
      </w:r>
    </w:p>
    <w:p w:rsidR="00715DE2" w:rsidRPr="00D72135"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составлен на основании данных по исполнению бюджета получателей бюджетных средств, в рамках осуществляемой ими бюджетной деятельности.</w:t>
      </w:r>
    </w:p>
    <w:p w:rsidR="00715DE2" w:rsidRPr="00D72135"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Утвержденные бюджетные назначения, отраженные в отчете об исполнении бюджета (ф.0503127) по расходам соответствуют уточненным плановым назначениям, утвержденным решением </w:t>
      </w:r>
      <w:proofErr w:type="spellStart"/>
      <w:r w:rsidRPr="00D72135">
        <w:rPr>
          <w:rFonts w:ascii="Times New Roman" w:eastAsia="Times New Roman" w:hAnsi="Times New Roman" w:cs="Times New Roman"/>
          <w:color w:val="000000"/>
          <w:sz w:val="24"/>
          <w:szCs w:val="24"/>
        </w:rPr>
        <w:t>Фроловской</w:t>
      </w:r>
      <w:proofErr w:type="spellEnd"/>
      <w:r w:rsidRPr="00D72135">
        <w:rPr>
          <w:rFonts w:ascii="Times New Roman" w:eastAsia="Times New Roman" w:hAnsi="Times New Roman" w:cs="Times New Roman"/>
          <w:color w:val="000000"/>
          <w:sz w:val="24"/>
          <w:szCs w:val="24"/>
        </w:rPr>
        <w:t xml:space="preserve"> районной Думы от 16.12.2024 № 7/50.</w:t>
      </w:r>
    </w:p>
    <w:p w:rsidR="00715DE2" w:rsidRPr="00D72135" w:rsidRDefault="00715DE2" w:rsidP="00715DE2">
      <w:pPr>
        <w:shd w:val="clear" w:color="auto" w:fill="FFFFFF"/>
        <w:spacing w:after="0" w:line="240" w:lineRule="auto"/>
        <w:jc w:val="both"/>
        <w:rPr>
          <w:rFonts w:ascii="Times New Roman" w:hAnsi="Times New Roman" w:cs="Times New Roman"/>
          <w:sz w:val="24"/>
          <w:szCs w:val="24"/>
        </w:rPr>
      </w:pPr>
      <w:r w:rsidRPr="009B040A">
        <w:rPr>
          <w:rFonts w:eastAsia="Times New Roman"/>
          <w:color w:val="000000"/>
          <w:sz w:val="26"/>
          <w:szCs w:val="26"/>
        </w:rPr>
        <w:t xml:space="preserve">          </w:t>
      </w:r>
      <w:r w:rsidRPr="00D72135">
        <w:rPr>
          <w:rFonts w:ascii="Times New Roman" w:eastAsia="Times New Roman" w:hAnsi="Times New Roman" w:cs="Times New Roman"/>
          <w:color w:val="000000"/>
          <w:sz w:val="24"/>
          <w:szCs w:val="24"/>
        </w:rPr>
        <w:t xml:space="preserve">Применение кодов бюджетной классификации соответствует порядку, установленному Приказом </w:t>
      </w:r>
      <w:r w:rsidRPr="00D72135">
        <w:rPr>
          <w:rFonts w:ascii="Times New Roman" w:hAnsi="Times New Roman" w:cs="Times New Roman"/>
          <w:sz w:val="24"/>
          <w:szCs w:val="24"/>
        </w:rPr>
        <w:t>в соответствие с приказом Минфина России от 10.06.2024 № 85н  «О Порядке формирования и применения кодов бюджетной классификации Российской Федерации, их структуре и принципах назначения.</w:t>
      </w:r>
    </w:p>
    <w:p w:rsidR="00715DE2" w:rsidRPr="00BA4B60"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9B040A">
        <w:rPr>
          <w:rFonts w:ascii="YS Text" w:eastAsia="Times New Roman" w:hAnsi="YS Text"/>
          <w:color w:val="000000"/>
          <w:sz w:val="26"/>
          <w:szCs w:val="26"/>
        </w:rPr>
        <w:t xml:space="preserve">            </w:t>
      </w:r>
      <w:r w:rsidRPr="00D72135">
        <w:rPr>
          <w:rFonts w:ascii="Times New Roman" w:eastAsia="Times New Roman" w:hAnsi="Times New Roman" w:cs="Times New Roman"/>
          <w:color w:val="000000"/>
          <w:sz w:val="24"/>
          <w:szCs w:val="24"/>
        </w:rPr>
        <w:t xml:space="preserve">Расходы Финансового отдела </w:t>
      </w:r>
      <w:r>
        <w:rPr>
          <w:rFonts w:ascii="Times New Roman" w:eastAsia="Times New Roman" w:hAnsi="Times New Roman" w:cs="Times New Roman"/>
          <w:color w:val="000000"/>
          <w:sz w:val="24"/>
          <w:szCs w:val="24"/>
        </w:rPr>
        <w:t xml:space="preserve">на 2025 год </w:t>
      </w:r>
      <w:r w:rsidRPr="00D72135">
        <w:rPr>
          <w:rFonts w:ascii="Times New Roman" w:eastAsia="Times New Roman" w:hAnsi="Times New Roman" w:cs="Times New Roman"/>
          <w:color w:val="000000"/>
          <w:sz w:val="24"/>
          <w:szCs w:val="24"/>
        </w:rPr>
        <w:t xml:space="preserve"> утверждены в сумме </w:t>
      </w:r>
      <w:r w:rsidRPr="00BA4B60">
        <w:rPr>
          <w:rFonts w:ascii="Times New Roman" w:eastAsia="Times New Roman" w:hAnsi="Times New Roman" w:cs="Times New Roman"/>
          <w:color w:val="000000"/>
          <w:sz w:val="24"/>
          <w:szCs w:val="24"/>
        </w:rPr>
        <w:t xml:space="preserve">6006,4 тыс. руб. Исполнение расходной части бюджета за 2025 год составило 5829,4 тыс. руб. или 97,1 процентов к утвержденным бюджетным назначениям.  </w:t>
      </w:r>
    </w:p>
    <w:p w:rsidR="00715DE2" w:rsidRPr="00D72135"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Отчет об исполнении бюджета содержит данные об исполнении бюджета по доходам, расходам и источникам финансирования дефицита бюджета характеризует деятельность органов. В результате проведенного анализа отклонений не установлено.</w:t>
      </w:r>
    </w:p>
    <w:p w:rsidR="00715DE2" w:rsidRPr="00D72135"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Контрольные соотношения по (ф.0503127) с представленными формами отчетов соблюдены полностью.</w:t>
      </w:r>
      <w:r w:rsidRPr="00D72135">
        <w:rPr>
          <w:rFonts w:ascii="Times New Roman" w:eastAsia="Times New Roman" w:hAnsi="Times New Roman" w:cs="Times New Roman"/>
          <w:color w:val="000000"/>
          <w:sz w:val="24"/>
          <w:szCs w:val="24"/>
        </w:rPr>
        <w:tab/>
      </w:r>
    </w:p>
    <w:p w:rsidR="00715DE2" w:rsidRPr="00D72135" w:rsidRDefault="00715DE2" w:rsidP="00715DE2">
      <w:pPr>
        <w:shd w:val="clear" w:color="auto" w:fill="FFFFFF"/>
        <w:tabs>
          <w:tab w:val="left" w:pos="1544"/>
        </w:tabs>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 xml:space="preserve">Отчет о принятых бюджетных обязательствах (ф. 0503128) составлен на основании данных о принятии и исполнении получателями бюджетных средств </w:t>
      </w:r>
      <w:r w:rsidRPr="00D72135">
        <w:rPr>
          <w:rFonts w:ascii="Times New Roman" w:eastAsia="Times New Roman" w:hAnsi="Times New Roman" w:cs="Times New Roman"/>
          <w:color w:val="000000"/>
          <w:sz w:val="24"/>
          <w:szCs w:val="24"/>
        </w:rPr>
        <w:lastRenderedPageBreak/>
        <w:t>бюджетных обязательств в рамках осуществляемой ими бюджетной деятельности. Показатели граф 4, 5 и 10 разделов «Бюджетные обязательства текущего (отчетного) финансового года по расходам», «Бюджетные обязательства текущего (отчетного) финансового года по выплатам источников финансирования дефицита бюджета» отчета (ф. 0503128) соответствуют показателям граф 4, 5 и 9 отчета (ф. 0503127).</w:t>
      </w:r>
    </w:p>
    <w:p w:rsidR="00715DE2" w:rsidRPr="00D72135"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Согласно отчетным данным по ф. 0503128 по состоянию на 01.01.202</w:t>
      </w:r>
      <w:r>
        <w:rPr>
          <w:rFonts w:ascii="Times New Roman" w:eastAsia="Times New Roman" w:hAnsi="Times New Roman" w:cs="Times New Roman"/>
          <w:color w:val="000000"/>
          <w:sz w:val="24"/>
          <w:szCs w:val="24"/>
        </w:rPr>
        <w:t>6</w:t>
      </w:r>
      <w:r w:rsidRPr="00D72135">
        <w:rPr>
          <w:rFonts w:ascii="Times New Roman" w:eastAsia="Times New Roman" w:hAnsi="Times New Roman" w:cs="Times New Roman"/>
          <w:color w:val="000000"/>
          <w:sz w:val="24"/>
          <w:szCs w:val="24"/>
        </w:rPr>
        <w:t xml:space="preserve"> г. превышение принятых бюджетных и денежных обязательств над утвержденными на 202</w:t>
      </w:r>
      <w:r>
        <w:rPr>
          <w:rFonts w:ascii="Times New Roman" w:eastAsia="Times New Roman" w:hAnsi="Times New Roman" w:cs="Times New Roman"/>
          <w:color w:val="000000"/>
          <w:sz w:val="24"/>
          <w:szCs w:val="24"/>
        </w:rPr>
        <w:t>5</w:t>
      </w:r>
      <w:r w:rsidRPr="00D72135">
        <w:rPr>
          <w:rFonts w:ascii="Times New Roman" w:eastAsia="Times New Roman" w:hAnsi="Times New Roman" w:cs="Times New Roman"/>
          <w:color w:val="000000"/>
          <w:sz w:val="24"/>
          <w:szCs w:val="24"/>
        </w:rPr>
        <w:t xml:space="preserve"> год лимитами бюджетных обязательств не установлено.</w:t>
      </w:r>
    </w:p>
    <w:p w:rsidR="00715DE2" w:rsidRPr="00D72135"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Показатели графы 9 «Денежные обязательства» отчета ф. 0503128 – принятые денежные обязательства не превышают показатели принятых бюджетных обязательств (графа 7 ф. 0503128).</w:t>
      </w:r>
    </w:p>
    <w:p w:rsidR="00715DE2" w:rsidRPr="00D72135"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В соответствии с п. 170.2 Инструкции 191н информация о принятых и неисполненных бюджетных, денежных обязательствах, отраженная в графах 11 и 12 отчета (ф. 0503128) соответствует разделам 1, 2 Сведений о принятых и неиспользованных обязательствах получателя бюджетных средств (ф. 0503175).</w:t>
      </w:r>
    </w:p>
    <w:p w:rsidR="00715DE2" w:rsidRPr="00D72135"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Заключение и оплата учреждениями договоров, исполнение которых  осуществлялось за счет средств бюджета, производилось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w:t>
      </w:r>
    </w:p>
    <w:p w:rsidR="00715DE2" w:rsidRPr="00D4126E" w:rsidRDefault="00715DE2" w:rsidP="00715DE2">
      <w:pPr>
        <w:spacing w:after="0" w:line="240" w:lineRule="auto"/>
        <w:jc w:val="both"/>
        <w:rPr>
          <w:rFonts w:ascii="Times New Roman" w:hAnsi="Times New Roman" w:cs="Times New Roman"/>
          <w:sz w:val="24"/>
          <w:szCs w:val="24"/>
        </w:rPr>
      </w:pPr>
      <w:r w:rsidRPr="00D4126E">
        <w:rPr>
          <w:rFonts w:ascii="Times New Roman" w:hAnsi="Times New Roman" w:cs="Times New Roman"/>
          <w:sz w:val="24"/>
          <w:szCs w:val="24"/>
        </w:rPr>
        <w:t xml:space="preserve">           Баланс главного распорядителя (распорядителя), получателя средств бюджета – «Финансовый отдел администрации </w:t>
      </w:r>
      <w:proofErr w:type="spellStart"/>
      <w:r w:rsidRPr="00D4126E">
        <w:rPr>
          <w:rFonts w:ascii="Times New Roman" w:hAnsi="Times New Roman" w:cs="Times New Roman"/>
          <w:sz w:val="24"/>
          <w:szCs w:val="24"/>
        </w:rPr>
        <w:t>Фроловского</w:t>
      </w:r>
      <w:proofErr w:type="spellEnd"/>
      <w:r w:rsidRPr="00D4126E">
        <w:rPr>
          <w:rFonts w:ascii="Times New Roman" w:hAnsi="Times New Roman" w:cs="Times New Roman"/>
          <w:sz w:val="24"/>
          <w:szCs w:val="24"/>
        </w:rPr>
        <w:t xml:space="preserve"> муниципального района» сформирован  по состоянию на 1 января 202</w:t>
      </w:r>
      <w:r>
        <w:rPr>
          <w:rFonts w:ascii="Times New Roman" w:hAnsi="Times New Roman" w:cs="Times New Roman"/>
          <w:sz w:val="24"/>
          <w:szCs w:val="24"/>
        </w:rPr>
        <w:t>6</w:t>
      </w:r>
      <w:r w:rsidRPr="00D4126E">
        <w:rPr>
          <w:rFonts w:ascii="Times New Roman" w:hAnsi="Times New Roman" w:cs="Times New Roman"/>
          <w:sz w:val="24"/>
          <w:szCs w:val="24"/>
        </w:rPr>
        <w:t xml:space="preserve"> года. Проверкой  сопоставления бухгалтерской отчетности на 31.12.202</w:t>
      </w:r>
      <w:r>
        <w:rPr>
          <w:rFonts w:ascii="Times New Roman" w:hAnsi="Times New Roman" w:cs="Times New Roman"/>
          <w:sz w:val="24"/>
          <w:szCs w:val="24"/>
        </w:rPr>
        <w:t>5</w:t>
      </w:r>
      <w:r w:rsidRPr="00D4126E">
        <w:rPr>
          <w:rFonts w:ascii="Times New Roman" w:hAnsi="Times New Roman" w:cs="Times New Roman"/>
          <w:sz w:val="24"/>
          <w:szCs w:val="24"/>
        </w:rPr>
        <w:t xml:space="preserve">  года и на начало 202</w:t>
      </w:r>
      <w:r>
        <w:rPr>
          <w:rFonts w:ascii="Times New Roman" w:hAnsi="Times New Roman" w:cs="Times New Roman"/>
          <w:sz w:val="24"/>
          <w:szCs w:val="24"/>
        </w:rPr>
        <w:t>6</w:t>
      </w:r>
      <w:r w:rsidRPr="00D4126E">
        <w:rPr>
          <w:rFonts w:ascii="Times New Roman" w:hAnsi="Times New Roman" w:cs="Times New Roman"/>
          <w:sz w:val="24"/>
          <w:szCs w:val="24"/>
        </w:rPr>
        <w:t xml:space="preserve"> года установлено, что сальдо по счетам   перенесено из предыдущего периода и не содержит искажений.</w:t>
      </w:r>
    </w:p>
    <w:p w:rsidR="00715DE2" w:rsidRPr="00D4126E" w:rsidRDefault="00715DE2" w:rsidP="00715DE2">
      <w:pPr>
        <w:spacing w:after="0" w:line="240" w:lineRule="auto"/>
        <w:jc w:val="both"/>
        <w:rPr>
          <w:rFonts w:ascii="Times New Roman" w:hAnsi="Times New Roman" w:cs="Times New Roman"/>
          <w:sz w:val="24"/>
          <w:szCs w:val="24"/>
        </w:rPr>
      </w:pPr>
      <w:r w:rsidRPr="00D4126E">
        <w:rPr>
          <w:rFonts w:ascii="Times New Roman" w:hAnsi="Times New Roman" w:cs="Times New Roman"/>
          <w:sz w:val="24"/>
          <w:szCs w:val="24"/>
        </w:rPr>
        <w:t xml:space="preserve">            Отчет об исполнении бюджета главного распорядителя (распорядите</w:t>
      </w:r>
      <w:r>
        <w:rPr>
          <w:rFonts w:ascii="Times New Roman" w:hAnsi="Times New Roman" w:cs="Times New Roman"/>
          <w:sz w:val="24"/>
          <w:szCs w:val="24"/>
        </w:rPr>
        <w:t>ля), получателя средств бюджета</w:t>
      </w:r>
      <w:r w:rsidRPr="00D4126E">
        <w:rPr>
          <w:rFonts w:ascii="Times New Roman" w:hAnsi="Times New Roman" w:cs="Times New Roman"/>
          <w:sz w:val="24"/>
          <w:szCs w:val="24"/>
        </w:rPr>
        <w:t xml:space="preserve"> - «Финансовый отдел администрации </w:t>
      </w:r>
      <w:proofErr w:type="spellStart"/>
      <w:r w:rsidRPr="00D4126E">
        <w:rPr>
          <w:rFonts w:ascii="Times New Roman" w:hAnsi="Times New Roman" w:cs="Times New Roman"/>
          <w:sz w:val="24"/>
          <w:szCs w:val="24"/>
        </w:rPr>
        <w:t>Фроловского</w:t>
      </w:r>
      <w:proofErr w:type="spellEnd"/>
      <w:r w:rsidRPr="00D4126E">
        <w:rPr>
          <w:rFonts w:ascii="Times New Roman" w:hAnsi="Times New Roman" w:cs="Times New Roman"/>
          <w:sz w:val="24"/>
          <w:szCs w:val="24"/>
        </w:rPr>
        <w:t xml:space="preserve"> муниципального района» за 202</w:t>
      </w:r>
      <w:r>
        <w:rPr>
          <w:rFonts w:ascii="Times New Roman" w:hAnsi="Times New Roman" w:cs="Times New Roman"/>
          <w:sz w:val="24"/>
          <w:szCs w:val="24"/>
        </w:rPr>
        <w:t>5</w:t>
      </w:r>
      <w:r w:rsidRPr="00D4126E">
        <w:rPr>
          <w:rFonts w:ascii="Times New Roman" w:hAnsi="Times New Roman" w:cs="Times New Roman"/>
          <w:sz w:val="24"/>
          <w:szCs w:val="24"/>
        </w:rPr>
        <w:t xml:space="preserve"> год составлен  на основании данных по исполнению бюджета получателей средств бюджетов, администраторов поступлений в бюджет в рамках осуществляемой ими бюджетной деятельности.  </w:t>
      </w:r>
    </w:p>
    <w:p w:rsidR="00715DE2" w:rsidRPr="00D4126E" w:rsidRDefault="00715DE2" w:rsidP="00715DE2">
      <w:pPr>
        <w:spacing w:after="0" w:line="240" w:lineRule="auto"/>
        <w:jc w:val="both"/>
        <w:rPr>
          <w:rFonts w:ascii="Times New Roman" w:hAnsi="Times New Roman" w:cs="Times New Roman"/>
          <w:sz w:val="24"/>
          <w:szCs w:val="24"/>
        </w:rPr>
      </w:pPr>
      <w:r w:rsidRPr="00D4126E">
        <w:rPr>
          <w:rFonts w:ascii="Times New Roman" w:hAnsi="Times New Roman" w:cs="Times New Roman"/>
          <w:sz w:val="24"/>
          <w:szCs w:val="24"/>
        </w:rPr>
        <w:t xml:space="preserve">           Расхождений   данных гр. 4   формы с объемами доходов</w:t>
      </w:r>
      <w:r>
        <w:rPr>
          <w:rFonts w:ascii="Times New Roman" w:hAnsi="Times New Roman" w:cs="Times New Roman"/>
          <w:sz w:val="24"/>
          <w:szCs w:val="24"/>
        </w:rPr>
        <w:t xml:space="preserve"> и расходов</w:t>
      </w:r>
      <w:r w:rsidRPr="00D4126E">
        <w:rPr>
          <w:rFonts w:ascii="Times New Roman" w:hAnsi="Times New Roman" w:cs="Times New Roman"/>
          <w:sz w:val="24"/>
          <w:szCs w:val="24"/>
        </w:rPr>
        <w:t xml:space="preserve">, утвержденных Решением  о бюджете </w:t>
      </w:r>
      <w:proofErr w:type="spellStart"/>
      <w:r w:rsidRPr="00D4126E">
        <w:rPr>
          <w:rFonts w:ascii="Times New Roman" w:hAnsi="Times New Roman" w:cs="Times New Roman"/>
          <w:sz w:val="24"/>
          <w:szCs w:val="24"/>
        </w:rPr>
        <w:t>Фроловского</w:t>
      </w:r>
      <w:proofErr w:type="spellEnd"/>
      <w:r w:rsidRPr="00D4126E">
        <w:rPr>
          <w:rFonts w:ascii="Times New Roman" w:hAnsi="Times New Roman" w:cs="Times New Roman"/>
          <w:sz w:val="24"/>
          <w:szCs w:val="24"/>
        </w:rPr>
        <w:t xml:space="preserve"> муниципального района на 202</w:t>
      </w:r>
      <w:r>
        <w:rPr>
          <w:rFonts w:ascii="Times New Roman" w:hAnsi="Times New Roman" w:cs="Times New Roman"/>
          <w:sz w:val="24"/>
          <w:szCs w:val="24"/>
        </w:rPr>
        <w:t>5</w:t>
      </w:r>
      <w:r w:rsidRPr="00D4126E">
        <w:rPr>
          <w:rFonts w:ascii="Times New Roman" w:hAnsi="Times New Roman" w:cs="Times New Roman"/>
          <w:sz w:val="24"/>
          <w:szCs w:val="24"/>
        </w:rPr>
        <w:t xml:space="preserve">  и плановый период 202</w:t>
      </w:r>
      <w:r>
        <w:rPr>
          <w:rFonts w:ascii="Times New Roman" w:hAnsi="Times New Roman" w:cs="Times New Roman"/>
          <w:sz w:val="24"/>
          <w:szCs w:val="24"/>
        </w:rPr>
        <w:t>6</w:t>
      </w:r>
      <w:r w:rsidRPr="00D4126E">
        <w:rPr>
          <w:rFonts w:ascii="Times New Roman" w:hAnsi="Times New Roman" w:cs="Times New Roman"/>
          <w:sz w:val="24"/>
          <w:szCs w:val="24"/>
        </w:rPr>
        <w:t>-202</w:t>
      </w:r>
      <w:r>
        <w:rPr>
          <w:rFonts w:ascii="Times New Roman" w:hAnsi="Times New Roman" w:cs="Times New Roman"/>
          <w:sz w:val="24"/>
          <w:szCs w:val="24"/>
        </w:rPr>
        <w:t xml:space="preserve">7 </w:t>
      </w:r>
      <w:r w:rsidRPr="00D4126E">
        <w:rPr>
          <w:rFonts w:ascii="Times New Roman" w:hAnsi="Times New Roman" w:cs="Times New Roman"/>
          <w:sz w:val="24"/>
          <w:szCs w:val="24"/>
        </w:rPr>
        <w:t xml:space="preserve">гг. по подразделу 0106 «Финансовый отдел </w:t>
      </w:r>
      <w:proofErr w:type="spellStart"/>
      <w:r w:rsidRPr="00D4126E">
        <w:rPr>
          <w:rFonts w:ascii="Times New Roman" w:hAnsi="Times New Roman" w:cs="Times New Roman"/>
          <w:sz w:val="24"/>
          <w:szCs w:val="24"/>
        </w:rPr>
        <w:t>Фрол</w:t>
      </w:r>
      <w:r>
        <w:rPr>
          <w:rFonts w:ascii="Times New Roman" w:hAnsi="Times New Roman" w:cs="Times New Roman"/>
          <w:sz w:val="24"/>
          <w:szCs w:val="24"/>
        </w:rPr>
        <w:t>овского</w:t>
      </w:r>
      <w:proofErr w:type="spellEnd"/>
      <w:r>
        <w:rPr>
          <w:rFonts w:ascii="Times New Roman" w:hAnsi="Times New Roman" w:cs="Times New Roman"/>
          <w:sz w:val="24"/>
          <w:szCs w:val="24"/>
        </w:rPr>
        <w:t xml:space="preserve"> муниципального района»</w:t>
      </w:r>
      <w:r w:rsidRPr="00D4126E">
        <w:rPr>
          <w:rFonts w:ascii="Times New Roman" w:hAnsi="Times New Roman" w:cs="Times New Roman"/>
          <w:sz w:val="24"/>
          <w:szCs w:val="24"/>
        </w:rPr>
        <w:t>, отраженных в смете  расходов, не установлено.</w:t>
      </w:r>
    </w:p>
    <w:p w:rsidR="00715DE2" w:rsidRPr="00B02B48" w:rsidRDefault="00715DE2" w:rsidP="00715DE2">
      <w:pPr>
        <w:shd w:val="clear" w:color="auto" w:fill="FFFFFF"/>
        <w:spacing w:after="0" w:line="240" w:lineRule="auto"/>
        <w:jc w:val="both"/>
        <w:rPr>
          <w:rFonts w:ascii="Times New Roman" w:hAnsi="Times New Roman" w:cs="Times New Roman"/>
          <w:sz w:val="24"/>
          <w:szCs w:val="24"/>
        </w:rPr>
      </w:pPr>
      <w:r w:rsidRPr="00D4126E">
        <w:rPr>
          <w:rFonts w:ascii="Times New Roman" w:hAnsi="Times New Roman" w:cs="Times New Roman"/>
          <w:sz w:val="24"/>
          <w:szCs w:val="24"/>
        </w:rPr>
        <w:t xml:space="preserve">        </w:t>
      </w:r>
      <w:r w:rsidRPr="00B02B48">
        <w:rPr>
          <w:rFonts w:ascii="Times New Roman" w:hAnsi="Times New Roman" w:cs="Times New Roman"/>
          <w:sz w:val="24"/>
          <w:szCs w:val="24"/>
        </w:rPr>
        <w:t xml:space="preserve">Анализом неиспользованных назначений по ассигнованиям (гр.10 формы 0503127) и лимитам бюджетных обязательств (гр.11 формы 0503127) в сумме </w:t>
      </w:r>
      <w:r>
        <w:rPr>
          <w:rFonts w:ascii="Times New Roman" w:hAnsi="Times New Roman" w:cs="Times New Roman"/>
          <w:sz w:val="24"/>
          <w:szCs w:val="24"/>
        </w:rPr>
        <w:t>177,0</w:t>
      </w:r>
      <w:r w:rsidRPr="00B02B48">
        <w:rPr>
          <w:rFonts w:ascii="Times New Roman" w:hAnsi="Times New Roman" w:cs="Times New Roman"/>
          <w:sz w:val="24"/>
          <w:szCs w:val="24"/>
        </w:rPr>
        <w:t xml:space="preserve"> тыс. рублей</w:t>
      </w:r>
      <w:r>
        <w:rPr>
          <w:rFonts w:ascii="Times New Roman" w:hAnsi="Times New Roman" w:cs="Times New Roman"/>
          <w:sz w:val="24"/>
          <w:szCs w:val="24"/>
        </w:rPr>
        <w:t xml:space="preserve">  </w:t>
      </w:r>
      <w:r w:rsidRPr="00B02B48">
        <w:rPr>
          <w:rFonts w:ascii="Times New Roman" w:hAnsi="Times New Roman" w:cs="Times New Roman"/>
          <w:sz w:val="24"/>
          <w:szCs w:val="24"/>
        </w:rPr>
        <w:t xml:space="preserve"> установлено следующее. Средства по кодам бюджетной классификации не использованы полностью за счет наличия вакантной должности муниципального служащего в течение всего проверяемого периода, наличием кредиторской задолженность по КОСГУ  213 «Начисления на оплату труда».</w:t>
      </w:r>
    </w:p>
    <w:p w:rsidR="00715DE2" w:rsidRPr="00D4126E" w:rsidRDefault="00715DE2" w:rsidP="00715DE2">
      <w:pPr>
        <w:spacing w:after="0" w:line="240" w:lineRule="auto"/>
        <w:jc w:val="both"/>
        <w:rPr>
          <w:rFonts w:ascii="Times New Roman" w:hAnsi="Times New Roman" w:cs="Times New Roman"/>
          <w:sz w:val="24"/>
          <w:szCs w:val="24"/>
        </w:rPr>
      </w:pPr>
      <w:r w:rsidRPr="00D4126E">
        <w:rPr>
          <w:rFonts w:ascii="Times New Roman" w:hAnsi="Times New Roman" w:cs="Times New Roman"/>
          <w:sz w:val="24"/>
          <w:szCs w:val="24"/>
        </w:rPr>
        <w:tab/>
        <w:t xml:space="preserve">Во исполнение статьи 160.1 Бюджетного кодекса РФ, в целях обеспечения поступления платежей в доход бюджета </w:t>
      </w:r>
      <w:proofErr w:type="spellStart"/>
      <w:r w:rsidRPr="00D4126E">
        <w:rPr>
          <w:rFonts w:ascii="Times New Roman" w:hAnsi="Times New Roman" w:cs="Times New Roman"/>
          <w:sz w:val="24"/>
          <w:szCs w:val="24"/>
        </w:rPr>
        <w:t>Фроловского</w:t>
      </w:r>
      <w:proofErr w:type="spellEnd"/>
      <w:r w:rsidRPr="00D4126E">
        <w:rPr>
          <w:rFonts w:ascii="Times New Roman" w:hAnsi="Times New Roman" w:cs="Times New Roman"/>
          <w:sz w:val="24"/>
          <w:szCs w:val="24"/>
        </w:rPr>
        <w:t xml:space="preserve"> муниципального района приказом начальника финансового отдела администрации </w:t>
      </w:r>
      <w:proofErr w:type="spellStart"/>
      <w:r w:rsidRPr="00D4126E">
        <w:rPr>
          <w:rFonts w:ascii="Times New Roman" w:hAnsi="Times New Roman" w:cs="Times New Roman"/>
          <w:sz w:val="24"/>
          <w:szCs w:val="24"/>
        </w:rPr>
        <w:t>Фроловского</w:t>
      </w:r>
      <w:proofErr w:type="spellEnd"/>
      <w:r w:rsidRPr="00D4126E">
        <w:rPr>
          <w:rFonts w:ascii="Times New Roman" w:hAnsi="Times New Roman" w:cs="Times New Roman"/>
          <w:sz w:val="24"/>
          <w:szCs w:val="24"/>
        </w:rPr>
        <w:t xml:space="preserve"> муниципального района Волгоградской области от 09.01.2019 № 12 определен перечень доходов бюджета </w:t>
      </w:r>
      <w:proofErr w:type="spellStart"/>
      <w:r w:rsidRPr="00D4126E">
        <w:rPr>
          <w:rFonts w:ascii="Times New Roman" w:hAnsi="Times New Roman" w:cs="Times New Roman"/>
          <w:sz w:val="24"/>
          <w:szCs w:val="24"/>
        </w:rPr>
        <w:t>Фроловского</w:t>
      </w:r>
      <w:proofErr w:type="spellEnd"/>
      <w:r w:rsidRPr="00D4126E">
        <w:rPr>
          <w:rFonts w:ascii="Times New Roman" w:hAnsi="Times New Roman" w:cs="Times New Roman"/>
          <w:sz w:val="24"/>
          <w:szCs w:val="24"/>
        </w:rPr>
        <w:t xml:space="preserve"> муниципального района </w:t>
      </w:r>
      <w:proofErr w:type="spellStart"/>
      <w:r w:rsidRPr="00D4126E">
        <w:rPr>
          <w:rFonts w:ascii="Times New Roman" w:hAnsi="Times New Roman" w:cs="Times New Roman"/>
          <w:sz w:val="24"/>
          <w:szCs w:val="24"/>
        </w:rPr>
        <w:t>администрируемых</w:t>
      </w:r>
      <w:proofErr w:type="spellEnd"/>
      <w:r w:rsidRPr="00D4126E">
        <w:rPr>
          <w:rFonts w:ascii="Times New Roman" w:hAnsi="Times New Roman" w:cs="Times New Roman"/>
          <w:sz w:val="24"/>
          <w:szCs w:val="24"/>
        </w:rPr>
        <w:t xml:space="preserve"> финансовым отделом администрации  по главе 927.</w:t>
      </w:r>
    </w:p>
    <w:p w:rsidR="00715DE2" w:rsidRPr="00D4126E" w:rsidRDefault="00715DE2" w:rsidP="00715DE2">
      <w:pPr>
        <w:pStyle w:val="3"/>
        <w:tabs>
          <w:tab w:val="left" w:pos="726"/>
          <w:tab w:val="center" w:pos="4748"/>
        </w:tabs>
        <w:spacing w:after="0" w:line="100" w:lineRule="atLeast"/>
        <w:ind w:right="-1"/>
        <w:jc w:val="both"/>
        <w:rPr>
          <w:rFonts w:ascii="Times New Roman" w:hAnsi="Times New Roman" w:cs="Times New Roman"/>
          <w:sz w:val="24"/>
          <w:szCs w:val="24"/>
        </w:rPr>
      </w:pPr>
      <w:r w:rsidRPr="00D4126E">
        <w:rPr>
          <w:rFonts w:ascii="Times New Roman" w:eastAsia="Times New Roman" w:hAnsi="Times New Roman" w:cs="Times New Roman"/>
          <w:color w:val="262633"/>
          <w:sz w:val="24"/>
          <w:szCs w:val="24"/>
        </w:rPr>
        <w:t xml:space="preserve">              </w:t>
      </w:r>
      <w:r w:rsidRPr="00D4126E">
        <w:rPr>
          <w:rFonts w:ascii="Times New Roman" w:hAnsi="Times New Roman" w:cs="Times New Roman"/>
          <w:sz w:val="24"/>
          <w:szCs w:val="24"/>
          <w:shd w:val="clear" w:color="auto" w:fill="FFFFFF"/>
        </w:rPr>
        <w:t>Приложением № 4</w:t>
      </w:r>
      <w:r w:rsidRPr="00D4126E">
        <w:rPr>
          <w:rFonts w:ascii="Times New Roman" w:hAnsi="Times New Roman" w:cs="Times New Roman"/>
          <w:sz w:val="24"/>
          <w:szCs w:val="24"/>
        </w:rPr>
        <w:t xml:space="preserve"> Решения о районном бюджете на 202</w:t>
      </w:r>
      <w:r>
        <w:rPr>
          <w:rFonts w:ascii="Times New Roman" w:hAnsi="Times New Roman" w:cs="Times New Roman"/>
          <w:sz w:val="24"/>
          <w:szCs w:val="24"/>
        </w:rPr>
        <w:t>5</w:t>
      </w:r>
      <w:r w:rsidRPr="00D4126E">
        <w:rPr>
          <w:rFonts w:ascii="Times New Roman" w:hAnsi="Times New Roman" w:cs="Times New Roman"/>
          <w:sz w:val="24"/>
          <w:szCs w:val="24"/>
        </w:rPr>
        <w:t xml:space="preserve"> год финансовый отдел определен  главным администратором  доходов районного бюджета. Приложением № 2 Решения о районном бюджете на 202</w:t>
      </w:r>
      <w:r>
        <w:rPr>
          <w:rFonts w:ascii="Times New Roman" w:hAnsi="Times New Roman" w:cs="Times New Roman"/>
          <w:sz w:val="24"/>
          <w:szCs w:val="24"/>
        </w:rPr>
        <w:t>5</w:t>
      </w:r>
      <w:r w:rsidRPr="00D4126E">
        <w:rPr>
          <w:rFonts w:ascii="Times New Roman" w:hAnsi="Times New Roman" w:cs="Times New Roman"/>
          <w:sz w:val="24"/>
          <w:szCs w:val="24"/>
        </w:rPr>
        <w:t xml:space="preserve"> год определено администрирование </w:t>
      </w:r>
      <w:r w:rsidRPr="00D4126E">
        <w:rPr>
          <w:rFonts w:ascii="Times New Roman" w:hAnsi="Times New Roman" w:cs="Times New Roman"/>
          <w:sz w:val="24"/>
          <w:szCs w:val="24"/>
          <w:shd w:val="clear" w:color="auto" w:fill="FFFFFF"/>
        </w:rPr>
        <w:t>финансовым отделом</w:t>
      </w:r>
      <w:r w:rsidRPr="00D4126E">
        <w:rPr>
          <w:rFonts w:ascii="Times New Roman" w:hAnsi="Times New Roman" w:cs="Times New Roman"/>
          <w:sz w:val="24"/>
          <w:szCs w:val="24"/>
        </w:rPr>
        <w:t xml:space="preserve"> доходов, администрирование которых может осуществлять главными администраторами доходов бюджета района в пределах их компетенции».</w:t>
      </w:r>
    </w:p>
    <w:p w:rsidR="00715DE2" w:rsidRPr="00D4126E" w:rsidRDefault="00715DE2" w:rsidP="000B5B6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D4126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D4126E">
        <w:rPr>
          <w:rFonts w:ascii="Times New Roman" w:hAnsi="Times New Roman" w:cs="Times New Roman"/>
          <w:sz w:val="24"/>
          <w:szCs w:val="24"/>
        </w:rPr>
        <w:t>Финансовым отделом в 202</w:t>
      </w:r>
      <w:r>
        <w:rPr>
          <w:rFonts w:ascii="Times New Roman" w:hAnsi="Times New Roman" w:cs="Times New Roman"/>
          <w:sz w:val="24"/>
          <w:szCs w:val="24"/>
        </w:rPr>
        <w:t>5</w:t>
      </w:r>
      <w:r w:rsidRPr="00D4126E">
        <w:rPr>
          <w:rFonts w:ascii="Times New Roman" w:hAnsi="Times New Roman" w:cs="Times New Roman"/>
          <w:sz w:val="24"/>
          <w:szCs w:val="24"/>
        </w:rPr>
        <w:t xml:space="preserve"> году получены безвозмездные поступления            (межбюджетные трансферты, передаваемые бюджетам муниципальных районов из </w:t>
      </w:r>
      <w:r w:rsidRPr="00D4126E">
        <w:rPr>
          <w:rFonts w:ascii="Times New Roman" w:hAnsi="Times New Roman" w:cs="Times New Roman"/>
          <w:sz w:val="24"/>
          <w:szCs w:val="24"/>
        </w:rPr>
        <w:lastRenderedPageBreak/>
        <w:t>бюджетов поселений на осуществление части полномочий по решению вопросов ме</w:t>
      </w:r>
      <w:r>
        <w:rPr>
          <w:rFonts w:ascii="Times New Roman" w:hAnsi="Times New Roman" w:cs="Times New Roman"/>
          <w:sz w:val="24"/>
          <w:szCs w:val="24"/>
        </w:rPr>
        <w:t>стного значения в соответствии с</w:t>
      </w:r>
      <w:r w:rsidRPr="00D4126E">
        <w:rPr>
          <w:rFonts w:ascii="Times New Roman" w:hAnsi="Times New Roman" w:cs="Times New Roman"/>
          <w:sz w:val="24"/>
          <w:szCs w:val="24"/>
        </w:rPr>
        <w:t xml:space="preserve"> з</w:t>
      </w:r>
      <w:r>
        <w:rPr>
          <w:rFonts w:ascii="Times New Roman" w:hAnsi="Times New Roman" w:cs="Times New Roman"/>
          <w:sz w:val="24"/>
          <w:szCs w:val="24"/>
        </w:rPr>
        <w:t>аключенными соглашениями -   59,9</w:t>
      </w:r>
      <w:r w:rsidRPr="00D4126E">
        <w:rPr>
          <w:rFonts w:ascii="Times New Roman" w:hAnsi="Times New Roman" w:cs="Times New Roman"/>
          <w:sz w:val="24"/>
          <w:szCs w:val="24"/>
        </w:rPr>
        <w:t xml:space="preserve">  тыс. рублей.  </w:t>
      </w:r>
      <w:proofErr w:type="gramEnd"/>
    </w:p>
    <w:p w:rsidR="00715DE2" w:rsidRPr="00D4126E" w:rsidRDefault="00715DE2" w:rsidP="00715DE2">
      <w:pPr>
        <w:spacing w:after="0" w:line="240" w:lineRule="auto"/>
        <w:jc w:val="both"/>
        <w:rPr>
          <w:rFonts w:ascii="Times New Roman" w:eastAsia="Times New Roman" w:hAnsi="Times New Roman" w:cs="Times New Roman"/>
          <w:color w:val="000000"/>
          <w:sz w:val="24"/>
          <w:szCs w:val="24"/>
        </w:rPr>
      </w:pPr>
      <w:r w:rsidRPr="00D4126E">
        <w:rPr>
          <w:rFonts w:ascii="Times New Roman" w:hAnsi="Times New Roman" w:cs="Times New Roman"/>
          <w:sz w:val="24"/>
          <w:szCs w:val="24"/>
        </w:rPr>
        <w:t xml:space="preserve">           </w:t>
      </w:r>
      <w:r w:rsidRPr="00D4126E">
        <w:rPr>
          <w:rFonts w:cs="Times New Roman"/>
          <w:sz w:val="24"/>
          <w:szCs w:val="24"/>
        </w:rPr>
        <w:t xml:space="preserve">  </w:t>
      </w:r>
      <w:r w:rsidRPr="00D4126E">
        <w:rPr>
          <w:rFonts w:ascii="Times New Roman" w:eastAsia="Times New Roman" w:hAnsi="Times New Roman" w:cs="Times New Roman"/>
          <w:bCs/>
          <w:color w:val="000000"/>
          <w:kern w:val="36"/>
          <w:sz w:val="24"/>
          <w:szCs w:val="24"/>
        </w:rPr>
        <w:t xml:space="preserve">В соответствии со статьей 160.1. Бюджетного кодекса Российской Федерации бюджетные полномочия главного администратора (администратора) доходов бюджета </w:t>
      </w:r>
      <w:bookmarkStart w:id="0" w:name="dst2346"/>
      <w:bookmarkEnd w:id="0"/>
      <w:r w:rsidRPr="00D4126E">
        <w:rPr>
          <w:rFonts w:ascii="Times New Roman" w:eastAsia="Times New Roman" w:hAnsi="Times New Roman" w:cs="Times New Roman"/>
          <w:color w:val="000000"/>
          <w:sz w:val="24"/>
          <w:szCs w:val="24"/>
        </w:rPr>
        <w:t xml:space="preserve"> главный администратор доходов бюджета обладает следующими бюджетными полномочиями: </w:t>
      </w:r>
      <w:bookmarkStart w:id="1" w:name="dst2347"/>
      <w:bookmarkEnd w:id="1"/>
    </w:p>
    <w:p w:rsidR="00715DE2" w:rsidRPr="00D4126E" w:rsidRDefault="00715DE2" w:rsidP="00715DE2">
      <w:pPr>
        <w:shd w:val="clear" w:color="auto" w:fill="FFFFFF"/>
        <w:spacing w:after="0" w:line="240" w:lineRule="auto"/>
        <w:ind w:firstLine="540"/>
        <w:jc w:val="both"/>
        <w:outlineLvl w:val="0"/>
        <w:rPr>
          <w:rFonts w:ascii="Times New Roman" w:eastAsia="Times New Roman" w:hAnsi="Times New Roman" w:cs="Times New Roman"/>
          <w:b/>
          <w:color w:val="000000"/>
          <w:sz w:val="24"/>
          <w:szCs w:val="24"/>
        </w:rPr>
      </w:pPr>
      <w:r w:rsidRPr="00D4126E">
        <w:rPr>
          <w:rFonts w:ascii="Times New Roman" w:eastAsia="Times New Roman" w:hAnsi="Times New Roman" w:cs="Times New Roman"/>
          <w:color w:val="000000"/>
          <w:sz w:val="24"/>
          <w:szCs w:val="24"/>
        </w:rPr>
        <w:t xml:space="preserve">- формирует перечень подведомственных ему администраторов доходов бюджета; </w:t>
      </w:r>
      <w:r w:rsidRPr="00D4126E">
        <w:rPr>
          <w:rFonts w:ascii="Times New Roman" w:eastAsia="Times New Roman" w:hAnsi="Times New Roman" w:cs="Times New Roman"/>
          <w:b/>
          <w:color w:val="000000"/>
          <w:sz w:val="24"/>
          <w:szCs w:val="24"/>
        </w:rPr>
        <w:t xml:space="preserve"> </w:t>
      </w:r>
    </w:p>
    <w:p w:rsidR="00715DE2" w:rsidRPr="00D4126E" w:rsidRDefault="00715DE2" w:rsidP="00715DE2">
      <w:pPr>
        <w:shd w:val="clear" w:color="auto" w:fill="FFFFFF"/>
        <w:spacing w:after="0" w:line="240" w:lineRule="auto"/>
        <w:ind w:firstLine="540"/>
        <w:jc w:val="both"/>
        <w:outlineLvl w:val="0"/>
        <w:rPr>
          <w:rFonts w:ascii="Times New Roman" w:eastAsia="Times New Roman" w:hAnsi="Times New Roman" w:cs="Times New Roman"/>
          <w:b/>
          <w:color w:val="000000"/>
          <w:sz w:val="24"/>
          <w:szCs w:val="24"/>
        </w:rPr>
      </w:pPr>
      <w:r w:rsidRPr="00D4126E">
        <w:rPr>
          <w:rFonts w:ascii="Times New Roman" w:eastAsia="Times New Roman" w:hAnsi="Times New Roman" w:cs="Times New Roman"/>
          <w:color w:val="000000"/>
          <w:sz w:val="24"/>
          <w:szCs w:val="24"/>
        </w:rPr>
        <w:t xml:space="preserve">- </w:t>
      </w:r>
      <w:bookmarkStart w:id="2" w:name="dst2348"/>
      <w:bookmarkEnd w:id="2"/>
      <w:r w:rsidRPr="00D4126E">
        <w:rPr>
          <w:rFonts w:ascii="Times New Roman" w:eastAsia="Times New Roman" w:hAnsi="Times New Roman" w:cs="Times New Roman"/>
          <w:color w:val="000000"/>
          <w:sz w:val="24"/>
          <w:szCs w:val="24"/>
        </w:rPr>
        <w:t xml:space="preserve">представляет сведения, необходимые для составления среднесрочного финансового плана и (или) проекта бюджета; </w:t>
      </w:r>
      <w:bookmarkStart w:id="3" w:name="dst2349"/>
      <w:bookmarkEnd w:id="3"/>
      <w:r w:rsidRPr="00D4126E">
        <w:rPr>
          <w:rFonts w:ascii="Times New Roman" w:eastAsia="Times New Roman" w:hAnsi="Times New Roman" w:cs="Times New Roman"/>
          <w:b/>
          <w:color w:val="000000"/>
          <w:sz w:val="24"/>
          <w:szCs w:val="24"/>
        </w:rPr>
        <w:t xml:space="preserve"> </w:t>
      </w:r>
    </w:p>
    <w:p w:rsidR="00715DE2" w:rsidRPr="00D4126E" w:rsidRDefault="00715DE2" w:rsidP="00715DE2">
      <w:pPr>
        <w:shd w:val="clear" w:color="auto" w:fill="FFFFFF"/>
        <w:spacing w:after="0" w:line="240" w:lineRule="auto"/>
        <w:ind w:firstLine="540"/>
        <w:jc w:val="both"/>
        <w:outlineLvl w:val="0"/>
        <w:rPr>
          <w:rFonts w:ascii="Times New Roman" w:eastAsia="Times New Roman" w:hAnsi="Times New Roman" w:cs="Times New Roman"/>
          <w:b/>
          <w:color w:val="000000"/>
          <w:sz w:val="24"/>
          <w:szCs w:val="24"/>
        </w:rPr>
      </w:pPr>
      <w:r w:rsidRPr="00D4126E">
        <w:rPr>
          <w:rFonts w:ascii="Times New Roman" w:eastAsia="Times New Roman" w:hAnsi="Times New Roman" w:cs="Times New Roman"/>
          <w:color w:val="000000"/>
          <w:sz w:val="24"/>
          <w:szCs w:val="24"/>
        </w:rPr>
        <w:t xml:space="preserve">- представляет сведения для составления и ведения кассового плана; </w:t>
      </w:r>
      <w:bookmarkStart w:id="4" w:name="dst2350"/>
      <w:bookmarkEnd w:id="4"/>
      <w:r w:rsidRPr="00D4126E">
        <w:rPr>
          <w:rFonts w:ascii="Times New Roman" w:eastAsia="Times New Roman" w:hAnsi="Times New Roman" w:cs="Times New Roman"/>
          <w:b/>
          <w:color w:val="000000"/>
          <w:sz w:val="24"/>
          <w:szCs w:val="24"/>
        </w:rPr>
        <w:t xml:space="preserve"> </w:t>
      </w:r>
    </w:p>
    <w:p w:rsidR="00715DE2" w:rsidRPr="00D4126E" w:rsidRDefault="00715DE2" w:rsidP="00715DE2">
      <w:pPr>
        <w:shd w:val="clear" w:color="auto" w:fill="FFFFFF"/>
        <w:spacing w:after="0" w:line="240" w:lineRule="auto"/>
        <w:ind w:firstLine="540"/>
        <w:jc w:val="both"/>
        <w:outlineLvl w:val="0"/>
        <w:rPr>
          <w:rFonts w:ascii="Times New Roman" w:eastAsia="Times New Roman" w:hAnsi="Times New Roman" w:cs="Times New Roman"/>
          <w:b/>
          <w:color w:val="000000"/>
          <w:sz w:val="24"/>
          <w:szCs w:val="24"/>
        </w:rPr>
      </w:pPr>
      <w:r w:rsidRPr="00D4126E">
        <w:rPr>
          <w:rFonts w:ascii="Times New Roman" w:eastAsia="Times New Roman" w:hAnsi="Times New Roman" w:cs="Times New Roman"/>
          <w:color w:val="000000"/>
          <w:sz w:val="24"/>
          <w:szCs w:val="24"/>
        </w:rPr>
        <w:t xml:space="preserve">- формирует и представляет бюджетную отчетность главного администратора доходов бюджета; </w:t>
      </w:r>
      <w:bookmarkStart w:id="5" w:name="dst6530"/>
      <w:bookmarkStart w:id="6" w:name="dst3946"/>
      <w:bookmarkEnd w:id="5"/>
      <w:bookmarkEnd w:id="6"/>
      <w:r w:rsidRPr="00D4126E">
        <w:rPr>
          <w:rFonts w:ascii="Times New Roman" w:eastAsia="Times New Roman" w:hAnsi="Times New Roman" w:cs="Times New Roman"/>
          <w:color w:val="000000"/>
          <w:sz w:val="24"/>
          <w:szCs w:val="24"/>
        </w:rPr>
        <w:t xml:space="preserve">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 </w:t>
      </w:r>
      <w:bookmarkStart w:id="7" w:name="dst4408"/>
      <w:bookmarkEnd w:id="7"/>
      <w:r w:rsidRPr="00D4126E">
        <w:rPr>
          <w:rFonts w:ascii="Times New Roman" w:eastAsia="Times New Roman" w:hAnsi="Times New Roman" w:cs="Times New Roman"/>
          <w:b/>
          <w:color w:val="000000"/>
          <w:sz w:val="24"/>
          <w:szCs w:val="24"/>
        </w:rPr>
        <w:t xml:space="preserve"> </w:t>
      </w:r>
    </w:p>
    <w:p w:rsidR="00715DE2" w:rsidRPr="00D4126E" w:rsidRDefault="00715DE2" w:rsidP="00715DE2">
      <w:pPr>
        <w:shd w:val="clear" w:color="auto" w:fill="FFFFFF"/>
        <w:spacing w:after="0" w:line="240" w:lineRule="auto"/>
        <w:ind w:firstLine="540"/>
        <w:jc w:val="both"/>
        <w:outlineLvl w:val="0"/>
        <w:rPr>
          <w:rFonts w:ascii="Times New Roman" w:eastAsia="Times New Roman" w:hAnsi="Times New Roman" w:cs="Times New Roman"/>
          <w:b/>
          <w:color w:val="000000"/>
          <w:sz w:val="24"/>
          <w:szCs w:val="24"/>
        </w:rPr>
      </w:pPr>
      <w:r w:rsidRPr="00D4126E">
        <w:rPr>
          <w:rFonts w:ascii="Times New Roman" w:eastAsia="Times New Roman" w:hAnsi="Times New Roman" w:cs="Times New Roman"/>
          <w:color w:val="000000"/>
          <w:sz w:val="24"/>
          <w:szCs w:val="24"/>
        </w:rPr>
        <w:t>- утверждает методику прогнозирования поступлений доходов в бюджет в соответствии с общими </w:t>
      </w:r>
      <w:hyperlink r:id="rId8" w:anchor="dst100010" w:history="1">
        <w:r w:rsidRPr="00D4126E">
          <w:rPr>
            <w:rFonts w:ascii="Times New Roman" w:eastAsia="Times New Roman" w:hAnsi="Times New Roman" w:cs="Times New Roman"/>
            <w:color w:val="666699"/>
            <w:sz w:val="24"/>
            <w:szCs w:val="24"/>
          </w:rPr>
          <w:t>требованиями</w:t>
        </w:r>
      </w:hyperlink>
      <w:r w:rsidRPr="00D4126E">
        <w:rPr>
          <w:rFonts w:ascii="Times New Roman" w:eastAsia="Times New Roman" w:hAnsi="Times New Roman" w:cs="Times New Roman"/>
          <w:color w:val="000000"/>
          <w:sz w:val="24"/>
          <w:szCs w:val="24"/>
        </w:rPr>
        <w:t> к такой методике, установленными Правительством Российской Федерации;</w:t>
      </w:r>
      <w:r w:rsidRPr="00D4126E">
        <w:rPr>
          <w:rFonts w:ascii="Times New Roman" w:eastAsia="Times New Roman" w:hAnsi="Times New Roman" w:cs="Times New Roman"/>
          <w:b/>
          <w:color w:val="000000"/>
          <w:sz w:val="24"/>
          <w:szCs w:val="24"/>
        </w:rPr>
        <w:t xml:space="preserve"> </w:t>
      </w:r>
    </w:p>
    <w:p w:rsidR="00715DE2" w:rsidRPr="00D4126E" w:rsidRDefault="00715DE2" w:rsidP="00715DE2">
      <w:pPr>
        <w:shd w:val="clear" w:color="auto" w:fill="FFFFFF"/>
        <w:spacing w:after="0" w:line="240" w:lineRule="auto"/>
        <w:jc w:val="both"/>
        <w:rPr>
          <w:rFonts w:ascii="Times New Roman" w:eastAsia="Times New Roman" w:hAnsi="Times New Roman" w:cs="Times New Roman"/>
          <w:color w:val="000000"/>
          <w:sz w:val="24"/>
          <w:szCs w:val="24"/>
        </w:rPr>
      </w:pPr>
      <w:r w:rsidRPr="00D4126E">
        <w:rPr>
          <w:rFonts w:ascii="Times New Roman" w:eastAsia="Times New Roman" w:hAnsi="Times New Roman" w:cs="Times New Roman"/>
          <w:color w:val="000000"/>
          <w:sz w:val="24"/>
          <w:szCs w:val="24"/>
        </w:rPr>
        <w:t xml:space="preserve"> </w:t>
      </w:r>
      <w:bookmarkStart w:id="8" w:name="dst2351"/>
      <w:bookmarkEnd w:id="8"/>
      <w:r w:rsidRPr="00D4126E">
        <w:rPr>
          <w:rFonts w:ascii="Times New Roman" w:eastAsia="Times New Roman" w:hAnsi="Times New Roman" w:cs="Times New Roman"/>
          <w:color w:val="000000"/>
          <w:sz w:val="24"/>
          <w:szCs w:val="24"/>
        </w:rPr>
        <w:t xml:space="preserve">         -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715DE2" w:rsidRPr="00B02B48" w:rsidRDefault="00715DE2" w:rsidP="00715DE2">
      <w:pPr>
        <w:shd w:val="clear" w:color="auto" w:fill="FFFFFF"/>
        <w:spacing w:after="0" w:line="240" w:lineRule="auto"/>
        <w:jc w:val="both"/>
        <w:rPr>
          <w:rFonts w:ascii="Times New Roman" w:hAnsi="Times New Roman" w:cs="Times New Roman"/>
          <w:sz w:val="24"/>
          <w:szCs w:val="24"/>
          <w:shd w:val="clear" w:color="auto" w:fill="FFFFFF"/>
        </w:rPr>
      </w:pPr>
      <w:r w:rsidRPr="001D3D1E">
        <w:rPr>
          <w:rFonts w:ascii="Times New Roman" w:hAnsi="Times New Roman" w:cs="Times New Roman"/>
          <w:sz w:val="24"/>
          <w:szCs w:val="24"/>
        </w:rPr>
        <w:t xml:space="preserve">            Постановлением Главы </w:t>
      </w:r>
      <w:proofErr w:type="spellStart"/>
      <w:r w:rsidRPr="001D3D1E">
        <w:rPr>
          <w:rFonts w:ascii="Times New Roman" w:hAnsi="Times New Roman" w:cs="Times New Roman"/>
          <w:sz w:val="24"/>
          <w:szCs w:val="24"/>
        </w:rPr>
        <w:t>Фроловского</w:t>
      </w:r>
      <w:proofErr w:type="spellEnd"/>
      <w:r w:rsidRPr="001D3D1E">
        <w:rPr>
          <w:rFonts w:ascii="Times New Roman" w:hAnsi="Times New Roman" w:cs="Times New Roman"/>
          <w:sz w:val="24"/>
          <w:szCs w:val="24"/>
        </w:rPr>
        <w:t xml:space="preserve"> муниципального района от 25.04.2013 г. № 373</w:t>
      </w:r>
      <w:r w:rsidRPr="001D3D1E">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утверждены Правила </w:t>
      </w:r>
      <w:r w:rsidRPr="001D3D1E">
        <w:rPr>
          <w:rFonts w:ascii="Times New Roman" w:hAnsi="Times New Roman" w:cs="Times New Roman"/>
          <w:sz w:val="24"/>
          <w:szCs w:val="24"/>
        </w:rPr>
        <w:t xml:space="preserve">осуществления органами местного самоуправления </w:t>
      </w:r>
      <w:proofErr w:type="spellStart"/>
      <w:r w:rsidRPr="001D3D1E">
        <w:rPr>
          <w:rFonts w:ascii="Times New Roman" w:hAnsi="Times New Roman" w:cs="Times New Roman"/>
          <w:sz w:val="24"/>
          <w:szCs w:val="24"/>
        </w:rPr>
        <w:t>Фроловского</w:t>
      </w:r>
      <w:proofErr w:type="spellEnd"/>
      <w:r w:rsidRPr="001D3D1E">
        <w:rPr>
          <w:rFonts w:ascii="Times New Roman" w:hAnsi="Times New Roman" w:cs="Times New Roman"/>
          <w:sz w:val="24"/>
          <w:szCs w:val="24"/>
        </w:rPr>
        <w:t xml:space="preserve"> муниципального района бюджетных полномочий главных администраторов доходов бюджета </w:t>
      </w:r>
      <w:proofErr w:type="spellStart"/>
      <w:r w:rsidRPr="001D3D1E">
        <w:rPr>
          <w:rFonts w:ascii="Times New Roman" w:hAnsi="Times New Roman" w:cs="Times New Roman"/>
          <w:sz w:val="24"/>
          <w:szCs w:val="24"/>
        </w:rPr>
        <w:t>Фроловского</w:t>
      </w:r>
      <w:proofErr w:type="spellEnd"/>
      <w:r w:rsidRPr="001D3D1E">
        <w:rPr>
          <w:rFonts w:ascii="Times New Roman" w:hAnsi="Times New Roman" w:cs="Times New Roman"/>
          <w:sz w:val="24"/>
          <w:szCs w:val="24"/>
        </w:rPr>
        <w:t xml:space="preserve"> муниципального района и регламентируют </w:t>
      </w:r>
      <w:r w:rsidRPr="001D3D1E">
        <w:rPr>
          <w:rFonts w:ascii="Times New Roman" w:hAnsi="Times New Roman" w:cs="Times New Roman"/>
          <w:sz w:val="24"/>
          <w:szCs w:val="24"/>
          <w:shd w:val="clear" w:color="auto" w:fill="FFFFFF"/>
        </w:rPr>
        <w:t xml:space="preserve">  деятельность главного администратора (администраторов) доходов бюджета поселения по осуществлению полномочий, </w:t>
      </w:r>
      <w:r w:rsidRPr="00B02B48">
        <w:rPr>
          <w:rFonts w:ascii="Times New Roman" w:hAnsi="Times New Roman" w:cs="Times New Roman"/>
          <w:sz w:val="24"/>
          <w:szCs w:val="24"/>
          <w:shd w:val="clear" w:color="auto" w:fill="FFFFFF"/>
        </w:rPr>
        <w:t>установленных </w:t>
      </w:r>
      <w:hyperlink r:id="rId9" w:history="1">
        <w:r w:rsidRPr="00B02B48">
          <w:rPr>
            <w:rStyle w:val="a4"/>
            <w:rFonts w:ascii="Times New Roman" w:hAnsi="Times New Roman"/>
            <w:sz w:val="24"/>
            <w:szCs w:val="24"/>
            <w:shd w:val="clear" w:color="auto" w:fill="FFFFFF"/>
          </w:rPr>
          <w:t>Бюджетным кодексом Российской Федерации</w:t>
        </w:r>
      </w:hyperlink>
      <w:r w:rsidRPr="00B02B48">
        <w:rPr>
          <w:rFonts w:ascii="Times New Roman" w:hAnsi="Times New Roman" w:cs="Times New Roman"/>
          <w:sz w:val="24"/>
          <w:szCs w:val="24"/>
          <w:shd w:val="clear" w:color="auto" w:fill="FFFFFF"/>
        </w:rPr>
        <w:t>.</w:t>
      </w:r>
    </w:p>
    <w:p w:rsidR="00715DE2" w:rsidRPr="001D3D1E" w:rsidRDefault="00715DE2" w:rsidP="00715DE2">
      <w:pPr>
        <w:pStyle w:val="3"/>
        <w:tabs>
          <w:tab w:val="left" w:pos="726"/>
          <w:tab w:val="center" w:pos="4748"/>
        </w:tabs>
        <w:spacing w:after="0" w:line="100" w:lineRule="atLeast"/>
        <w:ind w:right="-1"/>
        <w:jc w:val="both"/>
        <w:rPr>
          <w:rFonts w:ascii="Times New Roman" w:hAnsi="Times New Roman" w:cs="Times New Roman"/>
          <w:sz w:val="24"/>
          <w:szCs w:val="24"/>
        </w:rPr>
      </w:pPr>
      <w:r w:rsidRPr="001D3D1E">
        <w:rPr>
          <w:sz w:val="24"/>
          <w:szCs w:val="24"/>
        </w:rPr>
        <w:t xml:space="preserve">           </w:t>
      </w:r>
      <w:r w:rsidRPr="001D3D1E">
        <w:rPr>
          <w:rFonts w:ascii="Times New Roman" w:hAnsi="Times New Roman" w:cs="Times New Roman"/>
          <w:sz w:val="24"/>
          <w:szCs w:val="24"/>
        </w:rPr>
        <w:t xml:space="preserve"> </w:t>
      </w:r>
      <w:proofErr w:type="gramStart"/>
      <w:r w:rsidRPr="001D3D1E">
        <w:rPr>
          <w:rFonts w:ascii="Times New Roman" w:eastAsia="Times New Roman" w:hAnsi="Times New Roman" w:cs="Times New Roman"/>
          <w:sz w:val="24"/>
          <w:szCs w:val="24"/>
        </w:rPr>
        <w:t>В соответствии с пунктом 3.2 и статьи 160.1 Бюджетного кодекса РФ 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w:t>
      </w:r>
      <w:proofErr w:type="gramEnd"/>
      <w:r w:rsidRPr="001D3D1E">
        <w:rPr>
          <w:rFonts w:ascii="Times New Roman" w:eastAsia="Times New Roman" w:hAnsi="Times New Roman" w:cs="Times New Roman"/>
          <w:sz w:val="24"/>
          <w:szCs w:val="24"/>
        </w:rPr>
        <w:t xml:space="preserve">, местного бюджета, утвержденным постановлением Правительства Российской Федерации от 16.09.2021 № 1569 постановлением Главы </w:t>
      </w:r>
      <w:proofErr w:type="spellStart"/>
      <w:r w:rsidRPr="001D3D1E">
        <w:rPr>
          <w:rFonts w:ascii="Times New Roman" w:eastAsia="Times New Roman" w:hAnsi="Times New Roman" w:cs="Times New Roman"/>
          <w:sz w:val="24"/>
          <w:szCs w:val="24"/>
        </w:rPr>
        <w:t>Фроловского</w:t>
      </w:r>
      <w:proofErr w:type="spellEnd"/>
      <w:r w:rsidRPr="001D3D1E">
        <w:rPr>
          <w:rFonts w:ascii="Times New Roman" w:eastAsia="Times New Roman" w:hAnsi="Times New Roman" w:cs="Times New Roman"/>
          <w:sz w:val="24"/>
          <w:szCs w:val="24"/>
        </w:rPr>
        <w:t xml:space="preserve"> муниципального района от 25.03.2022 № 291 утвержден перечень главных администраторов доходов бюджета  </w:t>
      </w:r>
      <w:proofErr w:type="spellStart"/>
      <w:r w:rsidRPr="001D3D1E">
        <w:rPr>
          <w:rFonts w:ascii="Times New Roman" w:eastAsia="Times New Roman" w:hAnsi="Times New Roman" w:cs="Times New Roman"/>
          <w:sz w:val="24"/>
          <w:szCs w:val="24"/>
        </w:rPr>
        <w:t>Фроловского</w:t>
      </w:r>
      <w:proofErr w:type="spellEnd"/>
      <w:r w:rsidRPr="001D3D1E">
        <w:rPr>
          <w:rFonts w:ascii="Times New Roman" w:eastAsia="Times New Roman" w:hAnsi="Times New Roman" w:cs="Times New Roman"/>
          <w:sz w:val="24"/>
          <w:szCs w:val="24"/>
        </w:rPr>
        <w:t xml:space="preserve"> муниципального района,  среди которых</w:t>
      </w:r>
      <w:r w:rsidRPr="001D3D1E">
        <w:rPr>
          <w:rFonts w:ascii="Times New Roman" w:hAnsi="Times New Roman" w:cs="Times New Roman"/>
          <w:sz w:val="24"/>
          <w:szCs w:val="24"/>
        </w:rPr>
        <w:t xml:space="preserve"> 927 «Финансовый отдел администрации   </w:t>
      </w:r>
      <w:proofErr w:type="spellStart"/>
      <w:r w:rsidRPr="001D3D1E">
        <w:rPr>
          <w:rFonts w:ascii="Times New Roman" w:hAnsi="Times New Roman" w:cs="Times New Roman"/>
          <w:sz w:val="24"/>
          <w:szCs w:val="24"/>
        </w:rPr>
        <w:t>Фроловского</w:t>
      </w:r>
      <w:proofErr w:type="spellEnd"/>
      <w:r w:rsidRPr="001D3D1E">
        <w:rPr>
          <w:rFonts w:ascii="Times New Roman" w:hAnsi="Times New Roman" w:cs="Times New Roman"/>
          <w:sz w:val="24"/>
          <w:szCs w:val="24"/>
        </w:rPr>
        <w:t xml:space="preserve"> муниципального района», 913 «Отдел образования администрации   </w:t>
      </w:r>
      <w:proofErr w:type="spellStart"/>
      <w:r w:rsidRPr="001D3D1E">
        <w:rPr>
          <w:rFonts w:ascii="Times New Roman" w:hAnsi="Times New Roman" w:cs="Times New Roman"/>
          <w:sz w:val="24"/>
          <w:szCs w:val="24"/>
        </w:rPr>
        <w:t>Фроловского</w:t>
      </w:r>
      <w:proofErr w:type="spellEnd"/>
      <w:r w:rsidRPr="001D3D1E">
        <w:rPr>
          <w:rFonts w:ascii="Times New Roman" w:hAnsi="Times New Roman" w:cs="Times New Roman"/>
          <w:sz w:val="24"/>
          <w:szCs w:val="24"/>
        </w:rPr>
        <w:t xml:space="preserve"> муниципального района», 927 «Финансовый отдел администрации   </w:t>
      </w:r>
      <w:proofErr w:type="spellStart"/>
      <w:r w:rsidRPr="001D3D1E">
        <w:rPr>
          <w:rFonts w:ascii="Times New Roman" w:hAnsi="Times New Roman" w:cs="Times New Roman"/>
          <w:sz w:val="24"/>
          <w:szCs w:val="24"/>
        </w:rPr>
        <w:t>Фроловского</w:t>
      </w:r>
      <w:proofErr w:type="spellEnd"/>
      <w:r w:rsidRPr="001D3D1E">
        <w:rPr>
          <w:rFonts w:ascii="Times New Roman" w:hAnsi="Times New Roman" w:cs="Times New Roman"/>
          <w:sz w:val="24"/>
          <w:szCs w:val="24"/>
        </w:rPr>
        <w:t xml:space="preserve"> муниципального района»).  </w:t>
      </w:r>
    </w:p>
    <w:p w:rsidR="00715DE2" w:rsidRPr="001D3D1E" w:rsidRDefault="00715DE2" w:rsidP="00715DE2">
      <w:pPr>
        <w:spacing w:after="0" w:line="240" w:lineRule="auto"/>
        <w:jc w:val="both"/>
        <w:rPr>
          <w:rFonts w:ascii="Times New Roman" w:hAnsi="Times New Roman" w:cs="Times New Roman"/>
          <w:sz w:val="24"/>
          <w:szCs w:val="24"/>
        </w:rPr>
      </w:pPr>
      <w:r w:rsidRPr="001D3D1E">
        <w:rPr>
          <w:rFonts w:ascii="Times New Roman" w:hAnsi="Times New Roman" w:cs="Times New Roman"/>
          <w:sz w:val="24"/>
          <w:szCs w:val="24"/>
        </w:rPr>
        <w:t xml:space="preserve">            Таким образом, финансовым отделом созданы необходимые условия для администрирования доходов районного бюджета.</w:t>
      </w:r>
    </w:p>
    <w:p w:rsidR="00715DE2" w:rsidRPr="00D4126E" w:rsidRDefault="00715DE2" w:rsidP="000B5B6A">
      <w:pPr>
        <w:spacing w:after="0" w:line="240" w:lineRule="auto"/>
        <w:jc w:val="both"/>
        <w:rPr>
          <w:rFonts w:ascii="Times New Roman" w:hAnsi="Times New Roman" w:cs="Times New Roman"/>
          <w:sz w:val="24"/>
          <w:szCs w:val="24"/>
        </w:rPr>
      </w:pPr>
      <w:r w:rsidRPr="001D3D1E">
        <w:rPr>
          <w:rFonts w:ascii="Times New Roman" w:hAnsi="Times New Roman" w:cs="Times New Roman"/>
          <w:sz w:val="24"/>
          <w:szCs w:val="24"/>
        </w:rPr>
        <w:t xml:space="preserve">          Полномочия администратора доходов, предусмотренные ст.160.1 БК РФ по представлению сведений необходимых для составления проекта районного бюджета, а также составления и ведения кассового плана исполнялись финансовым отделом должным образом.</w:t>
      </w:r>
      <w:r w:rsidRPr="00D4126E">
        <w:rPr>
          <w:rFonts w:ascii="Times New Roman" w:hAnsi="Times New Roman" w:cs="Times New Roman"/>
          <w:sz w:val="24"/>
          <w:szCs w:val="24"/>
        </w:rPr>
        <w:t xml:space="preserve">                                </w:t>
      </w:r>
      <w:r w:rsidRPr="00D4126E">
        <w:rPr>
          <w:rFonts w:ascii="Times New Roman" w:hAnsi="Times New Roman" w:cs="Times New Roman"/>
          <w:sz w:val="24"/>
          <w:szCs w:val="24"/>
        </w:rPr>
        <w:tab/>
      </w:r>
      <w:r w:rsidR="000B5B6A">
        <w:rPr>
          <w:rFonts w:ascii="Times New Roman" w:hAnsi="Times New Roman" w:cs="Times New Roman"/>
          <w:spacing w:val="-1"/>
          <w:sz w:val="24"/>
          <w:szCs w:val="24"/>
        </w:rPr>
        <w:t xml:space="preserve"> </w:t>
      </w:r>
    </w:p>
    <w:p w:rsidR="00715DE2" w:rsidRPr="00D4126E" w:rsidRDefault="00715DE2" w:rsidP="00715DE2">
      <w:pPr>
        <w:spacing w:after="0" w:line="240" w:lineRule="auto"/>
        <w:jc w:val="both"/>
        <w:rPr>
          <w:rFonts w:ascii="Times New Roman" w:hAnsi="Times New Roman" w:cs="Times New Roman"/>
          <w:sz w:val="24"/>
          <w:szCs w:val="24"/>
        </w:rPr>
      </w:pPr>
      <w:r w:rsidRPr="00D4126E">
        <w:rPr>
          <w:rFonts w:ascii="Times New Roman" w:hAnsi="Times New Roman" w:cs="Times New Roman"/>
          <w:sz w:val="24"/>
          <w:szCs w:val="24"/>
        </w:rPr>
        <w:t xml:space="preserve">  </w:t>
      </w:r>
      <w:r w:rsidRPr="00D4126E">
        <w:rPr>
          <w:rFonts w:ascii="Times New Roman" w:hAnsi="Times New Roman" w:cs="Times New Roman"/>
          <w:sz w:val="24"/>
          <w:szCs w:val="24"/>
        </w:rPr>
        <w:tab/>
        <w:t>На 202</w:t>
      </w:r>
      <w:r>
        <w:rPr>
          <w:rFonts w:ascii="Times New Roman" w:hAnsi="Times New Roman" w:cs="Times New Roman"/>
          <w:sz w:val="24"/>
          <w:szCs w:val="24"/>
        </w:rPr>
        <w:t>5</w:t>
      </w:r>
      <w:r w:rsidRPr="00D4126E">
        <w:rPr>
          <w:rFonts w:ascii="Times New Roman" w:hAnsi="Times New Roman" w:cs="Times New Roman"/>
          <w:sz w:val="24"/>
          <w:szCs w:val="24"/>
        </w:rPr>
        <w:t xml:space="preserve"> год в соответствии с решением </w:t>
      </w:r>
      <w:proofErr w:type="spellStart"/>
      <w:r w:rsidRPr="00D4126E">
        <w:rPr>
          <w:rFonts w:ascii="Times New Roman" w:hAnsi="Times New Roman" w:cs="Times New Roman"/>
          <w:sz w:val="24"/>
          <w:szCs w:val="24"/>
        </w:rPr>
        <w:t>Фроловской</w:t>
      </w:r>
      <w:proofErr w:type="spellEnd"/>
      <w:r w:rsidRPr="00D4126E">
        <w:rPr>
          <w:rFonts w:ascii="Times New Roman" w:hAnsi="Times New Roman" w:cs="Times New Roman"/>
          <w:sz w:val="24"/>
          <w:szCs w:val="24"/>
        </w:rPr>
        <w:t xml:space="preserve"> районной Думы </w:t>
      </w:r>
      <w:r w:rsidRPr="00D4126E">
        <w:rPr>
          <w:rFonts w:ascii="Times New Roman" w:eastAsia="Times New Roman" w:hAnsi="Times New Roman" w:cs="Times New Roman"/>
          <w:sz w:val="24"/>
          <w:szCs w:val="24"/>
        </w:rPr>
        <w:t xml:space="preserve">от </w:t>
      </w:r>
      <w:r w:rsidRPr="00D4126E">
        <w:rPr>
          <w:rFonts w:ascii="Times New Roman" w:hAnsi="Times New Roman" w:cs="Times New Roman"/>
          <w:sz w:val="24"/>
          <w:szCs w:val="24"/>
        </w:rPr>
        <w:t xml:space="preserve">  </w:t>
      </w:r>
      <w:r>
        <w:rPr>
          <w:rFonts w:ascii="Times New Roman" w:hAnsi="Times New Roman" w:cs="Times New Roman"/>
          <w:sz w:val="24"/>
          <w:szCs w:val="24"/>
        </w:rPr>
        <w:t>05</w:t>
      </w:r>
      <w:r w:rsidRPr="00D4126E">
        <w:rPr>
          <w:rFonts w:ascii="Times New Roman" w:hAnsi="Times New Roman" w:cs="Times New Roman"/>
          <w:sz w:val="24"/>
          <w:szCs w:val="24"/>
        </w:rPr>
        <w:t>.12.202</w:t>
      </w:r>
      <w:r>
        <w:rPr>
          <w:rFonts w:ascii="Times New Roman" w:hAnsi="Times New Roman" w:cs="Times New Roman"/>
          <w:sz w:val="24"/>
          <w:szCs w:val="24"/>
        </w:rPr>
        <w:t>4</w:t>
      </w:r>
      <w:r w:rsidRPr="00D4126E">
        <w:rPr>
          <w:rFonts w:ascii="Times New Roman" w:hAnsi="Times New Roman" w:cs="Times New Roman"/>
          <w:sz w:val="24"/>
          <w:szCs w:val="24"/>
        </w:rPr>
        <w:t xml:space="preserve"> № </w:t>
      </w:r>
      <w:r>
        <w:rPr>
          <w:rFonts w:ascii="Times New Roman" w:hAnsi="Times New Roman" w:cs="Times New Roman"/>
          <w:sz w:val="24"/>
          <w:szCs w:val="24"/>
        </w:rPr>
        <w:t>6</w:t>
      </w:r>
      <w:r w:rsidRPr="00D4126E">
        <w:rPr>
          <w:rFonts w:ascii="Times New Roman" w:hAnsi="Times New Roman" w:cs="Times New Roman"/>
          <w:sz w:val="24"/>
          <w:szCs w:val="24"/>
        </w:rPr>
        <w:t>/</w:t>
      </w:r>
      <w:r>
        <w:rPr>
          <w:rFonts w:ascii="Times New Roman" w:hAnsi="Times New Roman" w:cs="Times New Roman"/>
          <w:sz w:val="24"/>
          <w:szCs w:val="24"/>
        </w:rPr>
        <w:t>49</w:t>
      </w:r>
      <w:r w:rsidRPr="00D4126E">
        <w:rPr>
          <w:rFonts w:ascii="Times New Roman" w:hAnsi="Times New Roman" w:cs="Times New Roman"/>
          <w:sz w:val="24"/>
          <w:szCs w:val="24"/>
        </w:rPr>
        <w:t xml:space="preserve"> первоначальная бюджетная смета финансового отдела составлена на основании доведенных лимитов бюджетных обязательств в разрезе кодов классификации расходов бюджетной классификации с детализацией до кодов статей (подстатей) классификации операций сектора государственного управления </w:t>
      </w:r>
      <w:r w:rsidRPr="00A21A97">
        <w:rPr>
          <w:rFonts w:ascii="Times New Roman" w:hAnsi="Times New Roman" w:cs="Times New Roman"/>
          <w:sz w:val="24"/>
          <w:szCs w:val="24"/>
        </w:rPr>
        <w:t>5470,8</w:t>
      </w:r>
      <w:r w:rsidRPr="002127E4">
        <w:rPr>
          <w:rFonts w:ascii="Times New Roman" w:eastAsia="Times New Roman" w:hAnsi="Times New Roman" w:cs="Times New Roman"/>
          <w:b/>
          <w:color w:val="000000"/>
          <w:sz w:val="24"/>
          <w:szCs w:val="24"/>
        </w:rPr>
        <w:t xml:space="preserve"> </w:t>
      </w:r>
      <w:r w:rsidRPr="00D4126E">
        <w:rPr>
          <w:rFonts w:ascii="Times New Roman" w:eastAsia="Times New Roman" w:hAnsi="Times New Roman" w:cs="Times New Roman"/>
          <w:sz w:val="24"/>
          <w:szCs w:val="24"/>
        </w:rPr>
        <w:t>тыс. рублей</w:t>
      </w:r>
      <w:r w:rsidRPr="00D4126E">
        <w:rPr>
          <w:rFonts w:ascii="Times New Roman" w:hAnsi="Times New Roman" w:cs="Times New Roman"/>
          <w:sz w:val="24"/>
          <w:szCs w:val="24"/>
        </w:rPr>
        <w:t xml:space="preserve">. Финансовое </w:t>
      </w:r>
      <w:r w:rsidRPr="00D4126E">
        <w:rPr>
          <w:rFonts w:ascii="Times New Roman" w:hAnsi="Times New Roman" w:cs="Times New Roman"/>
          <w:sz w:val="24"/>
          <w:szCs w:val="24"/>
        </w:rPr>
        <w:lastRenderedPageBreak/>
        <w:t xml:space="preserve">обоснование и расчеты к первоначальной смете представлены.  Уточненная смета расходов утверждена начальником финотдела в сумме </w:t>
      </w:r>
      <w:r>
        <w:rPr>
          <w:rFonts w:ascii="Times New Roman" w:hAnsi="Times New Roman" w:cs="Times New Roman"/>
          <w:sz w:val="24"/>
          <w:szCs w:val="24"/>
        </w:rPr>
        <w:t>6006,4</w:t>
      </w:r>
      <w:r w:rsidRPr="00D4126E">
        <w:rPr>
          <w:rFonts w:ascii="Times New Roman" w:hAnsi="Times New Roman" w:cs="Times New Roman"/>
          <w:sz w:val="24"/>
          <w:szCs w:val="24"/>
        </w:rPr>
        <w:t xml:space="preserve"> тыс. рублей.    </w:t>
      </w:r>
    </w:p>
    <w:p w:rsidR="00715DE2" w:rsidRPr="00D4126E" w:rsidRDefault="00715DE2" w:rsidP="00715DE2">
      <w:pPr>
        <w:spacing w:after="0" w:line="240" w:lineRule="auto"/>
        <w:jc w:val="both"/>
        <w:rPr>
          <w:rFonts w:ascii="Times New Roman" w:eastAsia="Times New Roman" w:hAnsi="Times New Roman" w:cs="Times New Roman"/>
          <w:iCs/>
          <w:spacing w:val="-1"/>
          <w:sz w:val="24"/>
          <w:szCs w:val="24"/>
        </w:rPr>
      </w:pPr>
      <w:r w:rsidRPr="00D4126E">
        <w:rPr>
          <w:rFonts w:ascii="Times New Roman" w:eastAsia="Times New Roman" w:hAnsi="Times New Roman" w:cs="Times New Roman"/>
          <w:sz w:val="24"/>
          <w:szCs w:val="24"/>
        </w:rPr>
        <w:t xml:space="preserve">                    </w:t>
      </w:r>
      <w:proofErr w:type="gramStart"/>
      <w:r w:rsidRPr="00D4126E">
        <w:rPr>
          <w:rFonts w:ascii="Times New Roman" w:hAnsi="Times New Roman" w:cs="Times New Roman"/>
          <w:sz w:val="24"/>
          <w:szCs w:val="24"/>
        </w:rPr>
        <w:t>Согласно Отчету об исполнении бюджета главного распорядителя, распорядителя, получателя бюджетных средств, главного администратора источников финансирования дефицита бюджета, главного администратора, администратора доходов бюджета (ф. 0503127) кассовые расходы за</w:t>
      </w:r>
      <w:r w:rsidRPr="00D4126E">
        <w:rPr>
          <w:rFonts w:ascii="Times New Roman" w:eastAsia="Times New Roman" w:hAnsi="Times New Roman" w:cs="Times New Roman"/>
          <w:spacing w:val="-1"/>
          <w:sz w:val="24"/>
          <w:szCs w:val="24"/>
        </w:rPr>
        <w:t xml:space="preserve"> 202</w:t>
      </w:r>
      <w:r>
        <w:rPr>
          <w:rFonts w:ascii="Times New Roman" w:eastAsia="Times New Roman" w:hAnsi="Times New Roman" w:cs="Times New Roman"/>
          <w:spacing w:val="-1"/>
          <w:sz w:val="24"/>
          <w:szCs w:val="24"/>
        </w:rPr>
        <w:t>5</w:t>
      </w:r>
      <w:r w:rsidRPr="00D4126E">
        <w:rPr>
          <w:rFonts w:ascii="Times New Roman" w:eastAsia="Times New Roman" w:hAnsi="Times New Roman" w:cs="Times New Roman"/>
          <w:spacing w:val="-1"/>
          <w:sz w:val="24"/>
          <w:szCs w:val="24"/>
        </w:rPr>
        <w:t xml:space="preserve"> год отражены по кодам бюджетной классификации: глава 927 «Финансовый отдел администрации </w:t>
      </w:r>
      <w:proofErr w:type="spellStart"/>
      <w:r w:rsidRPr="00D4126E">
        <w:rPr>
          <w:rFonts w:ascii="Times New Roman" w:eastAsia="Times New Roman" w:hAnsi="Times New Roman" w:cs="Times New Roman"/>
          <w:spacing w:val="-1"/>
          <w:sz w:val="24"/>
          <w:szCs w:val="24"/>
        </w:rPr>
        <w:t>Фроловского</w:t>
      </w:r>
      <w:proofErr w:type="spellEnd"/>
      <w:r w:rsidRPr="00D4126E">
        <w:rPr>
          <w:rFonts w:ascii="Times New Roman" w:eastAsia="Times New Roman" w:hAnsi="Times New Roman" w:cs="Times New Roman"/>
          <w:spacing w:val="-1"/>
          <w:sz w:val="24"/>
          <w:szCs w:val="24"/>
        </w:rPr>
        <w:t xml:space="preserve"> муниципального района», раздел 0100 «Общегосударственные вопросы», п</w:t>
      </w:r>
      <w:r w:rsidRPr="00D4126E">
        <w:rPr>
          <w:rFonts w:ascii="Times New Roman" w:eastAsia="Times New Roman" w:hAnsi="Times New Roman" w:cs="Times New Roman"/>
          <w:iCs/>
          <w:spacing w:val="-1"/>
          <w:sz w:val="24"/>
          <w:szCs w:val="24"/>
        </w:rPr>
        <w:t>одраздел 0106 «Обеспечение деятельности финансовых, налоговых и таможенных органов и органов финансового надзора».</w:t>
      </w:r>
      <w:proofErr w:type="gramEnd"/>
    </w:p>
    <w:p w:rsidR="00715DE2" w:rsidRPr="00D4126E" w:rsidRDefault="00715DE2" w:rsidP="00715DE2">
      <w:pPr>
        <w:spacing w:after="0" w:line="240" w:lineRule="auto"/>
        <w:jc w:val="both"/>
        <w:rPr>
          <w:rFonts w:ascii="Times New Roman" w:eastAsia="Times New Roman" w:hAnsi="Times New Roman" w:cs="Times New Roman"/>
          <w:sz w:val="24"/>
          <w:szCs w:val="24"/>
        </w:rPr>
      </w:pPr>
      <w:r w:rsidRPr="00D4126E">
        <w:rPr>
          <w:rFonts w:ascii="Times New Roman" w:eastAsia="Times New Roman" w:hAnsi="Times New Roman" w:cs="Times New Roman"/>
          <w:sz w:val="24"/>
          <w:szCs w:val="24"/>
        </w:rPr>
        <w:t xml:space="preserve">                 </w:t>
      </w:r>
      <w:proofErr w:type="gramStart"/>
      <w:r w:rsidRPr="00D4126E">
        <w:rPr>
          <w:rFonts w:ascii="Times New Roman" w:eastAsia="Times New Roman" w:hAnsi="Times New Roman" w:cs="Times New Roman"/>
          <w:sz w:val="24"/>
          <w:szCs w:val="24"/>
        </w:rPr>
        <w:t>В ходе анализа формы 0503127 «Отчет об исполнении бюджета главного распорядителя, распорядителя, администратора, администратора источников финансирования дефицита бюджета, главного администратора, администратора доходов» (далее - Отчет об исполнении бюджета ГРБС) установлено, что коды классификации доходов и расходов бюджета, их наименования, отраженные в годовой бюджетной отчетности ГАБС, соответствуют аналогичным кодам и наименованиям, установленным Порядком применения кодов бюджетной классификации.</w:t>
      </w:r>
      <w:proofErr w:type="gramEnd"/>
    </w:p>
    <w:p w:rsidR="00715DE2" w:rsidRPr="00D4126E" w:rsidRDefault="00715DE2" w:rsidP="00715DE2">
      <w:pPr>
        <w:spacing w:after="0" w:line="240" w:lineRule="auto"/>
        <w:jc w:val="both"/>
        <w:rPr>
          <w:rFonts w:ascii="Times New Roman" w:eastAsia="Times New Roman" w:hAnsi="Times New Roman" w:cs="Times New Roman"/>
          <w:sz w:val="24"/>
          <w:szCs w:val="24"/>
        </w:rPr>
      </w:pPr>
      <w:r w:rsidRPr="00D4126E">
        <w:rPr>
          <w:rFonts w:ascii="Times New Roman" w:eastAsia="Times New Roman" w:hAnsi="Times New Roman" w:cs="Times New Roman"/>
          <w:sz w:val="24"/>
          <w:szCs w:val="24"/>
        </w:rPr>
        <w:t xml:space="preserve">                </w:t>
      </w:r>
      <w:proofErr w:type="gramStart"/>
      <w:r w:rsidRPr="00D4126E">
        <w:rPr>
          <w:rFonts w:ascii="Times New Roman" w:eastAsia="Times New Roman" w:hAnsi="Times New Roman" w:cs="Times New Roman"/>
          <w:sz w:val="24"/>
          <w:szCs w:val="24"/>
        </w:rPr>
        <w:t>В соответствии с пунктом 55 Инструкции № 191н в графе 4 «Утвержденные бюджетные назначения» Отчета об исполнении бюджета ГРБС по разделу «Расходы бюджета» отражена сумма утвержденных (доведенных) бюджетных ассигнований  главному распорядителю (распорядителю, получателю) бюджетных средств на отчетный финансовый год согласно утвержденной бюджетной росписи с учетом последующих изменений, оформленных в установленном порядке на отчетную дату.</w:t>
      </w:r>
      <w:proofErr w:type="gramEnd"/>
    </w:p>
    <w:p w:rsidR="00715DE2" w:rsidRPr="00D4126E" w:rsidRDefault="00715DE2" w:rsidP="00715DE2">
      <w:pPr>
        <w:spacing w:after="0" w:line="240" w:lineRule="auto"/>
        <w:jc w:val="both"/>
        <w:rPr>
          <w:rFonts w:ascii="Times New Roman" w:eastAsia="Times New Roman" w:hAnsi="Times New Roman" w:cs="Times New Roman"/>
          <w:sz w:val="24"/>
          <w:szCs w:val="24"/>
        </w:rPr>
      </w:pPr>
      <w:r w:rsidRPr="00D4126E">
        <w:rPr>
          <w:rFonts w:ascii="Times New Roman" w:eastAsia="Times New Roman" w:hAnsi="Times New Roman" w:cs="Times New Roman"/>
          <w:sz w:val="24"/>
          <w:szCs w:val="24"/>
        </w:rPr>
        <w:t xml:space="preserve">                  Согласно Отчету об исполнении бюджета Финансового отдела на 202</w:t>
      </w:r>
      <w:r>
        <w:rPr>
          <w:rFonts w:ascii="Times New Roman" w:eastAsia="Times New Roman" w:hAnsi="Times New Roman" w:cs="Times New Roman"/>
          <w:sz w:val="24"/>
          <w:szCs w:val="24"/>
        </w:rPr>
        <w:t>5</w:t>
      </w:r>
      <w:r w:rsidRPr="00D4126E">
        <w:rPr>
          <w:rFonts w:ascii="Times New Roman" w:eastAsia="Times New Roman" w:hAnsi="Times New Roman" w:cs="Times New Roman"/>
          <w:sz w:val="24"/>
          <w:szCs w:val="24"/>
        </w:rPr>
        <w:t xml:space="preserve"> год утверждены бюджетные ассигнования</w:t>
      </w:r>
      <w:r>
        <w:rPr>
          <w:rFonts w:ascii="Times New Roman" w:eastAsia="Times New Roman" w:hAnsi="Times New Roman" w:cs="Times New Roman"/>
          <w:sz w:val="24"/>
          <w:szCs w:val="24"/>
        </w:rPr>
        <w:t xml:space="preserve"> по расходам</w:t>
      </w:r>
      <w:r w:rsidRPr="00D4126E">
        <w:rPr>
          <w:rFonts w:ascii="Times New Roman" w:eastAsia="Times New Roman" w:hAnsi="Times New Roman" w:cs="Times New Roman"/>
          <w:sz w:val="24"/>
          <w:szCs w:val="24"/>
        </w:rPr>
        <w:t xml:space="preserve"> в объеме  </w:t>
      </w:r>
      <w:r>
        <w:rPr>
          <w:rFonts w:ascii="Times New Roman" w:eastAsia="Times New Roman" w:hAnsi="Times New Roman" w:cs="Times New Roman"/>
          <w:sz w:val="24"/>
          <w:szCs w:val="24"/>
        </w:rPr>
        <w:t>6006,4</w:t>
      </w:r>
      <w:r w:rsidRPr="00D4126E">
        <w:rPr>
          <w:rFonts w:ascii="Times New Roman" w:eastAsia="Times New Roman" w:hAnsi="Times New Roman" w:cs="Times New Roman"/>
          <w:sz w:val="24"/>
          <w:szCs w:val="24"/>
        </w:rPr>
        <w:t xml:space="preserve"> тыс. рублей</w:t>
      </w:r>
      <w:r>
        <w:rPr>
          <w:rFonts w:ascii="Times New Roman" w:eastAsia="Times New Roman" w:hAnsi="Times New Roman" w:cs="Times New Roman"/>
          <w:sz w:val="24"/>
          <w:szCs w:val="24"/>
        </w:rPr>
        <w:t xml:space="preserve">, в том числе средства муниципального бюджета 5829,3 тыс. рублей и иные межбюджетные трансферты из бюджетов сельских поселений </w:t>
      </w:r>
      <w:proofErr w:type="spellStart"/>
      <w:r>
        <w:rPr>
          <w:rFonts w:ascii="Times New Roman" w:eastAsia="Times New Roman" w:hAnsi="Times New Roman" w:cs="Times New Roman"/>
          <w:sz w:val="24"/>
          <w:szCs w:val="24"/>
        </w:rPr>
        <w:t>Фроловского</w:t>
      </w:r>
      <w:proofErr w:type="spellEnd"/>
      <w:r>
        <w:rPr>
          <w:rFonts w:ascii="Times New Roman" w:eastAsia="Times New Roman" w:hAnsi="Times New Roman" w:cs="Times New Roman"/>
          <w:sz w:val="24"/>
          <w:szCs w:val="24"/>
        </w:rPr>
        <w:t xml:space="preserve"> муниципального района 59,9 тыс. рублей.</w:t>
      </w:r>
      <w:r w:rsidRPr="00D4126E">
        <w:rPr>
          <w:rFonts w:ascii="Times New Roman" w:eastAsia="Times New Roman" w:hAnsi="Times New Roman" w:cs="Times New Roman"/>
          <w:sz w:val="24"/>
          <w:szCs w:val="24"/>
        </w:rPr>
        <w:t xml:space="preserve"> </w:t>
      </w:r>
    </w:p>
    <w:p w:rsidR="00715DE2" w:rsidRPr="00D4126E" w:rsidRDefault="00715DE2" w:rsidP="00715DE2">
      <w:pPr>
        <w:spacing w:after="0" w:line="240" w:lineRule="auto"/>
        <w:jc w:val="both"/>
        <w:rPr>
          <w:rFonts w:ascii="Times New Roman" w:hAnsi="Times New Roman" w:cs="Times New Roman"/>
          <w:sz w:val="24"/>
          <w:szCs w:val="24"/>
        </w:rPr>
      </w:pPr>
      <w:r w:rsidRPr="00D4126E">
        <w:rPr>
          <w:rFonts w:ascii="Times New Roman" w:eastAsia="Times New Roman" w:hAnsi="Times New Roman" w:cs="Times New Roman"/>
          <w:sz w:val="24"/>
          <w:szCs w:val="24"/>
        </w:rPr>
        <w:t xml:space="preserve">                </w:t>
      </w:r>
      <w:proofErr w:type="gramStart"/>
      <w:r w:rsidRPr="00D4126E">
        <w:rPr>
          <w:rFonts w:ascii="Times New Roman" w:eastAsia="Times New Roman" w:hAnsi="Times New Roman" w:cs="Times New Roman"/>
          <w:sz w:val="24"/>
          <w:szCs w:val="24"/>
        </w:rPr>
        <w:t>Р</w:t>
      </w:r>
      <w:r w:rsidRPr="00D4126E">
        <w:rPr>
          <w:rFonts w:ascii="Times New Roman" w:hAnsi="Times New Roman" w:cs="Times New Roman"/>
          <w:sz w:val="24"/>
          <w:szCs w:val="24"/>
        </w:rPr>
        <w:t xml:space="preserve">асходы на содержание сотрудников Финансового отдела и материально-техническое обеспечение произведены за счет средств муниципального бюджета </w:t>
      </w:r>
      <w:r>
        <w:rPr>
          <w:rFonts w:ascii="Times New Roman" w:hAnsi="Times New Roman" w:cs="Times New Roman"/>
          <w:sz w:val="24"/>
          <w:szCs w:val="24"/>
        </w:rPr>
        <w:t xml:space="preserve"> </w:t>
      </w:r>
      <w:r w:rsidRPr="00D4126E">
        <w:rPr>
          <w:rFonts w:ascii="Times New Roman" w:hAnsi="Times New Roman" w:cs="Times New Roman"/>
          <w:sz w:val="24"/>
          <w:szCs w:val="24"/>
        </w:rPr>
        <w:t xml:space="preserve"> произведены в пределах бюджетных назначений и составили </w:t>
      </w:r>
      <w:r w:rsidRPr="00D4126E">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4379,8</w:t>
      </w:r>
      <w:r w:rsidRPr="00D4126E">
        <w:rPr>
          <w:rFonts w:ascii="Times New Roman" w:eastAsia="Times New Roman" w:hAnsi="Times New Roman" w:cs="Times New Roman"/>
          <w:sz w:val="24"/>
          <w:szCs w:val="24"/>
        </w:rPr>
        <w:t xml:space="preserve"> </w:t>
      </w:r>
      <w:r w:rsidRPr="00D4126E">
        <w:rPr>
          <w:rFonts w:ascii="Times New Roman" w:eastAsia="Times New Roman" w:hAnsi="Times New Roman" w:cs="Times New Roman"/>
          <w:spacing w:val="-1"/>
          <w:sz w:val="24"/>
          <w:szCs w:val="24"/>
        </w:rPr>
        <w:t xml:space="preserve">тыс. рублей, что соответствует данным </w:t>
      </w:r>
      <w:r w:rsidRPr="00D4126E">
        <w:rPr>
          <w:rFonts w:ascii="Times New Roman" w:hAnsi="Times New Roman" w:cs="Times New Roman"/>
          <w:sz w:val="24"/>
          <w:szCs w:val="24"/>
        </w:rPr>
        <w:t xml:space="preserve">Отчета об исполнении бюджета главного распорядителя, распорядителя, получателя бюджетных средств, главного администратора источников финансирования дефицита бюджета, главного администратора, администратора доходов бюджета (ф. 0503127).  </w:t>
      </w:r>
      <w:proofErr w:type="gramEnd"/>
    </w:p>
    <w:p w:rsidR="00715DE2" w:rsidRPr="00D4126E" w:rsidRDefault="00715DE2" w:rsidP="00715DE2">
      <w:pPr>
        <w:spacing w:after="0" w:line="240" w:lineRule="auto"/>
        <w:jc w:val="both"/>
        <w:rPr>
          <w:rFonts w:ascii="Times New Roman" w:hAnsi="Times New Roman" w:cs="Times New Roman"/>
          <w:sz w:val="24"/>
          <w:szCs w:val="24"/>
        </w:rPr>
      </w:pPr>
      <w:r w:rsidRPr="00D4126E">
        <w:rPr>
          <w:rFonts w:ascii="Times New Roman" w:hAnsi="Times New Roman" w:cs="Times New Roman"/>
          <w:sz w:val="24"/>
          <w:szCs w:val="24"/>
        </w:rPr>
        <w:t xml:space="preserve">       </w:t>
      </w:r>
      <w:r w:rsidRPr="00D4126E">
        <w:rPr>
          <w:rFonts w:ascii="Times New Roman" w:eastAsia="Times New Roman" w:hAnsi="Times New Roman" w:cs="Times New Roman"/>
          <w:sz w:val="24"/>
          <w:szCs w:val="24"/>
        </w:rPr>
        <w:t xml:space="preserve">        В соответствии с пунктом 56 Инструкции № 191н в графе 5 «Лимиты  бюджетных обязательств» раздела «Расходы бюджета» Отчета об исполнении бюджета ГРБС отражены суммы соответствующие утвержденным (доведенным) ГРБС лимитам бюджетных обязательств в объеме годовых назначений текущего финансового года, с учетом последующих изменений, оформленных в установленном порядке на отчетную дату.</w:t>
      </w:r>
    </w:p>
    <w:p w:rsidR="00715DE2" w:rsidRPr="00D4126E" w:rsidRDefault="00715DE2" w:rsidP="00715DE2">
      <w:pPr>
        <w:spacing w:after="0" w:line="240" w:lineRule="auto"/>
        <w:jc w:val="both"/>
        <w:rPr>
          <w:rFonts w:ascii="Times New Roman" w:eastAsia="Times New Roman" w:hAnsi="Times New Roman" w:cs="Times New Roman"/>
          <w:sz w:val="24"/>
          <w:szCs w:val="24"/>
        </w:rPr>
      </w:pPr>
      <w:r w:rsidRPr="00D4126E">
        <w:rPr>
          <w:rFonts w:ascii="Times New Roman" w:eastAsia="Times New Roman" w:hAnsi="Times New Roman" w:cs="Times New Roman"/>
          <w:sz w:val="24"/>
          <w:szCs w:val="24"/>
        </w:rPr>
        <w:t xml:space="preserve">               Руководствуясь пунктом 57 Инструкции № 191н, проведен анализ графы «Неисполненные назначения» Отчета об исполнении бюджета ГРБС.</w:t>
      </w:r>
    </w:p>
    <w:p w:rsidR="00715DE2" w:rsidRPr="00747124" w:rsidRDefault="00715DE2" w:rsidP="000B5B6A">
      <w:pPr>
        <w:spacing w:after="0" w:line="240" w:lineRule="auto"/>
        <w:jc w:val="both"/>
        <w:rPr>
          <w:rFonts w:ascii="Times New Roman" w:hAnsi="Times New Roman" w:cs="Times New Roman"/>
          <w:b/>
          <w:sz w:val="24"/>
          <w:szCs w:val="24"/>
        </w:rPr>
      </w:pPr>
      <w:r w:rsidRPr="00D4126E">
        <w:rPr>
          <w:rFonts w:ascii="Times New Roman" w:eastAsia="Times New Roman" w:hAnsi="Times New Roman" w:cs="Times New Roman"/>
          <w:sz w:val="24"/>
          <w:szCs w:val="24"/>
        </w:rPr>
        <w:t xml:space="preserve">                </w:t>
      </w:r>
      <w:r w:rsidRPr="00762280">
        <w:rPr>
          <w:rFonts w:ascii="Times New Roman" w:eastAsia="Times New Roman" w:hAnsi="Times New Roman" w:cs="Times New Roman"/>
          <w:sz w:val="24"/>
          <w:szCs w:val="24"/>
        </w:rPr>
        <w:t>Общая сумма неисполненных бюджетных назначений за 202</w:t>
      </w:r>
      <w:r>
        <w:rPr>
          <w:rFonts w:ascii="Times New Roman" w:eastAsia="Times New Roman" w:hAnsi="Times New Roman" w:cs="Times New Roman"/>
          <w:sz w:val="24"/>
          <w:szCs w:val="24"/>
        </w:rPr>
        <w:t>5</w:t>
      </w:r>
      <w:r w:rsidRPr="00762280">
        <w:rPr>
          <w:rFonts w:ascii="Times New Roman" w:eastAsia="Times New Roman" w:hAnsi="Times New Roman" w:cs="Times New Roman"/>
          <w:sz w:val="24"/>
          <w:szCs w:val="24"/>
        </w:rPr>
        <w:t xml:space="preserve"> год по разделу 0106, целевая статья 900003010  составила </w:t>
      </w:r>
      <w:r>
        <w:rPr>
          <w:rFonts w:ascii="Times New Roman" w:eastAsia="Times New Roman" w:hAnsi="Times New Roman" w:cs="Times New Roman"/>
          <w:sz w:val="24"/>
          <w:szCs w:val="24"/>
        </w:rPr>
        <w:t>177,0</w:t>
      </w:r>
      <w:r w:rsidRPr="00762280">
        <w:rPr>
          <w:rFonts w:ascii="Times New Roman" w:eastAsia="Times New Roman" w:hAnsi="Times New Roman" w:cs="Times New Roman"/>
          <w:sz w:val="24"/>
          <w:szCs w:val="24"/>
        </w:rPr>
        <w:t xml:space="preserve"> тыс.  рублей</w:t>
      </w:r>
      <w:r w:rsidR="000B5B6A">
        <w:rPr>
          <w:rFonts w:ascii="Times New Roman" w:eastAsia="Times New Roman" w:hAnsi="Times New Roman" w:cs="Times New Roman"/>
          <w:sz w:val="24"/>
          <w:szCs w:val="24"/>
        </w:rPr>
        <w:t xml:space="preserve"> </w:t>
      </w:r>
    </w:p>
    <w:p w:rsidR="00715DE2" w:rsidRPr="00D4126E" w:rsidRDefault="00715DE2" w:rsidP="00715DE2">
      <w:pPr>
        <w:spacing w:after="0" w:line="240" w:lineRule="auto"/>
        <w:jc w:val="both"/>
        <w:rPr>
          <w:rFonts w:ascii="Times New Roman" w:eastAsia="Times New Roman" w:hAnsi="Times New Roman" w:cs="Times New Roman"/>
          <w:sz w:val="24"/>
          <w:szCs w:val="24"/>
        </w:rPr>
      </w:pPr>
      <w:r w:rsidRPr="00D4126E">
        <w:rPr>
          <w:rFonts w:ascii="Times New Roman" w:eastAsia="Times New Roman" w:hAnsi="Times New Roman" w:cs="Times New Roman"/>
          <w:b/>
          <w:sz w:val="24"/>
          <w:szCs w:val="24"/>
        </w:rPr>
        <w:t xml:space="preserve">             </w:t>
      </w:r>
      <w:r w:rsidRPr="00D4126E">
        <w:rPr>
          <w:rFonts w:ascii="Times New Roman" w:eastAsia="Times New Roman" w:hAnsi="Times New Roman" w:cs="Times New Roman"/>
          <w:sz w:val="24"/>
          <w:szCs w:val="24"/>
        </w:rPr>
        <w:t>В ходе анализа установлено соответствие показателей Отчета об исполнении бюджета ГРБС (форма 0503127), показателям, отраженным в Сведениях об исполнении бюджета (форма 0503164).</w:t>
      </w:r>
    </w:p>
    <w:p w:rsidR="00715DE2" w:rsidRPr="00087729" w:rsidRDefault="00715DE2" w:rsidP="00715DE2">
      <w:pPr>
        <w:spacing w:after="0" w:line="240" w:lineRule="auto"/>
        <w:jc w:val="both"/>
        <w:rPr>
          <w:rFonts w:ascii="Times New Roman" w:hAnsi="Times New Roman" w:cs="Times New Roman"/>
          <w:sz w:val="24"/>
          <w:szCs w:val="24"/>
        </w:rPr>
      </w:pPr>
      <w:r w:rsidRPr="00D4126E">
        <w:rPr>
          <w:rFonts w:ascii="Times New Roman" w:eastAsia="Times New Roman" w:hAnsi="Times New Roman" w:cs="Times New Roman"/>
          <w:spacing w:val="-1"/>
          <w:sz w:val="24"/>
          <w:szCs w:val="24"/>
        </w:rPr>
        <w:t xml:space="preserve">            </w:t>
      </w:r>
      <w:r w:rsidRPr="00087729">
        <w:rPr>
          <w:rFonts w:ascii="Times New Roman" w:hAnsi="Times New Roman" w:cs="Times New Roman"/>
          <w:sz w:val="24"/>
          <w:szCs w:val="24"/>
        </w:rPr>
        <w:t>В целом расходы в 2025 году состоят из расходов на  заработную плату с начислениями и материально-техническое обеспечение.</w:t>
      </w:r>
      <w:r w:rsidRPr="00087729">
        <w:rPr>
          <w:rFonts w:ascii="Times New Roman" w:eastAsia="Times New Roman" w:hAnsi="Times New Roman" w:cs="Times New Roman"/>
          <w:spacing w:val="-1"/>
          <w:sz w:val="24"/>
          <w:szCs w:val="24"/>
        </w:rPr>
        <w:t xml:space="preserve"> Основной удельный вес составляют расходы на заработную плату и начисления на нее, которые составляют</w:t>
      </w:r>
      <w:r w:rsidRPr="00087729">
        <w:rPr>
          <w:rFonts w:ascii="Times New Roman" w:eastAsia="Times New Roman" w:hAnsi="Times New Roman" w:cs="Times New Roman"/>
          <w:b/>
          <w:spacing w:val="-1"/>
          <w:sz w:val="24"/>
          <w:szCs w:val="24"/>
        </w:rPr>
        <w:t xml:space="preserve">  </w:t>
      </w:r>
      <w:r w:rsidRPr="00087729">
        <w:rPr>
          <w:rFonts w:ascii="Times New Roman" w:eastAsia="Times New Roman" w:hAnsi="Times New Roman" w:cs="Times New Roman"/>
          <w:spacing w:val="-1"/>
          <w:sz w:val="24"/>
          <w:szCs w:val="24"/>
        </w:rPr>
        <w:t xml:space="preserve">5694,3   тыс. рублей или 95,2 </w:t>
      </w:r>
      <w:r w:rsidRPr="00087729">
        <w:rPr>
          <w:rFonts w:ascii="Times New Roman" w:eastAsia="Times New Roman" w:hAnsi="Times New Roman" w:cs="Times New Roman"/>
          <w:sz w:val="24"/>
          <w:szCs w:val="24"/>
        </w:rPr>
        <w:t xml:space="preserve">% от общих расходов на содержание финансового отдела (5980,3 </w:t>
      </w:r>
      <w:r w:rsidRPr="00087729">
        <w:rPr>
          <w:rFonts w:ascii="Times New Roman" w:eastAsia="Times New Roman" w:hAnsi="Times New Roman" w:cs="Times New Roman"/>
          <w:sz w:val="24"/>
          <w:szCs w:val="24"/>
        </w:rPr>
        <w:lastRenderedPageBreak/>
        <w:t>тыс. рублей), по остальным статьям расходов (</w:t>
      </w:r>
      <w:r w:rsidRPr="00087729">
        <w:rPr>
          <w:rFonts w:ascii="Times New Roman" w:hAnsi="Times New Roman" w:cs="Times New Roman"/>
          <w:sz w:val="24"/>
          <w:szCs w:val="24"/>
        </w:rPr>
        <w:t xml:space="preserve">«Услуги связи», </w:t>
      </w:r>
      <w:r w:rsidRPr="00087729">
        <w:rPr>
          <w:rFonts w:ascii="Times New Roman" w:eastAsia="Times New Roman" w:hAnsi="Times New Roman" w:cs="Times New Roman"/>
          <w:sz w:val="24"/>
          <w:szCs w:val="24"/>
        </w:rPr>
        <w:t xml:space="preserve"> </w:t>
      </w:r>
      <w:r w:rsidRPr="00087729">
        <w:rPr>
          <w:rFonts w:ascii="Times New Roman" w:eastAsia="Times New Roman" w:hAnsi="Times New Roman" w:cs="Times New Roman"/>
          <w:bCs/>
          <w:color w:val="000000"/>
          <w:sz w:val="24"/>
          <w:szCs w:val="24"/>
        </w:rPr>
        <w:t>«Работы, услуги по содержанию имущества»,</w:t>
      </w:r>
      <w:r>
        <w:rPr>
          <w:rFonts w:ascii="Times New Roman" w:eastAsia="Times New Roman" w:hAnsi="Times New Roman" w:cs="Times New Roman"/>
          <w:bCs/>
          <w:color w:val="000000"/>
          <w:sz w:val="24"/>
          <w:szCs w:val="24"/>
        </w:rPr>
        <w:t xml:space="preserve"> </w:t>
      </w:r>
      <w:r w:rsidRPr="00087729">
        <w:rPr>
          <w:rFonts w:ascii="Times New Roman" w:eastAsia="Times New Roman" w:hAnsi="Times New Roman" w:cs="Times New Roman"/>
          <w:bCs/>
          <w:color w:val="000000"/>
          <w:sz w:val="24"/>
          <w:szCs w:val="24"/>
        </w:rPr>
        <w:t xml:space="preserve">«Увеличение стоимости прочих оборотных запасов (материалов)» и другие). </w:t>
      </w:r>
    </w:p>
    <w:p w:rsidR="00715DE2" w:rsidRPr="00F61511" w:rsidRDefault="00715DE2" w:rsidP="00715DE2">
      <w:pPr>
        <w:spacing w:after="0" w:line="240" w:lineRule="auto"/>
        <w:ind w:firstLine="708"/>
        <w:jc w:val="both"/>
        <w:rPr>
          <w:rFonts w:ascii="Times New Roman" w:eastAsia="Times New Roman" w:hAnsi="Times New Roman" w:cs="Times New Roman"/>
          <w:iCs/>
          <w:sz w:val="24"/>
          <w:szCs w:val="24"/>
        </w:rPr>
      </w:pPr>
      <w:proofErr w:type="gramStart"/>
      <w:r w:rsidRPr="0019304E">
        <w:rPr>
          <w:rFonts w:ascii="Times New Roman" w:hAnsi="Times New Roman" w:cs="Times New Roman"/>
          <w:sz w:val="24"/>
          <w:szCs w:val="24"/>
        </w:rPr>
        <w:t>В 2025 году по</w:t>
      </w:r>
      <w:r w:rsidRPr="0019304E">
        <w:rPr>
          <w:rFonts w:ascii="Times New Roman" w:eastAsia="Times New Roman" w:hAnsi="Times New Roman" w:cs="Times New Roman"/>
          <w:iCs/>
          <w:sz w:val="24"/>
          <w:szCs w:val="24"/>
        </w:rPr>
        <w:t xml:space="preserve"> виду расходов 121 «Расходы на выплату персоналу в целях обеспечения выполнения», КОСГУ 211 «Заработная плата» </w:t>
      </w:r>
      <w:r w:rsidRPr="0019304E">
        <w:rPr>
          <w:rFonts w:ascii="Times New Roman" w:hAnsi="Times New Roman" w:cs="Times New Roman"/>
          <w:sz w:val="24"/>
          <w:szCs w:val="24"/>
        </w:rPr>
        <w:t xml:space="preserve">за счет средств муниципального бюджета   составила </w:t>
      </w:r>
      <w:r w:rsidRPr="0019304E">
        <w:rPr>
          <w:rFonts w:ascii="Times New Roman" w:eastAsia="Times New Roman" w:hAnsi="Times New Roman" w:cs="Times New Roman"/>
          <w:sz w:val="24"/>
          <w:szCs w:val="24"/>
        </w:rPr>
        <w:t>4419,8</w:t>
      </w:r>
      <w:r w:rsidRPr="0019304E">
        <w:rPr>
          <w:rFonts w:ascii="Times New Roman" w:hAnsi="Times New Roman" w:cs="Times New Roman"/>
          <w:sz w:val="24"/>
          <w:szCs w:val="24"/>
        </w:rPr>
        <w:t xml:space="preserve">   тыс. рублей </w:t>
      </w:r>
      <w:r w:rsidRPr="00F61511">
        <w:rPr>
          <w:rFonts w:ascii="Times New Roman" w:hAnsi="Times New Roman" w:cs="Times New Roman"/>
          <w:sz w:val="24"/>
          <w:szCs w:val="24"/>
        </w:rPr>
        <w:t>или 94,8 % от утвержденных бюджетных назначений (</w:t>
      </w:r>
      <w:r w:rsidRPr="00F61511">
        <w:rPr>
          <w:rFonts w:ascii="Times New Roman" w:eastAsia="Times New Roman" w:hAnsi="Times New Roman" w:cs="Times New Roman"/>
          <w:sz w:val="24"/>
          <w:szCs w:val="24"/>
        </w:rPr>
        <w:t>4424,8 тыс. рублей)</w:t>
      </w:r>
      <w:r w:rsidRPr="00F61511">
        <w:rPr>
          <w:rFonts w:ascii="Times New Roman" w:hAnsi="Times New Roman" w:cs="Times New Roman"/>
          <w:sz w:val="24"/>
          <w:szCs w:val="24"/>
        </w:rPr>
        <w:t xml:space="preserve">, КОСГУ 213 «Начисления на заработную плату» - </w:t>
      </w:r>
      <w:r w:rsidRPr="00F61511">
        <w:rPr>
          <w:rFonts w:ascii="Times New Roman" w:eastAsia="Times New Roman" w:hAnsi="Times New Roman" w:cs="Times New Roman"/>
          <w:sz w:val="24"/>
          <w:szCs w:val="24"/>
        </w:rPr>
        <w:t xml:space="preserve">1274,5 </w:t>
      </w:r>
      <w:r w:rsidRPr="00F61511">
        <w:rPr>
          <w:rFonts w:ascii="Times New Roman" w:hAnsi="Times New Roman" w:cs="Times New Roman"/>
          <w:sz w:val="24"/>
          <w:szCs w:val="24"/>
        </w:rPr>
        <w:t>тыс. рублей или  87,2  % от утвержденных бюджетных назначений (</w:t>
      </w:r>
      <w:r w:rsidRPr="00F61511">
        <w:rPr>
          <w:rFonts w:ascii="Times New Roman" w:eastAsia="Times New Roman" w:hAnsi="Times New Roman" w:cs="Times New Roman"/>
          <w:sz w:val="24"/>
          <w:szCs w:val="24"/>
        </w:rPr>
        <w:t>1461,2 тыс. рублей).</w:t>
      </w:r>
      <w:r w:rsidRPr="00F61511">
        <w:rPr>
          <w:rFonts w:ascii="Times New Roman" w:hAnsi="Times New Roman" w:cs="Times New Roman"/>
          <w:sz w:val="24"/>
          <w:szCs w:val="24"/>
        </w:rPr>
        <w:t xml:space="preserve"> </w:t>
      </w:r>
      <w:r w:rsidRPr="00F61511">
        <w:rPr>
          <w:rFonts w:ascii="Times New Roman" w:eastAsia="Times New Roman" w:hAnsi="Times New Roman" w:cs="Times New Roman"/>
          <w:iCs/>
          <w:sz w:val="24"/>
          <w:szCs w:val="24"/>
        </w:rPr>
        <w:t xml:space="preserve">   </w:t>
      </w:r>
      <w:proofErr w:type="gramEnd"/>
    </w:p>
    <w:p w:rsidR="00715DE2" w:rsidRPr="00F61511" w:rsidRDefault="00715DE2" w:rsidP="00715DE2">
      <w:pPr>
        <w:spacing w:after="0" w:line="240" w:lineRule="auto"/>
        <w:jc w:val="both"/>
        <w:rPr>
          <w:rFonts w:ascii="Times New Roman" w:hAnsi="Times New Roman" w:cs="Times New Roman"/>
          <w:sz w:val="24"/>
          <w:szCs w:val="24"/>
        </w:rPr>
      </w:pPr>
      <w:r w:rsidRPr="00DB5D2C">
        <w:rPr>
          <w:rFonts w:ascii="Times New Roman" w:hAnsi="Times New Roman" w:cs="Times New Roman"/>
          <w:b/>
          <w:sz w:val="24"/>
          <w:szCs w:val="24"/>
        </w:rPr>
        <w:t xml:space="preserve">      </w:t>
      </w:r>
      <w:r w:rsidRPr="00DB5D2C">
        <w:rPr>
          <w:rFonts w:ascii="Times New Roman" w:eastAsia="Times New Roman" w:hAnsi="Times New Roman" w:cs="Times New Roman"/>
          <w:b/>
          <w:sz w:val="24"/>
          <w:szCs w:val="24"/>
        </w:rPr>
        <w:t xml:space="preserve">     </w:t>
      </w:r>
      <w:r w:rsidRPr="00F61511">
        <w:rPr>
          <w:rFonts w:ascii="Times New Roman" w:eastAsia="Times New Roman" w:hAnsi="Times New Roman" w:cs="Times New Roman"/>
          <w:sz w:val="24"/>
          <w:szCs w:val="24"/>
        </w:rPr>
        <w:t xml:space="preserve">Оплата труда муниципальных служащих финансового отдела в 2025 году осуществлялась в соответствии с </w:t>
      </w:r>
      <w:r w:rsidRPr="00F61511">
        <w:rPr>
          <w:rFonts w:ascii="Times New Roman" w:hAnsi="Times New Roman" w:cs="Times New Roman"/>
          <w:sz w:val="24"/>
          <w:szCs w:val="24"/>
        </w:rPr>
        <w:t xml:space="preserve">Положением о денежном вознаграждении лиц, замещающих муниципальные должности </w:t>
      </w:r>
      <w:proofErr w:type="spellStart"/>
      <w:r w:rsidRPr="00F61511">
        <w:rPr>
          <w:rFonts w:ascii="Times New Roman" w:hAnsi="Times New Roman" w:cs="Times New Roman"/>
          <w:sz w:val="24"/>
          <w:szCs w:val="24"/>
        </w:rPr>
        <w:t>Фроловского</w:t>
      </w:r>
      <w:proofErr w:type="spellEnd"/>
      <w:r w:rsidRPr="00F61511">
        <w:rPr>
          <w:rFonts w:ascii="Times New Roman" w:hAnsi="Times New Roman" w:cs="Times New Roman"/>
          <w:sz w:val="24"/>
          <w:szCs w:val="24"/>
        </w:rPr>
        <w:t xml:space="preserve"> муниципального района, утвержденного </w:t>
      </w:r>
      <w:r w:rsidRPr="00F61511">
        <w:rPr>
          <w:rFonts w:ascii="Times New Roman" w:eastAsia="Times New Roman" w:hAnsi="Times New Roman" w:cs="Times New Roman"/>
          <w:sz w:val="24"/>
          <w:szCs w:val="24"/>
        </w:rPr>
        <w:t xml:space="preserve">решением </w:t>
      </w:r>
      <w:proofErr w:type="spellStart"/>
      <w:r w:rsidRPr="00F61511">
        <w:rPr>
          <w:rFonts w:ascii="Times New Roman" w:eastAsia="Times New Roman" w:hAnsi="Times New Roman" w:cs="Times New Roman"/>
          <w:sz w:val="24"/>
          <w:szCs w:val="24"/>
        </w:rPr>
        <w:t>Фроловской</w:t>
      </w:r>
      <w:proofErr w:type="spellEnd"/>
      <w:r w:rsidRPr="00F61511">
        <w:rPr>
          <w:rFonts w:ascii="Times New Roman" w:eastAsia="Times New Roman" w:hAnsi="Times New Roman" w:cs="Times New Roman"/>
          <w:sz w:val="24"/>
          <w:szCs w:val="24"/>
        </w:rPr>
        <w:t xml:space="preserve"> районной Думы</w:t>
      </w:r>
      <w:r w:rsidRPr="00F61511">
        <w:rPr>
          <w:rFonts w:ascii="Times New Roman" w:hAnsi="Times New Roman" w:cs="Times New Roman"/>
          <w:sz w:val="24"/>
          <w:szCs w:val="24"/>
        </w:rPr>
        <w:t xml:space="preserve"> от</w:t>
      </w:r>
      <w:r w:rsidRPr="00F61511">
        <w:rPr>
          <w:rFonts w:ascii="Times New Roman" w:hAnsi="Times New Roman"/>
          <w:sz w:val="24"/>
          <w:szCs w:val="24"/>
        </w:rPr>
        <w:t xml:space="preserve"> 28.02.2022 № 112/869 (с дальнейшими изменениями)</w:t>
      </w:r>
      <w:r w:rsidRPr="00F61511">
        <w:rPr>
          <w:rFonts w:ascii="Times New Roman" w:hAnsi="Times New Roman" w:cs="Times New Roman"/>
          <w:sz w:val="24"/>
          <w:szCs w:val="24"/>
        </w:rPr>
        <w:t>.</w:t>
      </w:r>
      <w:r w:rsidRPr="00F61511">
        <w:rPr>
          <w:rFonts w:ascii="Times New Roman" w:eastAsia="Times New Roman" w:hAnsi="Times New Roman" w:cs="Times New Roman"/>
          <w:sz w:val="24"/>
          <w:szCs w:val="24"/>
        </w:rPr>
        <w:t xml:space="preserve"> </w:t>
      </w:r>
      <w:r w:rsidRPr="00F61511">
        <w:rPr>
          <w:rFonts w:ascii="Times New Roman" w:hAnsi="Times New Roman" w:cs="Times New Roman"/>
          <w:sz w:val="24"/>
          <w:szCs w:val="24"/>
        </w:rPr>
        <w:t>Проверкой правильности установления должностных окладов,   превышения предельных нормативов не установлено.</w:t>
      </w:r>
    </w:p>
    <w:p w:rsidR="00715DE2" w:rsidRPr="00F61511" w:rsidRDefault="00715DE2" w:rsidP="00715DE2">
      <w:pPr>
        <w:spacing w:after="0" w:line="240" w:lineRule="auto"/>
        <w:jc w:val="both"/>
        <w:rPr>
          <w:rFonts w:ascii="Times New Roman" w:hAnsi="Times New Roman" w:cs="Times New Roman"/>
          <w:bCs/>
          <w:sz w:val="24"/>
          <w:szCs w:val="24"/>
        </w:rPr>
      </w:pPr>
      <w:r w:rsidRPr="00DB5D2C">
        <w:rPr>
          <w:rFonts w:ascii="Times New Roman" w:eastAsia="Times New Roman" w:hAnsi="Times New Roman" w:cs="Times New Roman"/>
          <w:b/>
          <w:sz w:val="24"/>
          <w:szCs w:val="24"/>
        </w:rPr>
        <w:t xml:space="preserve"> </w:t>
      </w:r>
      <w:r w:rsidRPr="00F61511">
        <w:rPr>
          <w:rFonts w:ascii="Times New Roman" w:hAnsi="Times New Roman" w:cs="Times New Roman"/>
          <w:spacing w:val="-1"/>
          <w:sz w:val="24"/>
          <w:szCs w:val="24"/>
        </w:rPr>
        <w:t xml:space="preserve"> </w:t>
      </w:r>
      <w:r w:rsidRPr="00F61511">
        <w:rPr>
          <w:rFonts w:ascii="Times New Roman" w:hAnsi="Times New Roman" w:cs="Times New Roman"/>
          <w:spacing w:val="-1"/>
          <w:sz w:val="24"/>
          <w:szCs w:val="24"/>
        </w:rPr>
        <w:tab/>
      </w:r>
      <w:proofErr w:type="gramStart"/>
      <w:r w:rsidRPr="00F61511">
        <w:rPr>
          <w:rFonts w:ascii="Times New Roman" w:hAnsi="Times New Roman" w:cs="Times New Roman"/>
          <w:spacing w:val="-1"/>
          <w:sz w:val="24"/>
          <w:szCs w:val="24"/>
        </w:rPr>
        <w:t xml:space="preserve">По данным бухгалтерского учета МКУ «Централизованная бухгалтерия </w:t>
      </w:r>
      <w:proofErr w:type="spellStart"/>
      <w:r w:rsidRPr="00F61511">
        <w:rPr>
          <w:rFonts w:ascii="Times New Roman" w:hAnsi="Times New Roman" w:cs="Times New Roman"/>
          <w:spacing w:val="-1"/>
          <w:sz w:val="24"/>
          <w:szCs w:val="24"/>
        </w:rPr>
        <w:t>Фроловского</w:t>
      </w:r>
      <w:proofErr w:type="spellEnd"/>
      <w:r w:rsidRPr="00F61511">
        <w:rPr>
          <w:rFonts w:ascii="Times New Roman" w:hAnsi="Times New Roman" w:cs="Times New Roman"/>
          <w:spacing w:val="-1"/>
          <w:sz w:val="24"/>
          <w:szCs w:val="24"/>
        </w:rPr>
        <w:t xml:space="preserve"> муниципального района» Отчета об исполнении бюджета (форма 05037169) «Сведения по дебиторской и кредиторской задолженности» МКУ по Главному распорядителю бюджетных средств – «Финансовый отдел администрации </w:t>
      </w:r>
      <w:proofErr w:type="spellStart"/>
      <w:r w:rsidRPr="00F61511">
        <w:rPr>
          <w:rFonts w:ascii="Times New Roman" w:hAnsi="Times New Roman" w:cs="Times New Roman"/>
          <w:spacing w:val="-1"/>
          <w:sz w:val="24"/>
          <w:szCs w:val="24"/>
        </w:rPr>
        <w:t>Фроловского</w:t>
      </w:r>
      <w:proofErr w:type="spellEnd"/>
      <w:r w:rsidRPr="00F61511">
        <w:rPr>
          <w:rFonts w:ascii="Times New Roman" w:hAnsi="Times New Roman" w:cs="Times New Roman"/>
          <w:spacing w:val="-1"/>
          <w:sz w:val="24"/>
          <w:szCs w:val="24"/>
        </w:rPr>
        <w:t xml:space="preserve"> муниципального района» по состоянию </w:t>
      </w:r>
      <w:r w:rsidRPr="00F61511">
        <w:rPr>
          <w:rFonts w:ascii="Times New Roman" w:hAnsi="Times New Roman" w:cs="Times New Roman"/>
          <w:sz w:val="24"/>
          <w:szCs w:val="24"/>
        </w:rPr>
        <w:t xml:space="preserve">на 01.01.2025 дебиторская задолженность – 1,0 тыс. рублей;  кредиторская задолженность на 01.01.2025 </w:t>
      </w:r>
      <w:r w:rsidRPr="00F61511">
        <w:rPr>
          <w:rFonts w:ascii="Times New Roman" w:hAnsi="Times New Roman" w:cs="Times New Roman"/>
          <w:spacing w:val="-1"/>
          <w:sz w:val="24"/>
          <w:szCs w:val="24"/>
        </w:rPr>
        <w:t>-  153,1  тыс. рублей</w:t>
      </w:r>
      <w:r w:rsidRPr="00F61511">
        <w:rPr>
          <w:rFonts w:ascii="Times New Roman" w:hAnsi="Times New Roman" w:cs="Times New Roman"/>
          <w:sz w:val="24"/>
          <w:szCs w:val="24"/>
        </w:rPr>
        <w:t>, на 01.01.202</w:t>
      </w:r>
      <w:r>
        <w:rPr>
          <w:rFonts w:ascii="Times New Roman" w:hAnsi="Times New Roman" w:cs="Times New Roman"/>
          <w:sz w:val="24"/>
          <w:szCs w:val="24"/>
        </w:rPr>
        <w:t>6</w:t>
      </w:r>
      <w:r w:rsidRPr="00F61511">
        <w:rPr>
          <w:rFonts w:ascii="Times New Roman" w:hAnsi="Times New Roman" w:cs="Times New Roman"/>
          <w:sz w:val="24"/>
          <w:szCs w:val="24"/>
        </w:rPr>
        <w:t xml:space="preserve"> дебиторская задолженность </w:t>
      </w:r>
      <w:r>
        <w:rPr>
          <w:rFonts w:ascii="Times New Roman" w:hAnsi="Times New Roman" w:cs="Times New Roman"/>
          <w:sz w:val="24"/>
          <w:szCs w:val="24"/>
        </w:rPr>
        <w:t>- отсутствует;</w:t>
      </w:r>
      <w:proofErr w:type="gramEnd"/>
      <w:r w:rsidRPr="00F61511">
        <w:rPr>
          <w:rFonts w:ascii="Times New Roman" w:hAnsi="Times New Roman" w:cs="Times New Roman"/>
          <w:sz w:val="24"/>
          <w:szCs w:val="24"/>
        </w:rPr>
        <w:t xml:space="preserve"> кредиторская задолженность</w:t>
      </w:r>
      <w:r>
        <w:rPr>
          <w:rFonts w:ascii="Times New Roman" w:hAnsi="Times New Roman" w:cs="Times New Roman"/>
          <w:sz w:val="24"/>
          <w:szCs w:val="24"/>
        </w:rPr>
        <w:t xml:space="preserve"> составляет 237,5 тыс. рублей.</w:t>
      </w:r>
    </w:p>
    <w:p w:rsidR="00715DE2" w:rsidRPr="00DB5D2C" w:rsidRDefault="00715DE2" w:rsidP="00715DE2">
      <w:pPr>
        <w:spacing w:after="0" w:line="240" w:lineRule="auto"/>
        <w:jc w:val="both"/>
        <w:rPr>
          <w:rFonts w:ascii="Times New Roman" w:hAnsi="Times New Roman" w:cs="Times New Roman"/>
          <w:b/>
          <w:color w:val="000000"/>
          <w:sz w:val="24"/>
          <w:szCs w:val="24"/>
        </w:rPr>
      </w:pPr>
    </w:p>
    <w:p w:rsidR="00715DE2" w:rsidRPr="00DB5D2C" w:rsidRDefault="00715DE2" w:rsidP="00715DE2">
      <w:pPr>
        <w:pStyle w:val="a3"/>
        <w:spacing w:line="240" w:lineRule="auto"/>
        <w:ind w:firstLine="426"/>
        <w:jc w:val="both"/>
        <w:rPr>
          <w:b/>
        </w:rPr>
      </w:pPr>
      <w:r w:rsidRPr="00DB5D2C">
        <w:rPr>
          <w:b/>
        </w:rPr>
        <w:t xml:space="preserve"> </w:t>
      </w:r>
    </w:p>
    <w:p w:rsidR="00715DE2" w:rsidRPr="000B5B6A" w:rsidRDefault="00715DE2" w:rsidP="00715DE2">
      <w:pPr>
        <w:shd w:val="clear" w:color="auto" w:fill="FFFFFF"/>
        <w:spacing w:after="0" w:line="240" w:lineRule="auto"/>
        <w:jc w:val="center"/>
        <w:rPr>
          <w:rFonts w:ascii="Times New Roman" w:hAnsi="Times New Roman" w:cs="Times New Roman"/>
          <w:i/>
          <w:sz w:val="24"/>
          <w:szCs w:val="24"/>
        </w:rPr>
      </w:pPr>
      <w:r w:rsidRPr="000B5B6A">
        <w:rPr>
          <w:rFonts w:ascii="Times New Roman" w:hAnsi="Times New Roman" w:cs="Times New Roman"/>
        </w:rPr>
        <w:t>Выводы:</w:t>
      </w:r>
      <w:r w:rsidRPr="000B5B6A">
        <w:rPr>
          <w:rFonts w:ascii="Times New Roman" w:hAnsi="Times New Roman" w:cs="Times New Roman"/>
          <w:i/>
          <w:sz w:val="24"/>
          <w:szCs w:val="24"/>
        </w:rPr>
        <w:t xml:space="preserve"> </w:t>
      </w:r>
    </w:p>
    <w:p w:rsidR="00715DE2" w:rsidRPr="000B5B6A" w:rsidRDefault="00715DE2" w:rsidP="00715DE2">
      <w:pPr>
        <w:shd w:val="clear" w:color="auto" w:fill="FFFFFF"/>
        <w:spacing w:after="0" w:line="240" w:lineRule="auto"/>
        <w:jc w:val="center"/>
        <w:rPr>
          <w:rFonts w:ascii="Times New Roman" w:hAnsi="Times New Roman" w:cs="Times New Roman"/>
          <w:i/>
          <w:sz w:val="24"/>
          <w:szCs w:val="24"/>
        </w:rPr>
      </w:pPr>
    </w:p>
    <w:p w:rsidR="00715DE2" w:rsidRPr="000B5B6A" w:rsidRDefault="00715DE2" w:rsidP="00715DE2">
      <w:pPr>
        <w:pStyle w:val="a3"/>
        <w:spacing w:line="240" w:lineRule="auto"/>
        <w:ind w:firstLine="540"/>
        <w:jc w:val="both"/>
      </w:pPr>
      <w:r w:rsidRPr="000B5B6A">
        <w:t xml:space="preserve">  В ходе проведенной проверки установлено, что представленная годовая бюджетная отчетность  бюджетных средств бюджетная отчетность по ГРБС «Финансовый отдел администрации </w:t>
      </w:r>
      <w:proofErr w:type="spellStart"/>
      <w:r w:rsidRPr="000B5B6A">
        <w:t>Фроловского</w:t>
      </w:r>
      <w:proofErr w:type="spellEnd"/>
      <w:r w:rsidRPr="000B5B6A">
        <w:t xml:space="preserve"> муниципального района» за 2025 год является достоверной. Выделенные бюджетные ассигнования использованы по целевому назначению и подтверждаются первичными бухгалтерскими документами.</w:t>
      </w:r>
    </w:p>
    <w:p w:rsidR="00715DE2" w:rsidRPr="000B5B6A" w:rsidRDefault="00715DE2" w:rsidP="00715DE2">
      <w:pPr>
        <w:pStyle w:val="a3"/>
        <w:spacing w:line="240" w:lineRule="auto"/>
        <w:ind w:firstLine="540"/>
        <w:jc w:val="both"/>
      </w:pPr>
    </w:p>
    <w:p w:rsidR="00715DE2" w:rsidRPr="006428D0" w:rsidRDefault="00715DE2" w:rsidP="00715DE2">
      <w:pPr>
        <w:spacing w:after="0" w:line="240" w:lineRule="auto"/>
        <w:jc w:val="both"/>
        <w:rPr>
          <w:rFonts w:ascii="Times New Roman" w:hAnsi="Times New Roman" w:cs="Times New Roman"/>
          <w:sz w:val="24"/>
          <w:szCs w:val="24"/>
        </w:rPr>
      </w:pPr>
    </w:p>
    <w:p w:rsidR="00715DE2" w:rsidRPr="006428D0" w:rsidRDefault="00715DE2" w:rsidP="00715DE2">
      <w:pPr>
        <w:spacing w:after="0" w:line="240" w:lineRule="auto"/>
        <w:jc w:val="both"/>
        <w:rPr>
          <w:rFonts w:ascii="Times New Roman" w:hAnsi="Times New Roman" w:cs="Times New Roman"/>
          <w:sz w:val="24"/>
          <w:szCs w:val="24"/>
        </w:rPr>
      </w:pPr>
      <w:r w:rsidRPr="006428D0">
        <w:rPr>
          <w:rFonts w:ascii="Times New Roman" w:hAnsi="Times New Roman" w:cs="Times New Roman"/>
          <w:sz w:val="24"/>
          <w:szCs w:val="24"/>
        </w:rPr>
        <w:t>Председатель контрольно-счетной палаты</w:t>
      </w:r>
    </w:p>
    <w:p w:rsidR="00715DE2" w:rsidRPr="006428D0" w:rsidRDefault="00715DE2" w:rsidP="00715DE2">
      <w:pPr>
        <w:spacing w:after="0" w:line="240" w:lineRule="auto"/>
        <w:jc w:val="both"/>
        <w:rPr>
          <w:rFonts w:ascii="Times New Roman" w:hAnsi="Times New Roman" w:cs="Times New Roman"/>
          <w:sz w:val="24"/>
          <w:szCs w:val="24"/>
        </w:rPr>
      </w:pPr>
      <w:proofErr w:type="spellStart"/>
      <w:r w:rsidRPr="006428D0">
        <w:rPr>
          <w:rFonts w:ascii="Times New Roman" w:hAnsi="Times New Roman" w:cs="Times New Roman"/>
          <w:sz w:val="24"/>
          <w:szCs w:val="24"/>
        </w:rPr>
        <w:t>Фроловского</w:t>
      </w:r>
      <w:proofErr w:type="spellEnd"/>
      <w:r w:rsidRPr="006428D0">
        <w:rPr>
          <w:rFonts w:ascii="Times New Roman" w:hAnsi="Times New Roman" w:cs="Times New Roman"/>
          <w:sz w:val="24"/>
          <w:szCs w:val="24"/>
        </w:rPr>
        <w:t xml:space="preserve"> муниципального района                                                         И.В. </w:t>
      </w:r>
      <w:proofErr w:type="spellStart"/>
      <w:r w:rsidRPr="006428D0">
        <w:rPr>
          <w:rFonts w:ascii="Times New Roman" w:hAnsi="Times New Roman" w:cs="Times New Roman"/>
          <w:sz w:val="24"/>
          <w:szCs w:val="24"/>
        </w:rPr>
        <w:t>Мордовцева</w:t>
      </w:r>
      <w:proofErr w:type="spellEnd"/>
    </w:p>
    <w:p w:rsidR="00715DE2" w:rsidRPr="006428D0" w:rsidRDefault="00715DE2" w:rsidP="00715DE2">
      <w:pPr>
        <w:spacing w:after="0" w:line="240" w:lineRule="auto"/>
        <w:jc w:val="both"/>
        <w:rPr>
          <w:rFonts w:ascii="Times New Roman" w:hAnsi="Times New Roman" w:cs="Times New Roman"/>
          <w:sz w:val="24"/>
          <w:szCs w:val="24"/>
        </w:rPr>
      </w:pPr>
    </w:p>
    <w:p w:rsidR="00715DE2" w:rsidRPr="006428D0" w:rsidRDefault="00715DE2" w:rsidP="00715DE2">
      <w:pPr>
        <w:rPr>
          <w:sz w:val="24"/>
          <w:szCs w:val="24"/>
        </w:rPr>
      </w:pPr>
      <w:r>
        <w:rPr>
          <w:rFonts w:ascii="Times New Roman" w:hAnsi="Times New Roman" w:cs="Times New Roman"/>
          <w:sz w:val="24"/>
          <w:szCs w:val="24"/>
        </w:rPr>
        <w:t xml:space="preserve"> </w:t>
      </w:r>
    </w:p>
    <w:p w:rsidR="00431C99" w:rsidRDefault="00715DE2" w:rsidP="00CA40AF">
      <w:pPr>
        <w:spacing w:after="0" w:line="240" w:lineRule="auto"/>
        <w:jc w:val="both"/>
      </w:pPr>
      <w:r>
        <w:rPr>
          <w:rFonts w:ascii="Times New Roman" w:hAnsi="Times New Roman" w:cs="Times New Roman"/>
          <w:b/>
          <w:bCs/>
          <w:sz w:val="24"/>
          <w:szCs w:val="24"/>
        </w:rPr>
        <w:t xml:space="preserve"> </w:t>
      </w:r>
      <w:r w:rsidR="00CA40AF">
        <w:rPr>
          <w:rFonts w:ascii="Times New Roman" w:hAnsi="Times New Roman" w:cs="Times New Roman"/>
          <w:sz w:val="24"/>
          <w:szCs w:val="24"/>
        </w:rPr>
        <w:t xml:space="preserve"> </w:t>
      </w:r>
    </w:p>
    <w:sectPr w:rsidR="00431C99" w:rsidSect="00CA40AF">
      <w:headerReference w:type="default" r:id="rId10"/>
      <w:pgSz w:w="11906" w:h="16838"/>
      <w:pgMar w:top="426"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33F" w:rsidRDefault="0023433F" w:rsidP="00B7419E">
      <w:pPr>
        <w:spacing w:after="0" w:line="240" w:lineRule="auto"/>
      </w:pPr>
      <w:r>
        <w:separator/>
      </w:r>
    </w:p>
  </w:endnote>
  <w:endnote w:type="continuationSeparator" w:id="0">
    <w:p w:rsidR="0023433F" w:rsidRDefault="0023433F" w:rsidP="00B741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33F" w:rsidRDefault="0023433F" w:rsidP="00B7419E">
      <w:pPr>
        <w:spacing w:after="0" w:line="240" w:lineRule="auto"/>
      </w:pPr>
      <w:r>
        <w:separator/>
      </w:r>
    </w:p>
  </w:footnote>
  <w:footnote w:type="continuationSeparator" w:id="0">
    <w:p w:rsidR="0023433F" w:rsidRDefault="0023433F" w:rsidP="00B741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555672"/>
      <w:docPartObj>
        <w:docPartGallery w:val="Page Numbers (Top of Page)"/>
        <w:docPartUnique/>
      </w:docPartObj>
    </w:sdtPr>
    <w:sdtContent>
      <w:p w:rsidR="00061F7F" w:rsidRDefault="0085578D">
        <w:pPr>
          <w:pStyle w:val="a5"/>
          <w:jc w:val="center"/>
        </w:pPr>
        <w:fldSimple w:instr=" PAGE   \* MERGEFORMAT ">
          <w:r w:rsidR="000B5B6A">
            <w:rPr>
              <w:noProof/>
            </w:rPr>
            <w:t>9</w:t>
          </w:r>
        </w:fldSimple>
      </w:p>
    </w:sdtContent>
  </w:sdt>
  <w:p w:rsidR="00061F7F" w:rsidRDefault="00061F7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21B5"/>
    <w:multiLevelType w:val="multilevel"/>
    <w:tmpl w:val="997CA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8B3959"/>
    <w:multiLevelType w:val="hybridMultilevel"/>
    <w:tmpl w:val="A5A2A204"/>
    <w:lvl w:ilvl="0" w:tplc="E89AFE58">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F73D3C"/>
    <w:multiLevelType w:val="hybridMultilevel"/>
    <w:tmpl w:val="C81453F4"/>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3">
    <w:nsid w:val="37491F4E"/>
    <w:multiLevelType w:val="hybridMultilevel"/>
    <w:tmpl w:val="4E7EB062"/>
    <w:lvl w:ilvl="0" w:tplc="04190001">
      <w:start w:val="1"/>
      <w:numFmt w:val="bullet"/>
      <w:lvlText w:val=""/>
      <w:lvlJc w:val="left"/>
      <w:pPr>
        <w:ind w:left="847" w:hanging="360"/>
      </w:pPr>
      <w:rPr>
        <w:rFonts w:ascii="Symbol" w:hAnsi="Symbol" w:hint="default"/>
      </w:rPr>
    </w:lvl>
    <w:lvl w:ilvl="1" w:tplc="04190003" w:tentative="1">
      <w:start w:val="1"/>
      <w:numFmt w:val="bullet"/>
      <w:lvlText w:val="o"/>
      <w:lvlJc w:val="left"/>
      <w:pPr>
        <w:ind w:left="1567" w:hanging="360"/>
      </w:pPr>
      <w:rPr>
        <w:rFonts w:ascii="Courier New" w:hAnsi="Courier New" w:cs="Courier New" w:hint="default"/>
      </w:rPr>
    </w:lvl>
    <w:lvl w:ilvl="2" w:tplc="04190005" w:tentative="1">
      <w:start w:val="1"/>
      <w:numFmt w:val="bullet"/>
      <w:lvlText w:val=""/>
      <w:lvlJc w:val="left"/>
      <w:pPr>
        <w:ind w:left="2287" w:hanging="360"/>
      </w:pPr>
      <w:rPr>
        <w:rFonts w:ascii="Wingdings" w:hAnsi="Wingdings" w:hint="default"/>
      </w:rPr>
    </w:lvl>
    <w:lvl w:ilvl="3" w:tplc="04190001" w:tentative="1">
      <w:start w:val="1"/>
      <w:numFmt w:val="bullet"/>
      <w:lvlText w:val=""/>
      <w:lvlJc w:val="left"/>
      <w:pPr>
        <w:ind w:left="3007" w:hanging="360"/>
      </w:pPr>
      <w:rPr>
        <w:rFonts w:ascii="Symbol" w:hAnsi="Symbol" w:hint="default"/>
      </w:rPr>
    </w:lvl>
    <w:lvl w:ilvl="4" w:tplc="04190003" w:tentative="1">
      <w:start w:val="1"/>
      <w:numFmt w:val="bullet"/>
      <w:lvlText w:val="o"/>
      <w:lvlJc w:val="left"/>
      <w:pPr>
        <w:ind w:left="3727" w:hanging="360"/>
      </w:pPr>
      <w:rPr>
        <w:rFonts w:ascii="Courier New" w:hAnsi="Courier New" w:cs="Courier New" w:hint="default"/>
      </w:rPr>
    </w:lvl>
    <w:lvl w:ilvl="5" w:tplc="04190005" w:tentative="1">
      <w:start w:val="1"/>
      <w:numFmt w:val="bullet"/>
      <w:lvlText w:val=""/>
      <w:lvlJc w:val="left"/>
      <w:pPr>
        <w:ind w:left="4447" w:hanging="360"/>
      </w:pPr>
      <w:rPr>
        <w:rFonts w:ascii="Wingdings" w:hAnsi="Wingdings" w:hint="default"/>
      </w:rPr>
    </w:lvl>
    <w:lvl w:ilvl="6" w:tplc="04190001" w:tentative="1">
      <w:start w:val="1"/>
      <w:numFmt w:val="bullet"/>
      <w:lvlText w:val=""/>
      <w:lvlJc w:val="left"/>
      <w:pPr>
        <w:ind w:left="5167" w:hanging="360"/>
      </w:pPr>
      <w:rPr>
        <w:rFonts w:ascii="Symbol" w:hAnsi="Symbol" w:hint="default"/>
      </w:rPr>
    </w:lvl>
    <w:lvl w:ilvl="7" w:tplc="04190003" w:tentative="1">
      <w:start w:val="1"/>
      <w:numFmt w:val="bullet"/>
      <w:lvlText w:val="o"/>
      <w:lvlJc w:val="left"/>
      <w:pPr>
        <w:ind w:left="5887" w:hanging="360"/>
      </w:pPr>
      <w:rPr>
        <w:rFonts w:ascii="Courier New" w:hAnsi="Courier New" w:cs="Courier New" w:hint="default"/>
      </w:rPr>
    </w:lvl>
    <w:lvl w:ilvl="8" w:tplc="04190005" w:tentative="1">
      <w:start w:val="1"/>
      <w:numFmt w:val="bullet"/>
      <w:lvlText w:val=""/>
      <w:lvlJc w:val="left"/>
      <w:pPr>
        <w:ind w:left="6607" w:hanging="360"/>
      </w:pPr>
      <w:rPr>
        <w:rFonts w:ascii="Wingdings" w:hAnsi="Wingdings" w:hint="default"/>
      </w:rPr>
    </w:lvl>
  </w:abstractNum>
  <w:abstractNum w:abstractNumId="4">
    <w:nsid w:val="3D105C72"/>
    <w:multiLevelType w:val="hybridMultilevel"/>
    <w:tmpl w:val="A3B24E36"/>
    <w:lvl w:ilvl="0" w:tplc="77E62E5A">
      <w:start w:val="1"/>
      <w:numFmt w:val="decimal"/>
      <w:lvlText w:val="%1."/>
      <w:lvlJc w:val="left"/>
      <w:pPr>
        <w:ind w:left="1069" w:hanging="360"/>
      </w:pPr>
      <w:rPr>
        <w:rFonts w:eastAsia="Times New Roman" w:hint="default"/>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E9F733A"/>
    <w:multiLevelType w:val="hybridMultilevel"/>
    <w:tmpl w:val="0F8A5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C710F5"/>
    <w:multiLevelType w:val="multilevel"/>
    <w:tmpl w:val="9500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965F8E"/>
    <w:multiLevelType w:val="hybridMultilevel"/>
    <w:tmpl w:val="CD06D7F8"/>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7419E"/>
    <w:rsid w:val="00061F7F"/>
    <w:rsid w:val="0009693B"/>
    <w:rsid w:val="000B5B6A"/>
    <w:rsid w:val="001352B8"/>
    <w:rsid w:val="001D3E1A"/>
    <w:rsid w:val="0023433F"/>
    <w:rsid w:val="002D6019"/>
    <w:rsid w:val="00431C99"/>
    <w:rsid w:val="00437B11"/>
    <w:rsid w:val="006F6464"/>
    <w:rsid w:val="0070598E"/>
    <w:rsid w:val="00715DE2"/>
    <w:rsid w:val="00847938"/>
    <w:rsid w:val="0085578D"/>
    <w:rsid w:val="00A06713"/>
    <w:rsid w:val="00AA2584"/>
    <w:rsid w:val="00B700FA"/>
    <w:rsid w:val="00B7419E"/>
    <w:rsid w:val="00CA40AF"/>
    <w:rsid w:val="00CC581B"/>
    <w:rsid w:val="00EB0EA1"/>
    <w:rsid w:val="00EC48F7"/>
    <w:rsid w:val="00ED0140"/>
    <w:rsid w:val="00FF70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19E"/>
  </w:style>
  <w:style w:type="paragraph" w:styleId="1">
    <w:name w:val="heading 1"/>
    <w:basedOn w:val="a"/>
    <w:next w:val="a"/>
    <w:link w:val="10"/>
    <w:uiPriority w:val="9"/>
    <w:qFormat/>
    <w:rsid w:val="00061F7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qFormat/>
    <w:rsid w:val="00061F7F"/>
    <w:pPr>
      <w:keepNext/>
      <w:spacing w:after="0" w:line="240" w:lineRule="auto"/>
      <w:ind w:firstLine="708"/>
      <w:jc w:val="both"/>
      <w:outlineLvl w:val="1"/>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B7419E"/>
    <w:pPr>
      <w:suppressAutoHyphens/>
      <w:spacing w:after="0" w:line="100" w:lineRule="atLeast"/>
    </w:pPr>
    <w:rPr>
      <w:rFonts w:ascii="Times New Roman" w:eastAsia="Times New Roman" w:hAnsi="Times New Roman" w:cs="Times New Roman"/>
      <w:sz w:val="24"/>
      <w:szCs w:val="24"/>
      <w:lang w:eastAsia="ru-RU"/>
    </w:rPr>
  </w:style>
  <w:style w:type="character" w:customStyle="1" w:styleId="ConsPlusNormal">
    <w:name w:val="ConsPlusNormal Знак"/>
    <w:basedOn w:val="a0"/>
    <w:link w:val="ConsPlusNormal0"/>
    <w:locked/>
    <w:rsid w:val="00B7419E"/>
    <w:rPr>
      <w:rFonts w:ascii="Times New Roman" w:eastAsia="Times New Roman" w:hAnsi="Times New Roman" w:cs="Times New Roman"/>
      <w:b/>
      <w:sz w:val="24"/>
      <w:szCs w:val="20"/>
      <w:lang w:eastAsia="ru-RU"/>
    </w:rPr>
  </w:style>
  <w:style w:type="paragraph" w:customStyle="1" w:styleId="ConsPlusNormal0">
    <w:name w:val="ConsPlusNormal"/>
    <w:link w:val="ConsPlusNormal"/>
    <w:rsid w:val="00B7419E"/>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Standard">
    <w:name w:val="Standard"/>
    <w:rsid w:val="00B7419E"/>
    <w:pPr>
      <w:suppressAutoHyphens/>
      <w:autoSpaceDN w:val="0"/>
    </w:pPr>
    <w:rPr>
      <w:rFonts w:ascii="Calibri" w:eastAsia="SimSun" w:hAnsi="Calibri" w:cs="Calibri"/>
      <w:kern w:val="3"/>
      <w:lang w:eastAsia="ru-RU"/>
    </w:rPr>
  </w:style>
  <w:style w:type="character" w:styleId="a4">
    <w:name w:val="Hyperlink"/>
    <w:basedOn w:val="a0"/>
    <w:uiPriority w:val="99"/>
    <w:unhideWhenUsed/>
    <w:rsid w:val="00B7419E"/>
    <w:rPr>
      <w:color w:val="0000FF"/>
      <w:u w:val="single"/>
    </w:rPr>
  </w:style>
  <w:style w:type="paragraph" w:styleId="a5">
    <w:name w:val="header"/>
    <w:basedOn w:val="a"/>
    <w:link w:val="a6"/>
    <w:uiPriority w:val="99"/>
    <w:unhideWhenUsed/>
    <w:rsid w:val="00B7419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7419E"/>
  </w:style>
  <w:style w:type="paragraph" w:styleId="a7">
    <w:name w:val="footer"/>
    <w:basedOn w:val="a"/>
    <w:link w:val="a8"/>
    <w:uiPriority w:val="99"/>
    <w:unhideWhenUsed/>
    <w:rsid w:val="00B7419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7419E"/>
  </w:style>
  <w:style w:type="character" w:customStyle="1" w:styleId="10">
    <w:name w:val="Заголовок 1 Знак"/>
    <w:basedOn w:val="a0"/>
    <w:link w:val="1"/>
    <w:uiPriority w:val="9"/>
    <w:rsid w:val="00061F7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061F7F"/>
    <w:rPr>
      <w:rFonts w:ascii="Times New Roman" w:eastAsia="Times New Roman" w:hAnsi="Times New Roman" w:cs="Times New Roman"/>
      <w:sz w:val="28"/>
      <w:szCs w:val="28"/>
      <w:lang w:eastAsia="ru-RU"/>
    </w:rPr>
  </w:style>
  <w:style w:type="character" w:customStyle="1" w:styleId="a9">
    <w:name w:val="Основной текст Знак"/>
    <w:basedOn w:val="a0"/>
    <w:link w:val="aa"/>
    <w:rsid w:val="00061F7F"/>
    <w:rPr>
      <w:rFonts w:ascii="Times New Roman" w:eastAsia="SimSun" w:hAnsi="Times New Roman"/>
      <w:color w:val="00000A"/>
      <w:sz w:val="20"/>
      <w:szCs w:val="20"/>
      <w:lang w:eastAsia="ru-RU"/>
    </w:rPr>
  </w:style>
  <w:style w:type="paragraph" w:styleId="aa">
    <w:name w:val="Body Text"/>
    <w:basedOn w:val="a3"/>
    <w:link w:val="a9"/>
    <w:rsid w:val="00061F7F"/>
    <w:pPr>
      <w:widowControl w:val="0"/>
      <w:spacing w:after="120"/>
    </w:pPr>
    <w:rPr>
      <w:rFonts w:eastAsia="SimSun" w:cstheme="minorBidi"/>
      <w:color w:val="00000A"/>
      <w:sz w:val="20"/>
      <w:szCs w:val="20"/>
    </w:rPr>
  </w:style>
  <w:style w:type="character" w:customStyle="1" w:styleId="11">
    <w:name w:val="Основной текст Знак1"/>
    <w:basedOn w:val="a0"/>
    <w:link w:val="aa"/>
    <w:uiPriority w:val="99"/>
    <w:semiHidden/>
    <w:rsid w:val="00061F7F"/>
  </w:style>
  <w:style w:type="character" w:customStyle="1" w:styleId="ab">
    <w:name w:val="Название Знак"/>
    <w:basedOn w:val="a0"/>
    <w:link w:val="ac"/>
    <w:rsid w:val="00061F7F"/>
    <w:rPr>
      <w:rFonts w:ascii="Times New Roman" w:eastAsia="SimSun" w:hAnsi="Times New Roman" w:cs="Mangal"/>
      <w:i/>
      <w:iCs/>
      <w:color w:val="00000A"/>
      <w:sz w:val="24"/>
      <w:szCs w:val="24"/>
      <w:lang w:eastAsia="ru-RU"/>
    </w:rPr>
  </w:style>
  <w:style w:type="paragraph" w:styleId="ac">
    <w:name w:val="Title"/>
    <w:basedOn w:val="a3"/>
    <w:link w:val="ab"/>
    <w:rsid w:val="00061F7F"/>
    <w:pPr>
      <w:widowControl w:val="0"/>
      <w:suppressLineNumbers/>
      <w:spacing w:before="120" w:after="120"/>
    </w:pPr>
    <w:rPr>
      <w:rFonts w:eastAsia="SimSun" w:cs="Mangal"/>
      <w:i/>
      <w:iCs/>
      <w:color w:val="00000A"/>
    </w:rPr>
  </w:style>
  <w:style w:type="character" w:customStyle="1" w:styleId="12">
    <w:name w:val="Название Знак1"/>
    <w:basedOn w:val="a0"/>
    <w:link w:val="ac"/>
    <w:uiPriority w:val="10"/>
    <w:rsid w:val="00061F7F"/>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с отступом 2 Знак"/>
    <w:basedOn w:val="a0"/>
    <w:link w:val="22"/>
    <w:rsid w:val="00061F7F"/>
    <w:rPr>
      <w:rFonts w:ascii="Times New Roman" w:eastAsia="Times New Roman" w:hAnsi="Times New Roman"/>
      <w:color w:val="00000A"/>
      <w:sz w:val="24"/>
      <w:szCs w:val="24"/>
      <w:lang w:eastAsia="ru-RU"/>
    </w:rPr>
  </w:style>
  <w:style w:type="paragraph" w:styleId="22">
    <w:name w:val="Body Text Indent 2"/>
    <w:basedOn w:val="a3"/>
    <w:link w:val="21"/>
    <w:rsid w:val="00061F7F"/>
    <w:pPr>
      <w:spacing w:after="120" w:line="480" w:lineRule="auto"/>
      <w:ind w:left="283"/>
    </w:pPr>
    <w:rPr>
      <w:rFonts w:cstheme="minorBidi"/>
      <w:color w:val="00000A"/>
    </w:rPr>
  </w:style>
  <w:style w:type="character" w:customStyle="1" w:styleId="210">
    <w:name w:val="Основной текст с отступом 2 Знак1"/>
    <w:basedOn w:val="a0"/>
    <w:link w:val="22"/>
    <w:uiPriority w:val="99"/>
    <w:semiHidden/>
    <w:rsid w:val="00061F7F"/>
  </w:style>
  <w:style w:type="character" w:customStyle="1" w:styleId="13">
    <w:name w:val="Верхний колонтитул Знак1"/>
    <w:basedOn w:val="a0"/>
    <w:uiPriority w:val="99"/>
    <w:semiHidden/>
    <w:rsid w:val="00061F7F"/>
    <w:rPr>
      <w:rFonts w:eastAsiaTheme="minorEastAsia"/>
      <w:lang w:eastAsia="ru-RU"/>
    </w:rPr>
  </w:style>
  <w:style w:type="character" w:customStyle="1" w:styleId="23">
    <w:name w:val="Основной текст 2 Знак"/>
    <w:basedOn w:val="a0"/>
    <w:link w:val="24"/>
    <w:rsid w:val="00061F7F"/>
    <w:rPr>
      <w:rFonts w:ascii="Times New Roman" w:eastAsia="SimSun" w:hAnsi="Times New Roman"/>
      <w:color w:val="00000A"/>
      <w:sz w:val="20"/>
      <w:szCs w:val="20"/>
      <w:lang w:eastAsia="ru-RU"/>
    </w:rPr>
  </w:style>
  <w:style w:type="paragraph" w:styleId="24">
    <w:name w:val="Body Text 2"/>
    <w:basedOn w:val="a3"/>
    <w:link w:val="23"/>
    <w:rsid w:val="00061F7F"/>
    <w:pPr>
      <w:widowControl w:val="0"/>
      <w:spacing w:after="120" w:line="480" w:lineRule="auto"/>
    </w:pPr>
    <w:rPr>
      <w:rFonts w:eastAsia="SimSun" w:cstheme="minorBidi"/>
      <w:color w:val="00000A"/>
      <w:sz w:val="20"/>
      <w:szCs w:val="20"/>
    </w:rPr>
  </w:style>
  <w:style w:type="character" w:customStyle="1" w:styleId="211">
    <w:name w:val="Основной текст 2 Знак1"/>
    <w:basedOn w:val="a0"/>
    <w:link w:val="24"/>
    <w:uiPriority w:val="99"/>
    <w:semiHidden/>
    <w:rsid w:val="00061F7F"/>
  </w:style>
  <w:style w:type="character" w:customStyle="1" w:styleId="ad">
    <w:name w:val="Текст выноски Знак"/>
    <w:basedOn w:val="a0"/>
    <w:link w:val="ae"/>
    <w:uiPriority w:val="99"/>
    <w:semiHidden/>
    <w:rsid w:val="00061F7F"/>
    <w:rPr>
      <w:rFonts w:ascii="Tahoma" w:eastAsiaTheme="minorEastAsia" w:hAnsi="Tahoma" w:cs="Tahoma"/>
      <w:sz w:val="16"/>
      <w:szCs w:val="16"/>
      <w:lang w:eastAsia="ru-RU"/>
    </w:rPr>
  </w:style>
  <w:style w:type="paragraph" w:styleId="ae">
    <w:name w:val="Balloon Text"/>
    <w:basedOn w:val="a"/>
    <w:link w:val="ad"/>
    <w:uiPriority w:val="99"/>
    <w:semiHidden/>
    <w:unhideWhenUsed/>
    <w:rsid w:val="00061F7F"/>
    <w:pPr>
      <w:spacing w:after="0" w:line="240" w:lineRule="auto"/>
    </w:pPr>
    <w:rPr>
      <w:rFonts w:ascii="Tahoma" w:eastAsiaTheme="minorEastAsia" w:hAnsi="Tahoma" w:cs="Tahoma"/>
      <w:sz w:val="16"/>
      <w:szCs w:val="16"/>
      <w:lang w:eastAsia="ru-RU"/>
    </w:rPr>
  </w:style>
  <w:style w:type="character" w:customStyle="1" w:styleId="14">
    <w:name w:val="Текст выноски Знак1"/>
    <w:basedOn w:val="a0"/>
    <w:link w:val="ae"/>
    <w:uiPriority w:val="99"/>
    <w:semiHidden/>
    <w:rsid w:val="00061F7F"/>
    <w:rPr>
      <w:rFonts w:ascii="Tahoma" w:hAnsi="Tahoma" w:cs="Tahoma"/>
      <w:sz w:val="16"/>
      <w:szCs w:val="16"/>
    </w:rPr>
  </w:style>
  <w:style w:type="character" w:customStyle="1" w:styleId="15">
    <w:name w:val="Нижний колонтитул Знак1"/>
    <w:basedOn w:val="a0"/>
    <w:uiPriority w:val="99"/>
    <w:semiHidden/>
    <w:rsid w:val="00061F7F"/>
    <w:rPr>
      <w:rFonts w:eastAsiaTheme="minorEastAsia"/>
      <w:lang w:eastAsia="ru-RU"/>
    </w:rPr>
  </w:style>
  <w:style w:type="character" w:customStyle="1" w:styleId="-">
    <w:name w:val="Интернет-ссылка"/>
    <w:rsid w:val="00061F7F"/>
    <w:rPr>
      <w:color w:val="000080"/>
      <w:u w:val="single"/>
      <w:lang w:val="ru-RU" w:eastAsia="ru-RU" w:bidi="ru-RU"/>
    </w:rPr>
  </w:style>
  <w:style w:type="paragraph" w:styleId="af">
    <w:name w:val="No Spacing"/>
    <w:uiPriority w:val="1"/>
    <w:qFormat/>
    <w:rsid w:val="00061F7F"/>
    <w:pPr>
      <w:spacing w:after="0" w:line="240" w:lineRule="auto"/>
    </w:pPr>
    <w:rPr>
      <w:rFonts w:ascii="Calibri" w:eastAsia="Calibri" w:hAnsi="Calibri" w:cs="Times New Roman"/>
    </w:rPr>
  </w:style>
  <w:style w:type="paragraph" w:customStyle="1" w:styleId="6">
    <w:name w:val="Стиль6"/>
    <w:basedOn w:val="a"/>
    <w:link w:val="60"/>
    <w:uiPriority w:val="99"/>
    <w:rsid w:val="00061F7F"/>
    <w:pPr>
      <w:keepNext/>
      <w:autoSpaceDE w:val="0"/>
      <w:autoSpaceDN w:val="0"/>
      <w:adjustRightInd w:val="0"/>
      <w:spacing w:before="240" w:after="120" w:line="240" w:lineRule="auto"/>
      <w:jc w:val="center"/>
      <w:outlineLvl w:val="0"/>
    </w:pPr>
    <w:rPr>
      <w:rFonts w:ascii="Times New Roman" w:eastAsia="Calibri" w:hAnsi="Times New Roman" w:cs="Times New Roman"/>
      <w:b/>
      <w:bCs/>
      <w:i/>
      <w:sz w:val="24"/>
      <w:szCs w:val="24"/>
    </w:rPr>
  </w:style>
  <w:style w:type="character" w:customStyle="1" w:styleId="60">
    <w:name w:val="Стиль6 Знак"/>
    <w:basedOn w:val="a0"/>
    <w:link w:val="6"/>
    <w:uiPriority w:val="99"/>
    <w:locked/>
    <w:rsid w:val="00061F7F"/>
    <w:rPr>
      <w:rFonts w:ascii="Times New Roman" w:eastAsia="Calibri" w:hAnsi="Times New Roman" w:cs="Times New Roman"/>
      <w:b/>
      <w:bCs/>
      <w:i/>
      <w:sz w:val="24"/>
      <w:szCs w:val="24"/>
    </w:rPr>
  </w:style>
  <w:style w:type="table" w:styleId="af0">
    <w:name w:val="Table Grid"/>
    <w:basedOn w:val="a1"/>
    <w:uiPriority w:val="59"/>
    <w:rsid w:val="0006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a0"/>
    <w:rsid w:val="00061F7F"/>
  </w:style>
  <w:style w:type="paragraph" w:customStyle="1" w:styleId="p54">
    <w:name w:val="p54"/>
    <w:basedOn w:val="a"/>
    <w:rsid w:val="00061F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сновной текст_"/>
    <w:basedOn w:val="a0"/>
    <w:link w:val="61"/>
    <w:uiPriority w:val="99"/>
    <w:locked/>
    <w:rsid w:val="00061F7F"/>
    <w:rPr>
      <w:rFonts w:cs="Times New Roman"/>
      <w:sz w:val="28"/>
      <w:szCs w:val="28"/>
      <w:shd w:val="clear" w:color="auto" w:fill="FFFFFF"/>
    </w:rPr>
  </w:style>
  <w:style w:type="paragraph" w:customStyle="1" w:styleId="61">
    <w:name w:val="Основной текст6"/>
    <w:basedOn w:val="a"/>
    <w:link w:val="af1"/>
    <w:uiPriority w:val="99"/>
    <w:rsid w:val="00061F7F"/>
    <w:pPr>
      <w:widowControl w:val="0"/>
      <w:shd w:val="clear" w:color="auto" w:fill="FFFFFF"/>
      <w:spacing w:before="300" w:after="0" w:line="317" w:lineRule="exact"/>
      <w:ind w:hanging="380"/>
      <w:jc w:val="both"/>
    </w:pPr>
    <w:rPr>
      <w:rFonts w:cs="Times New Roman"/>
      <w:sz w:val="28"/>
      <w:szCs w:val="28"/>
    </w:rPr>
  </w:style>
  <w:style w:type="paragraph" w:styleId="af2">
    <w:name w:val="List Paragraph"/>
    <w:basedOn w:val="a"/>
    <w:uiPriority w:val="34"/>
    <w:qFormat/>
    <w:rsid w:val="00061F7F"/>
    <w:pPr>
      <w:ind w:left="720"/>
      <w:contextualSpacing/>
    </w:pPr>
    <w:rPr>
      <w:rFonts w:ascii="Calibri" w:eastAsia="Calibri" w:hAnsi="Calibri" w:cs="Times New Roman"/>
    </w:rPr>
  </w:style>
  <w:style w:type="character" w:styleId="af3">
    <w:name w:val="Emphasis"/>
    <w:basedOn w:val="a0"/>
    <w:uiPriority w:val="20"/>
    <w:qFormat/>
    <w:rsid w:val="00061F7F"/>
    <w:rPr>
      <w:i/>
      <w:iCs/>
    </w:rPr>
  </w:style>
  <w:style w:type="paragraph" w:styleId="af4">
    <w:name w:val="Normal (Web)"/>
    <w:basedOn w:val="a"/>
    <w:uiPriority w:val="99"/>
    <w:semiHidden/>
    <w:unhideWhenUsed/>
    <w:rsid w:val="002D6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2D6019"/>
    <w:pPr>
      <w:spacing w:after="120"/>
    </w:pPr>
    <w:rPr>
      <w:rFonts w:eastAsiaTheme="minorEastAsia"/>
      <w:sz w:val="16"/>
      <w:szCs w:val="16"/>
      <w:lang w:eastAsia="ru-RU"/>
    </w:rPr>
  </w:style>
  <w:style w:type="character" w:customStyle="1" w:styleId="30">
    <w:name w:val="Основной текст 3 Знак"/>
    <w:basedOn w:val="a0"/>
    <w:link w:val="3"/>
    <w:uiPriority w:val="99"/>
    <w:rsid w:val="002D6019"/>
    <w:rPr>
      <w:rFonts w:eastAsiaTheme="minorEastAsia"/>
      <w:sz w:val="16"/>
      <w:szCs w:val="16"/>
      <w:lang w:eastAsia="ru-RU"/>
    </w:rPr>
  </w:style>
  <w:style w:type="character" w:styleId="af5">
    <w:name w:val="Strong"/>
    <w:basedOn w:val="a0"/>
    <w:uiPriority w:val="22"/>
    <w:qFormat/>
    <w:rsid w:val="00ED0140"/>
    <w:rPr>
      <w:b/>
      <w:bCs/>
    </w:rPr>
  </w:style>
</w:styles>
</file>

<file path=word/webSettings.xml><?xml version="1.0" encoding="utf-8"?>
<w:webSettings xmlns:r="http://schemas.openxmlformats.org/officeDocument/2006/relationships" xmlns:w="http://schemas.openxmlformats.org/wordprocessingml/2006/main">
  <w:divs>
    <w:div w:id="13009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00268/ab63bacc709a22149540bdf9c9eaadba3e55cadc/" TargetMode="External"/><Relationship Id="rId3" Type="http://schemas.openxmlformats.org/officeDocument/2006/relationships/settings" Target="settings.xml"/><Relationship Id="rId7" Type="http://schemas.openxmlformats.org/officeDocument/2006/relationships/hyperlink" Target="consultantplus://offline/ref=81BD14E2E32F3890CF4B7C58010325F2060E3616729D8906C791F8C27ED493469469F6A2B4BADFDAu5FF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cntd.ru/document/901714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4742</Words>
  <Characters>27035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2026-03-30T12:04:00Z</cp:lastPrinted>
  <dcterms:created xsi:type="dcterms:W3CDTF">2023-03-09T07:01:00Z</dcterms:created>
  <dcterms:modified xsi:type="dcterms:W3CDTF">2026-03-30T12:10:00Z</dcterms:modified>
</cp:coreProperties>
</file>