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8F" w:rsidRPr="00A660D0" w:rsidRDefault="00132F8F" w:rsidP="00132F8F">
      <w:pPr>
        <w:jc w:val="center"/>
        <w:rPr>
          <w:rFonts w:cs="Times New Roman"/>
          <w:b/>
          <w:bCs/>
        </w:rPr>
      </w:pPr>
    </w:p>
    <w:p w:rsidR="00132F8F" w:rsidRPr="00A660D0" w:rsidRDefault="00132F8F" w:rsidP="00132F8F">
      <w:pPr>
        <w:jc w:val="center"/>
        <w:rPr>
          <w:rFonts w:cs="Times New Roman"/>
          <w:b/>
          <w:bCs/>
        </w:rPr>
      </w:pPr>
    </w:p>
    <w:p w:rsidR="00132F8F" w:rsidRPr="00A660D0" w:rsidRDefault="00132F8F" w:rsidP="00132F8F">
      <w:pPr>
        <w:jc w:val="center"/>
        <w:rPr>
          <w:rFonts w:cs="Times New Roman"/>
          <w:b/>
          <w:bCs/>
        </w:rPr>
      </w:pPr>
      <w:r w:rsidRPr="00E4143E">
        <w:rPr>
          <w:rFonts w:cs="Times New Roman"/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-571148</wp:posOffset>
            </wp:positionV>
            <wp:extent cx="486255" cy="591671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2F8F" w:rsidRPr="001E1DAB" w:rsidRDefault="00132F8F" w:rsidP="00132F8F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КОНТРОЛЬНО-СЧЕТНАЯ ПАЛАТА</w:t>
      </w:r>
    </w:p>
    <w:p w:rsidR="00132F8F" w:rsidRPr="001E1DAB" w:rsidRDefault="00132F8F" w:rsidP="00132F8F">
      <w:pPr>
        <w:ind w:left="426"/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ФРОЛОВСКОГО МУНИЦИПАЛЬНОГО РАЙОНА</w:t>
      </w:r>
    </w:p>
    <w:p w:rsidR="00132F8F" w:rsidRPr="001E1DAB" w:rsidRDefault="00132F8F" w:rsidP="00132F8F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ВОЛГОГРАДСКОЙ ОБЛАСТИ</w:t>
      </w:r>
    </w:p>
    <w:p w:rsidR="00132F8F" w:rsidRPr="00A660D0" w:rsidRDefault="00132F8F" w:rsidP="00132F8F">
      <w:pPr>
        <w:jc w:val="center"/>
        <w:rPr>
          <w:rFonts w:cs="Times New Roman"/>
        </w:rPr>
      </w:pPr>
      <w:r w:rsidRPr="00A660D0">
        <w:rPr>
          <w:rFonts w:cs="Times New Roman"/>
        </w:rPr>
        <w:t xml:space="preserve">403518    </w:t>
      </w:r>
      <w:proofErr w:type="spellStart"/>
      <w:r w:rsidRPr="00A660D0">
        <w:rPr>
          <w:rFonts w:cs="Times New Roman"/>
        </w:rPr>
        <w:t>Фроловский</w:t>
      </w:r>
      <w:proofErr w:type="spellEnd"/>
      <w:r w:rsidRPr="00A660D0">
        <w:rPr>
          <w:rFonts w:cs="Times New Roman"/>
        </w:rPr>
        <w:t xml:space="preserve"> район, пос. Пригородный, ул. 40 Лет Октября, д. 336/3, телефон: </w:t>
      </w:r>
    </w:p>
    <w:p w:rsidR="00132F8F" w:rsidRPr="00A660D0" w:rsidRDefault="00132F8F" w:rsidP="00132F8F">
      <w:pPr>
        <w:jc w:val="center"/>
        <w:rPr>
          <w:rFonts w:cs="Times New Roman"/>
          <w:b/>
          <w:bCs/>
        </w:rPr>
      </w:pPr>
      <w:r w:rsidRPr="00A660D0">
        <w:rPr>
          <w:rFonts w:cs="Times New Roman"/>
        </w:rPr>
        <w:t>(8-844-65) 4-02-84</w:t>
      </w:r>
    </w:p>
    <w:p w:rsidR="00132F8F" w:rsidRPr="00A660D0" w:rsidRDefault="00132F8F" w:rsidP="00132F8F">
      <w:pPr>
        <w:rPr>
          <w:rFonts w:cs="Times New Roman"/>
        </w:rPr>
      </w:pPr>
      <w:r w:rsidRPr="00A660D0">
        <w:rPr>
          <w:rFonts w:cs="Times New Roman"/>
        </w:rPr>
        <w:t xml:space="preserve">_______________________________________________________________________                    </w:t>
      </w:r>
    </w:p>
    <w:p w:rsidR="00132F8F" w:rsidRPr="00317600" w:rsidRDefault="00132F8F" w:rsidP="00132F8F">
      <w:pPr>
        <w:rPr>
          <w:rFonts w:cs="Times New Roman"/>
          <w:bCs/>
          <w:sz w:val="26"/>
          <w:szCs w:val="26"/>
        </w:rPr>
      </w:pPr>
      <w:r w:rsidRPr="00317600">
        <w:rPr>
          <w:rFonts w:cs="Times New Roman"/>
          <w:b/>
          <w:sz w:val="26"/>
          <w:szCs w:val="26"/>
        </w:rPr>
        <w:t xml:space="preserve"> </w:t>
      </w:r>
      <w:r w:rsidRPr="00317600">
        <w:rPr>
          <w:rFonts w:cs="Times New Roman"/>
          <w:bCs/>
          <w:sz w:val="26"/>
          <w:szCs w:val="26"/>
        </w:rPr>
        <w:t xml:space="preserve">от </w:t>
      </w:r>
      <w:r>
        <w:rPr>
          <w:rFonts w:cs="Times New Roman"/>
          <w:bCs/>
          <w:sz w:val="26"/>
          <w:szCs w:val="26"/>
        </w:rPr>
        <w:t>08.05.</w:t>
      </w:r>
      <w:r w:rsidRPr="00317600">
        <w:rPr>
          <w:rFonts w:cs="Times New Roman"/>
          <w:bCs/>
          <w:sz w:val="26"/>
          <w:szCs w:val="26"/>
        </w:rPr>
        <w:t xml:space="preserve">2024  года     </w:t>
      </w:r>
    </w:p>
    <w:p w:rsidR="00132F8F" w:rsidRPr="00317600" w:rsidRDefault="00132F8F" w:rsidP="00132F8F">
      <w:pPr>
        <w:rPr>
          <w:rFonts w:cs="Times New Roman"/>
          <w:sz w:val="26"/>
          <w:szCs w:val="26"/>
        </w:rPr>
      </w:pPr>
      <w:r w:rsidRPr="00317600">
        <w:rPr>
          <w:rFonts w:cs="Times New Roman"/>
          <w:bCs/>
          <w:sz w:val="26"/>
          <w:szCs w:val="26"/>
        </w:rPr>
        <w:t xml:space="preserve">                                                                 Заключение </w:t>
      </w:r>
      <w:r w:rsidRPr="00317600">
        <w:rPr>
          <w:rFonts w:cs="Times New Roman"/>
          <w:sz w:val="26"/>
          <w:szCs w:val="26"/>
        </w:rPr>
        <w:t xml:space="preserve">    </w:t>
      </w:r>
    </w:p>
    <w:p w:rsidR="00132F8F" w:rsidRPr="00317600" w:rsidRDefault="00132F8F" w:rsidP="00132F8F">
      <w:pPr>
        <w:jc w:val="center"/>
        <w:rPr>
          <w:sz w:val="26"/>
          <w:szCs w:val="26"/>
        </w:rPr>
      </w:pPr>
      <w:r w:rsidRPr="00317600">
        <w:rPr>
          <w:rFonts w:cs="Times New Roman"/>
          <w:sz w:val="26"/>
          <w:szCs w:val="26"/>
        </w:rPr>
        <w:t xml:space="preserve"> </w:t>
      </w:r>
      <w:r w:rsidRPr="00317600">
        <w:rPr>
          <w:sz w:val="26"/>
          <w:szCs w:val="26"/>
        </w:rPr>
        <w:t xml:space="preserve">                   к проекту Решения 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  </w:t>
      </w:r>
    </w:p>
    <w:p w:rsidR="00132F8F" w:rsidRPr="003D0008" w:rsidRDefault="00132F8F" w:rsidP="00132F8F">
      <w:pPr>
        <w:jc w:val="center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от 08.12.2023 г. № 140/141 (в редакции </w:t>
      </w:r>
      <w:r w:rsidRPr="003D0008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23.04</w:t>
      </w:r>
      <w:r w:rsidRPr="003D0008">
        <w:rPr>
          <w:rFonts w:cs="Times New Roman"/>
          <w:sz w:val="26"/>
          <w:szCs w:val="26"/>
        </w:rPr>
        <w:t>.2024 № 14</w:t>
      </w:r>
      <w:r>
        <w:rPr>
          <w:rFonts w:cs="Times New Roman"/>
          <w:sz w:val="26"/>
          <w:szCs w:val="26"/>
        </w:rPr>
        <w:t>5</w:t>
      </w:r>
      <w:r w:rsidRPr="003D0008">
        <w:rPr>
          <w:rFonts w:cs="Times New Roman"/>
          <w:sz w:val="26"/>
          <w:szCs w:val="26"/>
        </w:rPr>
        <w:t>/1</w:t>
      </w:r>
      <w:r>
        <w:rPr>
          <w:rFonts w:cs="Times New Roman"/>
          <w:sz w:val="26"/>
          <w:szCs w:val="26"/>
        </w:rPr>
        <w:t>86</w:t>
      </w:r>
      <w:r w:rsidRPr="003D0008">
        <w:rPr>
          <w:rFonts w:cs="Times New Roman"/>
          <w:sz w:val="26"/>
          <w:szCs w:val="26"/>
        </w:rPr>
        <w:t>)</w:t>
      </w:r>
    </w:p>
    <w:p w:rsidR="00132F8F" w:rsidRPr="00317600" w:rsidRDefault="00132F8F" w:rsidP="00132F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2F8F" w:rsidRDefault="00132F8F" w:rsidP="00132F8F">
      <w:pPr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</w:t>
      </w:r>
      <w:proofErr w:type="gramStart"/>
      <w:r w:rsidRPr="00317600">
        <w:rPr>
          <w:sz w:val="26"/>
          <w:szCs w:val="26"/>
        </w:rPr>
        <w:t xml:space="preserve">Проект Решения 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годов», принятый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от 08.12.2022  № 140/141, подготовлен в соответствии с    Положением о бюджетном процессе во Фроловском муниципальном районе», утвержденного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 от 27.02.2023 № 125/6.</w:t>
      </w:r>
      <w:r>
        <w:rPr>
          <w:sz w:val="26"/>
          <w:szCs w:val="26"/>
        </w:rPr>
        <w:t xml:space="preserve"> </w:t>
      </w:r>
      <w:proofErr w:type="gramEnd"/>
    </w:p>
    <w:p w:rsidR="00132F8F" w:rsidRDefault="00132F8F" w:rsidP="00132F8F">
      <w:pPr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</w:t>
      </w:r>
      <w:r w:rsidRPr="00317600">
        <w:rPr>
          <w:color w:val="000000"/>
          <w:sz w:val="26"/>
          <w:szCs w:val="26"/>
        </w:rPr>
        <w:t xml:space="preserve"> Ц</w:t>
      </w:r>
      <w:r w:rsidRPr="00317600">
        <w:rPr>
          <w:sz w:val="26"/>
          <w:szCs w:val="26"/>
        </w:rPr>
        <w:t>ель экспертизы: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sz w:val="26"/>
          <w:szCs w:val="26"/>
        </w:rPr>
        <w:t>определение достоверности и обоснованности показателей вносимых изменений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sz w:val="26"/>
          <w:szCs w:val="26"/>
        </w:rPr>
        <w:t xml:space="preserve">в решение 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Думы. </w:t>
      </w:r>
    </w:p>
    <w:p w:rsidR="00132F8F" w:rsidRDefault="00132F8F" w:rsidP="00132F8F">
      <w:pPr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317600">
        <w:rPr>
          <w:sz w:val="26"/>
          <w:szCs w:val="26"/>
        </w:rPr>
        <w:t>Предмет экспертизы: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bCs/>
          <w:sz w:val="26"/>
          <w:szCs w:val="26"/>
        </w:rPr>
        <w:t xml:space="preserve">проект решения </w:t>
      </w:r>
      <w:proofErr w:type="spellStart"/>
      <w:r w:rsidRPr="00317600">
        <w:rPr>
          <w:bCs/>
          <w:sz w:val="26"/>
          <w:szCs w:val="26"/>
        </w:rPr>
        <w:t>Фроловской</w:t>
      </w:r>
      <w:proofErr w:type="spellEnd"/>
      <w:r w:rsidRPr="00317600">
        <w:rPr>
          <w:bCs/>
          <w:sz w:val="26"/>
          <w:szCs w:val="26"/>
        </w:rPr>
        <w:t xml:space="preserve"> районной Думы  </w:t>
      </w:r>
      <w:r w:rsidRPr="00317600">
        <w:rPr>
          <w:sz w:val="26"/>
          <w:szCs w:val="26"/>
        </w:rPr>
        <w:t xml:space="preserve">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годов», принятый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от 08.12.2023  № 140/141, </w:t>
      </w:r>
      <w:r w:rsidRPr="00317600">
        <w:rPr>
          <w:bCs/>
          <w:sz w:val="26"/>
          <w:szCs w:val="26"/>
        </w:rPr>
        <w:t xml:space="preserve">документы </w:t>
      </w:r>
      <w:r w:rsidRPr="00317600">
        <w:rPr>
          <w:sz w:val="26"/>
          <w:szCs w:val="26"/>
        </w:rPr>
        <w:t>финансово-экономических обоснований в части, касающейся доходных и расходных обязательств  муниципального бюджета.</w:t>
      </w:r>
    </w:p>
    <w:p w:rsidR="00132F8F" w:rsidRPr="00317600" w:rsidRDefault="00132F8F" w:rsidP="00132F8F">
      <w:pPr>
        <w:jc w:val="both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317600">
        <w:rPr>
          <w:rFonts w:cs="Times New Roman"/>
          <w:sz w:val="26"/>
          <w:szCs w:val="26"/>
        </w:rPr>
        <w:t xml:space="preserve">Проект решения </w:t>
      </w:r>
      <w:proofErr w:type="spellStart"/>
      <w:r w:rsidRPr="00317600">
        <w:rPr>
          <w:rFonts w:cs="Times New Roman"/>
          <w:sz w:val="26"/>
          <w:szCs w:val="26"/>
        </w:rPr>
        <w:t>Фроловской</w:t>
      </w:r>
      <w:proofErr w:type="spellEnd"/>
      <w:r w:rsidRPr="00317600">
        <w:rPr>
          <w:rFonts w:cs="Times New Roman"/>
          <w:sz w:val="26"/>
          <w:szCs w:val="26"/>
        </w:rPr>
        <w:t xml:space="preserve"> районной Думы «О внесении изменений в бюджет </w:t>
      </w:r>
      <w:proofErr w:type="spellStart"/>
      <w:r w:rsidRPr="00317600">
        <w:rPr>
          <w:rFonts w:cs="Times New Roman"/>
          <w:sz w:val="26"/>
          <w:szCs w:val="26"/>
        </w:rPr>
        <w:t>Фроловского</w:t>
      </w:r>
      <w:proofErr w:type="spellEnd"/>
      <w:r w:rsidRPr="00317600">
        <w:rPr>
          <w:rFonts w:cs="Times New Roman"/>
          <w:sz w:val="26"/>
          <w:szCs w:val="26"/>
        </w:rPr>
        <w:t xml:space="preserve"> муниципального района на 2024 год и на плановый период 2025 и 2026 годов» с приложениями (далее – проект Решения), пояснительной запиской к проекту Решения представлен на экспертизу в контрольно-счетную палату  0</w:t>
      </w:r>
      <w:r>
        <w:rPr>
          <w:rFonts w:cs="Times New Roman"/>
          <w:sz w:val="26"/>
          <w:szCs w:val="26"/>
        </w:rPr>
        <w:t>8</w:t>
      </w:r>
      <w:r w:rsidRPr="00317600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5</w:t>
      </w:r>
      <w:r w:rsidRPr="00317600">
        <w:rPr>
          <w:rFonts w:cs="Times New Roman"/>
          <w:sz w:val="26"/>
          <w:szCs w:val="26"/>
        </w:rPr>
        <w:t xml:space="preserve">.2024 года. </w:t>
      </w:r>
    </w:p>
    <w:p w:rsidR="00132F8F" w:rsidRPr="00317600" w:rsidRDefault="00132F8F" w:rsidP="00132F8F">
      <w:pPr>
        <w:pStyle w:val="a5"/>
        <w:ind w:left="-142" w:firstLine="142"/>
        <w:jc w:val="both"/>
        <w:rPr>
          <w:sz w:val="26"/>
          <w:szCs w:val="26"/>
        </w:rPr>
      </w:pPr>
    </w:p>
    <w:p w:rsidR="00132F8F" w:rsidRPr="00317600" w:rsidRDefault="00132F8F" w:rsidP="00132F8F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Основание для проведения экспертизы:</w:t>
      </w:r>
    </w:p>
    <w:p w:rsidR="00132F8F" w:rsidRPr="00317600" w:rsidRDefault="00132F8F" w:rsidP="00132F8F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</w:t>
      </w:r>
    </w:p>
    <w:p w:rsidR="00132F8F" w:rsidRPr="00317600" w:rsidRDefault="00132F8F" w:rsidP="00132F8F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132F8F" w:rsidRPr="00317600" w:rsidRDefault="00132F8F" w:rsidP="00132F8F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sz w:val="26"/>
          <w:szCs w:val="26"/>
        </w:rPr>
        <w:t xml:space="preserve">             Положение о контрольно-счетной палате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района», утвержденное решением 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</w:t>
      </w:r>
      <w:r w:rsidRPr="00317600">
        <w:rPr>
          <w:color w:val="000000"/>
          <w:sz w:val="26"/>
          <w:szCs w:val="26"/>
        </w:rPr>
        <w:t xml:space="preserve">от 25.10.2021 № 107/830; </w:t>
      </w:r>
    </w:p>
    <w:p w:rsidR="00132F8F" w:rsidRPr="00317600" w:rsidRDefault="00132F8F" w:rsidP="00132F8F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</w:t>
      </w:r>
      <w:r w:rsidRPr="00317600">
        <w:rPr>
          <w:color w:val="000000"/>
          <w:sz w:val="26"/>
          <w:szCs w:val="26"/>
        </w:rPr>
        <w:t xml:space="preserve">Положение о бюджетном процессе </w:t>
      </w:r>
      <w:proofErr w:type="gramStart"/>
      <w:r w:rsidRPr="00317600">
        <w:rPr>
          <w:color w:val="000000"/>
          <w:sz w:val="26"/>
          <w:szCs w:val="26"/>
        </w:rPr>
        <w:t>во</w:t>
      </w:r>
      <w:proofErr w:type="gramEnd"/>
      <w:r w:rsidRPr="00317600">
        <w:rPr>
          <w:color w:val="000000"/>
          <w:sz w:val="26"/>
          <w:szCs w:val="26"/>
        </w:rPr>
        <w:t xml:space="preserve"> </w:t>
      </w:r>
      <w:proofErr w:type="gramStart"/>
      <w:r w:rsidRPr="00317600">
        <w:rPr>
          <w:color w:val="000000"/>
          <w:sz w:val="26"/>
          <w:szCs w:val="26"/>
        </w:rPr>
        <w:t>Фроловском</w:t>
      </w:r>
      <w:proofErr w:type="gramEnd"/>
      <w:r w:rsidRPr="00317600">
        <w:rPr>
          <w:color w:val="000000"/>
          <w:sz w:val="26"/>
          <w:szCs w:val="26"/>
        </w:rPr>
        <w:t xml:space="preserve"> муниципальном районе. </w:t>
      </w:r>
    </w:p>
    <w:p w:rsidR="00132F8F" w:rsidRPr="00317600" w:rsidRDefault="00132F8F" w:rsidP="00132F8F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color w:val="000000"/>
          <w:sz w:val="26"/>
          <w:szCs w:val="26"/>
        </w:rPr>
        <w:t xml:space="preserve">              </w:t>
      </w:r>
    </w:p>
    <w:p w:rsidR="00132F8F" w:rsidRDefault="00132F8F" w:rsidP="00132F8F">
      <w:pPr>
        <w:ind w:left="-142" w:firstLine="142"/>
        <w:jc w:val="both"/>
        <w:rPr>
          <w:rFonts w:eastAsia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Pr="00317600">
        <w:rPr>
          <w:rFonts w:cs="Times New Roman"/>
          <w:sz w:val="26"/>
          <w:szCs w:val="26"/>
        </w:rPr>
        <w:t xml:space="preserve"> </w:t>
      </w:r>
      <w:r w:rsidRPr="00317600">
        <w:rPr>
          <w:rFonts w:eastAsia="Times New Roman"/>
          <w:spacing w:val="-2"/>
          <w:sz w:val="26"/>
          <w:szCs w:val="26"/>
        </w:rPr>
        <w:t xml:space="preserve">Внесение изменений в показатели бюджета </w:t>
      </w:r>
      <w:proofErr w:type="spellStart"/>
      <w:r w:rsidRPr="00317600">
        <w:rPr>
          <w:rFonts w:eastAsia="Times New Roman"/>
          <w:spacing w:val="-2"/>
          <w:sz w:val="26"/>
          <w:szCs w:val="26"/>
        </w:rPr>
        <w:t>Фроловского</w:t>
      </w:r>
      <w:proofErr w:type="spellEnd"/>
      <w:r w:rsidRPr="00317600">
        <w:rPr>
          <w:rFonts w:eastAsia="Times New Roman"/>
          <w:spacing w:val="-2"/>
          <w:sz w:val="26"/>
          <w:szCs w:val="26"/>
        </w:rPr>
        <w:t xml:space="preserve"> муниципального района   на 2024 год </w:t>
      </w:r>
      <w:r w:rsidRPr="00317600">
        <w:rPr>
          <w:rFonts w:eastAsia="Times New Roman"/>
          <w:sz w:val="26"/>
          <w:szCs w:val="26"/>
        </w:rPr>
        <w:t xml:space="preserve">обусловлено увеличением доходной  и  расходной части бюджета, в том числе за счет остатков средств бюджета муниципального района, образовавшихся по состоянию на 01.01.2024 года, </w:t>
      </w:r>
      <w:r w:rsidRPr="00317600">
        <w:rPr>
          <w:rFonts w:eastAsia="Times New Roman"/>
          <w:spacing w:val="-1"/>
          <w:sz w:val="26"/>
          <w:szCs w:val="26"/>
        </w:rPr>
        <w:t xml:space="preserve">внутренним перераспределением расходов между кодами бюджетной </w:t>
      </w:r>
      <w:r w:rsidRPr="00317600">
        <w:rPr>
          <w:rFonts w:eastAsia="Times New Roman"/>
          <w:sz w:val="26"/>
          <w:szCs w:val="26"/>
        </w:rPr>
        <w:t xml:space="preserve">классификации по предложению главных администраторов. </w:t>
      </w:r>
    </w:p>
    <w:p w:rsidR="00132F8F" w:rsidRPr="00317600" w:rsidRDefault="00132F8F" w:rsidP="00132F8F">
      <w:pPr>
        <w:ind w:left="-142" w:firstLine="142"/>
        <w:jc w:val="both"/>
        <w:rPr>
          <w:rFonts w:eastAsia="Times New Roman"/>
          <w:sz w:val="26"/>
          <w:szCs w:val="26"/>
        </w:rPr>
      </w:pPr>
      <w:r w:rsidRPr="00317600">
        <w:rPr>
          <w:rFonts w:eastAsia="Times New Roman"/>
          <w:sz w:val="26"/>
          <w:szCs w:val="26"/>
        </w:rPr>
        <w:t xml:space="preserve"> </w:t>
      </w:r>
    </w:p>
    <w:p w:rsidR="00132F8F" w:rsidRPr="00132F8F" w:rsidRDefault="00132F8F" w:rsidP="00132F8F">
      <w:pPr>
        <w:ind w:left="-142" w:firstLine="142"/>
        <w:jc w:val="both"/>
        <w:rPr>
          <w:rFonts w:eastAsia="Times New Roman" w:cs="Times New Roman"/>
          <w:sz w:val="26"/>
          <w:szCs w:val="26"/>
        </w:rPr>
      </w:pPr>
      <w:r w:rsidRPr="003D0008">
        <w:rPr>
          <w:rFonts w:cs="Times New Roman"/>
          <w:b/>
          <w:sz w:val="26"/>
          <w:szCs w:val="26"/>
        </w:rPr>
        <w:t xml:space="preserve">              </w:t>
      </w:r>
      <w:proofErr w:type="gramStart"/>
      <w:r w:rsidRPr="00132F8F">
        <w:rPr>
          <w:rFonts w:cs="Times New Roman"/>
          <w:bCs/>
          <w:iCs/>
          <w:sz w:val="26"/>
          <w:szCs w:val="26"/>
        </w:rPr>
        <w:t xml:space="preserve">Представленным проектом Решения предлагается внести изменения в </w:t>
      </w:r>
      <w:r w:rsidRPr="00132F8F">
        <w:rPr>
          <w:rFonts w:cs="Times New Roman"/>
          <w:bCs/>
          <w:iCs/>
          <w:sz w:val="26"/>
          <w:szCs w:val="26"/>
        </w:rPr>
        <w:lastRenderedPageBreak/>
        <w:t>основные характеристики бюджета</w:t>
      </w:r>
      <w:r w:rsidRPr="00132F8F">
        <w:rPr>
          <w:rStyle w:val="a8"/>
          <w:bCs/>
          <w:iCs/>
          <w:sz w:val="26"/>
          <w:szCs w:val="26"/>
        </w:rPr>
        <w:t xml:space="preserve"> </w:t>
      </w:r>
      <w:proofErr w:type="spellStart"/>
      <w:r w:rsidRPr="00132F8F">
        <w:rPr>
          <w:rFonts w:cs="Times New Roman"/>
          <w:bCs/>
          <w:iCs/>
          <w:sz w:val="26"/>
          <w:szCs w:val="26"/>
        </w:rPr>
        <w:t>Фроловского</w:t>
      </w:r>
      <w:proofErr w:type="spellEnd"/>
      <w:r w:rsidRPr="00132F8F">
        <w:rPr>
          <w:rFonts w:cs="Times New Roman"/>
          <w:bCs/>
          <w:iCs/>
          <w:sz w:val="26"/>
          <w:szCs w:val="26"/>
        </w:rPr>
        <w:t xml:space="preserve"> муниципального района, </w:t>
      </w:r>
      <w:r w:rsidRPr="00132F8F">
        <w:rPr>
          <w:rFonts w:cs="Times New Roman"/>
          <w:bCs/>
          <w:sz w:val="26"/>
          <w:szCs w:val="26"/>
        </w:rPr>
        <w:t xml:space="preserve"> общий объем доходов увеличивается  на + </w:t>
      </w:r>
      <w:r w:rsidRPr="00132F8F">
        <w:rPr>
          <w:rFonts w:eastAsia="Times New Roman" w:cs="Times New Roman"/>
          <w:sz w:val="26"/>
          <w:szCs w:val="26"/>
        </w:rPr>
        <w:t>7909,8</w:t>
      </w:r>
      <w:r w:rsidRPr="00132F8F">
        <w:rPr>
          <w:rFonts w:cs="Times New Roman"/>
          <w:bCs/>
          <w:sz w:val="26"/>
          <w:szCs w:val="26"/>
        </w:rPr>
        <w:t xml:space="preserve"> </w:t>
      </w:r>
      <w:r w:rsidRPr="00132F8F">
        <w:rPr>
          <w:rFonts w:cs="Times New Roman"/>
          <w:sz w:val="26"/>
          <w:szCs w:val="26"/>
        </w:rPr>
        <w:t xml:space="preserve"> </w:t>
      </w:r>
      <w:r w:rsidRPr="00132F8F">
        <w:rPr>
          <w:rFonts w:cs="Times New Roman"/>
          <w:bCs/>
          <w:sz w:val="26"/>
          <w:szCs w:val="26"/>
        </w:rPr>
        <w:t xml:space="preserve">тыс. руб. или на + </w:t>
      </w:r>
      <w:r w:rsidRPr="00132F8F">
        <w:rPr>
          <w:rFonts w:cs="Times New Roman"/>
          <w:b/>
          <w:bCs/>
          <w:sz w:val="26"/>
          <w:szCs w:val="26"/>
        </w:rPr>
        <w:t>0,7</w:t>
      </w:r>
      <w:r w:rsidRPr="00132F8F">
        <w:rPr>
          <w:rFonts w:cs="Times New Roman"/>
          <w:bCs/>
          <w:sz w:val="26"/>
          <w:szCs w:val="26"/>
        </w:rPr>
        <w:t xml:space="preserve">  %, т.е., с </w:t>
      </w:r>
      <w:r w:rsidRPr="00132F8F">
        <w:rPr>
          <w:rFonts w:cs="Times New Roman"/>
          <w:sz w:val="26"/>
          <w:szCs w:val="26"/>
        </w:rPr>
        <w:t>453188,6</w:t>
      </w:r>
      <w:r w:rsidRPr="00132F8F">
        <w:rPr>
          <w:rFonts w:eastAsia="Times New Roman" w:cs="Times New Roman"/>
          <w:sz w:val="26"/>
          <w:szCs w:val="26"/>
        </w:rPr>
        <w:t xml:space="preserve"> тыс. рублей и до  </w:t>
      </w:r>
      <w:r w:rsidRPr="00132F8F">
        <w:rPr>
          <w:rFonts w:cs="Times New Roman"/>
          <w:sz w:val="26"/>
          <w:szCs w:val="26"/>
        </w:rPr>
        <w:t>461098,4</w:t>
      </w:r>
      <w:r w:rsidRPr="00132F8F">
        <w:rPr>
          <w:rFonts w:eastAsia="Times New Roman" w:cs="Times New Roman"/>
          <w:sz w:val="26"/>
          <w:szCs w:val="26"/>
        </w:rPr>
        <w:t xml:space="preserve"> тыс. рублей, </w:t>
      </w:r>
      <w:r w:rsidRPr="00132F8F">
        <w:rPr>
          <w:rFonts w:cs="Times New Roman"/>
          <w:bCs/>
          <w:sz w:val="26"/>
          <w:szCs w:val="26"/>
        </w:rPr>
        <w:t xml:space="preserve">общий объем расходов  увеличивается </w:t>
      </w:r>
      <w:r w:rsidRPr="00132F8F">
        <w:rPr>
          <w:rFonts w:eastAsia="Times New Roman" w:cs="Times New Roman"/>
          <w:sz w:val="26"/>
          <w:szCs w:val="26"/>
        </w:rPr>
        <w:t xml:space="preserve"> с </w:t>
      </w:r>
      <w:r w:rsidRPr="00132F8F">
        <w:rPr>
          <w:rFonts w:cs="Times New Roman"/>
          <w:sz w:val="26"/>
          <w:szCs w:val="26"/>
        </w:rPr>
        <w:t xml:space="preserve">536659,7 </w:t>
      </w:r>
      <w:r w:rsidRPr="00132F8F">
        <w:rPr>
          <w:rFonts w:eastAsia="Times New Roman" w:cs="Times New Roman"/>
          <w:sz w:val="26"/>
          <w:szCs w:val="26"/>
        </w:rPr>
        <w:t>тыс. рублей до 545587,4</w:t>
      </w:r>
      <w:r>
        <w:rPr>
          <w:rFonts w:eastAsia="Times New Roman" w:cs="Times New Roman"/>
          <w:sz w:val="26"/>
          <w:szCs w:val="26"/>
        </w:rPr>
        <w:t xml:space="preserve"> </w:t>
      </w:r>
      <w:r w:rsidRPr="00132F8F">
        <w:rPr>
          <w:rFonts w:eastAsia="Times New Roman" w:cs="Times New Roman"/>
          <w:sz w:val="26"/>
          <w:szCs w:val="26"/>
        </w:rPr>
        <w:t xml:space="preserve">тыс. рублей, т.е. </w:t>
      </w:r>
      <w:r w:rsidRPr="00132F8F">
        <w:rPr>
          <w:rFonts w:cs="Times New Roman"/>
          <w:bCs/>
          <w:sz w:val="26"/>
          <w:szCs w:val="26"/>
        </w:rPr>
        <w:t xml:space="preserve">на  + </w:t>
      </w:r>
      <w:r w:rsidRPr="00132F8F">
        <w:rPr>
          <w:rFonts w:eastAsia="Times New Roman" w:cs="Times New Roman"/>
          <w:sz w:val="26"/>
          <w:szCs w:val="26"/>
        </w:rPr>
        <w:t>7909,8</w:t>
      </w:r>
      <w:r w:rsidRPr="00132F8F">
        <w:rPr>
          <w:rFonts w:cs="Times New Roman"/>
          <w:bCs/>
          <w:sz w:val="26"/>
          <w:szCs w:val="26"/>
        </w:rPr>
        <w:t xml:space="preserve"> </w:t>
      </w:r>
      <w:r w:rsidRPr="00132F8F">
        <w:rPr>
          <w:rFonts w:cs="Times New Roman"/>
          <w:sz w:val="26"/>
          <w:szCs w:val="26"/>
        </w:rPr>
        <w:t xml:space="preserve"> </w:t>
      </w:r>
      <w:r w:rsidRPr="00132F8F">
        <w:rPr>
          <w:rFonts w:cs="Times New Roman"/>
          <w:bCs/>
          <w:sz w:val="26"/>
          <w:szCs w:val="26"/>
        </w:rPr>
        <w:t xml:space="preserve">тыс. руб. или на + </w:t>
      </w:r>
      <w:r w:rsidRPr="00132F8F">
        <w:rPr>
          <w:rFonts w:cs="Times New Roman"/>
          <w:b/>
          <w:bCs/>
          <w:sz w:val="26"/>
          <w:szCs w:val="26"/>
        </w:rPr>
        <w:t>0,6 %,</w:t>
      </w:r>
      <w:r w:rsidRPr="00132F8F">
        <w:rPr>
          <w:rFonts w:cs="Times New Roman"/>
          <w:bCs/>
          <w:sz w:val="26"/>
          <w:szCs w:val="26"/>
        </w:rPr>
        <w:t xml:space="preserve">  дефицит бюджета  относительно предыдущего</w:t>
      </w:r>
      <w:proofErr w:type="gramEnd"/>
      <w:r w:rsidRPr="00132F8F">
        <w:rPr>
          <w:rFonts w:cs="Times New Roman"/>
          <w:bCs/>
          <w:sz w:val="26"/>
          <w:szCs w:val="26"/>
        </w:rPr>
        <w:t xml:space="preserve"> решения </w:t>
      </w:r>
      <w:r>
        <w:rPr>
          <w:rFonts w:cs="Times New Roman"/>
          <w:bCs/>
          <w:sz w:val="26"/>
          <w:szCs w:val="26"/>
        </w:rPr>
        <w:t xml:space="preserve">увеличивается </w:t>
      </w:r>
      <w:proofErr w:type="gramStart"/>
      <w:r>
        <w:rPr>
          <w:rFonts w:cs="Times New Roman"/>
          <w:bCs/>
          <w:sz w:val="26"/>
          <w:szCs w:val="26"/>
        </w:rPr>
        <w:t>на</w:t>
      </w:r>
      <w:proofErr w:type="gramEnd"/>
      <w:r>
        <w:rPr>
          <w:rFonts w:cs="Times New Roman"/>
          <w:bCs/>
          <w:sz w:val="26"/>
          <w:szCs w:val="26"/>
        </w:rPr>
        <w:t xml:space="preserve"> </w:t>
      </w:r>
      <w:r w:rsidRPr="00132F8F">
        <w:rPr>
          <w:rFonts w:cs="Times New Roman"/>
          <w:bCs/>
          <w:sz w:val="26"/>
          <w:szCs w:val="26"/>
        </w:rPr>
        <w:t xml:space="preserve"> и составит  </w:t>
      </w:r>
      <w:r w:rsidRPr="00132F8F">
        <w:rPr>
          <w:rFonts w:cs="Times New Roman"/>
          <w:sz w:val="26"/>
          <w:szCs w:val="26"/>
        </w:rPr>
        <w:t>83471,1</w:t>
      </w:r>
      <w:r w:rsidRPr="00132F8F">
        <w:rPr>
          <w:rFonts w:cs="Times New Roman"/>
          <w:bCs/>
          <w:sz w:val="26"/>
          <w:szCs w:val="26"/>
        </w:rPr>
        <w:t xml:space="preserve"> </w:t>
      </w:r>
      <w:r w:rsidRPr="00132F8F">
        <w:rPr>
          <w:rFonts w:eastAsia="Times New Roman" w:cs="Times New Roman"/>
          <w:sz w:val="26"/>
          <w:szCs w:val="26"/>
        </w:rPr>
        <w:t>тыс. рублей.</w:t>
      </w:r>
    </w:p>
    <w:p w:rsidR="00132F8F" w:rsidRPr="00317600" w:rsidRDefault="00132F8F" w:rsidP="00132F8F">
      <w:pPr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Основные характеристики бюджета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корректируются следующим образом и представлен в таблице 1:  </w:t>
      </w:r>
    </w:p>
    <w:p w:rsidR="00132F8F" w:rsidRPr="00317600" w:rsidRDefault="00132F8F" w:rsidP="00132F8F">
      <w:pPr>
        <w:pStyle w:val="a6"/>
        <w:spacing w:after="0" w:line="240" w:lineRule="auto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31760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тыс. руб.                                                                                  </w:t>
      </w:r>
    </w:p>
    <w:tbl>
      <w:tblPr>
        <w:tblW w:w="9781" w:type="dxa"/>
        <w:tblInd w:w="-34" w:type="dxa"/>
        <w:tblLayout w:type="fixed"/>
        <w:tblLook w:val="04A0"/>
      </w:tblPr>
      <w:tblGrid>
        <w:gridCol w:w="2269"/>
        <w:gridCol w:w="2126"/>
        <w:gridCol w:w="1984"/>
        <w:gridCol w:w="1701"/>
        <w:gridCol w:w="1701"/>
      </w:tblGrid>
      <w:tr w:rsidR="00132F8F" w:rsidRPr="002C0546" w:rsidTr="000C180F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Основные</w:t>
            </w:r>
          </w:p>
          <w:p w:rsidR="00132F8F" w:rsidRPr="002C0546" w:rsidRDefault="00132F8F" w:rsidP="000C180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характеристики</w:t>
            </w:r>
          </w:p>
          <w:p w:rsidR="00132F8F" w:rsidRPr="002C0546" w:rsidRDefault="00132F8F" w:rsidP="000C180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районного</w:t>
            </w:r>
          </w:p>
          <w:p w:rsidR="00132F8F" w:rsidRPr="002C0546" w:rsidRDefault="00132F8F" w:rsidP="000C180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бюджета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Основные характеристики бюджета муниципального образования</w:t>
            </w:r>
          </w:p>
        </w:tc>
      </w:tr>
      <w:tr w:rsidR="00132F8F" w:rsidRPr="00317600" w:rsidTr="000C180F">
        <w:trPr>
          <w:cantSplit/>
          <w:trHeight w:val="1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Утверждено решением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 бюджете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proofErr w:type="gramStart"/>
            <w:r w:rsidRPr="002C0546">
              <w:rPr>
                <w:rFonts w:cs="Times New Roman"/>
              </w:rPr>
              <w:t>(08.12.2023</w:t>
            </w:r>
            <w:proofErr w:type="gramEnd"/>
          </w:p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 xml:space="preserve"> № 140/141</w:t>
            </w:r>
            <w:proofErr w:type="gramStart"/>
            <w:r w:rsidRPr="002C0546">
              <w:t xml:space="preserve"> </w:t>
            </w:r>
            <w:r w:rsidRPr="002C0546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Уточнено решением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 бюджете</w:t>
            </w:r>
          </w:p>
          <w:p w:rsidR="00132F8F" w:rsidRDefault="00132F8F" w:rsidP="000C180F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3D0008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3D0008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3D0008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132F8F" w:rsidRPr="002C0546" w:rsidRDefault="00132F8F" w:rsidP="00132F8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3D0008">
              <w:rPr>
                <w:rFonts w:cs="Times New Roman"/>
                <w:sz w:val="26"/>
                <w:szCs w:val="26"/>
              </w:rPr>
              <w:t>№ 14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3D0008">
              <w:rPr>
                <w:rFonts w:cs="Times New Roman"/>
                <w:sz w:val="26"/>
                <w:szCs w:val="26"/>
              </w:rPr>
              <w:t>/1</w:t>
            </w:r>
            <w:r>
              <w:rPr>
                <w:rFonts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Предусмотрено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проектом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 xml:space="preserve"> 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Абсолютное значение</w:t>
            </w:r>
          </w:p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(гр.4-гр.3)</w:t>
            </w:r>
          </w:p>
        </w:tc>
      </w:tr>
      <w:tr w:rsidR="00132F8F" w:rsidRPr="00317600" w:rsidTr="000C180F">
        <w:trPr>
          <w:cantSplit/>
          <w:trHeight w:val="1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132F8F" w:rsidRPr="00317600" w:rsidTr="000C180F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Доходы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410268,6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453188,6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461098,4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D43325" w:rsidRDefault="00132F8F" w:rsidP="00132F8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+7908,0</w:t>
            </w:r>
          </w:p>
        </w:tc>
      </w:tr>
      <w:tr w:rsidR="00132F8F" w:rsidRPr="00317600" w:rsidTr="000C180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Расходы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413722,1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536659,7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545587,4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D43325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+7908,0</w:t>
            </w:r>
          </w:p>
        </w:tc>
      </w:tr>
      <w:tr w:rsidR="00132F8F" w:rsidRPr="00317600" w:rsidTr="000C180F">
        <w:trPr>
          <w:trHeight w:val="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Объем дефицита</w:t>
            </w:r>
            <w:proofErr w:type="gramStart"/>
            <w:r w:rsidRPr="002C0546">
              <w:rPr>
                <w:rFonts w:cs="Times New Roman"/>
              </w:rPr>
              <w:t xml:space="preserve"> (-), </w:t>
            </w:r>
            <w:proofErr w:type="spellStart"/>
            <w:proofErr w:type="gramEnd"/>
            <w:r w:rsidRPr="002C0546">
              <w:rPr>
                <w:rFonts w:cs="Times New Roman"/>
              </w:rPr>
              <w:t>профицита</w:t>
            </w:r>
            <w:proofErr w:type="spellEnd"/>
            <w:r w:rsidRPr="002C0546">
              <w:rPr>
                <w:rFonts w:cs="Times New Roman"/>
              </w:rPr>
              <w:t xml:space="preserve"> (+)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2C0546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- 3453,5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83471,1</w:t>
            </w:r>
            <w:r w:rsidRPr="004250C1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84489,0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8F" w:rsidRPr="004250C1" w:rsidRDefault="00132F8F" w:rsidP="000C180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+1017,9</w:t>
            </w:r>
          </w:p>
        </w:tc>
      </w:tr>
    </w:tbl>
    <w:p w:rsidR="00132F8F" w:rsidRPr="00317600" w:rsidRDefault="00132F8F" w:rsidP="00132F8F">
      <w:pPr>
        <w:ind w:firstLine="708"/>
        <w:jc w:val="both"/>
        <w:rPr>
          <w:sz w:val="26"/>
          <w:szCs w:val="26"/>
        </w:rPr>
      </w:pPr>
    </w:p>
    <w:p w:rsidR="00132F8F" w:rsidRPr="003D0008" w:rsidRDefault="00132F8F" w:rsidP="00132F8F">
      <w:pPr>
        <w:ind w:firstLine="708"/>
        <w:jc w:val="both"/>
        <w:rPr>
          <w:rFonts w:cs="Times New Roman"/>
          <w:sz w:val="26"/>
          <w:szCs w:val="26"/>
        </w:rPr>
      </w:pPr>
      <w:r w:rsidRPr="0031760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</w:t>
      </w:r>
      <w:r w:rsidRPr="003D0008">
        <w:rPr>
          <w:sz w:val="26"/>
          <w:szCs w:val="26"/>
        </w:rPr>
        <w:t xml:space="preserve">Доходная часть бюджета </w:t>
      </w:r>
      <w:r w:rsidRPr="003D0008">
        <w:rPr>
          <w:rFonts w:cs="Times New Roman"/>
          <w:sz w:val="26"/>
          <w:szCs w:val="26"/>
        </w:rPr>
        <w:t xml:space="preserve">увеличивается на </w:t>
      </w:r>
      <w:r>
        <w:rPr>
          <w:rFonts w:cs="Times New Roman"/>
          <w:sz w:val="26"/>
          <w:szCs w:val="26"/>
        </w:rPr>
        <w:t>+</w:t>
      </w:r>
      <w:r w:rsidRPr="00132F8F">
        <w:rPr>
          <w:rFonts w:cs="Times New Roman"/>
          <w:sz w:val="26"/>
          <w:szCs w:val="26"/>
        </w:rPr>
        <w:t>7909,8</w:t>
      </w:r>
      <w:r w:rsidRPr="00EE6F74">
        <w:rPr>
          <w:rFonts w:cs="Times New Roman"/>
          <w:b/>
          <w:sz w:val="26"/>
          <w:szCs w:val="26"/>
        </w:rPr>
        <w:t xml:space="preserve"> </w:t>
      </w:r>
      <w:r w:rsidRPr="003D0008">
        <w:rPr>
          <w:rFonts w:cs="Times New Roman"/>
          <w:sz w:val="26"/>
          <w:szCs w:val="26"/>
        </w:rPr>
        <w:t>тыс. рублей в том числе:</w:t>
      </w:r>
    </w:p>
    <w:p w:rsidR="00132F8F" w:rsidRPr="00132F8F" w:rsidRDefault="00132F8F" w:rsidP="00132F8F">
      <w:pPr>
        <w:jc w:val="both"/>
        <w:rPr>
          <w:rFonts w:cs="Times New Roman"/>
          <w:sz w:val="26"/>
          <w:szCs w:val="26"/>
        </w:rPr>
      </w:pPr>
      <w:r w:rsidRPr="00132F8F">
        <w:rPr>
          <w:rFonts w:cs="Times New Roman"/>
          <w:b/>
          <w:sz w:val="26"/>
          <w:szCs w:val="26"/>
        </w:rPr>
        <w:t xml:space="preserve">              </w:t>
      </w:r>
      <w:r w:rsidRPr="00132F8F">
        <w:rPr>
          <w:rFonts w:cs="Times New Roman"/>
          <w:sz w:val="26"/>
          <w:szCs w:val="26"/>
        </w:rPr>
        <w:t>в части собственных доходов увеличение:</w:t>
      </w:r>
    </w:p>
    <w:p w:rsidR="00132F8F" w:rsidRDefault="00132F8F" w:rsidP="00132F8F">
      <w:pPr>
        <w:ind w:firstLine="708"/>
        <w:jc w:val="both"/>
        <w:rPr>
          <w:rFonts w:cs="Times New Roman"/>
          <w:sz w:val="26"/>
          <w:szCs w:val="26"/>
        </w:rPr>
      </w:pPr>
      <w:r w:rsidRPr="00EE6F74">
        <w:rPr>
          <w:rFonts w:cs="Times New Roman"/>
          <w:sz w:val="26"/>
          <w:szCs w:val="26"/>
        </w:rPr>
        <w:t xml:space="preserve">«182 1 05 03000 01 0000 110 Единый сельскохозяйственный налог» увеличение  на </w:t>
      </w:r>
      <w:r>
        <w:rPr>
          <w:rFonts w:cs="Times New Roman"/>
          <w:sz w:val="26"/>
          <w:szCs w:val="26"/>
        </w:rPr>
        <w:t>116,0</w:t>
      </w:r>
      <w:r w:rsidRPr="00EE6F74">
        <w:rPr>
          <w:rFonts w:cs="Times New Roman"/>
          <w:sz w:val="26"/>
          <w:szCs w:val="26"/>
        </w:rPr>
        <w:t xml:space="preserve"> тыс. рублей. Уточненный плановый показатель поступления единого сельскохозяйственного налога в 2024г. определен в соответствии с фактическим поступлением с территорий сельских поселений </w:t>
      </w:r>
      <w:proofErr w:type="spellStart"/>
      <w:r w:rsidRPr="00EE6F74">
        <w:rPr>
          <w:rFonts w:cs="Times New Roman"/>
          <w:sz w:val="26"/>
          <w:szCs w:val="26"/>
        </w:rPr>
        <w:t>Фроловского</w:t>
      </w:r>
      <w:proofErr w:type="spellEnd"/>
      <w:r w:rsidRPr="00EE6F74">
        <w:rPr>
          <w:rFonts w:cs="Times New Roman"/>
          <w:sz w:val="26"/>
          <w:szCs w:val="26"/>
        </w:rPr>
        <w:t xml:space="preserve"> муниципального района в 2024 году (по состоянию на </w:t>
      </w:r>
      <w:r>
        <w:rPr>
          <w:rFonts w:cs="Times New Roman"/>
          <w:sz w:val="26"/>
          <w:szCs w:val="26"/>
        </w:rPr>
        <w:t>08</w:t>
      </w:r>
      <w:r w:rsidRPr="00EE6F74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05</w:t>
      </w:r>
      <w:r w:rsidRPr="00EE6F74">
        <w:rPr>
          <w:rFonts w:cs="Times New Roman"/>
          <w:sz w:val="26"/>
          <w:szCs w:val="26"/>
        </w:rPr>
        <w:t xml:space="preserve">.2024г поступило </w:t>
      </w:r>
      <w:r>
        <w:rPr>
          <w:rFonts w:cs="Times New Roman"/>
          <w:sz w:val="26"/>
          <w:szCs w:val="26"/>
        </w:rPr>
        <w:t>4715,6</w:t>
      </w:r>
      <w:r w:rsidRPr="00EE6F74">
        <w:rPr>
          <w:rFonts w:cs="Times New Roman"/>
          <w:sz w:val="26"/>
          <w:szCs w:val="26"/>
        </w:rPr>
        <w:t xml:space="preserve"> тыс. рублей при плановых показателях </w:t>
      </w:r>
      <w:r>
        <w:rPr>
          <w:rFonts w:cs="Times New Roman"/>
          <w:sz w:val="26"/>
          <w:szCs w:val="26"/>
        </w:rPr>
        <w:t>4600,0</w:t>
      </w:r>
      <w:r w:rsidRPr="00EE6F74">
        <w:rPr>
          <w:rFonts w:cs="Times New Roman"/>
          <w:sz w:val="26"/>
          <w:szCs w:val="26"/>
        </w:rPr>
        <w:t xml:space="preserve"> тыс. рублей);</w:t>
      </w:r>
    </w:p>
    <w:p w:rsidR="00132F8F" w:rsidRPr="00D250F5" w:rsidRDefault="00132F8F" w:rsidP="00132F8F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«182</w:t>
      </w:r>
      <w:r w:rsidRPr="008226CF">
        <w:rPr>
          <w:rFonts w:cs="Times New Roman"/>
          <w:sz w:val="26"/>
          <w:szCs w:val="26"/>
        </w:rPr>
        <w:t xml:space="preserve"> 1 05 02000 02 0000 110</w:t>
      </w:r>
      <w:r>
        <w:rPr>
          <w:rFonts w:cs="Times New Roman"/>
          <w:sz w:val="26"/>
          <w:szCs w:val="26"/>
        </w:rPr>
        <w:t xml:space="preserve"> Единый налог на вмененный доход для отдельных</w:t>
      </w:r>
      <w:r w:rsidRPr="008226CF">
        <w:rPr>
          <w:rFonts w:cs="Times New Roman"/>
          <w:sz w:val="26"/>
          <w:szCs w:val="26"/>
        </w:rPr>
        <w:t xml:space="preserve"> видов деятельности</w:t>
      </w:r>
      <w:r>
        <w:rPr>
          <w:rFonts w:cs="Times New Roman"/>
          <w:sz w:val="26"/>
          <w:szCs w:val="26"/>
        </w:rPr>
        <w:t>»</w:t>
      </w:r>
      <w:r w:rsidRPr="000C2523">
        <w:rPr>
          <w:sz w:val="26"/>
          <w:szCs w:val="26"/>
        </w:rPr>
        <w:t xml:space="preserve"> </w:t>
      </w:r>
      <w:r w:rsidRPr="00D250F5">
        <w:rPr>
          <w:sz w:val="26"/>
          <w:szCs w:val="26"/>
        </w:rPr>
        <w:t xml:space="preserve">увеличение на </w:t>
      </w:r>
      <w:r>
        <w:rPr>
          <w:sz w:val="26"/>
          <w:szCs w:val="26"/>
        </w:rPr>
        <w:t>0,6</w:t>
      </w:r>
      <w:r w:rsidRPr="00D250F5">
        <w:rPr>
          <w:sz w:val="26"/>
          <w:szCs w:val="26"/>
        </w:rPr>
        <w:t xml:space="preserve"> тыс. рублей. Исполнение по данному налогу по состоянию на </w:t>
      </w:r>
      <w:r>
        <w:rPr>
          <w:sz w:val="26"/>
          <w:szCs w:val="26"/>
        </w:rPr>
        <w:t>08.05</w:t>
      </w:r>
      <w:r w:rsidRPr="00D250F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D250F5">
        <w:rPr>
          <w:sz w:val="26"/>
          <w:szCs w:val="26"/>
        </w:rPr>
        <w:t xml:space="preserve">г. составило </w:t>
      </w:r>
      <w:r>
        <w:rPr>
          <w:sz w:val="26"/>
          <w:szCs w:val="26"/>
        </w:rPr>
        <w:t>0,6</w:t>
      </w:r>
      <w:r w:rsidRPr="00D250F5">
        <w:rPr>
          <w:sz w:val="26"/>
          <w:szCs w:val="26"/>
        </w:rPr>
        <w:t xml:space="preserve"> тыс. рублей. В 202</w:t>
      </w:r>
      <w:r>
        <w:rPr>
          <w:sz w:val="26"/>
          <w:szCs w:val="26"/>
        </w:rPr>
        <w:t>4</w:t>
      </w:r>
      <w:r w:rsidRPr="00D250F5">
        <w:rPr>
          <w:sz w:val="26"/>
          <w:szCs w:val="26"/>
        </w:rPr>
        <w:t xml:space="preserve"> году в бюджете </w:t>
      </w:r>
      <w:proofErr w:type="spellStart"/>
      <w:r w:rsidRPr="00D250F5">
        <w:rPr>
          <w:sz w:val="26"/>
          <w:szCs w:val="26"/>
        </w:rPr>
        <w:t>Фроловского</w:t>
      </w:r>
      <w:proofErr w:type="spellEnd"/>
      <w:r w:rsidRPr="00D250F5">
        <w:rPr>
          <w:sz w:val="26"/>
          <w:szCs w:val="26"/>
        </w:rPr>
        <w:t xml:space="preserve"> муниципального района не был предусмотрен этот доход ввиду </w:t>
      </w:r>
      <w:r w:rsidRPr="00D250F5">
        <w:rPr>
          <w:sz w:val="26"/>
          <w:szCs w:val="26"/>
          <w:lang w:eastAsia="ar-SA"/>
        </w:rPr>
        <w:t>отмены с 1 января 2021 года</w:t>
      </w:r>
      <w:r>
        <w:rPr>
          <w:sz w:val="26"/>
          <w:szCs w:val="26"/>
          <w:lang w:eastAsia="ar-SA"/>
        </w:rPr>
        <w:t>;</w:t>
      </w:r>
    </w:p>
    <w:p w:rsidR="00132F8F" w:rsidRDefault="00132F8F" w:rsidP="00132F8F">
      <w:pPr>
        <w:ind w:firstLine="708"/>
        <w:jc w:val="both"/>
        <w:rPr>
          <w:rFonts w:cs="Times New Roman"/>
          <w:sz w:val="26"/>
          <w:szCs w:val="26"/>
        </w:rPr>
      </w:pPr>
      <w:r w:rsidRPr="00EE6F74">
        <w:rPr>
          <w:rFonts w:cs="Times New Roman"/>
          <w:sz w:val="26"/>
          <w:szCs w:val="26"/>
        </w:rPr>
        <w:t xml:space="preserve"> </w:t>
      </w:r>
      <w:proofErr w:type="gramStart"/>
      <w:r w:rsidRPr="00EE6F74">
        <w:rPr>
          <w:rFonts w:cs="Times New Roman"/>
          <w:sz w:val="26"/>
          <w:szCs w:val="26"/>
        </w:rPr>
        <w:t xml:space="preserve">«902 1 11 05013 05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участков» увеличение  на </w:t>
      </w:r>
      <w:r>
        <w:rPr>
          <w:rFonts w:cs="Times New Roman"/>
          <w:sz w:val="26"/>
          <w:szCs w:val="26"/>
        </w:rPr>
        <w:t>+4920</w:t>
      </w:r>
      <w:r w:rsidRPr="00EE6F74">
        <w:rPr>
          <w:rFonts w:cs="Times New Roman"/>
          <w:sz w:val="26"/>
          <w:szCs w:val="26"/>
        </w:rPr>
        <w:t xml:space="preserve"> тыс. рублей.</w:t>
      </w:r>
      <w:proofErr w:type="gramEnd"/>
      <w:r w:rsidRPr="00EE6F74">
        <w:rPr>
          <w:rFonts w:cs="Times New Roman"/>
          <w:sz w:val="26"/>
          <w:szCs w:val="26"/>
        </w:rPr>
        <w:t xml:space="preserve"> </w:t>
      </w:r>
      <w:proofErr w:type="gramStart"/>
      <w:r w:rsidRPr="00EE6F74">
        <w:rPr>
          <w:rFonts w:cs="Times New Roman"/>
          <w:sz w:val="26"/>
          <w:szCs w:val="26"/>
        </w:rPr>
        <w:t>Доходы, получаемые в виде арендной платы оценивается</w:t>
      </w:r>
      <w:proofErr w:type="gramEnd"/>
      <w:r w:rsidRPr="00EE6F74">
        <w:rPr>
          <w:rFonts w:cs="Times New Roman"/>
          <w:sz w:val="26"/>
          <w:szCs w:val="26"/>
        </w:rPr>
        <w:t xml:space="preserve"> в 2024 году в сумме </w:t>
      </w:r>
      <w:r>
        <w:rPr>
          <w:rFonts w:cs="Times New Roman"/>
          <w:sz w:val="26"/>
          <w:szCs w:val="26"/>
        </w:rPr>
        <w:t>33280</w:t>
      </w:r>
      <w:r w:rsidRPr="00EE6F74">
        <w:rPr>
          <w:rFonts w:cs="Times New Roman"/>
          <w:sz w:val="26"/>
          <w:szCs w:val="26"/>
        </w:rPr>
        <w:t xml:space="preserve"> тыс. рублей, или на </w:t>
      </w:r>
      <w:r>
        <w:rPr>
          <w:rFonts w:cs="Times New Roman"/>
          <w:sz w:val="26"/>
          <w:szCs w:val="26"/>
        </w:rPr>
        <w:t>17,3</w:t>
      </w:r>
      <w:r w:rsidRPr="00EE6F74">
        <w:rPr>
          <w:rFonts w:cs="Times New Roman"/>
          <w:sz w:val="26"/>
          <w:szCs w:val="26"/>
        </w:rPr>
        <w:t>% больше прогнозного показателя, учтенного в бюджете</w:t>
      </w:r>
      <w:r>
        <w:rPr>
          <w:rFonts w:cs="Times New Roman"/>
          <w:sz w:val="26"/>
          <w:szCs w:val="26"/>
        </w:rPr>
        <w:t>;</w:t>
      </w:r>
      <w:r w:rsidRPr="00EE6F7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</w:p>
    <w:p w:rsidR="00132F8F" w:rsidRDefault="00132F8F" w:rsidP="00132F8F">
      <w:pPr>
        <w:ind w:firstLine="708"/>
        <w:jc w:val="both"/>
        <w:rPr>
          <w:sz w:val="26"/>
          <w:szCs w:val="26"/>
          <w:lang w:bidi="ar-SA"/>
        </w:rPr>
      </w:pPr>
      <w:proofErr w:type="gramStart"/>
      <w:r>
        <w:rPr>
          <w:sz w:val="26"/>
          <w:szCs w:val="26"/>
          <w:lang w:bidi="ar-SA"/>
        </w:rPr>
        <w:t xml:space="preserve">«902 </w:t>
      </w:r>
      <w:r w:rsidRPr="00871BFE">
        <w:rPr>
          <w:sz w:val="26"/>
          <w:szCs w:val="26"/>
          <w:lang w:bidi="ar-SA"/>
        </w:rPr>
        <w:t>1.11.05025.05.0000.120</w:t>
      </w:r>
      <w:r w:rsidR="00645230">
        <w:rPr>
          <w:sz w:val="26"/>
          <w:szCs w:val="26"/>
          <w:lang w:bidi="ar-SA"/>
        </w:rPr>
        <w:t xml:space="preserve"> </w:t>
      </w:r>
      <w:r w:rsidRPr="00871BFE">
        <w:rPr>
          <w:sz w:val="26"/>
          <w:szCs w:val="26"/>
          <w:lang w:bidi="ar-SA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C21A7D">
        <w:rPr>
          <w:sz w:val="26"/>
          <w:szCs w:val="26"/>
          <w:lang w:bidi="ar-SA"/>
        </w:rPr>
        <w:t xml:space="preserve"> </w:t>
      </w:r>
      <w:r w:rsidRPr="00BC7B54">
        <w:rPr>
          <w:sz w:val="26"/>
          <w:szCs w:val="26"/>
          <w:lang w:bidi="ar-SA"/>
        </w:rPr>
        <w:t xml:space="preserve">увеличение на </w:t>
      </w:r>
      <w:r w:rsidR="00645230">
        <w:rPr>
          <w:sz w:val="26"/>
          <w:szCs w:val="26"/>
          <w:lang w:bidi="ar-SA"/>
        </w:rPr>
        <w:t>+</w:t>
      </w:r>
      <w:r>
        <w:rPr>
          <w:sz w:val="26"/>
          <w:szCs w:val="26"/>
          <w:lang w:bidi="ar-SA"/>
        </w:rPr>
        <w:t>800</w:t>
      </w:r>
      <w:r w:rsidRPr="00BC7B54">
        <w:rPr>
          <w:sz w:val="26"/>
          <w:szCs w:val="26"/>
          <w:lang w:bidi="ar-SA"/>
        </w:rPr>
        <w:t xml:space="preserve"> тыс. рублей </w:t>
      </w:r>
      <w:r w:rsidRPr="00BC7B54">
        <w:rPr>
          <w:sz w:val="26"/>
          <w:szCs w:val="26"/>
        </w:rPr>
        <w:t xml:space="preserve">исходя из фактических поступлений дохода в отчетном году (исполнено на </w:t>
      </w:r>
      <w:r>
        <w:rPr>
          <w:sz w:val="26"/>
          <w:szCs w:val="26"/>
        </w:rPr>
        <w:t>08.05.2024</w:t>
      </w:r>
      <w:r w:rsidRPr="00BC7B54">
        <w:rPr>
          <w:sz w:val="26"/>
          <w:szCs w:val="26"/>
        </w:rPr>
        <w:t xml:space="preserve">г </w:t>
      </w:r>
      <w:r>
        <w:rPr>
          <w:sz w:val="26"/>
          <w:szCs w:val="26"/>
        </w:rPr>
        <w:t>3111,5</w:t>
      </w:r>
      <w:r w:rsidRPr="00BC7B54">
        <w:rPr>
          <w:sz w:val="26"/>
          <w:szCs w:val="26"/>
        </w:rPr>
        <w:t xml:space="preserve"> тыс. рублей, план </w:t>
      </w:r>
      <w:r>
        <w:rPr>
          <w:sz w:val="26"/>
          <w:szCs w:val="26"/>
        </w:rPr>
        <w:t>5600</w:t>
      </w:r>
      <w:r w:rsidRPr="00BC7B54">
        <w:rPr>
          <w:sz w:val="26"/>
          <w:szCs w:val="26"/>
        </w:rPr>
        <w:t xml:space="preserve"> тыс. рублей) и прогноза</w:t>
      </w:r>
      <w:proofErr w:type="gramEnd"/>
      <w:r w:rsidRPr="00BC7B54">
        <w:rPr>
          <w:sz w:val="26"/>
          <w:szCs w:val="26"/>
        </w:rPr>
        <w:t xml:space="preserve"> ожидаемого поступления</w:t>
      </w:r>
      <w:r w:rsidRPr="00BC7B54">
        <w:rPr>
          <w:sz w:val="26"/>
          <w:szCs w:val="26"/>
          <w:lang w:bidi="ar-SA"/>
        </w:rPr>
        <w:t>;</w:t>
      </w:r>
    </w:p>
    <w:p w:rsidR="00132F8F" w:rsidRPr="00645230" w:rsidRDefault="00132F8F" w:rsidP="00132F8F">
      <w:pPr>
        <w:ind w:firstLine="708"/>
        <w:jc w:val="both"/>
        <w:rPr>
          <w:sz w:val="26"/>
          <w:szCs w:val="26"/>
        </w:rPr>
      </w:pPr>
      <w:r w:rsidRPr="00645230">
        <w:rPr>
          <w:sz w:val="26"/>
          <w:szCs w:val="26"/>
        </w:rPr>
        <w:lastRenderedPageBreak/>
        <w:t xml:space="preserve">«913 1.11.05035.05.0000.120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учреждений)» увеличение  на </w:t>
      </w:r>
      <w:r w:rsidR="00645230" w:rsidRPr="00645230">
        <w:rPr>
          <w:sz w:val="26"/>
          <w:szCs w:val="26"/>
        </w:rPr>
        <w:t>+</w:t>
      </w:r>
      <w:r w:rsidRPr="00645230">
        <w:rPr>
          <w:sz w:val="26"/>
          <w:szCs w:val="26"/>
        </w:rPr>
        <w:t>30,2 тыс. рублей. Плановые назначения по данному доходу уточняются в соответствие с фактическим поступлением и прогнозом поступления до конца 2024г. - оплата аренды АНПОО «</w:t>
      </w:r>
      <w:proofErr w:type="spellStart"/>
      <w:r w:rsidRPr="00645230">
        <w:rPr>
          <w:sz w:val="26"/>
          <w:szCs w:val="26"/>
        </w:rPr>
        <w:t>Фроловский</w:t>
      </w:r>
      <w:proofErr w:type="spellEnd"/>
      <w:r w:rsidRPr="00645230">
        <w:rPr>
          <w:sz w:val="26"/>
          <w:szCs w:val="26"/>
        </w:rPr>
        <w:t xml:space="preserve"> колледж бизнеса» по дополнительному соглашению от 01.01.2018 г. к договору за аренду помещения нежилого муниципального фонда № 1 от 01.01.2010г</w:t>
      </w:r>
      <w:r w:rsidR="00645230" w:rsidRPr="00645230">
        <w:rPr>
          <w:sz w:val="26"/>
          <w:szCs w:val="26"/>
        </w:rPr>
        <w:t>.;</w:t>
      </w:r>
      <w:r w:rsidRPr="00645230">
        <w:rPr>
          <w:sz w:val="26"/>
          <w:szCs w:val="26"/>
        </w:rPr>
        <w:t xml:space="preserve"> </w:t>
      </w:r>
      <w:r w:rsidR="00645230" w:rsidRPr="00645230">
        <w:rPr>
          <w:sz w:val="26"/>
          <w:szCs w:val="26"/>
        </w:rPr>
        <w:t xml:space="preserve"> </w:t>
      </w:r>
    </w:p>
    <w:p w:rsidR="00132F8F" w:rsidRPr="00645230" w:rsidRDefault="00132F8F" w:rsidP="00132F8F">
      <w:pPr>
        <w:ind w:firstLine="708"/>
        <w:jc w:val="both"/>
        <w:rPr>
          <w:rFonts w:cs="Times New Roman"/>
          <w:sz w:val="26"/>
          <w:szCs w:val="26"/>
        </w:rPr>
      </w:pPr>
      <w:r w:rsidRPr="00645230">
        <w:rPr>
          <w:sz w:val="26"/>
          <w:szCs w:val="26"/>
        </w:rPr>
        <w:t>«902 1.14.06025.05.0000.430</w:t>
      </w:r>
      <w:r w:rsidR="00645230" w:rsidRPr="00645230">
        <w:rPr>
          <w:sz w:val="26"/>
          <w:szCs w:val="26"/>
        </w:rPr>
        <w:t xml:space="preserve"> </w:t>
      </w:r>
      <w:r w:rsidRPr="00645230">
        <w:rPr>
          <w:sz w:val="26"/>
          <w:szCs w:val="26"/>
        </w:rPr>
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учреждений)» увеличение  на </w:t>
      </w:r>
      <w:r w:rsidR="00645230" w:rsidRPr="00645230">
        <w:rPr>
          <w:sz w:val="26"/>
          <w:szCs w:val="26"/>
        </w:rPr>
        <w:t>+</w:t>
      </w:r>
      <w:r w:rsidRPr="00645230">
        <w:rPr>
          <w:sz w:val="26"/>
          <w:szCs w:val="26"/>
        </w:rPr>
        <w:t>7 тыс. рублей, исходя из фактических поступлений дохода в отчетном году (исполнено на 08.05.2024г 7 тыс. рублей, план 00 тыс. рублей)</w:t>
      </w:r>
      <w:r w:rsidR="00645230">
        <w:rPr>
          <w:sz w:val="26"/>
          <w:szCs w:val="26"/>
        </w:rPr>
        <w:t>;</w:t>
      </w:r>
    </w:p>
    <w:p w:rsidR="00132F8F" w:rsidRPr="00EE6F74" w:rsidRDefault="00645230" w:rsidP="00645230">
      <w:pPr>
        <w:jc w:val="both"/>
        <w:rPr>
          <w:rFonts w:cs="Times New Roman"/>
          <w:sz w:val="26"/>
          <w:szCs w:val="26"/>
        </w:rPr>
      </w:pPr>
      <w:r w:rsidRPr="00645230">
        <w:rPr>
          <w:rFonts w:cs="Times New Roman"/>
          <w:sz w:val="26"/>
          <w:szCs w:val="26"/>
        </w:rPr>
        <w:t xml:space="preserve">             в</w:t>
      </w:r>
      <w:r w:rsidR="00132F8F" w:rsidRPr="00645230">
        <w:rPr>
          <w:rFonts w:cs="Times New Roman"/>
          <w:sz w:val="26"/>
          <w:szCs w:val="26"/>
        </w:rPr>
        <w:t xml:space="preserve"> части безвозмездных поступлений:</w:t>
      </w:r>
      <w:r w:rsidR="00132F8F" w:rsidRPr="00EE6F74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«</w:t>
      </w:r>
      <w:r w:rsidR="00132F8F" w:rsidRPr="00EE6F74">
        <w:rPr>
          <w:rFonts w:cs="Times New Roman"/>
          <w:sz w:val="26"/>
          <w:szCs w:val="26"/>
        </w:rPr>
        <w:t>902 20249999050000150</w:t>
      </w:r>
      <w:proofErr w:type="gramStart"/>
      <w:r w:rsidR="00132F8F" w:rsidRPr="00EE6F74">
        <w:rPr>
          <w:rFonts w:cs="Times New Roman"/>
          <w:sz w:val="26"/>
          <w:szCs w:val="26"/>
        </w:rPr>
        <w:t xml:space="preserve"> </w:t>
      </w:r>
      <w:r w:rsidR="00132F8F" w:rsidRPr="000F4F46">
        <w:rPr>
          <w:rFonts w:eastAsiaTheme="minorHAnsi" w:cs="Times New Roman"/>
          <w:kern w:val="0"/>
          <w:sz w:val="26"/>
          <w:szCs w:val="26"/>
          <w:lang w:eastAsia="en-US" w:bidi="ar-SA"/>
        </w:rPr>
        <w:t>П</w:t>
      </w:r>
      <w:proofErr w:type="gramEnd"/>
      <w:r w:rsidR="00132F8F" w:rsidRPr="000F4F46">
        <w:rPr>
          <w:rFonts w:eastAsiaTheme="minorHAnsi" w:cs="Times New Roman"/>
          <w:kern w:val="0"/>
          <w:sz w:val="26"/>
          <w:szCs w:val="26"/>
          <w:lang w:eastAsia="en-US" w:bidi="ar-SA"/>
        </w:rPr>
        <w:t>рочие межбюджетные трансферты, передаваемые бюджетам муниципальных районов на оказание материальной помощи членам семей лиц, проходивших военную службу (службу) и участвовавших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</w:r>
      <w:r w:rsidR="00132F8F" w:rsidRPr="00EE6F74">
        <w:rPr>
          <w:rFonts w:eastAsiaTheme="minorHAnsi" w:cs="Times New Roman"/>
          <w:kern w:val="0"/>
          <w:sz w:val="26"/>
          <w:szCs w:val="26"/>
          <w:lang w:eastAsia="en-US" w:bidi="ar-SA"/>
        </w:rPr>
        <w:t>»</w:t>
      </w:r>
      <w:r w:rsidR="00132F8F" w:rsidRPr="00EE6F74">
        <w:rPr>
          <w:rFonts w:cs="Times New Roman"/>
          <w:b/>
          <w:sz w:val="26"/>
          <w:szCs w:val="26"/>
        </w:rPr>
        <w:t xml:space="preserve"> </w:t>
      </w:r>
      <w:r w:rsidR="00132F8F" w:rsidRPr="00645230">
        <w:rPr>
          <w:rFonts w:cs="Times New Roman"/>
          <w:sz w:val="26"/>
          <w:szCs w:val="26"/>
        </w:rPr>
        <w:t xml:space="preserve">увеличение на </w:t>
      </w:r>
      <w:r w:rsidRPr="00645230">
        <w:rPr>
          <w:rFonts w:cs="Times New Roman"/>
          <w:sz w:val="26"/>
          <w:szCs w:val="26"/>
        </w:rPr>
        <w:t>+</w:t>
      </w:r>
      <w:r w:rsidR="00132F8F" w:rsidRPr="00645230">
        <w:rPr>
          <w:rFonts w:cs="Times New Roman"/>
          <w:sz w:val="26"/>
          <w:szCs w:val="26"/>
        </w:rPr>
        <w:t>2036,0</w:t>
      </w:r>
      <w:r w:rsidR="00132F8F" w:rsidRPr="00EE6F74">
        <w:rPr>
          <w:rFonts w:cs="Times New Roman"/>
          <w:b/>
          <w:sz w:val="26"/>
          <w:szCs w:val="26"/>
        </w:rPr>
        <w:t xml:space="preserve"> </w:t>
      </w:r>
      <w:r w:rsidR="00132F8F" w:rsidRPr="00EE6F74">
        <w:rPr>
          <w:rFonts w:cs="Times New Roman"/>
          <w:sz w:val="26"/>
          <w:szCs w:val="26"/>
        </w:rPr>
        <w:t xml:space="preserve">тыс. рублей </w:t>
      </w:r>
      <w:r w:rsidR="00132F8F">
        <w:rPr>
          <w:rFonts w:cs="Times New Roman"/>
          <w:sz w:val="26"/>
          <w:szCs w:val="26"/>
        </w:rPr>
        <w:t>согласно уведомления по расчетам между бюджетами № 19020 от 17.04.2024г. и № 20313 от 02.05.2024г.</w:t>
      </w:r>
      <w:r>
        <w:rPr>
          <w:rFonts w:cs="Times New Roman"/>
          <w:sz w:val="26"/>
          <w:szCs w:val="26"/>
        </w:rPr>
        <w:t xml:space="preserve"> </w:t>
      </w:r>
    </w:p>
    <w:p w:rsidR="00132F8F" w:rsidRPr="00645230" w:rsidRDefault="00645230" w:rsidP="00132F8F">
      <w:pPr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</w:t>
      </w:r>
      <w:r w:rsidR="00132F8F" w:rsidRPr="00645230">
        <w:rPr>
          <w:rFonts w:cs="Times New Roman"/>
          <w:bCs/>
          <w:sz w:val="26"/>
          <w:szCs w:val="26"/>
        </w:rPr>
        <w:t xml:space="preserve">В итоге общая сумма доходной части бюджета составит </w:t>
      </w:r>
      <w:r w:rsidR="00132F8F" w:rsidRPr="00645230">
        <w:rPr>
          <w:rFonts w:cs="Times New Roman"/>
          <w:sz w:val="26"/>
          <w:szCs w:val="26"/>
        </w:rPr>
        <w:t>461098,4</w:t>
      </w:r>
      <w:r w:rsidR="00132F8F" w:rsidRPr="00645230">
        <w:rPr>
          <w:rFonts w:cs="Times New Roman"/>
          <w:bCs/>
          <w:sz w:val="26"/>
          <w:szCs w:val="26"/>
        </w:rPr>
        <w:t>тыс. рублей.</w:t>
      </w:r>
    </w:p>
    <w:p w:rsidR="00645230" w:rsidRDefault="00132F8F" w:rsidP="00645230">
      <w:pPr>
        <w:pStyle w:val="1"/>
        <w:rPr>
          <w:b w:val="0"/>
          <w:bCs/>
          <w:sz w:val="26"/>
          <w:szCs w:val="26"/>
        </w:rPr>
      </w:pPr>
      <w:r w:rsidRPr="00645230">
        <w:rPr>
          <w:b w:val="0"/>
          <w:bCs/>
          <w:sz w:val="26"/>
          <w:szCs w:val="26"/>
        </w:rPr>
        <w:t xml:space="preserve">             </w:t>
      </w:r>
    </w:p>
    <w:p w:rsidR="00645230" w:rsidRPr="00645230" w:rsidRDefault="00645230" w:rsidP="00645230">
      <w:pPr>
        <w:pStyle w:val="1"/>
        <w:jc w:val="both"/>
        <w:rPr>
          <w:b w:val="0"/>
          <w:sz w:val="26"/>
          <w:szCs w:val="26"/>
        </w:rPr>
      </w:pPr>
      <w:r w:rsidRPr="00645230">
        <w:rPr>
          <w:b w:val="0"/>
          <w:bCs/>
          <w:sz w:val="26"/>
          <w:szCs w:val="26"/>
        </w:rPr>
        <w:t xml:space="preserve">               </w:t>
      </w:r>
      <w:r w:rsidR="00132F8F" w:rsidRPr="00645230">
        <w:rPr>
          <w:b w:val="0"/>
          <w:bCs/>
          <w:sz w:val="26"/>
          <w:szCs w:val="26"/>
        </w:rPr>
        <w:t xml:space="preserve">Расходная часть бюджета  увеличивается на </w:t>
      </w:r>
      <w:r w:rsidRPr="00645230">
        <w:rPr>
          <w:b w:val="0"/>
          <w:bCs/>
          <w:sz w:val="26"/>
          <w:szCs w:val="26"/>
        </w:rPr>
        <w:t>+</w:t>
      </w:r>
      <w:r w:rsidR="00132F8F" w:rsidRPr="00645230">
        <w:rPr>
          <w:b w:val="0"/>
          <w:bCs/>
          <w:sz w:val="26"/>
          <w:szCs w:val="26"/>
        </w:rPr>
        <w:t xml:space="preserve">7909,8 </w:t>
      </w:r>
      <w:r w:rsidR="00132F8F" w:rsidRPr="00645230">
        <w:rPr>
          <w:b w:val="0"/>
          <w:sz w:val="26"/>
          <w:szCs w:val="26"/>
        </w:rPr>
        <w:t>тыс. рублей</w:t>
      </w:r>
      <w:r w:rsidRPr="00645230">
        <w:rPr>
          <w:b w:val="0"/>
          <w:sz w:val="26"/>
          <w:szCs w:val="26"/>
        </w:rPr>
        <w:t>, в том числе по кодам бюджетной классификации:</w:t>
      </w:r>
    </w:p>
    <w:p w:rsidR="00645230" w:rsidRDefault="00645230" w:rsidP="00645230">
      <w:pPr>
        <w:pStyle w:val="1"/>
        <w:jc w:val="both"/>
        <w:rPr>
          <w:b w:val="0"/>
          <w:sz w:val="26"/>
          <w:szCs w:val="26"/>
        </w:rPr>
      </w:pPr>
      <w:r w:rsidRPr="00645230">
        <w:rPr>
          <w:b w:val="0"/>
          <w:sz w:val="26"/>
          <w:szCs w:val="26"/>
        </w:rPr>
        <w:t xml:space="preserve">               р</w:t>
      </w:r>
      <w:r w:rsidR="00132F8F" w:rsidRPr="00645230">
        <w:rPr>
          <w:b w:val="0"/>
          <w:sz w:val="26"/>
          <w:szCs w:val="26"/>
        </w:rPr>
        <w:t>аздел 0100 «Общегосударственные вопросы»</w:t>
      </w:r>
      <w:r w:rsidRPr="00645230">
        <w:rPr>
          <w:b w:val="0"/>
          <w:sz w:val="26"/>
          <w:szCs w:val="26"/>
        </w:rPr>
        <w:t xml:space="preserve">, </w:t>
      </w:r>
      <w:r w:rsidR="00132F8F" w:rsidRPr="00645230">
        <w:rPr>
          <w:b w:val="0"/>
          <w:sz w:val="26"/>
          <w:szCs w:val="26"/>
        </w:rPr>
        <w:t xml:space="preserve"> подраздел</w:t>
      </w:r>
      <w:r w:rsidRPr="00645230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 xml:space="preserve"> 0113 «Другие общегосударственные вопросы»</w:t>
      </w:r>
      <w:r w:rsidRPr="00645230">
        <w:rPr>
          <w:b w:val="0"/>
          <w:sz w:val="26"/>
          <w:szCs w:val="26"/>
        </w:rPr>
        <w:t>,</w:t>
      </w:r>
      <w:r w:rsidR="00132F8F" w:rsidRPr="00645230">
        <w:rPr>
          <w:b w:val="0"/>
          <w:bCs/>
          <w:sz w:val="26"/>
          <w:szCs w:val="26"/>
        </w:rPr>
        <w:t xml:space="preserve"> целев</w:t>
      </w:r>
      <w:r w:rsidRPr="00645230">
        <w:rPr>
          <w:b w:val="0"/>
          <w:bCs/>
          <w:sz w:val="26"/>
          <w:szCs w:val="26"/>
        </w:rPr>
        <w:t>ая</w:t>
      </w:r>
      <w:r w:rsidR="00132F8F" w:rsidRPr="00645230">
        <w:rPr>
          <w:b w:val="0"/>
          <w:bCs/>
          <w:sz w:val="26"/>
          <w:szCs w:val="26"/>
        </w:rPr>
        <w:t xml:space="preserve"> стать</w:t>
      </w:r>
      <w:r w:rsidRPr="00645230">
        <w:rPr>
          <w:b w:val="0"/>
          <w:bCs/>
          <w:sz w:val="26"/>
          <w:szCs w:val="26"/>
        </w:rPr>
        <w:t>я</w:t>
      </w:r>
      <w:r w:rsidR="00132F8F" w:rsidRPr="00645230">
        <w:rPr>
          <w:b w:val="0"/>
          <w:bCs/>
          <w:sz w:val="26"/>
          <w:szCs w:val="26"/>
        </w:rPr>
        <w:t xml:space="preserve"> 24 0 00 00000 «Муниципальная программа «Обеспечение эффективного функционирования МБУ «Техника»</w:t>
      </w:r>
      <w:r w:rsidRPr="00645230">
        <w:rPr>
          <w:b w:val="0"/>
          <w:bCs/>
          <w:sz w:val="26"/>
          <w:szCs w:val="26"/>
        </w:rPr>
        <w:t xml:space="preserve"> </w:t>
      </w:r>
      <w:r w:rsidR="00132F8F" w:rsidRPr="00645230">
        <w:rPr>
          <w:b w:val="0"/>
          <w:bCs/>
          <w:sz w:val="26"/>
          <w:szCs w:val="26"/>
        </w:rPr>
        <w:t xml:space="preserve">на 2024-2026гг.» увеличение бюджетных ассигнований </w:t>
      </w:r>
      <w:r w:rsidRPr="00645230">
        <w:rPr>
          <w:b w:val="0"/>
          <w:bCs/>
          <w:sz w:val="26"/>
          <w:szCs w:val="26"/>
        </w:rPr>
        <w:t>+</w:t>
      </w:r>
      <w:r w:rsidR="00132F8F" w:rsidRPr="00645230">
        <w:rPr>
          <w:b w:val="0"/>
          <w:bCs/>
          <w:sz w:val="26"/>
          <w:szCs w:val="26"/>
        </w:rPr>
        <w:t xml:space="preserve"> 50</w:t>
      </w:r>
      <w:r w:rsidRPr="00645230">
        <w:rPr>
          <w:b w:val="0"/>
          <w:bCs/>
          <w:sz w:val="26"/>
          <w:szCs w:val="26"/>
        </w:rPr>
        <w:t>,0</w:t>
      </w:r>
      <w:r w:rsidR="00132F8F" w:rsidRPr="00645230">
        <w:rPr>
          <w:b w:val="0"/>
          <w:bCs/>
          <w:sz w:val="26"/>
          <w:szCs w:val="26"/>
        </w:rPr>
        <w:t xml:space="preserve"> тыс. рублей на выполнение муниципального задания</w:t>
      </w:r>
      <w:r w:rsidRPr="00645230">
        <w:rPr>
          <w:b w:val="0"/>
          <w:sz w:val="26"/>
          <w:szCs w:val="26"/>
        </w:rPr>
        <w:t>;</w:t>
      </w:r>
      <w:r w:rsidRPr="00645230">
        <w:rPr>
          <w:b w:val="0"/>
          <w:bCs/>
          <w:sz w:val="26"/>
          <w:szCs w:val="26"/>
        </w:rPr>
        <w:t xml:space="preserve"> </w:t>
      </w:r>
      <w:r w:rsidR="00132F8F" w:rsidRPr="00645230">
        <w:rPr>
          <w:b w:val="0"/>
          <w:bCs/>
          <w:sz w:val="26"/>
          <w:szCs w:val="26"/>
        </w:rPr>
        <w:t xml:space="preserve"> </w:t>
      </w:r>
      <w:proofErr w:type="gramStart"/>
      <w:r w:rsidRPr="00645230">
        <w:rPr>
          <w:b w:val="0"/>
          <w:bCs/>
          <w:sz w:val="26"/>
          <w:szCs w:val="26"/>
        </w:rPr>
        <w:t xml:space="preserve">целевая статья </w:t>
      </w:r>
      <w:r w:rsidR="00132F8F" w:rsidRPr="00645230">
        <w:rPr>
          <w:b w:val="0"/>
          <w:bCs/>
          <w:sz w:val="26"/>
          <w:szCs w:val="26"/>
        </w:rPr>
        <w:t>99 0 00 00000 «</w:t>
      </w:r>
      <w:proofErr w:type="spellStart"/>
      <w:r w:rsidR="00132F8F" w:rsidRPr="00645230">
        <w:rPr>
          <w:b w:val="0"/>
          <w:bCs/>
          <w:sz w:val="26"/>
          <w:szCs w:val="26"/>
        </w:rPr>
        <w:t>Непрограммные</w:t>
      </w:r>
      <w:proofErr w:type="spellEnd"/>
      <w:r w:rsidR="00132F8F" w:rsidRPr="00645230">
        <w:rPr>
          <w:b w:val="0"/>
          <w:bCs/>
          <w:sz w:val="26"/>
          <w:szCs w:val="26"/>
        </w:rPr>
        <w:t xml:space="preserve"> расходы обеспечения деятельности ОМС  </w:t>
      </w:r>
      <w:proofErr w:type="spellStart"/>
      <w:r w:rsidR="00132F8F" w:rsidRPr="00645230">
        <w:rPr>
          <w:b w:val="0"/>
          <w:bCs/>
          <w:sz w:val="26"/>
          <w:szCs w:val="26"/>
        </w:rPr>
        <w:t>Фроловского</w:t>
      </w:r>
      <w:proofErr w:type="spellEnd"/>
      <w:r w:rsidR="00132F8F" w:rsidRPr="00645230">
        <w:rPr>
          <w:b w:val="0"/>
          <w:bCs/>
          <w:sz w:val="26"/>
          <w:szCs w:val="26"/>
        </w:rPr>
        <w:t xml:space="preserve"> муниципального района» увеличение бюджетных ассигнований:</w:t>
      </w:r>
      <w:r w:rsidRPr="00645230">
        <w:rPr>
          <w:b w:val="0"/>
          <w:bCs/>
          <w:sz w:val="26"/>
          <w:szCs w:val="26"/>
        </w:rPr>
        <w:t xml:space="preserve"> </w:t>
      </w:r>
      <w:r w:rsidR="00132F8F" w:rsidRPr="00645230">
        <w:rPr>
          <w:b w:val="0"/>
          <w:bCs/>
          <w:sz w:val="26"/>
          <w:szCs w:val="26"/>
        </w:rPr>
        <w:t xml:space="preserve">в рамках соглашения на предоставления иных межбюджетных трансфертов в бюджет Пригородного сельского  поселения </w:t>
      </w:r>
      <w:r w:rsidR="00132F8F" w:rsidRPr="00645230">
        <w:rPr>
          <w:b w:val="0"/>
          <w:sz w:val="26"/>
          <w:szCs w:val="26"/>
        </w:rPr>
        <w:t>на проведение мероприятий по подготовке документов для внесения в Единый государственный реестр недвижимости сведений о границах территориальных зон в сумме 140,0 тыс. рублей;</w:t>
      </w:r>
      <w:proofErr w:type="gramEnd"/>
      <w:r w:rsidRPr="00645230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>на выполнение мероприятий  по демонтажу самовольно установленных нестандартных объектов на территории п.</w:t>
      </w:r>
      <w:r w:rsidRPr="00645230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>Пригород</w:t>
      </w:r>
      <w:r w:rsidR="008C3A8A">
        <w:rPr>
          <w:b w:val="0"/>
          <w:sz w:val="26"/>
          <w:szCs w:val="26"/>
        </w:rPr>
        <w:t>н</w:t>
      </w:r>
      <w:r w:rsidR="00132F8F" w:rsidRPr="00645230">
        <w:rPr>
          <w:b w:val="0"/>
          <w:sz w:val="26"/>
          <w:szCs w:val="26"/>
        </w:rPr>
        <w:t xml:space="preserve">ый </w:t>
      </w:r>
      <w:r w:rsidR="008C3A8A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>в сумме 100</w:t>
      </w:r>
      <w:r w:rsidR="008C3A8A">
        <w:rPr>
          <w:b w:val="0"/>
          <w:sz w:val="26"/>
          <w:szCs w:val="26"/>
        </w:rPr>
        <w:t>,0</w:t>
      </w:r>
      <w:r w:rsidR="00132F8F" w:rsidRPr="00645230">
        <w:rPr>
          <w:b w:val="0"/>
          <w:sz w:val="26"/>
          <w:szCs w:val="26"/>
        </w:rPr>
        <w:t xml:space="preserve"> тыс. рублей;</w:t>
      </w:r>
      <w:r w:rsidRPr="00645230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>на оплату исполнительного листа в польз</w:t>
      </w:r>
      <w:proofErr w:type="gramStart"/>
      <w:r w:rsidR="00132F8F" w:rsidRPr="00645230">
        <w:rPr>
          <w:b w:val="0"/>
          <w:sz w:val="26"/>
          <w:szCs w:val="26"/>
        </w:rPr>
        <w:t>у ООО</w:t>
      </w:r>
      <w:proofErr w:type="gramEnd"/>
      <w:r w:rsidR="00132F8F" w:rsidRPr="00645230">
        <w:rPr>
          <w:b w:val="0"/>
          <w:sz w:val="26"/>
          <w:szCs w:val="26"/>
        </w:rPr>
        <w:t xml:space="preserve"> «Адреналин» в сумме 32,2 тыс.</w:t>
      </w:r>
      <w:r w:rsidR="008C3A8A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>рублей;</w:t>
      </w:r>
      <w:r w:rsidRPr="00645230">
        <w:rPr>
          <w:b w:val="0"/>
          <w:sz w:val="26"/>
          <w:szCs w:val="26"/>
        </w:rPr>
        <w:t xml:space="preserve"> </w:t>
      </w:r>
      <w:r w:rsidR="00132F8F" w:rsidRPr="00645230">
        <w:rPr>
          <w:b w:val="0"/>
          <w:sz w:val="26"/>
          <w:szCs w:val="26"/>
        </w:rPr>
        <w:t>доплата для взноса в Совет муниципальных образований в 2024 году 2,3 тыс. рублей</w:t>
      </w:r>
      <w:r>
        <w:rPr>
          <w:b w:val="0"/>
          <w:sz w:val="26"/>
          <w:szCs w:val="26"/>
        </w:rPr>
        <w:t xml:space="preserve">; </w:t>
      </w:r>
    </w:p>
    <w:p w:rsidR="00CF5227" w:rsidRDefault="00645230" w:rsidP="00645230">
      <w:pPr>
        <w:pStyle w:val="1"/>
        <w:jc w:val="both"/>
        <w:rPr>
          <w:b w:val="0"/>
          <w:sz w:val="26"/>
          <w:szCs w:val="26"/>
        </w:rPr>
      </w:pPr>
      <w:r w:rsidRPr="008C3A8A">
        <w:rPr>
          <w:b w:val="0"/>
          <w:sz w:val="26"/>
          <w:szCs w:val="26"/>
        </w:rPr>
        <w:t xml:space="preserve">                р</w:t>
      </w:r>
      <w:r w:rsidR="00132F8F" w:rsidRPr="008C3A8A">
        <w:rPr>
          <w:b w:val="0"/>
          <w:sz w:val="26"/>
          <w:szCs w:val="26"/>
        </w:rPr>
        <w:t>аздел 0500 «Жилищно-коммунальное хозяйство»</w:t>
      </w:r>
      <w:r w:rsidRPr="008C3A8A">
        <w:rPr>
          <w:b w:val="0"/>
          <w:sz w:val="26"/>
          <w:szCs w:val="26"/>
        </w:rPr>
        <w:t xml:space="preserve">, </w:t>
      </w:r>
    </w:p>
    <w:p w:rsidR="00132F8F" w:rsidRPr="00CF5227" w:rsidRDefault="00CF5227" w:rsidP="00CF5227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proofErr w:type="gramStart"/>
      <w:r w:rsidR="00645230" w:rsidRPr="008C3A8A">
        <w:rPr>
          <w:b w:val="0"/>
          <w:sz w:val="26"/>
          <w:szCs w:val="26"/>
        </w:rPr>
        <w:t>п</w:t>
      </w:r>
      <w:r w:rsidR="00132F8F" w:rsidRPr="008C3A8A">
        <w:rPr>
          <w:b w:val="0"/>
          <w:sz w:val="26"/>
          <w:szCs w:val="26"/>
        </w:rPr>
        <w:t>одраздел 0502 «Коммунальное хозяйство»</w:t>
      </w:r>
      <w:r w:rsidR="00645230" w:rsidRPr="008C3A8A">
        <w:rPr>
          <w:b w:val="0"/>
          <w:sz w:val="26"/>
          <w:szCs w:val="26"/>
        </w:rPr>
        <w:t xml:space="preserve">, </w:t>
      </w:r>
      <w:r w:rsidR="00132F8F" w:rsidRPr="008C3A8A">
        <w:rPr>
          <w:b w:val="0"/>
          <w:bCs/>
          <w:sz w:val="26"/>
          <w:szCs w:val="26"/>
        </w:rPr>
        <w:t xml:space="preserve"> целев</w:t>
      </w:r>
      <w:r w:rsidR="00645230" w:rsidRPr="008C3A8A">
        <w:rPr>
          <w:b w:val="0"/>
          <w:bCs/>
          <w:sz w:val="26"/>
          <w:szCs w:val="26"/>
        </w:rPr>
        <w:t xml:space="preserve">ая </w:t>
      </w:r>
      <w:r w:rsidR="00132F8F" w:rsidRPr="008C3A8A">
        <w:rPr>
          <w:b w:val="0"/>
          <w:bCs/>
          <w:sz w:val="26"/>
          <w:szCs w:val="26"/>
        </w:rPr>
        <w:t xml:space="preserve"> стать</w:t>
      </w:r>
      <w:r w:rsidR="00645230" w:rsidRPr="008C3A8A">
        <w:rPr>
          <w:b w:val="0"/>
          <w:bCs/>
          <w:sz w:val="26"/>
          <w:szCs w:val="26"/>
        </w:rPr>
        <w:t>я</w:t>
      </w:r>
      <w:r w:rsidR="00132F8F" w:rsidRPr="008C3A8A">
        <w:rPr>
          <w:b w:val="0"/>
          <w:bCs/>
          <w:sz w:val="26"/>
          <w:szCs w:val="26"/>
        </w:rPr>
        <w:t xml:space="preserve"> 99 0 00 00000 «</w:t>
      </w:r>
      <w:proofErr w:type="spellStart"/>
      <w:r w:rsidR="00132F8F" w:rsidRPr="008C3A8A">
        <w:rPr>
          <w:b w:val="0"/>
          <w:bCs/>
          <w:sz w:val="26"/>
          <w:szCs w:val="26"/>
        </w:rPr>
        <w:t>Непрограммные</w:t>
      </w:r>
      <w:proofErr w:type="spellEnd"/>
      <w:r w:rsidR="00132F8F" w:rsidRPr="008C3A8A">
        <w:rPr>
          <w:b w:val="0"/>
          <w:bCs/>
          <w:sz w:val="26"/>
          <w:szCs w:val="26"/>
        </w:rPr>
        <w:t xml:space="preserve"> расходы обеспечения деятельности ОМС  </w:t>
      </w:r>
      <w:proofErr w:type="spellStart"/>
      <w:r w:rsidR="00132F8F" w:rsidRPr="008C3A8A">
        <w:rPr>
          <w:b w:val="0"/>
          <w:bCs/>
          <w:sz w:val="26"/>
          <w:szCs w:val="26"/>
        </w:rPr>
        <w:t>Фроловского</w:t>
      </w:r>
      <w:proofErr w:type="spellEnd"/>
      <w:r w:rsidR="00132F8F" w:rsidRPr="008C3A8A">
        <w:rPr>
          <w:b w:val="0"/>
          <w:bCs/>
          <w:sz w:val="26"/>
          <w:szCs w:val="26"/>
        </w:rPr>
        <w:t xml:space="preserve"> муниципального района» увеличение бюджетных ассигнований в сумме 1949,2 тыс. рублей </w:t>
      </w:r>
      <w:r w:rsidR="00132F8F" w:rsidRPr="008C3A8A">
        <w:rPr>
          <w:b w:val="0"/>
          <w:sz w:val="26"/>
          <w:szCs w:val="26"/>
        </w:rPr>
        <w:t xml:space="preserve"> для предоставления субсидии из бюджета </w:t>
      </w:r>
      <w:proofErr w:type="spellStart"/>
      <w:r w:rsidR="00132F8F" w:rsidRPr="008C3A8A">
        <w:rPr>
          <w:b w:val="0"/>
          <w:sz w:val="26"/>
          <w:szCs w:val="26"/>
        </w:rPr>
        <w:t>Фроловского</w:t>
      </w:r>
      <w:proofErr w:type="spellEnd"/>
      <w:r w:rsidR="00132F8F" w:rsidRPr="008C3A8A">
        <w:rPr>
          <w:b w:val="0"/>
          <w:sz w:val="26"/>
          <w:szCs w:val="26"/>
        </w:rPr>
        <w:t xml:space="preserve"> муниципального района на возмещение отдельных видов расходов организациям жилищно-коммунального комплекса, возникающих в результате предоставления коммунальных услуг населению, на возмещение отдельных видов расходов</w:t>
      </w:r>
      <w:r>
        <w:rPr>
          <w:b w:val="0"/>
          <w:sz w:val="26"/>
          <w:szCs w:val="26"/>
        </w:rPr>
        <w:t>;</w:t>
      </w:r>
      <w:proofErr w:type="gramEnd"/>
      <w:r>
        <w:rPr>
          <w:b w:val="0"/>
          <w:sz w:val="26"/>
          <w:szCs w:val="26"/>
        </w:rPr>
        <w:t xml:space="preserve"> </w:t>
      </w:r>
      <w:r w:rsidR="00132F8F" w:rsidRPr="008C3A8A">
        <w:rPr>
          <w:b w:val="0"/>
          <w:sz w:val="26"/>
          <w:szCs w:val="26"/>
        </w:rPr>
        <w:t xml:space="preserve"> </w:t>
      </w:r>
      <w:r w:rsidR="00132F8F" w:rsidRPr="00CF5227">
        <w:rPr>
          <w:bCs/>
          <w:sz w:val="26"/>
          <w:szCs w:val="26"/>
        </w:rPr>
        <w:t xml:space="preserve"> </w:t>
      </w:r>
      <w:proofErr w:type="gramStart"/>
      <w:r w:rsidR="00132F8F" w:rsidRPr="00CF5227">
        <w:rPr>
          <w:b w:val="0"/>
          <w:bCs/>
          <w:sz w:val="26"/>
          <w:szCs w:val="26"/>
        </w:rPr>
        <w:t>целев</w:t>
      </w:r>
      <w:r w:rsidRPr="00CF5227">
        <w:rPr>
          <w:b w:val="0"/>
          <w:bCs/>
          <w:sz w:val="26"/>
          <w:szCs w:val="26"/>
        </w:rPr>
        <w:t>ая</w:t>
      </w:r>
      <w:r w:rsidR="00132F8F" w:rsidRPr="00CF5227">
        <w:rPr>
          <w:b w:val="0"/>
          <w:bCs/>
          <w:sz w:val="26"/>
          <w:szCs w:val="26"/>
        </w:rPr>
        <w:t xml:space="preserve"> стать</w:t>
      </w:r>
      <w:r w:rsidRPr="00CF5227">
        <w:rPr>
          <w:b w:val="0"/>
          <w:bCs/>
          <w:sz w:val="26"/>
          <w:szCs w:val="26"/>
        </w:rPr>
        <w:t>я</w:t>
      </w:r>
      <w:r w:rsidR="00132F8F" w:rsidRPr="00CF5227">
        <w:rPr>
          <w:b w:val="0"/>
          <w:bCs/>
          <w:sz w:val="26"/>
          <w:szCs w:val="26"/>
        </w:rPr>
        <w:t xml:space="preserve"> 04 0 00 00000 </w:t>
      </w:r>
      <w:r w:rsidR="00132F8F" w:rsidRPr="00CF5227">
        <w:rPr>
          <w:b w:val="0"/>
          <w:sz w:val="26"/>
          <w:szCs w:val="26"/>
        </w:rPr>
        <w:t xml:space="preserve">Муниципальная программа «Энергосбережение и повышение энергетической </w:t>
      </w:r>
      <w:r w:rsidR="00132F8F" w:rsidRPr="00CF5227">
        <w:rPr>
          <w:b w:val="0"/>
          <w:sz w:val="26"/>
          <w:szCs w:val="26"/>
        </w:rPr>
        <w:lastRenderedPageBreak/>
        <w:t xml:space="preserve">эффективности </w:t>
      </w:r>
      <w:proofErr w:type="spellStart"/>
      <w:r w:rsidR="00132F8F" w:rsidRPr="00CF5227">
        <w:rPr>
          <w:b w:val="0"/>
          <w:sz w:val="26"/>
          <w:szCs w:val="26"/>
        </w:rPr>
        <w:t>Фроловского</w:t>
      </w:r>
      <w:proofErr w:type="spellEnd"/>
      <w:r w:rsidR="00132F8F" w:rsidRPr="00CF5227">
        <w:rPr>
          <w:b w:val="0"/>
          <w:sz w:val="26"/>
          <w:szCs w:val="26"/>
        </w:rPr>
        <w:t xml:space="preserve"> муниципального района Волгоградской области на период 2024</w:t>
      </w:r>
      <w:r w:rsidRPr="00CF5227">
        <w:rPr>
          <w:b w:val="0"/>
          <w:sz w:val="26"/>
          <w:szCs w:val="26"/>
        </w:rPr>
        <w:t xml:space="preserve"> </w:t>
      </w:r>
      <w:r w:rsidR="00132F8F" w:rsidRPr="00CF5227">
        <w:rPr>
          <w:b w:val="0"/>
          <w:sz w:val="26"/>
          <w:szCs w:val="26"/>
        </w:rPr>
        <w:t xml:space="preserve">- 2026 годы» </w:t>
      </w:r>
      <w:r w:rsidRPr="00CF5227">
        <w:rPr>
          <w:b w:val="0"/>
          <w:sz w:val="26"/>
          <w:szCs w:val="26"/>
        </w:rPr>
        <w:t>у</w:t>
      </w:r>
      <w:r w:rsidR="00132F8F" w:rsidRPr="00CF5227">
        <w:rPr>
          <w:b w:val="0"/>
          <w:bCs/>
          <w:sz w:val="26"/>
          <w:szCs w:val="26"/>
        </w:rPr>
        <w:t xml:space="preserve">величение  бюджетных средств в сумме </w:t>
      </w:r>
      <w:r w:rsidRPr="00CF5227">
        <w:rPr>
          <w:b w:val="0"/>
          <w:bCs/>
          <w:sz w:val="26"/>
          <w:szCs w:val="26"/>
        </w:rPr>
        <w:t>+</w:t>
      </w:r>
      <w:r w:rsidR="00132F8F" w:rsidRPr="00CF5227">
        <w:rPr>
          <w:b w:val="0"/>
          <w:bCs/>
          <w:sz w:val="26"/>
          <w:szCs w:val="26"/>
        </w:rPr>
        <w:t>600</w:t>
      </w:r>
      <w:r>
        <w:rPr>
          <w:b w:val="0"/>
          <w:bCs/>
          <w:sz w:val="26"/>
          <w:szCs w:val="26"/>
        </w:rPr>
        <w:t>,0</w:t>
      </w:r>
      <w:r w:rsidR="00132F8F" w:rsidRPr="00CF5227">
        <w:rPr>
          <w:b w:val="0"/>
          <w:bCs/>
          <w:sz w:val="26"/>
          <w:szCs w:val="26"/>
        </w:rPr>
        <w:t xml:space="preserve"> тыс. рублей, которые будут направлены на проведение мероприятий по </w:t>
      </w:r>
      <w:proofErr w:type="spellStart"/>
      <w:r w:rsidR="00132F8F" w:rsidRPr="00CF5227">
        <w:rPr>
          <w:b w:val="0"/>
          <w:bCs/>
          <w:sz w:val="26"/>
          <w:szCs w:val="26"/>
        </w:rPr>
        <w:t>энергоэффективности</w:t>
      </w:r>
      <w:proofErr w:type="spellEnd"/>
      <w:r w:rsidR="00132F8F" w:rsidRPr="00CF5227">
        <w:rPr>
          <w:b w:val="0"/>
          <w:bCs/>
          <w:sz w:val="26"/>
          <w:szCs w:val="26"/>
        </w:rPr>
        <w:t>, в целях улучшения качества услуг населению за счет предоставления субсидии</w:t>
      </w:r>
      <w:r w:rsidRPr="00CF5227">
        <w:rPr>
          <w:b w:val="0"/>
          <w:bCs/>
          <w:sz w:val="26"/>
          <w:szCs w:val="26"/>
        </w:rPr>
        <w:t xml:space="preserve"> </w:t>
      </w:r>
      <w:r w:rsidR="00132F8F" w:rsidRPr="00CF5227">
        <w:rPr>
          <w:b w:val="0"/>
          <w:bCs/>
          <w:sz w:val="26"/>
          <w:szCs w:val="26"/>
        </w:rPr>
        <w:t xml:space="preserve">- МП «Коммунальщик </w:t>
      </w:r>
      <w:proofErr w:type="spellStart"/>
      <w:r w:rsidR="00132F8F" w:rsidRPr="00CF5227">
        <w:rPr>
          <w:b w:val="0"/>
          <w:bCs/>
          <w:sz w:val="26"/>
          <w:szCs w:val="26"/>
        </w:rPr>
        <w:t>Фроловского</w:t>
      </w:r>
      <w:proofErr w:type="spellEnd"/>
      <w:r w:rsidR="00132F8F" w:rsidRPr="00CF5227">
        <w:rPr>
          <w:b w:val="0"/>
          <w:bCs/>
          <w:sz w:val="26"/>
          <w:szCs w:val="26"/>
        </w:rPr>
        <w:t xml:space="preserve"> района»</w:t>
      </w:r>
      <w:r w:rsidR="00132F8F" w:rsidRPr="00CF5227">
        <w:rPr>
          <w:b w:val="0"/>
          <w:sz w:val="26"/>
          <w:szCs w:val="26"/>
        </w:rPr>
        <w:t xml:space="preserve"> на ремонт теплотрассы в п. Пригородный  от</w:t>
      </w:r>
      <w:proofErr w:type="gramEnd"/>
      <w:r w:rsidR="00132F8F" w:rsidRPr="00CF5227">
        <w:rPr>
          <w:b w:val="0"/>
          <w:sz w:val="26"/>
          <w:szCs w:val="26"/>
        </w:rPr>
        <w:t xml:space="preserve"> колодца № 1 до дома по ул.  40 лет Октября 342, с врезками в дома № 340,342,344, по ул. Воровского д</w:t>
      </w:r>
      <w:r>
        <w:rPr>
          <w:b w:val="0"/>
          <w:sz w:val="26"/>
          <w:szCs w:val="26"/>
        </w:rPr>
        <w:t xml:space="preserve">. </w:t>
      </w:r>
      <w:r w:rsidR="00132F8F" w:rsidRPr="00CF5227">
        <w:rPr>
          <w:b w:val="0"/>
          <w:sz w:val="26"/>
          <w:szCs w:val="26"/>
        </w:rPr>
        <w:t>247, ул</w:t>
      </w:r>
      <w:r w:rsidRPr="00CF5227">
        <w:rPr>
          <w:b w:val="0"/>
          <w:sz w:val="26"/>
          <w:szCs w:val="26"/>
        </w:rPr>
        <w:t>.</w:t>
      </w:r>
      <w:r w:rsidR="00132F8F" w:rsidRPr="00CF5227">
        <w:rPr>
          <w:b w:val="0"/>
          <w:sz w:val="26"/>
          <w:szCs w:val="26"/>
        </w:rPr>
        <w:t xml:space="preserve"> </w:t>
      </w:r>
      <w:proofErr w:type="gramStart"/>
      <w:r w:rsidR="00132F8F" w:rsidRPr="00CF5227">
        <w:rPr>
          <w:b w:val="0"/>
          <w:sz w:val="26"/>
          <w:szCs w:val="26"/>
        </w:rPr>
        <w:t>Подгорная</w:t>
      </w:r>
      <w:proofErr w:type="gramEnd"/>
      <w:r w:rsidR="00132F8F" w:rsidRPr="00CF5227">
        <w:rPr>
          <w:b w:val="0"/>
          <w:sz w:val="26"/>
          <w:szCs w:val="26"/>
        </w:rPr>
        <w:t xml:space="preserve"> д</w:t>
      </w:r>
      <w:r w:rsidRPr="00CF5227">
        <w:rPr>
          <w:b w:val="0"/>
          <w:sz w:val="26"/>
          <w:szCs w:val="26"/>
        </w:rPr>
        <w:t>.</w:t>
      </w:r>
      <w:r w:rsidR="00132F8F" w:rsidRPr="00CF5227">
        <w:rPr>
          <w:b w:val="0"/>
          <w:sz w:val="26"/>
          <w:szCs w:val="26"/>
        </w:rPr>
        <w:t xml:space="preserve"> 315,317 -</w:t>
      </w:r>
      <w:r>
        <w:rPr>
          <w:b w:val="0"/>
          <w:sz w:val="26"/>
          <w:szCs w:val="26"/>
        </w:rPr>
        <w:t xml:space="preserve"> </w:t>
      </w:r>
      <w:r w:rsidR="00132F8F" w:rsidRPr="00CF5227">
        <w:rPr>
          <w:b w:val="0"/>
          <w:sz w:val="26"/>
          <w:szCs w:val="26"/>
        </w:rPr>
        <w:t>600 тыс. рублей</w:t>
      </w:r>
      <w:r w:rsidRPr="00CF5227">
        <w:rPr>
          <w:b w:val="0"/>
          <w:sz w:val="26"/>
          <w:szCs w:val="26"/>
        </w:rPr>
        <w:t>;</w:t>
      </w:r>
    </w:p>
    <w:p w:rsidR="00CF5227" w:rsidRDefault="00CF5227" w:rsidP="00CF5227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CF5227">
        <w:rPr>
          <w:sz w:val="26"/>
          <w:szCs w:val="26"/>
        </w:rPr>
        <w:t>п</w:t>
      </w:r>
      <w:r w:rsidR="00132F8F" w:rsidRPr="00CF5227">
        <w:rPr>
          <w:sz w:val="26"/>
          <w:szCs w:val="26"/>
        </w:rPr>
        <w:t>одраздел 0503 «Благоустройство»</w:t>
      </w:r>
      <w:r w:rsidRPr="00CF5227">
        <w:rPr>
          <w:sz w:val="26"/>
          <w:szCs w:val="26"/>
        </w:rPr>
        <w:t xml:space="preserve">  п</w:t>
      </w:r>
      <w:r w:rsidR="00132F8F" w:rsidRPr="00CF5227">
        <w:rPr>
          <w:sz w:val="26"/>
          <w:szCs w:val="26"/>
        </w:rPr>
        <w:t xml:space="preserve">ерераспределение  бюджетных ассигнований по муниципальной программе «Охрана окружающей среды и рациональное природопользование на территории </w:t>
      </w:r>
      <w:proofErr w:type="spellStart"/>
      <w:r w:rsidR="00132F8F" w:rsidRPr="00CF5227">
        <w:rPr>
          <w:sz w:val="26"/>
          <w:szCs w:val="26"/>
        </w:rPr>
        <w:t>Фроловского</w:t>
      </w:r>
      <w:proofErr w:type="spellEnd"/>
      <w:r w:rsidR="00132F8F" w:rsidRPr="00CF5227">
        <w:rPr>
          <w:sz w:val="26"/>
          <w:szCs w:val="26"/>
        </w:rPr>
        <w:t xml:space="preserve"> муниципального района на 2024-2026 годы» в сумме 800 тыс. рублей с КВР 200 на КВР 500, в том числе: для заключения соглашения о передаче полномочий на зачистку несанкционированных свалок Пригородному сельскому поселению </w:t>
      </w:r>
      <w:r>
        <w:rPr>
          <w:sz w:val="26"/>
          <w:szCs w:val="26"/>
        </w:rPr>
        <w:t xml:space="preserve">– </w:t>
      </w:r>
      <w:r w:rsidR="00132F8F" w:rsidRPr="00CF5227">
        <w:rPr>
          <w:sz w:val="26"/>
          <w:szCs w:val="26"/>
        </w:rPr>
        <w:t>500</w:t>
      </w:r>
      <w:r>
        <w:rPr>
          <w:sz w:val="26"/>
          <w:szCs w:val="26"/>
        </w:rPr>
        <w:t>,0</w:t>
      </w:r>
      <w:r w:rsidR="00132F8F" w:rsidRPr="00CF5227">
        <w:rPr>
          <w:sz w:val="26"/>
          <w:szCs w:val="26"/>
        </w:rPr>
        <w:t xml:space="preserve"> тыс. рублей, </w:t>
      </w:r>
      <w:proofErr w:type="spellStart"/>
      <w:r w:rsidR="00132F8F" w:rsidRPr="00CF5227">
        <w:rPr>
          <w:sz w:val="26"/>
          <w:szCs w:val="26"/>
        </w:rPr>
        <w:t>Большелычакскому</w:t>
      </w:r>
      <w:proofErr w:type="spellEnd"/>
      <w:r w:rsidR="00132F8F" w:rsidRPr="00CF5227">
        <w:rPr>
          <w:sz w:val="26"/>
          <w:szCs w:val="26"/>
        </w:rPr>
        <w:t xml:space="preserve"> сельскому поселению 100</w:t>
      </w:r>
      <w:r>
        <w:rPr>
          <w:sz w:val="26"/>
          <w:szCs w:val="26"/>
        </w:rPr>
        <w:t>,0</w:t>
      </w:r>
      <w:r w:rsidR="00132F8F" w:rsidRPr="00CF5227">
        <w:rPr>
          <w:sz w:val="26"/>
          <w:szCs w:val="26"/>
        </w:rPr>
        <w:t xml:space="preserve"> тыс. рублей, </w:t>
      </w:r>
      <w:proofErr w:type="spellStart"/>
      <w:r w:rsidR="00132F8F" w:rsidRPr="00CF5227">
        <w:rPr>
          <w:sz w:val="26"/>
          <w:szCs w:val="26"/>
        </w:rPr>
        <w:t>Краснолиповскому</w:t>
      </w:r>
      <w:proofErr w:type="spellEnd"/>
      <w:proofErr w:type="gramEnd"/>
      <w:r w:rsidR="00132F8F" w:rsidRPr="00CF5227">
        <w:rPr>
          <w:sz w:val="26"/>
          <w:szCs w:val="26"/>
        </w:rPr>
        <w:t xml:space="preserve"> сельскому поселению 100</w:t>
      </w:r>
      <w:r>
        <w:rPr>
          <w:sz w:val="26"/>
          <w:szCs w:val="26"/>
        </w:rPr>
        <w:t>,0</w:t>
      </w:r>
      <w:r w:rsidR="00132F8F" w:rsidRPr="00CF5227">
        <w:rPr>
          <w:sz w:val="26"/>
          <w:szCs w:val="26"/>
        </w:rPr>
        <w:t xml:space="preserve"> тыс. рублей, </w:t>
      </w:r>
      <w:proofErr w:type="spellStart"/>
      <w:r w:rsidR="00132F8F" w:rsidRPr="00CF5227">
        <w:rPr>
          <w:sz w:val="26"/>
          <w:szCs w:val="26"/>
        </w:rPr>
        <w:t>Малодельскому</w:t>
      </w:r>
      <w:proofErr w:type="spellEnd"/>
      <w:r w:rsidR="00132F8F" w:rsidRPr="00CF5227">
        <w:rPr>
          <w:sz w:val="26"/>
          <w:szCs w:val="26"/>
        </w:rPr>
        <w:t xml:space="preserve"> сельскому поселению 100</w:t>
      </w:r>
      <w:r>
        <w:rPr>
          <w:sz w:val="26"/>
          <w:szCs w:val="26"/>
        </w:rPr>
        <w:t>,0</w:t>
      </w:r>
      <w:r w:rsidR="00132F8F" w:rsidRPr="00CF5227">
        <w:rPr>
          <w:sz w:val="26"/>
          <w:szCs w:val="26"/>
        </w:rPr>
        <w:t xml:space="preserve"> тыс. рублей;</w:t>
      </w:r>
      <w:r>
        <w:rPr>
          <w:sz w:val="26"/>
          <w:szCs w:val="26"/>
        </w:rPr>
        <w:t xml:space="preserve"> </w:t>
      </w:r>
      <w:proofErr w:type="gramStart"/>
      <w:r w:rsidR="00132F8F" w:rsidRPr="00CF5227">
        <w:rPr>
          <w:sz w:val="26"/>
          <w:szCs w:val="26"/>
        </w:rPr>
        <w:t>в сумме 177 тыс. рублей</w:t>
      </w:r>
      <w:r w:rsidR="00132F8F" w:rsidRPr="00EE6F74">
        <w:rPr>
          <w:sz w:val="26"/>
          <w:szCs w:val="26"/>
        </w:rPr>
        <w:t xml:space="preserve"> с КВР 200 на КВР </w:t>
      </w:r>
      <w:r w:rsidR="00132F8F">
        <w:rPr>
          <w:sz w:val="26"/>
          <w:szCs w:val="26"/>
        </w:rPr>
        <w:t xml:space="preserve">600 </w:t>
      </w:r>
      <w:r w:rsidR="00132F8F" w:rsidRPr="00EE6F74">
        <w:rPr>
          <w:sz w:val="26"/>
          <w:szCs w:val="26"/>
        </w:rPr>
        <w:t xml:space="preserve">для </w:t>
      </w:r>
      <w:r w:rsidR="00132F8F">
        <w:rPr>
          <w:sz w:val="26"/>
          <w:szCs w:val="26"/>
        </w:rPr>
        <w:t>предоставления субсидии на иные цели</w:t>
      </w:r>
      <w:r w:rsidR="00132F8F" w:rsidRPr="00EE6F74">
        <w:rPr>
          <w:sz w:val="26"/>
          <w:szCs w:val="26"/>
        </w:rPr>
        <w:t xml:space="preserve"> </w:t>
      </w:r>
      <w:r w:rsidR="00132F8F">
        <w:rPr>
          <w:sz w:val="26"/>
          <w:szCs w:val="26"/>
        </w:rPr>
        <w:t>МБУ «Техника» в рамках мероприятия</w:t>
      </w:r>
      <w:r w:rsidR="00132F8F" w:rsidRPr="00EE6F74">
        <w:rPr>
          <w:sz w:val="26"/>
          <w:szCs w:val="26"/>
        </w:rPr>
        <w:t xml:space="preserve"> </w:t>
      </w:r>
      <w:r w:rsidR="00132F8F" w:rsidRPr="00935BCB">
        <w:rPr>
          <w:sz w:val="26"/>
          <w:szCs w:val="26"/>
        </w:rPr>
        <w:t>по снижению негативного воздействия автомобильного трафика планировочными приемами, путем размещения озелененных территорий в районах жилой и общественной застройки, создания плотного озеленения и искусственного рельефа, препятствующих распространению пыли и шума от проезжей части</w:t>
      </w:r>
      <w:r w:rsidR="00132F8F">
        <w:rPr>
          <w:sz w:val="26"/>
          <w:szCs w:val="26"/>
        </w:rPr>
        <w:t xml:space="preserve"> (санитарная обрезка деревьев)</w:t>
      </w:r>
      <w:r>
        <w:rPr>
          <w:sz w:val="26"/>
          <w:szCs w:val="26"/>
        </w:rPr>
        <w:t xml:space="preserve">; </w:t>
      </w:r>
      <w:proofErr w:type="gramEnd"/>
    </w:p>
    <w:p w:rsidR="00CF5227" w:rsidRDefault="00CF5227" w:rsidP="00CF5227">
      <w:pPr>
        <w:pStyle w:val="a5"/>
        <w:ind w:firstLine="708"/>
        <w:jc w:val="both"/>
        <w:rPr>
          <w:sz w:val="26"/>
          <w:szCs w:val="26"/>
        </w:rPr>
      </w:pPr>
      <w:r w:rsidRPr="00CF5227">
        <w:rPr>
          <w:bCs/>
          <w:sz w:val="26"/>
          <w:szCs w:val="26"/>
        </w:rPr>
        <w:t>раздел</w:t>
      </w:r>
      <w:r w:rsidR="00132F8F" w:rsidRPr="00CF5227">
        <w:rPr>
          <w:bCs/>
          <w:sz w:val="26"/>
          <w:szCs w:val="26"/>
        </w:rPr>
        <w:t xml:space="preserve"> 10</w:t>
      </w:r>
      <w:r w:rsidRPr="00CF5227">
        <w:rPr>
          <w:bCs/>
          <w:sz w:val="26"/>
          <w:szCs w:val="26"/>
        </w:rPr>
        <w:t>00</w:t>
      </w:r>
      <w:r w:rsidR="00132F8F" w:rsidRPr="00CF5227">
        <w:rPr>
          <w:bCs/>
          <w:sz w:val="26"/>
          <w:szCs w:val="26"/>
        </w:rPr>
        <w:t xml:space="preserve"> «Социальная политика»</w:t>
      </w:r>
      <w:r w:rsidRPr="00CF5227">
        <w:rPr>
          <w:bCs/>
          <w:sz w:val="26"/>
          <w:szCs w:val="26"/>
        </w:rPr>
        <w:t xml:space="preserve">, </w:t>
      </w:r>
      <w:r w:rsidR="00132F8F" w:rsidRPr="00CF5227">
        <w:rPr>
          <w:bCs/>
          <w:sz w:val="26"/>
          <w:szCs w:val="26"/>
        </w:rPr>
        <w:t xml:space="preserve"> подраздел</w:t>
      </w:r>
      <w:r w:rsidRPr="00CF5227">
        <w:rPr>
          <w:bCs/>
          <w:sz w:val="26"/>
          <w:szCs w:val="26"/>
        </w:rPr>
        <w:t xml:space="preserve"> </w:t>
      </w:r>
      <w:r w:rsidR="00132F8F" w:rsidRPr="00CF5227">
        <w:rPr>
          <w:bCs/>
          <w:sz w:val="26"/>
          <w:szCs w:val="26"/>
        </w:rPr>
        <w:t xml:space="preserve"> 1003 «Социальное обеспечение населения» </w:t>
      </w:r>
      <w:r w:rsidR="00132F8F" w:rsidRPr="00CF5227">
        <w:rPr>
          <w:sz w:val="26"/>
          <w:szCs w:val="26"/>
        </w:rPr>
        <w:t>увеличение на 3054</w:t>
      </w:r>
      <w:r>
        <w:rPr>
          <w:sz w:val="26"/>
          <w:szCs w:val="26"/>
        </w:rPr>
        <w:t>,0</w:t>
      </w:r>
      <w:r w:rsidR="00132F8F" w:rsidRPr="00CF5227">
        <w:rPr>
          <w:sz w:val="26"/>
          <w:szCs w:val="26"/>
        </w:rPr>
        <w:t xml:space="preserve"> тыс. рублей</w:t>
      </w:r>
      <w:r w:rsidR="00132F8F" w:rsidRPr="005A0B89">
        <w:rPr>
          <w:sz w:val="26"/>
          <w:szCs w:val="26"/>
        </w:rPr>
        <w:t xml:space="preserve"> на финансовое обеспечение оказания разовой материальной помощи членам семей лиц, проходивших военную службу (службу) и участвовавших в специальной военной операции на территории Донецкой Народной Республики, Луганской Народной Республики,</w:t>
      </w:r>
      <w:r w:rsidR="00132F8F" w:rsidRPr="005A0B89">
        <w:rPr>
          <w:rFonts w:eastAsiaTheme="minorHAnsi"/>
          <w:sz w:val="26"/>
          <w:szCs w:val="26"/>
          <w:lang w:eastAsia="en-US"/>
        </w:rPr>
        <w:t xml:space="preserve"> Запорожской области, Херсонской области</w:t>
      </w:r>
      <w:r w:rsidR="00132F8F" w:rsidRPr="005A0B89">
        <w:rPr>
          <w:sz w:val="26"/>
          <w:szCs w:val="26"/>
        </w:rPr>
        <w:t xml:space="preserve"> и Украины</w:t>
      </w:r>
      <w:r>
        <w:rPr>
          <w:sz w:val="26"/>
          <w:szCs w:val="26"/>
        </w:rPr>
        <w:t>;</w:t>
      </w:r>
      <w:r w:rsidR="00132F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32F8F" w:rsidRPr="00CF5227" w:rsidRDefault="00CF5227" w:rsidP="00CF5227">
      <w:pPr>
        <w:pStyle w:val="a5"/>
        <w:ind w:firstLine="708"/>
        <w:jc w:val="both"/>
        <w:rPr>
          <w:sz w:val="26"/>
          <w:szCs w:val="26"/>
        </w:rPr>
      </w:pPr>
      <w:r w:rsidRPr="00CF5227">
        <w:rPr>
          <w:bCs/>
          <w:sz w:val="26"/>
          <w:szCs w:val="26"/>
        </w:rPr>
        <w:t>р</w:t>
      </w:r>
      <w:r w:rsidR="00132F8F" w:rsidRPr="00CF5227">
        <w:rPr>
          <w:bCs/>
          <w:sz w:val="26"/>
          <w:szCs w:val="26"/>
        </w:rPr>
        <w:t>аздел 11</w:t>
      </w:r>
      <w:r w:rsidRPr="00CF5227">
        <w:rPr>
          <w:bCs/>
          <w:sz w:val="26"/>
          <w:szCs w:val="26"/>
        </w:rPr>
        <w:t>00</w:t>
      </w:r>
      <w:r w:rsidR="00132F8F" w:rsidRPr="00CF5227">
        <w:rPr>
          <w:bCs/>
          <w:sz w:val="26"/>
          <w:szCs w:val="26"/>
        </w:rPr>
        <w:t xml:space="preserve"> «Физическая культура и спорт»</w:t>
      </w:r>
      <w:r w:rsidRPr="00CF5227">
        <w:rPr>
          <w:bCs/>
          <w:sz w:val="26"/>
          <w:szCs w:val="26"/>
        </w:rPr>
        <w:t xml:space="preserve">, </w:t>
      </w:r>
      <w:r w:rsidR="00132F8F" w:rsidRPr="00CF5227">
        <w:rPr>
          <w:bCs/>
          <w:sz w:val="26"/>
          <w:szCs w:val="26"/>
        </w:rPr>
        <w:t xml:space="preserve"> подразделу </w:t>
      </w:r>
      <w:r w:rsidRPr="00CF5227">
        <w:rPr>
          <w:bCs/>
          <w:sz w:val="26"/>
          <w:szCs w:val="26"/>
        </w:rPr>
        <w:t>10</w:t>
      </w:r>
      <w:r w:rsidR="00132F8F" w:rsidRPr="00CF5227">
        <w:rPr>
          <w:bCs/>
          <w:sz w:val="26"/>
          <w:szCs w:val="26"/>
        </w:rPr>
        <w:t>02 «Массовый спорт» по целевой статье 19 0 00 00000</w:t>
      </w:r>
      <w:r w:rsidR="00132F8F" w:rsidRPr="00CF5227">
        <w:rPr>
          <w:sz w:val="26"/>
          <w:szCs w:val="26"/>
        </w:rPr>
        <w:t xml:space="preserve"> «муниципальная программа </w:t>
      </w:r>
      <w:r w:rsidR="00132F8F" w:rsidRPr="00CF5227">
        <w:rPr>
          <w:bCs/>
          <w:sz w:val="26"/>
          <w:szCs w:val="26"/>
        </w:rPr>
        <w:t xml:space="preserve">«Развитие культуры, молодежной политики, физической культуры и спорта </w:t>
      </w:r>
      <w:proofErr w:type="spellStart"/>
      <w:r w:rsidR="00132F8F" w:rsidRPr="00CF5227">
        <w:rPr>
          <w:bCs/>
          <w:sz w:val="26"/>
          <w:szCs w:val="26"/>
        </w:rPr>
        <w:t>Фроловского</w:t>
      </w:r>
      <w:proofErr w:type="spellEnd"/>
      <w:r w:rsidR="00132F8F" w:rsidRPr="00CF5227">
        <w:rPr>
          <w:bCs/>
          <w:sz w:val="26"/>
          <w:szCs w:val="26"/>
        </w:rPr>
        <w:t xml:space="preserve"> муниципального района на 2024-2026г. г.» увеличение бюджетных ассигнований на 3000 тыс. рублей на муниципальное задание (реконструкция стадиона).</w:t>
      </w:r>
    </w:p>
    <w:p w:rsidR="00132F8F" w:rsidRPr="00FC7225" w:rsidRDefault="00132F8F" w:rsidP="00132F8F">
      <w:pPr>
        <w:ind w:firstLine="708"/>
        <w:jc w:val="both"/>
        <w:rPr>
          <w:rFonts w:cs="Times New Roman"/>
          <w:sz w:val="26"/>
          <w:szCs w:val="26"/>
        </w:rPr>
      </w:pPr>
      <w:r w:rsidRPr="00FC7225">
        <w:rPr>
          <w:rFonts w:cs="Times New Roman"/>
          <w:sz w:val="26"/>
          <w:szCs w:val="26"/>
        </w:rPr>
        <w:t>Общая сумма расходов составит  545587,4 тыс. рублей.</w:t>
      </w:r>
    </w:p>
    <w:p w:rsidR="00132F8F" w:rsidRPr="00EE6F74" w:rsidRDefault="00FC7225" w:rsidP="00132F8F">
      <w:pPr>
        <w:ind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</w:t>
      </w:r>
      <w:r w:rsidR="00132F8F" w:rsidRPr="00FC7225">
        <w:rPr>
          <w:rFonts w:cs="Times New Roman"/>
          <w:bCs/>
          <w:sz w:val="26"/>
          <w:szCs w:val="26"/>
        </w:rPr>
        <w:t xml:space="preserve">Сумма дефицита бюджета составит </w:t>
      </w:r>
      <w:r w:rsidR="00132F8F" w:rsidRPr="00FC7225">
        <w:rPr>
          <w:rFonts w:cs="Times New Roman"/>
          <w:sz w:val="26"/>
          <w:szCs w:val="26"/>
        </w:rPr>
        <w:t>84489,0</w:t>
      </w:r>
      <w:r w:rsidRPr="00FC7225">
        <w:rPr>
          <w:rFonts w:cs="Times New Roman"/>
          <w:sz w:val="26"/>
          <w:szCs w:val="26"/>
        </w:rPr>
        <w:t xml:space="preserve"> </w:t>
      </w:r>
      <w:r w:rsidR="00132F8F" w:rsidRPr="00FC7225">
        <w:rPr>
          <w:rFonts w:cs="Times New Roman"/>
          <w:bCs/>
          <w:sz w:val="26"/>
          <w:szCs w:val="26"/>
        </w:rPr>
        <w:t xml:space="preserve">тыс. рублей или 104,9 </w:t>
      </w:r>
      <w:r w:rsidR="00132F8F" w:rsidRPr="00FC7225">
        <w:rPr>
          <w:rFonts w:cs="Times New Roman"/>
          <w:sz w:val="26"/>
          <w:szCs w:val="26"/>
        </w:rPr>
        <w:t>% к объему</w:t>
      </w:r>
      <w:r w:rsidR="00132F8F" w:rsidRPr="00EE6F74">
        <w:rPr>
          <w:rFonts w:cs="Times New Roman"/>
          <w:sz w:val="26"/>
          <w:szCs w:val="26"/>
        </w:rPr>
        <w:t xml:space="preserve">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32F8F" w:rsidRPr="00317600" w:rsidRDefault="00132F8F" w:rsidP="00132F8F">
      <w:pPr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C7225">
        <w:rPr>
          <w:sz w:val="26"/>
          <w:szCs w:val="26"/>
        </w:rPr>
        <w:t xml:space="preserve">  </w:t>
      </w:r>
      <w:r w:rsidRPr="00317600">
        <w:rPr>
          <w:sz w:val="26"/>
          <w:szCs w:val="26"/>
        </w:rPr>
        <w:t xml:space="preserve">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2024 год  (доходы, расходы, дефицит бюджета). </w:t>
      </w:r>
    </w:p>
    <w:p w:rsidR="00132F8F" w:rsidRPr="00317600" w:rsidRDefault="00FC7225" w:rsidP="00FC7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32F8F" w:rsidRPr="00317600">
        <w:rPr>
          <w:sz w:val="26"/>
          <w:szCs w:val="26"/>
        </w:rPr>
        <w:t>По результатам экспертизы, Контрольно-счетная палата предлагает рассмотреть и утвердить представленный проект Решения.</w:t>
      </w:r>
    </w:p>
    <w:p w:rsidR="00132F8F" w:rsidRPr="00317600" w:rsidRDefault="00132F8F" w:rsidP="00132F8F">
      <w:pPr>
        <w:ind w:left="567" w:firstLine="708"/>
        <w:jc w:val="both"/>
        <w:rPr>
          <w:bCs/>
          <w:i/>
          <w:sz w:val="26"/>
          <w:szCs w:val="26"/>
        </w:rPr>
      </w:pPr>
    </w:p>
    <w:p w:rsidR="00132F8F" w:rsidRPr="00317600" w:rsidRDefault="00132F8F" w:rsidP="00132F8F">
      <w:pPr>
        <w:ind w:left="-426" w:firstLine="284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F8F" w:rsidRPr="00EE6F74" w:rsidRDefault="00132F8F" w:rsidP="00132F8F">
      <w:pPr>
        <w:ind w:left="-426" w:firstLine="284"/>
        <w:jc w:val="both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   Председатель                                  </w:t>
      </w:r>
      <w:r>
        <w:rPr>
          <w:sz w:val="26"/>
          <w:szCs w:val="26"/>
        </w:rPr>
        <w:t xml:space="preserve">                          </w:t>
      </w:r>
      <w:r w:rsidRPr="00317600">
        <w:rPr>
          <w:sz w:val="26"/>
          <w:szCs w:val="26"/>
        </w:rPr>
        <w:t xml:space="preserve">                         И.В. </w:t>
      </w:r>
      <w:proofErr w:type="spellStart"/>
      <w:r w:rsidRPr="00317600">
        <w:rPr>
          <w:sz w:val="26"/>
          <w:szCs w:val="26"/>
        </w:rPr>
        <w:t>Мордовцева</w:t>
      </w:r>
      <w:proofErr w:type="spellEnd"/>
      <w:r>
        <w:rPr>
          <w:rFonts w:cs="Times New Roman"/>
          <w:sz w:val="26"/>
          <w:szCs w:val="26"/>
        </w:rPr>
        <w:t xml:space="preserve"> </w:t>
      </w:r>
    </w:p>
    <w:p w:rsidR="00132F8F" w:rsidRDefault="00132F8F" w:rsidP="00132F8F"/>
    <w:p w:rsidR="00E61488" w:rsidRDefault="00FC7225"/>
    <w:sectPr w:rsidR="00E61488" w:rsidSect="00FC7225">
      <w:headerReference w:type="default" r:id="rId5"/>
      <w:pgSz w:w="11906" w:h="16838"/>
      <w:pgMar w:top="1134" w:right="1134" w:bottom="709" w:left="1134" w:header="437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65876"/>
      <w:docPartObj>
        <w:docPartGallery w:val="Page Numbers (Top of Page)"/>
        <w:docPartUnique/>
      </w:docPartObj>
    </w:sdtPr>
    <w:sdtEndPr/>
    <w:sdtContent>
      <w:p w:rsidR="003D0008" w:rsidRDefault="00FC72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A2BA0" w:rsidRDefault="00FC7225">
    <w:pPr>
      <w:pStyle w:val="a3"/>
      <w:spacing w:before="240" w:after="12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2F8F"/>
    <w:rsid w:val="00132F8F"/>
    <w:rsid w:val="00645230"/>
    <w:rsid w:val="00786340"/>
    <w:rsid w:val="008C3A8A"/>
    <w:rsid w:val="00977F95"/>
    <w:rsid w:val="00CF5227"/>
    <w:rsid w:val="00EF2E8E"/>
    <w:rsid w:val="00F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32F8F"/>
    <w:pPr>
      <w:keepNext/>
      <w:widowControl/>
      <w:suppressAutoHyphens w:val="0"/>
      <w:outlineLvl w:val="0"/>
    </w:pPr>
    <w:rPr>
      <w:rFonts w:eastAsia="Times New Roman" w:cs="Times New Roman"/>
      <w:b/>
      <w:kern w:val="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F8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rsid w:val="00132F8F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F8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uiPriority w:val="1"/>
    <w:qFormat/>
    <w:rsid w:val="00132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32F8F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2F8F"/>
    <w:rPr>
      <w:rFonts w:ascii="Calibri" w:eastAsia="Calibri" w:hAnsi="Calibri" w:cs="Times New Roman"/>
    </w:rPr>
  </w:style>
  <w:style w:type="character" w:styleId="a8">
    <w:name w:val="footnote reference"/>
    <w:basedOn w:val="a0"/>
    <w:uiPriority w:val="99"/>
    <w:semiHidden/>
    <w:unhideWhenUsed/>
    <w:rsid w:val="00132F8F"/>
    <w:rPr>
      <w:vertAlign w:val="superscript"/>
    </w:rPr>
  </w:style>
  <w:style w:type="paragraph" w:customStyle="1" w:styleId="ConsPlusNonformat">
    <w:name w:val="ConsPlusNonformat"/>
    <w:rsid w:val="00132F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2024-05-13T05:49:00Z</dcterms:created>
  <dcterms:modified xsi:type="dcterms:W3CDTF">2024-05-13T11:14:00Z</dcterms:modified>
</cp:coreProperties>
</file>