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9F" w:rsidRDefault="0099469F" w:rsidP="00465CC6">
      <w:pPr>
        <w:rPr>
          <w:b/>
          <w:bCs/>
        </w:rPr>
      </w:pPr>
      <w:r w:rsidRPr="00942BAD">
        <w:rPr>
          <w:b/>
          <w:bCs/>
          <w:noProof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-424815</wp:posOffset>
            </wp:positionV>
            <wp:extent cx="571500" cy="695325"/>
            <wp:effectExtent l="0" t="0" r="0" b="952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CC6">
        <w:rPr>
          <w:b/>
          <w:bCs/>
        </w:rPr>
        <w:t xml:space="preserve">                                                      </w:t>
      </w:r>
    </w:p>
    <w:p w:rsidR="0099469F" w:rsidRDefault="0099469F" w:rsidP="00465CC6">
      <w:pPr>
        <w:rPr>
          <w:b/>
          <w:bCs/>
        </w:rPr>
      </w:pPr>
    </w:p>
    <w:p w:rsidR="00465CC6" w:rsidRPr="00475D18" w:rsidRDefault="00465CC6" w:rsidP="0099469F">
      <w:pPr>
        <w:jc w:val="center"/>
        <w:rPr>
          <w:b/>
          <w:bCs/>
        </w:rPr>
      </w:pPr>
      <w:r w:rsidRPr="00475D18">
        <w:rPr>
          <w:b/>
          <w:bCs/>
        </w:rPr>
        <w:t>КОНТРОЛЬНО-СЧЕТНАЯ ПАЛАТА</w:t>
      </w:r>
    </w:p>
    <w:p w:rsidR="00465CC6" w:rsidRPr="00475D18" w:rsidRDefault="00465CC6" w:rsidP="0099469F">
      <w:pPr>
        <w:jc w:val="center"/>
        <w:rPr>
          <w:b/>
          <w:bCs/>
        </w:rPr>
      </w:pPr>
      <w:r w:rsidRPr="00475D18">
        <w:rPr>
          <w:b/>
          <w:bCs/>
        </w:rPr>
        <w:t>ФРОЛОВСКОГО МУНИЦИПАЛЬНОГО РАЙОНА</w:t>
      </w:r>
    </w:p>
    <w:p w:rsidR="00465CC6" w:rsidRPr="00475D18" w:rsidRDefault="00465CC6" w:rsidP="00465CC6">
      <w:pPr>
        <w:jc w:val="center"/>
        <w:rPr>
          <w:b/>
          <w:bCs/>
        </w:rPr>
      </w:pPr>
      <w:r w:rsidRPr="00475D18">
        <w:t xml:space="preserve">403518    </w:t>
      </w:r>
      <w:proofErr w:type="spellStart"/>
      <w:r w:rsidRPr="00475D18">
        <w:t>Фроловский</w:t>
      </w:r>
      <w:proofErr w:type="spellEnd"/>
      <w:r w:rsidRPr="00475D18">
        <w:t xml:space="preserve"> район, пос. Пригородный, ул. 40 Лет Октября, д. 336/3, телефон: (8-844-65) 4-</w:t>
      </w:r>
      <w:r w:rsidR="00FD4DB9">
        <w:t>40-21</w:t>
      </w:r>
    </w:p>
    <w:p w:rsidR="00465CC6" w:rsidRPr="00475D18" w:rsidRDefault="00465CC6" w:rsidP="00465CC6">
      <w:r w:rsidRPr="00475D18">
        <w:t xml:space="preserve">_______________________________________________________________________                    </w:t>
      </w:r>
    </w:p>
    <w:p w:rsidR="00465CC6" w:rsidRPr="00475D18" w:rsidRDefault="00465CC6" w:rsidP="00465CC6">
      <w:pPr>
        <w:rPr>
          <w:bCs/>
        </w:rPr>
      </w:pPr>
      <w:r w:rsidRPr="00475D18">
        <w:rPr>
          <w:b/>
        </w:rPr>
        <w:t xml:space="preserve"> </w:t>
      </w:r>
      <w:r w:rsidRPr="00475D18">
        <w:rPr>
          <w:bCs/>
        </w:rPr>
        <w:t xml:space="preserve">от </w:t>
      </w:r>
      <w:r w:rsidR="00C041FA">
        <w:rPr>
          <w:bCs/>
        </w:rPr>
        <w:t>15</w:t>
      </w:r>
      <w:r w:rsidRPr="00475D18">
        <w:rPr>
          <w:bCs/>
        </w:rPr>
        <w:t>.</w:t>
      </w:r>
      <w:r w:rsidR="00C041FA">
        <w:rPr>
          <w:bCs/>
        </w:rPr>
        <w:t>02</w:t>
      </w:r>
      <w:r w:rsidRPr="00475D18">
        <w:rPr>
          <w:bCs/>
        </w:rPr>
        <w:t>.20</w:t>
      </w:r>
      <w:r w:rsidR="00146FAA">
        <w:rPr>
          <w:bCs/>
        </w:rPr>
        <w:t>1</w:t>
      </w:r>
      <w:r w:rsidR="00C041FA">
        <w:rPr>
          <w:bCs/>
        </w:rPr>
        <w:t>8</w:t>
      </w:r>
      <w:r w:rsidRPr="00475D18">
        <w:rPr>
          <w:bCs/>
        </w:rPr>
        <w:t xml:space="preserve">  года                                                                             </w:t>
      </w:r>
      <w:r w:rsidR="0063149E">
        <w:rPr>
          <w:bCs/>
        </w:rPr>
        <w:t xml:space="preserve"> </w:t>
      </w:r>
      <w:r w:rsidR="00475D18" w:rsidRPr="00475D18">
        <w:rPr>
          <w:bCs/>
        </w:rPr>
        <w:t xml:space="preserve"> </w:t>
      </w:r>
      <w:r w:rsidRPr="00475D18">
        <w:rPr>
          <w:bCs/>
        </w:rPr>
        <w:t xml:space="preserve"> </w:t>
      </w:r>
    </w:p>
    <w:p w:rsidR="00465CC6" w:rsidRPr="00475D18" w:rsidRDefault="00465CC6" w:rsidP="00475D18">
      <w:pPr>
        <w:rPr>
          <w:b/>
          <w:bCs/>
        </w:rPr>
      </w:pPr>
      <w:r w:rsidRPr="00475D18">
        <w:rPr>
          <w:bCs/>
        </w:rPr>
        <w:t xml:space="preserve">                                                                                                                </w:t>
      </w:r>
      <w:r w:rsidR="00475D18" w:rsidRPr="00475D18">
        <w:rPr>
          <w:bCs/>
        </w:rPr>
        <w:t xml:space="preserve"> </w:t>
      </w:r>
    </w:p>
    <w:p w:rsidR="00465CC6" w:rsidRPr="00FA6AF1" w:rsidRDefault="00465CC6" w:rsidP="00465CC6">
      <w:pPr>
        <w:ind w:left="-360" w:hanging="360"/>
        <w:jc w:val="center"/>
        <w:rPr>
          <w:b/>
          <w:bCs/>
          <w:i/>
        </w:rPr>
      </w:pPr>
      <w:r w:rsidRPr="00475D18">
        <w:rPr>
          <w:b/>
          <w:bCs/>
          <w:i/>
        </w:rPr>
        <w:t xml:space="preserve">        </w:t>
      </w:r>
      <w:r w:rsidRPr="00FA6AF1">
        <w:rPr>
          <w:b/>
          <w:bCs/>
          <w:i/>
        </w:rPr>
        <w:t xml:space="preserve">ЗАКЛЮЧЕНИЕ    </w:t>
      </w:r>
    </w:p>
    <w:p w:rsidR="00475D18" w:rsidRPr="00C041FA" w:rsidRDefault="00465CC6" w:rsidP="009F36AF">
      <w:pPr>
        <w:ind w:firstLine="708"/>
        <w:jc w:val="both"/>
      </w:pPr>
      <w:r w:rsidRPr="00C041FA">
        <w:t xml:space="preserve">Экспертное заключение Контрольно-счетной палаты </w:t>
      </w:r>
      <w:proofErr w:type="spellStart"/>
      <w:r w:rsidRPr="00C041FA">
        <w:t>Фроловского</w:t>
      </w:r>
      <w:proofErr w:type="spellEnd"/>
      <w:r w:rsidRPr="00C041FA">
        <w:t xml:space="preserve"> муниципального района (далее – Контрольно-счетная палата)  на проект Решения Фроловской районной Думы о внесении дополнения в решение </w:t>
      </w:r>
      <w:proofErr w:type="spellStart"/>
      <w:r w:rsidRPr="00C041FA">
        <w:t>Фроловской</w:t>
      </w:r>
      <w:proofErr w:type="spellEnd"/>
      <w:r w:rsidRPr="00C041FA">
        <w:t xml:space="preserve"> районной Думы </w:t>
      </w:r>
      <w:r w:rsidR="00C041FA" w:rsidRPr="00C041FA">
        <w:t xml:space="preserve"> </w:t>
      </w:r>
      <w:r w:rsidR="00C041FA" w:rsidRPr="00C041FA">
        <w:rPr>
          <w:sz w:val="26"/>
          <w:szCs w:val="26"/>
        </w:rPr>
        <w:t>от 30.11.2017г. № 48/351</w:t>
      </w:r>
      <w:r w:rsidR="00C041FA" w:rsidRPr="00C041FA">
        <w:t xml:space="preserve"> </w:t>
      </w:r>
      <w:r w:rsidR="00146FAA" w:rsidRPr="00C041FA">
        <w:t xml:space="preserve">«Об утверждении Прогнозного плана (программы) приватизации муниципального имущества  </w:t>
      </w:r>
      <w:proofErr w:type="spellStart"/>
      <w:r w:rsidR="00146FAA" w:rsidRPr="00C041FA">
        <w:t>Фроловского</w:t>
      </w:r>
      <w:proofErr w:type="spellEnd"/>
      <w:r w:rsidR="00146FAA" w:rsidRPr="00C041FA">
        <w:t xml:space="preserve"> муниципального района на 201</w:t>
      </w:r>
      <w:r w:rsidR="00C041FA" w:rsidRPr="00C041FA">
        <w:t>8</w:t>
      </w:r>
      <w:r w:rsidR="00146FAA" w:rsidRPr="00C041FA">
        <w:t xml:space="preserve"> год»</w:t>
      </w:r>
    </w:p>
    <w:p w:rsidR="00465CC6" w:rsidRPr="00C041FA" w:rsidRDefault="00465CC6" w:rsidP="009F36AF">
      <w:pPr>
        <w:jc w:val="both"/>
      </w:pPr>
      <w:r w:rsidRPr="00C041FA">
        <w:rPr>
          <w:b/>
        </w:rPr>
        <w:tab/>
      </w:r>
      <w:r w:rsidRPr="00C041FA">
        <w:rPr>
          <w:bCs/>
          <w:i/>
        </w:rPr>
        <w:t>Разработчик проекта:</w:t>
      </w:r>
      <w:r w:rsidRPr="00C041FA">
        <w:rPr>
          <w:bCs/>
          <w:i/>
          <w:iCs/>
        </w:rPr>
        <w:t xml:space="preserve"> </w:t>
      </w:r>
      <w:r w:rsidR="00475D18" w:rsidRPr="00C041FA">
        <w:t>отдел</w:t>
      </w:r>
      <w:r w:rsidRPr="00C041FA">
        <w:t xml:space="preserve"> по экономике, управлению имуществом и землепользованию администрации </w:t>
      </w:r>
      <w:proofErr w:type="spellStart"/>
      <w:r w:rsidRPr="00C041FA">
        <w:t>Фроловского</w:t>
      </w:r>
      <w:proofErr w:type="spellEnd"/>
      <w:r w:rsidRPr="00C041FA">
        <w:t xml:space="preserve"> муниципального района.</w:t>
      </w:r>
    </w:p>
    <w:p w:rsidR="004231DD" w:rsidRPr="00C041FA" w:rsidRDefault="00C041FA" w:rsidP="009F36AF">
      <w:pPr>
        <w:ind w:left="45"/>
        <w:jc w:val="both"/>
      </w:pPr>
      <w:r>
        <w:t xml:space="preserve">           </w:t>
      </w:r>
      <w:r w:rsidR="00475D18" w:rsidRPr="00C041FA">
        <w:t xml:space="preserve">Предлагается внести в Приложение  Прогнозного плана (программы) приватизации муниципального имущества </w:t>
      </w:r>
      <w:proofErr w:type="spellStart"/>
      <w:r w:rsidR="00475D18" w:rsidRPr="00C041FA">
        <w:t>Фроловского</w:t>
      </w:r>
      <w:proofErr w:type="spellEnd"/>
      <w:r w:rsidR="00475D18" w:rsidRPr="00C041FA">
        <w:t xml:space="preserve"> муниципального района на 201</w:t>
      </w:r>
      <w:r w:rsidR="00146FAA" w:rsidRPr="00C041FA">
        <w:t>7 год</w:t>
      </w:r>
      <w:r w:rsidR="00475D18" w:rsidRPr="00C041FA">
        <w:t xml:space="preserve">, утвержденного решением </w:t>
      </w:r>
      <w:proofErr w:type="spellStart"/>
      <w:r w:rsidR="00475D18" w:rsidRPr="00C041FA">
        <w:t>Фроловской</w:t>
      </w:r>
      <w:proofErr w:type="spellEnd"/>
      <w:r w:rsidR="00475D18" w:rsidRPr="00C041FA">
        <w:t xml:space="preserve"> районной Думы </w:t>
      </w:r>
      <w:r w:rsidRPr="00C041FA">
        <w:rPr>
          <w:sz w:val="26"/>
          <w:szCs w:val="26"/>
        </w:rPr>
        <w:t xml:space="preserve">от 30.11.2017г. № 48/351 </w:t>
      </w:r>
      <w:r>
        <w:rPr>
          <w:sz w:val="26"/>
          <w:szCs w:val="26"/>
        </w:rPr>
        <w:t xml:space="preserve">изменения и </w:t>
      </w:r>
      <w:r w:rsidR="00072038">
        <w:t>дополнение</w:t>
      </w:r>
      <w:r w:rsidR="004231DD" w:rsidRPr="00C041FA">
        <w:t>:</w:t>
      </w:r>
    </w:p>
    <w:p w:rsidR="004231DD" w:rsidRPr="00FD4DB9" w:rsidRDefault="004231DD" w:rsidP="00FD4DB9">
      <w:pPr>
        <w:ind w:left="45"/>
        <w:jc w:val="both"/>
      </w:pPr>
      <w:r w:rsidRPr="00FD4DB9">
        <w:rPr>
          <w:b/>
        </w:rPr>
        <w:t xml:space="preserve">          </w:t>
      </w:r>
      <w:r w:rsidR="00072038" w:rsidRPr="00FD4DB9">
        <w:t xml:space="preserve">исключить  </w:t>
      </w:r>
      <w:r w:rsidR="00852938" w:rsidRPr="00FD4DB9">
        <w:t xml:space="preserve"> </w:t>
      </w:r>
      <w:r w:rsidR="00146FAA" w:rsidRPr="00FD4DB9">
        <w:t xml:space="preserve">п.п. </w:t>
      </w:r>
      <w:r w:rsidR="00072038" w:rsidRPr="00FD4DB9">
        <w:t>1,2</w:t>
      </w:r>
      <w:r w:rsidR="00820FDB" w:rsidRPr="00FD4DB9">
        <w:t xml:space="preserve"> </w:t>
      </w:r>
      <w:r w:rsidR="00072038" w:rsidRPr="00FD4DB9">
        <w:t>подраздела 2.1</w:t>
      </w:r>
      <w:r w:rsidR="00820FDB" w:rsidRPr="00FD4DB9">
        <w:t xml:space="preserve"> </w:t>
      </w:r>
      <w:r w:rsidR="00072038" w:rsidRPr="00FD4DB9">
        <w:t xml:space="preserve">«Объекты недвижимого имущества»  раздела 2 </w:t>
      </w:r>
      <w:r w:rsidR="00146FAA" w:rsidRPr="00FD4DB9">
        <w:t>«Перечень объектов муниципального имущества, предлагаемых к приватизации</w:t>
      </w:r>
      <w:r w:rsidR="00820FDB" w:rsidRPr="00FD4DB9">
        <w:t xml:space="preserve"> в 201</w:t>
      </w:r>
      <w:r w:rsidR="00072038" w:rsidRPr="00FD4DB9">
        <w:t>8</w:t>
      </w:r>
      <w:r w:rsidR="00820FDB" w:rsidRPr="00FD4DB9">
        <w:t xml:space="preserve"> год</w:t>
      </w:r>
      <w:r w:rsidR="00072038" w:rsidRPr="00FD4DB9">
        <w:t>у;</w:t>
      </w:r>
      <w:r w:rsidR="00820FDB" w:rsidRPr="00FD4DB9">
        <w:t xml:space="preserve"> </w:t>
      </w:r>
      <w:r w:rsidRPr="00FD4DB9">
        <w:t xml:space="preserve"> </w:t>
      </w:r>
      <w:r w:rsidR="00820FDB" w:rsidRPr="00FD4DB9">
        <w:t xml:space="preserve"> </w:t>
      </w:r>
      <w:r w:rsidR="00072038" w:rsidRPr="00FD4DB9">
        <w:t xml:space="preserve"> </w:t>
      </w:r>
    </w:p>
    <w:p w:rsidR="00072038" w:rsidRPr="00FD4DB9" w:rsidRDefault="00072038" w:rsidP="00FD4DB9">
      <w:pPr>
        <w:jc w:val="both"/>
      </w:pPr>
      <w:r w:rsidRPr="00FD4DB9">
        <w:rPr>
          <w:b/>
        </w:rPr>
        <w:t xml:space="preserve">          </w:t>
      </w:r>
      <w:r w:rsidRPr="00FD4DB9">
        <w:t>пункты 3,4,5 подраздела 2.1 «Объекты недвижимого имущества» раздела 2  «Перечень объектов муниципального имущества, предлагаемых к приватизации в 2018 году» считать соответственно пунктами 1,2,3.</w:t>
      </w:r>
    </w:p>
    <w:p w:rsidR="00082FCB" w:rsidRPr="00FD4DB9" w:rsidRDefault="00072038" w:rsidP="00FD4DB9">
      <w:pPr>
        <w:ind w:left="45"/>
        <w:jc w:val="both"/>
      </w:pPr>
      <w:r w:rsidRPr="00FD4DB9">
        <w:rPr>
          <w:b/>
        </w:rPr>
        <w:t xml:space="preserve"> </w:t>
      </w:r>
      <w:r w:rsidR="00082FCB" w:rsidRPr="00FD4DB9">
        <w:rPr>
          <w:b/>
        </w:rPr>
        <w:t xml:space="preserve">         </w:t>
      </w:r>
      <w:r w:rsidR="00082FCB" w:rsidRPr="00FD4DB9">
        <w:rPr>
          <w:rFonts w:eastAsia="Times New Roman" w:cs="Times New Roman"/>
        </w:rPr>
        <w:t xml:space="preserve">дополнить </w:t>
      </w:r>
      <w:r w:rsidR="00082FCB" w:rsidRPr="00FD4DB9">
        <w:t>подраздел 2.1 «Объекты недвижимого имущества»</w:t>
      </w:r>
      <w:r w:rsidR="00082FCB" w:rsidRPr="00FD4DB9">
        <w:rPr>
          <w:rFonts w:eastAsia="Times New Roman" w:cs="Times New Roman"/>
        </w:rPr>
        <w:t xml:space="preserve"> </w:t>
      </w:r>
      <w:r w:rsidR="00082FCB" w:rsidRPr="00FD4DB9">
        <w:t xml:space="preserve">раздела 2 «Перечень объектов муниципального имущества, предлагаемых к приватизации в 2018 году» пунктами 4 и 5: </w:t>
      </w:r>
    </w:p>
    <w:p w:rsidR="00082FCB" w:rsidRPr="00FD4DB9" w:rsidRDefault="00082FCB" w:rsidP="00FD4DB9">
      <w:pPr>
        <w:ind w:left="45"/>
        <w:jc w:val="both"/>
      </w:pPr>
      <w:r w:rsidRPr="00FD4DB9">
        <w:t xml:space="preserve">            4. нежилое помещение</w:t>
      </w:r>
      <w:r w:rsidR="0063149E">
        <w:t>,</w:t>
      </w:r>
      <w:r w:rsidRPr="00FD4DB9">
        <w:t xml:space="preserve"> </w:t>
      </w:r>
      <w:r w:rsidRPr="00FD4DB9">
        <w:rPr>
          <w:b/>
        </w:rPr>
        <w:t xml:space="preserve"> </w:t>
      </w:r>
      <w:r w:rsidRPr="00FD4DB9">
        <w:t>находящее</w:t>
      </w:r>
      <w:r w:rsidR="004231DD" w:rsidRPr="00FD4DB9">
        <w:t>ся по адресу</w:t>
      </w:r>
      <w:r w:rsidRPr="00FD4DB9">
        <w:t xml:space="preserve">: </w:t>
      </w:r>
      <w:proofErr w:type="spellStart"/>
      <w:r w:rsidRPr="00FD4DB9">
        <w:t>Фроловский</w:t>
      </w:r>
      <w:proofErr w:type="spellEnd"/>
      <w:r w:rsidRPr="00FD4DB9">
        <w:t xml:space="preserve"> район, х. </w:t>
      </w:r>
      <w:proofErr w:type="spellStart"/>
      <w:r w:rsidRPr="00FD4DB9">
        <w:t>Перфиловский</w:t>
      </w:r>
      <w:proofErr w:type="spellEnd"/>
      <w:r w:rsidRPr="00FD4DB9">
        <w:t>, дом № 1008, кадастровый № 34-34-05/05/014/2011-80, общей площадью 80,4 кв</w:t>
      </w:r>
      <w:proofErr w:type="gramStart"/>
      <w:r w:rsidRPr="00FD4DB9">
        <w:t>.м</w:t>
      </w:r>
      <w:proofErr w:type="gramEnd"/>
      <w:r w:rsidRPr="00FD4DB9">
        <w:t>, балансовой стоимостью 224240,4 рублей;</w:t>
      </w:r>
    </w:p>
    <w:p w:rsidR="00277E7B" w:rsidRPr="00FD4DB9" w:rsidRDefault="00082FCB" w:rsidP="00FD4DB9">
      <w:pPr>
        <w:ind w:left="45"/>
        <w:jc w:val="both"/>
      </w:pPr>
      <w:r w:rsidRPr="00FD4DB9">
        <w:t xml:space="preserve">            5. туалет</w:t>
      </w:r>
      <w:r w:rsidR="0063149E">
        <w:t>,</w:t>
      </w:r>
      <w:r w:rsidRPr="00FD4DB9">
        <w:rPr>
          <w:b/>
        </w:rPr>
        <w:t xml:space="preserve"> </w:t>
      </w:r>
      <w:r w:rsidRPr="00FD4DB9">
        <w:t xml:space="preserve">находящийся по адресу: </w:t>
      </w:r>
      <w:proofErr w:type="spellStart"/>
      <w:r w:rsidRPr="00FD4DB9">
        <w:t>Фроловский</w:t>
      </w:r>
      <w:proofErr w:type="spellEnd"/>
      <w:r w:rsidRPr="00FD4DB9">
        <w:t xml:space="preserve"> район, х. </w:t>
      </w:r>
      <w:proofErr w:type="spellStart"/>
      <w:r w:rsidRPr="00FD4DB9">
        <w:t>Перфиловский</w:t>
      </w:r>
      <w:proofErr w:type="spellEnd"/>
      <w:r w:rsidRPr="00FD4DB9">
        <w:t>, дом № 1008, балансовой стоимостью 9238,86 рублей.</w:t>
      </w:r>
    </w:p>
    <w:p w:rsidR="00FD4DB9" w:rsidRPr="00FD4DB9" w:rsidRDefault="00082FCB" w:rsidP="00FD4DB9">
      <w:pPr>
        <w:ind w:left="45"/>
        <w:jc w:val="both"/>
        <w:rPr>
          <w:rFonts w:eastAsia="Times New Roman" w:cs="Times New Roman"/>
        </w:rPr>
      </w:pPr>
      <w:r w:rsidRPr="00FD4DB9">
        <w:t xml:space="preserve">           </w:t>
      </w:r>
      <w:r w:rsidRPr="00FD4DB9">
        <w:rPr>
          <w:rFonts w:eastAsia="Times New Roman" w:cs="Times New Roman"/>
        </w:rPr>
        <w:t xml:space="preserve">дополнить </w:t>
      </w:r>
      <w:r w:rsidRPr="00FD4DB9">
        <w:t>раздел 2 «Перечень объектов муниципального имущества, предлагаемых к приватизации в 2018 году» подразделом</w:t>
      </w:r>
      <w:r w:rsidRPr="00FD4DB9">
        <w:rPr>
          <w:rFonts w:eastAsia="Times New Roman" w:cs="Times New Roman"/>
        </w:rPr>
        <w:t xml:space="preserve"> 2.2 «Движимое имущество»: </w:t>
      </w:r>
    </w:p>
    <w:p w:rsidR="00082FCB" w:rsidRPr="00FD4DB9" w:rsidRDefault="00FD4DB9" w:rsidP="00FD4DB9">
      <w:pPr>
        <w:ind w:left="45"/>
        <w:jc w:val="both"/>
      </w:pPr>
      <w:r w:rsidRPr="00FD4DB9">
        <w:rPr>
          <w:rFonts w:eastAsia="Times New Roman" w:cs="Times New Roman"/>
        </w:rPr>
        <w:t xml:space="preserve">          </w:t>
      </w:r>
      <w:r w:rsidR="00082FCB" w:rsidRPr="00FD4DB9">
        <w:rPr>
          <w:rFonts w:eastAsia="Times New Roman" w:cs="Times New Roman"/>
        </w:rPr>
        <w:t xml:space="preserve">1. Автомобиль ГАЗ 3102 находящийся по адресу </w:t>
      </w:r>
      <w:proofErr w:type="gramStart"/>
      <w:r w:rsidR="00082FCB" w:rsidRPr="00FD4DB9">
        <w:rPr>
          <w:rFonts w:eastAsia="Times New Roman" w:cs="Times New Roman"/>
        </w:rPr>
        <w:t>г</w:t>
      </w:r>
      <w:proofErr w:type="gramEnd"/>
      <w:r w:rsidR="00082FCB" w:rsidRPr="00FD4DB9">
        <w:rPr>
          <w:rFonts w:eastAsia="Times New Roman" w:cs="Times New Roman"/>
        </w:rPr>
        <w:t xml:space="preserve">. Фролово ул. Фрунзе 87, </w:t>
      </w:r>
      <w:r w:rsidR="00082FCB" w:rsidRPr="00FD4DB9">
        <w:t>идентификационный №</w:t>
      </w:r>
      <w:r w:rsidR="00082FCB" w:rsidRPr="00FD4DB9">
        <w:rPr>
          <w:lang w:val="en-US"/>
        </w:rPr>
        <w:t>XTH</w:t>
      </w:r>
      <w:r w:rsidR="00082FCB" w:rsidRPr="00FD4DB9">
        <w:t>31020011030197, год выпуска 2001, цвет – снежно-белый</w:t>
      </w:r>
      <w:r w:rsidRPr="00FD4DB9">
        <w:t>, балансовая стоимость 402318,0</w:t>
      </w:r>
      <w:r w:rsidR="00082FCB" w:rsidRPr="00FD4DB9">
        <w:t xml:space="preserve"> рублей.</w:t>
      </w:r>
    </w:p>
    <w:tbl>
      <w:tblPr>
        <w:tblW w:w="77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10"/>
      </w:tblGrid>
      <w:tr w:rsidR="00146FAA" w:rsidRPr="00FA6AF1" w:rsidTr="00434A3B"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6FAA" w:rsidRPr="00FA6AF1" w:rsidRDefault="00146FAA" w:rsidP="009F36AF">
            <w:pPr>
              <w:pStyle w:val="a3"/>
              <w:jc w:val="center"/>
              <w:rPr>
                <w:u w:val="single"/>
              </w:rPr>
            </w:pPr>
            <w:r w:rsidRPr="00FA6AF1">
              <w:t xml:space="preserve">     </w:t>
            </w:r>
            <w:r w:rsidRPr="00FA6AF1">
              <w:tab/>
            </w:r>
            <w:r w:rsidRPr="00FA6AF1">
              <w:rPr>
                <w:u w:val="single"/>
              </w:rPr>
              <w:t>Выводы:</w:t>
            </w:r>
          </w:p>
        </w:tc>
      </w:tr>
    </w:tbl>
    <w:p w:rsidR="00465CC6" w:rsidRPr="00FA6AF1" w:rsidRDefault="00465CC6" w:rsidP="009F36AF">
      <w:pPr>
        <w:pStyle w:val="ConsPlusNormal"/>
        <w:ind w:firstLine="540"/>
        <w:jc w:val="both"/>
        <w:rPr>
          <w:szCs w:val="24"/>
          <w:u w:val="single"/>
        </w:rPr>
      </w:pPr>
      <w:proofErr w:type="gramStart"/>
      <w:r w:rsidRPr="00FA6AF1">
        <w:rPr>
          <w:szCs w:val="24"/>
        </w:rPr>
        <w:t xml:space="preserve">В соответствии с пунктом 2.1 статьи 2 Положения о порядке приватизации муниципального имущества, находящегося в собственности </w:t>
      </w:r>
      <w:proofErr w:type="spellStart"/>
      <w:r w:rsidRPr="00FA6AF1">
        <w:rPr>
          <w:szCs w:val="24"/>
        </w:rPr>
        <w:t>Фроловского</w:t>
      </w:r>
      <w:proofErr w:type="spellEnd"/>
      <w:r w:rsidRPr="00FA6AF1">
        <w:rPr>
          <w:szCs w:val="24"/>
        </w:rPr>
        <w:t xml:space="preserve"> муниципального района, утвержденного решением Фроловской районной Думы  Волгоградской области от 25.02.2011 № 21/179 к компетенции Фроловской районной Думы в сфере приватизации муниципального имущества относятся: утверждение прогнозного плана (программы) приватизации муниципального имущества на соответствующий период, </w:t>
      </w:r>
      <w:r w:rsidRPr="00FA6AF1">
        <w:rPr>
          <w:szCs w:val="24"/>
          <w:u w:val="single"/>
        </w:rPr>
        <w:t>а также внесение изменений и дополнений в прогнозный план</w:t>
      </w:r>
      <w:proofErr w:type="gramEnd"/>
      <w:r w:rsidRPr="00FA6AF1">
        <w:rPr>
          <w:szCs w:val="24"/>
          <w:u w:val="single"/>
        </w:rPr>
        <w:t xml:space="preserve"> (программу) приватизации муниципального имущества, а также  внесение изменений и дополнений в прогнозный план (программу) приватизации муниципального имущества.</w:t>
      </w:r>
    </w:p>
    <w:p w:rsidR="00465CC6" w:rsidRPr="00FA6AF1" w:rsidRDefault="00465CC6" w:rsidP="009F36AF">
      <w:pPr>
        <w:pStyle w:val="ConsPlusNormal"/>
        <w:jc w:val="both"/>
        <w:rPr>
          <w:szCs w:val="24"/>
        </w:rPr>
      </w:pPr>
      <w:r w:rsidRPr="00C041FA">
        <w:rPr>
          <w:b/>
          <w:szCs w:val="24"/>
        </w:rPr>
        <w:t xml:space="preserve">  </w:t>
      </w:r>
      <w:r w:rsidR="007B49F2" w:rsidRPr="00C041FA">
        <w:rPr>
          <w:b/>
          <w:szCs w:val="24"/>
        </w:rPr>
        <w:t xml:space="preserve">        </w:t>
      </w:r>
      <w:r w:rsidRPr="00FA6AF1">
        <w:rPr>
          <w:szCs w:val="24"/>
        </w:rPr>
        <w:t>В связи с чем, контрольно-счетная палата рекомендует рассмотреть и утвердить представленный проект Решения, так он не противоречит действующему законодательству.</w:t>
      </w:r>
    </w:p>
    <w:p w:rsidR="00722A4A" w:rsidRPr="00475D18" w:rsidRDefault="00465CC6" w:rsidP="007B49F2">
      <w:pPr>
        <w:autoSpaceDE w:val="0"/>
        <w:autoSpaceDN w:val="0"/>
        <w:adjustRightInd w:val="0"/>
        <w:rPr>
          <w:b/>
        </w:rPr>
      </w:pPr>
      <w:r w:rsidRPr="00FA6AF1">
        <w:rPr>
          <w:bCs/>
        </w:rPr>
        <w:t xml:space="preserve"> </w:t>
      </w:r>
      <w:r w:rsidRPr="00FA6AF1">
        <w:t xml:space="preserve">Председатель                                                                                                     </w:t>
      </w:r>
      <w:r w:rsidRPr="00475D18">
        <w:t xml:space="preserve">И.В. </w:t>
      </w:r>
      <w:proofErr w:type="spellStart"/>
      <w:r w:rsidRPr="00475D18">
        <w:t>Мордовцева</w:t>
      </w:r>
      <w:proofErr w:type="spellEnd"/>
      <w:r w:rsidRPr="00475D18">
        <w:rPr>
          <w:rFonts w:cs="Arial"/>
        </w:rPr>
        <w:t xml:space="preserve"> </w:t>
      </w:r>
    </w:p>
    <w:sectPr w:rsidR="00722A4A" w:rsidRPr="00475D18" w:rsidSect="00277E7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42F4F"/>
    <w:rsid w:val="00002707"/>
    <w:rsid w:val="000244D6"/>
    <w:rsid w:val="00071D2D"/>
    <w:rsid w:val="00072038"/>
    <w:rsid w:val="00082FCB"/>
    <w:rsid w:val="00146FAA"/>
    <w:rsid w:val="00256F4B"/>
    <w:rsid w:val="00277E7B"/>
    <w:rsid w:val="002A1BB6"/>
    <w:rsid w:val="004231DD"/>
    <w:rsid w:val="00442F4F"/>
    <w:rsid w:val="00465CC6"/>
    <w:rsid w:val="00475D18"/>
    <w:rsid w:val="0063149E"/>
    <w:rsid w:val="006651E4"/>
    <w:rsid w:val="006B65B1"/>
    <w:rsid w:val="00722A4A"/>
    <w:rsid w:val="00771EFF"/>
    <w:rsid w:val="007B49F2"/>
    <w:rsid w:val="00820FDB"/>
    <w:rsid w:val="00852938"/>
    <w:rsid w:val="0099469F"/>
    <w:rsid w:val="009C5A28"/>
    <w:rsid w:val="009F36AF"/>
    <w:rsid w:val="00C041FA"/>
    <w:rsid w:val="00C75806"/>
    <w:rsid w:val="00CA4688"/>
    <w:rsid w:val="00EF7B8A"/>
    <w:rsid w:val="00FA6AF1"/>
    <w:rsid w:val="00FD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65CC6"/>
    <w:pPr>
      <w:suppressLineNumbers/>
    </w:pPr>
  </w:style>
  <w:style w:type="paragraph" w:customStyle="1" w:styleId="ConsPlusNormal">
    <w:name w:val="ConsPlusNormal"/>
    <w:rsid w:val="00465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аголовок"/>
    <w:basedOn w:val="a"/>
    <w:next w:val="a5"/>
    <w:rsid w:val="00820FDB"/>
    <w:pPr>
      <w:keepNext/>
      <w:spacing w:before="240" w:after="120"/>
    </w:pPr>
    <w:rPr>
      <w:rFonts w:ascii="Arial" w:hAnsi="Arial"/>
      <w:kern w:val="1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820FDB"/>
    <w:pPr>
      <w:spacing w:after="120"/>
    </w:pPr>
    <w:rPr>
      <w:szCs w:val="21"/>
    </w:rPr>
  </w:style>
  <w:style w:type="character" w:customStyle="1" w:styleId="a6">
    <w:name w:val="Основной текст Знак"/>
    <w:basedOn w:val="a0"/>
    <w:link w:val="a5"/>
    <w:uiPriority w:val="99"/>
    <w:semiHidden/>
    <w:rsid w:val="00820FDB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FA6AF1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A6AF1"/>
    <w:rPr>
      <w:rFonts w:ascii="Tahoma" w:eastAsia="Lucida Sans Unicode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65CC6"/>
    <w:pPr>
      <w:suppressLineNumbers/>
    </w:pPr>
  </w:style>
  <w:style w:type="paragraph" w:customStyle="1" w:styleId="ConsPlusNormal">
    <w:name w:val="ConsPlusNormal"/>
    <w:rsid w:val="00465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Сотрудник</cp:lastModifiedBy>
  <cp:revision>14</cp:revision>
  <cp:lastPrinted>2018-02-15T05:50:00Z</cp:lastPrinted>
  <dcterms:created xsi:type="dcterms:W3CDTF">2016-11-30T13:49:00Z</dcterms:created>
  <dcterms:modified xsi:type="dcterms:W3CDTF">2018-02-15T05:50:00Z</dcterms:modified>
</cp:coreProperties>
</file>