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5F" w:rsidRDefault="00B5442F" w:rsidP="00B5442F">
      <w:pPr>
        <w:jc w:val="right"/>
        <w:rPr>
          <w:rFonts w:ascii="Times New Roman" w:hAnsi="Times New Roman" w:cs="Times New Roman"/>
          <w:b/>
          <w:sz w:val="24"/>
          <w:szCs w:val="24"/>
        </w:rPr>
      </w:pPr>
      <w:r w:rsidRPr="00B5442F">
        <w:rPr>
          <w:rFonts w:ascii="Times New Roman" w:hAnsi="Times New Roman" w:cs="Times New Roman"/>
          <w:b/>
          <w:sz w:val="24"/>
          <w:szCs w:val="24"/>
        </w:rPr>
        <w:t>Утверждаю</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Председатель КСП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 И.В. </w:t>
      </w:r>
      <w:proofErr w:type="spellStart"/>
      <w:r>
        <w:rPr>
          <w:rFonts w:ascii="Times New Roman" w:hAnsi="Times New Roman" w:cs="Times New Roman"/>
          <w:sz w:val="24"/>
          <w:szCs w:val="24"/>
        </w:rPr>
        <w:t>Мордовцева</w:t>
      </w:r>
      <w:proofErr w:type="spellEnd"/>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»___________ 2018 года</w:t>
      </w: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w:t>
      </w:r>
    </w:p>
    <w:p w:rsidR="004C56FF" w:rsidRPr="003F7FFA" w:rsidRDefault="004C56FF" w:rsidP="004C56FF">
      <w:pPr>
        <w:pStyle w:val="a5"/>
        <w:rPr>
          <w:b w:val="0"/>
          <w:snapToGrid w:val="0"/>
          <w:szCs w:val="24"/>
        </w:rPr>
      </w:pPr>
      <w:r w:rsidRPr="003F7FFA">
        <w:rPr>
          <w:b w:val="0"/>
          <w:snapToGrid w:val="0"/>
          <w:szCs w:val="24"/>
        </w:rPr>
        <w:t>по результатам проведенного аналитического мероприятия</w:t>
      </w:r>
    </w:p>
    <w:p w:rsidR="004C56FF" w:rsidRPr="003F7FFA" w:rsidRDefault="004C56FF" w:rsidP="004C56FF">
      <w:pPr>
        <w:pStyle w:val="a5"/>
        <w:rPr>
          <w:b w:val="0"/>
          <w:szCs w:val="24"/>
        </w:rPr>
      </w:pPr>
      <w:r w:rsidRPr="003F7FFA">
        <w:rPr>
          <w:b w:val="0"/>
          <w:snapToGrid w:val="0"/>
          <w:szCs w:val="24"/>
        </w:rPr>
        <w:t xml:space="preserve"> </w:t>
      </w:r>
      <w:r w:rsidRPr="003F7FFA">
        <w:rPr>
          <w:b w:val="0"/>
          <w:szCs w:val="24"/>
        </w:rPr>
        <w:t>«Анализ использования субвенций на осуществление полномочий по первичному воинскому учету на территориях, где отсутствуют военные комиссариаты, выделенных в 2016 - 2017 годах»</w:t>
      </w:r>
    </w:p>
    <w:p w:rsidR="00B5442F" w:rsidRDefault="00B5442F" w:rsidP="00B5442F">
      <w:pPr>
        <w:spacing w:after="0" w:line="240" w:lineRule="auto"/>
        <w:jc w:val="both"/>
        <w:rPr>
          <w:rFonts w:ascii="Times New Roman" w:hAnsi="Times New Roman" w:cs="Times New Roman"/>
          <w:sz w:val="24"/>
          <w:szCs w:val="24"/>
        </w:rPr>
      </w:pPr>
    </w:p>
    <w:p w:rsidR="00B5442F" w:rsidRDefault="00B5442F" w:rsidP="00B5442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Основание для проведения контрольного мероприятия:</w:t>
      </w:r>
    </w:p>
    <w:p w:rsidR="00B5442F" w:rsidRDefault="004C56FF" w:rsidP="00B5442F">
      <w:pPr>
        <w:spacing w:after="0" w:line="240" w:lineRule="auto"/>
        <w:jc w:val="both"/>
        <w:rPr>
          <w:rFonts w:ascii="Times New Roman" w:hAnsi="Times New Roman" w:cs="Times New Roman"/>
          <w:sz w:val="24"/>
          <w:szCs w:val="24"/>
        </w:rPr>
      </w:pPr>
      <w:proofErr w:type="gramStart"/>
      <w:r w:rsidRPr="004C56FF">
        <w:rPr>
          <w:rFonts w:ascii="Times New Roman" w:hAnsi="Times New Roman" w:cs="Times New Roman"/>
          <w:spacing w:val="4"/>
          <w:sz w:val="24"/>
          <w:szCs w:val="24"/>
        </w:rPr>
        <w:t xml:space="preserve">пункты 3.6.0.7, 3.6.0.7.1, 3.6.0.7.2 плана работы Счетной палаты Российской Федерации на 2018 год, п. 4.1.2 плана работы Контрольно-счетной палаты Волгоградской области на 2018 год, утвержденного постановлением коллегии КСП Волгоградской области от 19.12.2017 № 20/2, п. 2.14 плана работы Контрольно-счетной палаты </w:t>
      </w:r>
      <w:proofErr w:type="spellStart"/>
      <w:r w:rsidRPr="004C56FF">
        <w:rPr>
          <w:rFonts w:ascii="Times New Roman" w:hAnsi="Times New Roman" w:cs="Times New Roman"/>
          <w:spacing w:val="4"/>
          <w:sz w:val="24"/>
          <w:szCs w:val="24"/>
        </w:rPr>
        <w:t>Фроловского</w:t>
      </w:r>
      <w:proofErr w:type="spellEnd"/>
      <w:r w:rsidRPr="004C56FF">
        <w:rPr>
          <w:rFonts w:ascii="Times New Roman" w:hAnsi="Times New Roman" w:cs="Times New Roman"/>
          <w:spacing w:val="4"/>
          <w:sz w:val="24"/>
          <w:szCs w:val="24"/>
        </w:rPr>
        <w:t xml:space="preserve"> муниципального района на 2018 год, решения о проведении совместного экспертно-аналитического мероприятия от 20.02.2018 года</w:t>
      </w:r>
      <w:r w:rsidR="00B5442F" w:rsidRPr="004C56FF">
        <w:rPr>
          <w:rFonts w:ascii="Times New Roman" w:hAnsi="Times New Roman" w:cs="Times New Roman"/>
          <w:sz w:val="24"/>
          <w:szCs w:val="24"/>
        </w:rPr>
        <w:t>;</w:t>
      </w:r>
      <w:proofErr w:type="gramEnd"/>
      <w:r w:rsidR="00B5442F" w:rsidRPr="002264C0">
        <w:rPr>
          <w:rFonts w:ascii="Times New Roman" w:hAnsi="Times New Roman" w:cs="Times New Roman"/>
          <w:sz w:val="24"/>
          <w:szCs w:val="24"/>
        </w:rPr>
        <w:t xml:space="preserve"> распоряжение на проведение контрольного мероприятия от </w:t>
      </w:r>
      <w:r w:rsidR="00D375D5">
        <w:rPr>
          <w:rFonts w:ascii="Times New Roman" w:hAnsi="Times New Roman" w:cs="Times New Roman"/>
          <w:sz w:val="24"/>
          <w:szCs w:val="24"/>
        </w:rPr>
        <w:t>06</w:t>
      </w:r>
      <w:r w:rsidR="00B5442F">
        <w:rPr>
          <w:rFonts w:ascii="Times New Roman" w:hAnsi="Times New Roman" w:cs="Times New Roman"/>
          <w:sz w:val="24"/>
          <w:szCs w:val="24"/>
        </w:rPr>
        <w:t>.0</w:t>
      </w:r>
      <w:r w:rsidR="00093960">
        <w:rPr>
          <w:rFonts w:ascii="Times New Roman" w:hAnsi="Times New Roman" w:cs="Times New Roman"/>
          <w:sz w:val="24"/>
          <w:szCs w:val="24"/>
        </w:rPr>
        <w:t>6</w:t>
      </w:r>
      <w:r w:rsidR="00B5442F" w:rsidRPr="002264C0">
        <w:rPr>
          <w:rFonts w:ascii="Times New Roman" w:hAnsi="Times New Roman" w:cs="Times New Roman"/>
          <w:sz w:val="24"/>
          <w:szCs w:val="24"/>
        </w:rPr>
        <w:t>.201</w:t>
      </w:r>
      <w:r w:rsidR="00B5442F">
        <w:rPr>
          <w:rFonts w:ascii="Times New Roman" w:hAnsi="Times New Roman" w:cs="Times New Roman"/>
          <w:sz w:val="24"/>
          <w:szCs w:val="24"/>
        </w:rPr>
        <w:t>8</w:t>
      </w:r>
      <w:r w:rsidR="00B5442F" w:rsidRPr="002264C0">
        <w:rPr>
          <w:rFonts w:ascii="Times New Roman" w:hAnsi="Times New Roman" w:cs="Times New Roman"/>
          <w:sz w:val="24"/>
          <w:szCs w:val="24"/>
        </w:rPr>
        <w:t xml:space="preserve"> № </w:t>
      </w:r>
      <w:r w:rsidR="00D375D5">
        <w:rPr>
          <w:rFonts w:ascii="Times New Roman" w:hAnsi="Times New Roman" w:cs="Times New Roman"/>
          <w:sz w:val="24"/>
          <w:szCs w:val="24"/>
        </w:rPr>
        <w:t>21</w:t>
      </w:r>
      <w:r w:rsidR="00B5442F" w:rsidRPr="002264C0">
        <w:rPr>
          <w:rFonts w:ascii="Times New Roman" w:hAnsi="Times New Roman" w:cs="Times New Roman"/>
          <w:sz w:val="24"/>
          <w:szCs w:val="24"/>
        </w:rPr>
        <w:t>.</w:t>
      </w:r>
    </w:p>
    <w:p w:rsidR="00B5442F" w:rsidRPr="00093960" w:rsidRDefault="00B5442F" w:rsidP="00D375D5">
      <w:pPr>
        <w:pStyle w:val="a3"/>
        <w:spacing w:line="240" w:lineRule="auto"/>
        <w:jc w:val="both"/>
        <w:rPr>
          <w:b/>
        </w:rPr>
      </w:pPr>
      <w:r>
        <w:t xml:space="preserve">   </w:t>
      </w:r>
      <w:r w:rsidRPr="002264C0">
        <w:rPr>
          <w:b/>
        </w:rPr>
        <w:t>Цель проведения проверки:</w:t>
      </w:r>
      <w:r>
        <w:rPr>
          <w:b/>
        </w:rPr>
        <w:t xml:space="preserve"> </w:t>
      </w:r>
      <w:r>
        <w:t xml:space="preserve"> </w:t>
      </w:r>
      <w:r w:rsidR="00B15CE1">
        <w:t>провести анализ нормативно-правового регулирования порядка распределения и использования субвенций на осуществление полномочий по первичному воинскому учету на территориях, где отсутствуют военные комиссариаты, а также обоснованности и достаточности объемов бюджетных ассигнований, выделенных на указанные цели получателям субвенций; проанализировать исполнение нормативных правовых актов, регулирующих вопросы распределения и использования субвенций на осуществление полномочий по первичному воинскому учету на территориях, где отсутствуют военные комиссариаты; оценить эффективность применения действующего порядка использования субвенций на осуществление полномочий по первичному воинскому учету на территориях, где отсутствуют военные комиссариаты.</w:t>
      </w:r>
    </w:p>
    <w:p w:rsidR="00B5442F" w:rsidRDefault="00B5442F" w:rsidP="00D375D5">
      <w:pPr>
        <w:pStyle w:val="a3"/>
        <w:spacing w:line="240" w:lineRule="auto"/>
        <w:jc w:val="both"/>
        <w:rPr>
          <w:color w:val="000000"/>
        </w:rPr>
      </w:pPr>
      <w:r>
        <w:rPr>
          <w:b/>
          <w:color w:val="000000"/>
        </w:rPr>
        <w:t xml:space="preserve">    </w:t>
      </w:r>
      <w:r w:rsidRPr="002264C0">
        <w:rPr>
          <w:b/>
          <w:color w:val="000000"/>
        </w:rPr>
        <w:t xml:space="preserve"> Проверяемый период: </w:t>
      </w:r>
      <w:r>
        <w:rPr>
          <w:color w:val="000000"/>
        </w:rPr>
        <w:t>01.01.201</w:t>
      </w:r>
      <w:r w:rsidR="00093960">
        <w:rPr>
          <w:color w:val="000000"/>
        </w:rPr>
        <w:t>6</w:t>
      </w:r>
      <w:r>
        <w:rPr>
          <w:color w:val="000000"/>
        </w:rPr>
        <w:t>- 31.12.2017</w:t>
      </w:r>
      <w:r w:rsidRPr="00BC3EB7">
        <w:rPr>
          <w:color w:val="000000"/>
        </w:rPr>
        <w:t>.</w:t>
      </w:r>
      <w:r w:rsidRPr="002264C0">
        <w:rPr>
          <w:color w:val="000000"/>
        </w:rPr>
        <w:t xml:space="preserve"> </w:t>
      </w:r>
    </w:p>
    <w:p w:rsidR="00B5442F" w:rsidRPr="006A4B38" w:rsidRDefault="00B5442F" w:rsidP="00B5442F">
      <w:pPr>
        <w:pStyle w:val="a3"/>
        <w:jc w:val="both"/>
      </w:pPr>
      <w:r>
        <w:rPr>
          <w:color w:val="000000"/>
        </w:rPr>
        <w:t xml:space="preserve">     </w:t>
      </w:r>
      <w:r w:rsidRPr="00B5442F">
        <w:rPr>
          <w:b/>
          <w:color w:val="000000"/>
        </w:rPr>
        <w:t>Срок проведения контрольного мероприятия:</w:t>
      </w:r>
      <w:r>
        <w:rPr>
          <w:b/>
          <w:color w:val="000000"/>
        </w:rPr>
        <w:t xml:space="preserve"> </w:t>
      </w:r>
      <w:r w:rsidR="00093960">
        <w:rPr>
          <w:color w:val="000000"/>
        </w:rPr>
        <w:t xml:space="preserve">с </w:t>
      </w:r>
      <w:r w:rsidR="00D375D5">
        <w:rPr>
          <w:color w:val="000000"/>
        </w:rPr>
        <w:t>13</w:t>
      </w:r>
      <w:r w:rsidR="00093960">
        <w:rPr>
          <w:color w:val="000000"/>
        </w:rPr>
        <w:t xml:space="preserve">.07.2018 по </w:t>
      </w:r>
      <w:r w:rsidR="00D375D5">
        <w:rPr>
          <w:color w:val="000000"/>
        </w:rPr>
        <w:t>16</w:t>
      </w:r>
      <w:r w:rsidR="00093960">
        <w:rPr>
          <w:color w:val="000000"/>
        </w:rPr>
        <w:t>.06</w:t>
      </w:r>
      <w:r w:rsidR="006A4B38" w:rsidRPr="006A4B38">
        <w:rPr>
          <w:color w:val="000000"/>
        </w:rPr>
        <w:t>.2018 года.</w:t>
      </w:r>
    </w:p>
    <w:p w:rsidR="00B5442F" w:rsidRDefault="00B5442F" w:rsidP="00B5442F">
      <w:pPr>
        <w:pStyle w:val="a3"/>
        <w:ind w:left="284" w:hanging="284"/>
        <w:jc w:val="both"/>
      </w:pPr>
      <w:r>
        <w:rPr>
          <w:b/>
        </w:rPr>
        <w:t xml:space="preserve">    </w:t>
      </w:r>
      <w:r w:rsidRPr="002264C0">
        <w:rPr>
          <w:b/>
        </w:rPr>
        <w:t xml:space="preserve"> Объект (Объекты) контрольного</w:t>
      </w:r>
      <w:r w:rsidRPr="002264C0">
        <w:t xml:space="preserve"> </w:t>
      </w:r>
      <w:r w:rsidRPr="002264C0">
        <w:rPr>
          <w:b/>
          <w:bCs/>
        </w:rPr>
        <w:t>мероприятия:</w:t>
      </w:r>
      <w:r w:rsidRPr="002264C0">
        <w:rPr>
          <w:b/>
        </w:rPr>
        <w:t xml:space="preserve"> </w:t>
      </w:r>
      <w:r w:rsidRPr="002264C0">
        <w:t xml:space="preserve">Администрация  </w:t>
      </w:r>
      <w:proofErr w:type="spellStart"/>
      <w:r w:rsidR="00D375D5">
        <w:t>Большелычакского</w:t>
      </w:r>
      <w:proofErr w:type="spellEnd"/>
      <w:r w:rsidR="006A4B38">
        <w:t xml:space="preserve">      </w:t>
      </w:r>
      <w:r>
        <w:t>сельского поселения.</w:t>
      </w:r>
    </w:p>
    <w:p w:rsidR="00D375D5" w:rsidRDefault="006A4B38" w:rsidP="00D375D5">
      <w:pPr>
        <w:pStyle w:val="a7"/>
        <w:shd w:val="clear" w:color="auto" w:fill="FFFFFF"/>
        <w:spacing w:before="0" w:beforeAutospacing="0" w:after="0" w:afterAutospacing="0"/>
        <w:ind w:firstLine="708"/>
        <w:jc w:val="both"/>
        <w:rPr>
          <w:color w:val="000000"/>
        </w:rPr>
      </w:pPr>
      <w:r w:rsidRPr="00093960">
        <w:rPr>
          <w:b/>
        </w:rPr>
        <w:t>Характеристика объекта:</w:t>
      </w:r>
      <w:r w:rsidRPr="00093960">
        <w:rPr>
          <w:color w:val="000000"/>
        </w:rPr>
        <w:t xml:space="preserve"> </w:t>
      </w:r>
      <w:r w:rsidR="00D375D5" w:rsidRPr="00AC3330">
        <w:rPr>
          <w:color w:val="000000"/>
        </w:rPr>
        <w:t>Общие принципы организации местного самоуправления в Российской Федерации установлены Федеральным законом от 06.10.2003 № 131 «Об общих принципах местного самоуправления в Российской Федерации»</w:t>
      </w:r>
      <w:r w:rsidR="00D375D5">
        <w:rPr>
          <w:color w:val="000000"/>
        </w:rPr>
        <w:t>.</w:t>
      </w:r>
      <w:r w:rsidR="00D375D5" w:rsidRPr="00AC3330">
        <w:rPr>
          <w:color w:val="000000"/>
        </w:rPr>
        <w:t xml:space="preserve"> </w:t>
      </w:r>
      <w:r w:rsidR="00D375D5">
        <w:rPr>
          <w:color w:val="000000"/>
        </w:rPr>
        <w:t xml:space="preserve"> </w:t>
      </w:r>
    </w:p>
    <w:p w:rsidR="00D375D5" w:rsidRPr="00AC3330" w:rsidRDefault="00D375D5" w:rsidP="00D375D5">
      <w:pPr>
        <w:pStyle w:val="a7"/>
        <w:shd w:val="clear" w:color="auto" w:fill="FFFFFF"/>
        <w:spacing w:before="0" w:beforeAutospacing="0" w:after="0" w:afterAutospacing="0"/>
        <w:ind w:firstLine="708"/>
        <w:jc w:val="both"/>
      </w:pPr>
      <w:r w:rsidRPr="00AC3330">
        <w:rPr>
          <w:color w:val="000000"/>
        </w:rPr>
        <w:t xml:space="preserve">В целях реализации положений Федерального закона в Волгоградской области приняты законы об установлении границ муниципальных образований, в том числе и Закон Волгоградской области от 14.02.2005 № 1002-ОД «Об установлении границ и наделением статусом </w:t>
      </w:r>
      <w:proofErr w:type="spellStart"/>
      <w:r w:rsidRPr="00AC3330">
        <w:rPr>
          <w:color w:val="000000"/>
        </w:rPr>
        <w:t>Фроловского</w:t>
      </w:r>
      <w:proofErr w:type="spellEnd"/>
      <w:r w:rsidRPr="00AC3330">
        <w:rPr>
          <w:color w:val="000000"/>
        </w:rPr>
        <w:t xml:space="preserve"> района и муниципальных образований в его составе». Согласно статьи 3</w:t>
      </w:r>
      <w:r w:rsidRPr="00AC3330">
        <w:rPr>
          <w:bCs/>
          <w:color w:val="000000"/>
        </w:rPr>
        <w:t xml:space="preserve"> </w:t>
      </w:r>
      <w:r w:rsidRPr="00AC3330">
        <w:rPr>
          <w:color w:val="000000"/>
        </w:rPr>
        <w:t xml:space="preserve">Устава </w:t>
      </w:r>
      <w:proofErr w:type="spellStart"/>
      <w:r w:rsidRPr="00AC3330">
        <w:rPr>
          <w:color w:val="000000"/>
        </w:rPr>
        <w:t>Большелычакского</w:t>
      </w:r>
      <w:proofErr w:type="spellEnd"/>
      <w:r w:rsidRPr="00AC3330">
        <w:rPr>
          <w:color w:val="000000"/>
        </w:rPr>
        <w:t xml:space="preserve"> сельского поселения в территорию поселения входят </w:t>
      </w:r>
      <w:proofErr w:type="gramStart"/>
      <w:r w:rsidRPr="00AC3330">
        <w:rPr>
          <w:color w:val="000000"/>
        </w:rPr>
        <w:t>населенных</w:t>
      </w:r>
      <w:proofErr w:type="gramEnd"/>
      <w:r w:rsidRPr="00AC3330">
        <w:rPr>
          <w:color w:val="000000"/>
        </w:rPr>
        <w:t xml:space="preserve"> пункта: хутора </w:t>
      </w:r>
      <w:proofErr w:type="spellStart"/>
      <w:r w:rsidRPr="00AC3330">
        <w:rPr>
          <w:color w:val="000000"/>
        </w:rPr>
        <w:t>Кудиновский</w:t>
      </w:r>
      <w:proofErr w:type="spellEnd"/>
      <w:r w:rsidRPr="00AC3330">
        <w:rPr>
          <w:color w:val="000000"/>
        </w:rPr>
        <w:t xml:space="preserve">, Большой </w:t>
      </w:r>
      <w:proofErr w:type="spellStart"/>
      <w:r w:rsidRPr="00AC3330">
        <w:rPr>
          <w:color w:val="000000"/>
        </w:rPr>
        <w:t>Лычак</w:t>
      </w:r>
      <w:proofErr w:type="spellEnd"/>
      <w:r>
        <w:rPr>
          <w:color w:val="000000"/>
        </w:rPr>
        <w:t>,</w:t>
      </w:r>
      <w:r w:rsidRPr="00AC3330">
        <w:rPr>
          <w:color w:val="000000"/>
        </w:rPr>
        <w:t xml:space="preserve"> который определен административным центром.</w:t>
      </w:r>
    </w:p>
    <w:p w:rsidR="00D375D5" w:rsidRDefault="00D375D5" w:rsidP="00D375D5">
      <w:pPr>
        <w:pStyle w:val="a7"/>
        <w:shd w:val="clear" w:color="auto" w:fill="FFFFFF"/>
        <w:spacing w:before="0" w:beforeAutospacing="0" w:after="0" w:afterAutospacing="0"/>
        <w:ind w:firstLine="708"/>
        <w:jc w:val="both"/>
        <w:rPr>
          <w:color w:val="000000"/>
        </w:rPr>
      </w:pPr>
      <w:r>
        <w:rPr>
          <w:color w:val="000000"/>
        </w:rPr>
        <w:t xml:space="preserve"> </w:t>
      </w:r>
      <w:proofErr w:type="gramStart"/>
      <w:r w:rsidRPr="00AC3330">
        <w:rPr>
          <w:color w:val="000000"/>
        </w:rPr>
        <w:t xml:space="preserve">Сельское поселение является юридическим лицом и фактически расположено по адресу: 403503, Россия, Волгоградская область, </w:t>
      </w:r>
      <w:proofErr w:type="spellStart"/>
      <w:r w:rsidRPr="00AC3330">
        <w:rPr>
          <w:color w:val="000000"/>
        </w:rPr>
        <w:t>Фроловский</w:t>
      </w:r>
      <w:proofErr w:type="spellEnd"/>
      <w:r w:rsidRPr="00AC3330">
        <w:rPr>
          <w:color w:val="000000"/>
        </w:rPr>
        <w:t xml:space="preserve"> район, х. Большой </w:t>
      </w:r>
      <w:proofErr w:type="spellStart"/>
      <w:r w:rsidRPr="00AC3330">
        <w:rPr>
          <w:color w:val="000000"/>
        </w:rPr>
        <w:t>Лычак</w:t>
      </w:r>
      <w:proofErr w:type="spellEnd"/>
      <w:r w:rsidRPr="00AC3330">
        <w:rPr>
          <w:color w:val="000000"/>
        </w:rPr>
        <w:t>, зарегистрировано в Межрайонной инспекции Федеральной налоговой службы № 6 по Волгоградской области и получены свидетельства: о постановке на учет юридического лица серия 34 №</w:t>
      </w:r>
      <w:r w:rsidRPr="00AC3330">
        <w:rPr>
          <w:bCs/>
          <w:color w:val="000000"/>
        </w:rPr>
        <w:t xml:space="preserve"> </w:t>
      </w:r>
      <w:r w:rsidRPr="00AC3330">
        <w:rPr>
          <w:color w:val="000000"/>
        </w:rPr>
        <w:t>001537369 от 21.12.2005 года и о государственной регистрации юридического лица серия 34 № 000713687 от 20.12.2005 за основным государственным</w:t>
      </w:r>
      <w:r w:rsidRPr="00AC3330">
        <w:rPr>
          <w:bCs/>
          <w:color w:val="000000"/>
        </w:rPr>
        <w:t xml:space="preserve"> </w:t>
      </w:r>
      <w:r w:rsidRPr="00AC3330">
        <w:rPr>
          <w:color w:val="000000"/>
        </w:rPr>
        <w:lastRenderedPageBreak/>
        <w:t>регистрационным</w:t>
      </w:r>
      <w:proofErr w:type="gramEnd"/>
      <w:r w:rsidRPr="00AC3330">
        <w:rPr>
          <w:color w:val="000000"/>
        </w:rPr>
        <w:t xml:space="preserve"> номером 1053456052253</w:t>
      </w:r>
      <w:r w:rsidRPr="00AC3330">
        <w:rPr>
          <w:bCs/>
          <w:color w:val="000000"/>
        </w:rPr>
        <w:t xml:space="preserve"> </w:t>
      </w:r>
      <w:r w:rsidRPr="00AC3330">
        <w:rPr>
          <w:color w:val="000000"/>
        </w:rPr>
        <w:t xml:space="preserve">налогоплательщику присвоен идентификационный номер 3432000500. </w:t>
      </w:r>
    </w:p>
    <w:p w:rsidR="00D375D5" w:rsidRDefault="00D375D5" w:rsidP="00D375D5">
      <w:pPr>
        <w:pStyle w:val="a7"/>
        <w:shd w:val="clear" w:color="auto" w:fill="FFFFFF"/>
        <w:spacing w:before="0" w:beforeAutospacing="0" w:after="0" w:afterAutospacing="0"/>
        <w:ind w:firstLine="708"/>
        <w:jc w:val="both"/>
        <w:rPr>
          <w:color w:val="000000"/>
        </w:rPr>
      </w:pPr>
      <w:r w:rsidRPr="00AC3330">
        <w:rPr>
          <w:color w:val="000000"/>
        </w:rPr>
        <w:t>Свидетельство о включении муниципального образования в государственный реестр муниципальных образований, регистрационный номер</w:t>
      </w:r>
      <w:r w:rsidRPr="00AC3330">
        <w:rPr>
          <w:bCs/>
          <w:color w:val="000000"/>
        </w:rPr>
        <w:t xml:space="preserve"> </w:t>
      </w:r>
      <w:r w:rsidRPr="00AC3330">
        <w:rPr>
          <w:color w:val="000000"/>
        </w:rPr>
        <w:t>№ RU</w:t>
      </w:r>
      <w:r w:rsidRPr="00AC3330">
        <w:rPr>
          <w:bCs/>
          <w:color w:val="000000"/>
        </w:rPr>
        <w:t xml:space="preserve"> </w:t>
      </w:r>
      <w:r w:rsidRPr="00AC3330">
        <w:rPr>
          <w:color w:val="000000"/>
        </w:rPr>
        <w:t xml:space="preserve">34532302 от 28.05.2006 года, выдано Главным управлением Министерства юстиции Российской Федерации по Южному Федеральному округу. </w:t>
      </w:r>
    </w:p>
    <w:p w:rsidR="00D375D5" w:rsidRPr="00D375D5" w:rsidRDefault="00D375D5" w:rsidP="00D375D5">
      <w:pPr>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 xml:space="preserve"> </w:t>
      </w:r>
      <w:r w:rsidR="006A4B38">
        <w:rPr>
          <w:b/>
        </w:rPr>
        <w:t xml:space="preserve">         </w:t>
      </w:r>
      <w:r w:rsidR="006A4B38" w:rsidRPr="006A4B38">
        <w:rPr>
          <w:rFonts w:ascii="Times New Roman" w:hAnsi="Times New Roman" w:cs="Times New Roman"/>
          <w:b/>
          <w:sz w:val="24"/>
          <w:szCs w:val="24"/>
        </w:rPr>
        <w:t>Результаты контрольного мероприятия</w:t>
      </w:r>
      <w:r w:rsidR="00093960">
        <w:rPr>
          <w:rFonts w:ascii="Times New Roman" w:hAnsi="Times New Roman" w:cs="Times New Roman"/>
          <w:b/>
          <w:sz w:val="24"/>
          <w:szCs w:val="24"/>
        </w:rPr>
        <w:t>:</w:t>
      </w:r>
      <w:r w:rsidR="00093960" w:rsidRPr="00093960">
        <w:rPr>
          <w:bCs/>
        </w:rPr>
        <w:t xml:space="preserve"> </w:t>
      </w:r>
      <w:r>
        <w:rPr>
          <w:rFonts w:ascii="Times New Roman" w:hAnsi="Times New Roman" w:cs="Times New Roman"/>
          <w:bCs/>
          <w:sz w:val="24"/>
          <w:szCs w:val="24"/>
        </w:rPr>
        <w:t xml:space="preserve"> </w:t>
      </w:r>
      <w:r w:rsidRPr="00D375D5">
        <w:rPr>
          <w:rFonts w:ascii="Times New Roman" w:hAnsi="Times New Roman" w:cs="Times New Roman"/>
          <w:bCs/>
          <w:sz w:val="24"/>
          <w:szCs w:val="24"/>
        </w:rPr>
        <w:t xml:space="preserve">В  соответствии  со статьей    8  Федерального  Закона   от  28.03.1998 № 53-ФЗ      «О воинской  обязанности  и  военной  службе» полномочия  Российской  Федерации   по  осуществлению  воинского учета  на  территориях, на  которых  отсутствуют  структурные   подразделения военных комиссариатов, передаются соответствующим органам местного самоуправления поселений.  </w:t>
      </w:r>
    </w:p>
    <w:p w:rsidR="00D375D5" w:rsidRPr="00D375D5" w:rsidRDefault="00D375D5" w:rsidP="00D375D5">
      <w:pPr>
        <w:spacing w:after="0" w:line="240" w:lineRule="auto"/>
        <w:jc w:val="both"/>
        <w:rPr>
          <w:rFonts w:ascii="Times New Roman" w:hAnsi="Times New Roman" w:cs="Times New Roman"/>
          <w:sz w:val="24"/>
          <w:szCs w:val="24"/>
        </w:rPr>
      </w:pPr>
      <w:r w:rsidRPr="00D375D5">
        <w:rPr>
          <w:rFonts w:ascii="Times New Roman" w:hAnsi="Times New Roman" w:cs="Times New Roman"/>
          <w:bCs/>
          <w:sz w:val="24"/>
          <w:szCs w:val="24"/>
        </w:rPr>
        <w:t xml:space="preserve">        </w:t>
      </w:r>
      <w:r w:rsidRPr="00D375D5">
        <w:rPr>
          <w:rFonts w:ascii="Times New Roman" w:hAnsi="Times New Roman" w:cs="Times New Roman"/>
          <w:sz w:val="24"/>
          <w:szCs w:val="24"/>
        </w:rPr>
        <w:t xml:space="preserve"> </w:t>
      </w:r>
      <w:r w:rsidRPr="00D375D5">
        <w:rPr>
          <w:rFonts w:ascii="Times New Roman" w:hAnsi="Times New Roman" w:cs="Times New Roman"/>
          <w:sz w:val="24"/>
          <w:szCs w:val="24"/>
        </w:rPr>
        <w:tab/>
      </w:r>
      <w:proofErr w:type="spellStart"/>
      <w:r w:rsidRPr="00D375D5">
        <w:rPr>
          <w:rFonts w:ascii="Times New Roman" w:hAnsi="Times New Roman" w:cs="Times New Roman"/>
          <w:sz w:val="24"/>
          <w:szCs w:val="24"/>
        </w:rPr>
        <w:t>Большелычакскому</w:t>
      </w:r>
      <w:proofErr w:type="spellEnd"/>
      <w:r w:rsidRPr="00D375D5">
        <w:rPr>
          <w:rFonts w:ascii="Times New Roman" w:hAnsi="Times New Roman" w:cs="Times New Roman"/>
          <w:sz w:val="24"/>
          <w:szCs w:val="24"/>
        </w:rPr>
        <w:t xml:space="preserve"> сельскому  поселению переданы государственные полномочия Российской Федерации по осуществлению первичного воинского учета граждан, проживающих или пребывающих на территории муниципального образования </w:t>
      </w:r>
      <w:proofErr w:type="spellStart"/>
      <w:r w:rsidRPr="00D375D5">
        <w:rPr>
          <w:rFonts w:ascii="Times New Roman" w:hAnsi="Times New Roman" w:cs="Times New Roman"/>
          <w:sz w:val="24"/>
          <w:szCs w:val="24"/>
        </w:rPr>
        <w:t>Большелычакское</w:t>
      </w:r>
      <w:proofErr w:type="spellEnd"/>
      <w:r w:rsidRPr="00D375D5">
        <w:rPr>
          <w:rFonts w:ascii="Times New Roman" w:hAnsi="Times New Roman" w:cs="Times New Roman"/>
          <w:sz w:val="24"/>
          <w:szCs w:val="24"/>
        </w:rPr>
        <w:t xml:space="preserve"> сельское поселение.</w:t>
      </w:r>
    </w:p>
    <w:p w:rsidR="00D375D5" w:rsidRPr="00D375D5" w:rsidRDefault="00D375D5" w:rsidP="00D375D5">
      <w:pPr>
        <w:spacing w:after="1" w:line="240" w:lineRule="atLeast"/>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375D5">
        <w:rPr>
          <w:rFonts w:ascii="Times New Roman" w:hAnsi="Times New Roman" w:cs="Times New Roman"/>
          <w:bCs/>
          <w:sz w:val="24"/>
          <w:szCs w:val="24"/>
        </w:rPr>
        <w:t>Законом Волгоградской области от  04.12.2006   № 1355-ОД  утверждена   Методика распределения между бюджетами городских округов и поселений  Волгоградской области субвенции, выделяемой из федерального бюджета на осуществление полномочий по первичному воинскому учету на территориях, где отсутствуют военные комиссариаты.</w:t>
      </w:r>
    </w:p>
    <w:p w:rsidR="00D375D5" w:rsidRPr="00D375D5" w:rsidRDefault="00D375D5" w:rsidP="00D375D5">
      <w:pPr>
        <w:spacing w:after="0"/>
        <w:jc w:val="both"/>
        <w:rPr>
          <w:rFonts w:ascii="Times New Roman" w:hAnsi="Times New Roman" w:cs="Times New Roman"/>
          <w:bCs/>
          <w:sz w:val="24"/>
          <w:szCs w:val="24"/>
        </w:rPr>
      </w:pPr>
      <w:r w:rsidRPr="00D375D5">
        <w:rPr>
          <w:rFonts w:ascii="Times New Roman" w:hAnsi="Times New Roman" w:cs="Times New Roman"/>
          <w:bCs/>
          <w:sz w:val="24"/>
          <w:szCs w:val="24"/>
        </w:rPr>
        <w:t xml:space="preserve">     </w:t>
      </w:r>
      <w:r w:rsidRPr="00D375D5">
        <w:rPr>
          <w:rFonts w:ascii="Times New Roman" w:hAnsi="Times New Roman" w:cs="Times New Roman"/>
          <w:bCs/>
          <w:sz w:val="24"/>
          <w:szCs w:val="24"/>
        </w:rPr>
        <w:tab/>
        <w:t xml:space="preserve">Правила расходования местными бюджетами субвенций из бюджета субъекта Российской Федерации, финансовое обеспечение которых осуществляется за счет субвенций из федерального бюджета, установлены Постановлением  Правительства Российской Федерации от 18.10.2005 № 625.  </w:t>
      </w:r>
    </w:p>
    <w:p w:rsidR="00D375D5" w:rsidRPr="00D375D5" w:rsidRDefault="00D375D5" w:rsidP="00D375D5">
      <w:pPr>
        <w:spacing w:after="0" w:line="240" w:lineRule="atLeast"/>
        <w:ind w:firstLine="540"/>
        <w:jc w:val="both"/>
        <w:rPr>
          <w:rFonts w:ascii="Times New Roman" w:hAnsi="Times New Roman" w:cs="Times New Roman"/>
          <w:color w:val="212121"/>
          <w:sz w:val="24"/>
          <w:szCs w:val="24"/>
        </w:rPr>
      </w:pPr>
      <w:r w:rsidRPr="00D375D5">
        <w:rPr>
          <w:rFonts w:ascii="Times New Roman" w:hAnsi="Times New Roman" w:cs="Times New Roman"/>
          <w:bCs/>
          <w:sz w:val="24"/>
          <w:szCs w:val="24"/>
        </w:rPr>
        <w:t xml:space="preserve">   В соответствии с п.1 ст. 86 Бюджетного кодекса Российской Федерации  от 31.07.1998 № 145-ФЗ расходные обязательства на уровне муниципального образования возникают в результате </w:t>
      </w:r>
      <w:r w:rsidRPr="00D375D5">
        <w:rPr>
          <w:rFonts w:ascii="Times New Roman" w:hAnsi="Times New Roman" w:cs="Times New Roman"/>
          <w:sz w:val="24"/>
          <w:szCs w:val="24"/>
        </w:rPr>
        <w:t xml:space="preserve">принятия муниципальных правовых актов при осуществлении органами местного самоуправления переданных им отдельных государственных полномочий. </w:t>
      </w:r>
      <w:proofErr w:type="gramStart"/>
      <w:r w:rsidRPr="00D375D5">
        <w:rPr>
          <w:rFonts w:ascii="Times New Roman" w:hAnsi="Times New Roman" w:cs="Times New Roman"/>
          <w:sz w:val="24"/>
          <w:szCs w:val="24"/>
        </w:rPr>
        <w:t xml:space="preserve">Тогда как, в нарушение </w:t>
      </w:r>
      <w:r w:rsidRPr="00D375D5">
        <w:rPr>
          <w:rFonts w:ascii="Times New Roman" w:hAnsi="Times New Roman" w:cs="Times New Roman"/>
          <w:bCs/>
          <w:sz w:val="24"/>
          <w:szCs w:val="24"/>
        </w:rPr>
        <w:t xml:space="preserve"> пункта 1 статьи 86 Бюджетного Кодекса  РФ, нормативные правовой акт по расходным обязательствам </w:t>
      </w:r>
      <w:proofErr w:type="spellStart"/>
      <w:r w:rsidRPr="00D375D5">
        <w:rPr>
          <w:rFonts w:ascii="Times New Roman" w:hAnsi="Times New Roman" w:cs="Times New Roman"/>
          <w:bCs/>
          <w:sz w:val="24"/>
          <w:szCs w:val="24"/>
        </w:rPr>
        <w:t>Большелычакского</w:t>
      </w:r>
      <w:proofErr w:type="spellEnd"/>
      <w:r w:rsidRPr="00D375D5">
        <w:rPr>
          <w:rFonts w:ascii="Times New Roman" w:hAnsi="Times New Roman" w:cs="Times New Roman"/>
          <w:bCs/>
          <w:sz w:val="24"/>
          <w:szCs w:val="24"/>
        </w:rPr>
        <w:t xml:space="preserve"> сельского поселения при осуществлении  органами местного самоуправления переданных государственных полномочий по осуществлению первичного </w:t>
      </w:r>
      <w:bookmarkStart w:id="0" w:name="_GoBack"/>
      <w:bookmarkEnd w:id="0"/>
      <w:r w:rsidRPr="00D375D5">
        <w:rPr>
          <w:rFonts w:ascii="Times New Roman" w:hAnsi="Times New Roman" w:cs="Times New Roman"/>
          <w:bCs/>
          <w:sz w:val="24"/>
          <w:szCs w:val="24"/>
        </w:rPr>
        <w:t xml:space="preserve">воинского учета не принят.  </w:t>
      </w:r>
      <w:r w:rsidRPr="00D375D5">
        <w:rPr>
          <w:rFonts w:ascii="Times New Roman" w:hAnsi="Times New Roman" w:cs="Times New Roman"/>
          <w:sz w:val="24"/>
          <w:szCs w:val="24"/>
        </w:rPr>
        <w:t xml:space="preserve"> </w:t>
      </w:r>
      <w:proofErr w:type="gramEnd"/>
    </w:p>
    <w:p w:rsidR="00D375D5" w:rsidRPr="007E1717" w:rsidRDefault="00D375D5" w:rsidP="007E1717">
      <w:pPr>
        <w:spacing w:after="0" w:line="240" w:lineRule="auto"/>
        <w:ind w:firstLine="680"/>
        <w:jc w:val="both"/>
        <w:rPr>
          <w:rFonts w:ascii="Times New Roman" w:hAnsi="Times New Roman" w:cs="Times New Roman"/>
          <w:sz w:val="24"/>
          <w:szCs w:val="24"/>
        </w:rPr>
      </w:pPr>
      <w:proofErr w:type="gramStart"/>
      <w:r w:rsidRPr="007E1717">
        <w:rPr>
          <w:rFonts w:ascii="Times New Roman" w:hAnsi="Times New Roman" w:cs="Times New Roman"/>
          <w:sz w:val="24"/>
          <w:szCs w:val="24"/>
        </w:rPr>
        <w:t xml:space="preserve">Согласно данным журнала сверки учетных карточек с военным комиссариатом </w:t>
      </w:r>
      <w:proofErr w:type="spellStart"/>
      <w:r w:rsidRPr="007E1717">
        <w:rPr>
          <w:rFonts w:ascii="Times New Roman" w:hAnsi="Times New Roman" w:cs="Times New Roman"/>
          <w:sz w:val="24"/>
          <w:szCs w:val="24"/>
        </w:rPr>
        <w:t>Фроловского</w:t>
      </w:r>
      <w:proofErr w:type="spellEnd"/>
      <w:r w:rsidRPr="007E1717">
        <w:rPr>
          <w:rFonts w:ascii="Times New Roman" w:hAnsi="Times New Roman" w:cs="Times New Roman"/>
          <w:sz w:val="24"/>
          <w:szCs w:val="24"/>
        </w:rPr>
        <w:t xml:space="preserve"> муниципального района  Волгоградской области по состоянию на 01.01.2016 состояло на учете  245  чел. (сержанты, солдаты, прапорщики -  213  чел., офицеры - 9  чел., призывники - 23 чел.), на 01.01.2017 состояло на учете 230 чел. (сержанты, солдаты, прапорщики - 206  чел., офицеры - 10 чел., призывники - 14 чел.), на 01.01.2018 состояло на учете 238  чел. (сержанты</w:t>
      </w:r>
      <w:proofErr w:type="gramEnd"/>
      <w:r w:rsidRPr="007E1717">
        <w:rPr>
          <w:rFonts w:ascii="Times New Roman" w:hAnsi="Times New Roman" w:cs="Times New Roman"/>
          <w:sz w:val="24"/>
          <w:szCs w:val="24"/>
        </w:rPr>
        <w:t>, солдаты, прапорщики - 227  чел., офицеры - 7 чел., призывники - 11  чел.)</w:t>
      </w:r>
    </w:p>
    <w:p w:rsidR="00D375D5" w:rsidRPr="00AD3A3F" w:rsidRDefault="007E1717" w:rsidP="00D375D5">
      <w:pPr>
        <w:pStyle w:val="ConsPlusNormal"/>
        <w:ind w:firstLine="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roofErr w:type="gramStart"/>
      <w:r w:rsidR="00D375D5" w:rsidRPr="00AD3A3F">
        <w:rPr>
          <w:rFonts w:ascii="Times New Roman" w:eastAsiaTheme="minorHAnsi" w:hAnsi="Times New Roman" w:cs="Times New Roman"/>
          <w:sz w:val="24"/>
          <w:szCs w:val="24"/>
          <w:lang w:eastAsia="en-US"/>
        </w:rPr>
        <w:t xml:space="preserve">Ежеквартальный Отчет о расходовании субвенций, предоставленных из федерального бюджета бюджетам субъектов РФ (органов местного самоуправления) на выполнение полномочий по осуществлению первичного воинского учета на территориях, где отсутствуют военные комиссариаты, по форме, утвержденной приказом Министерства финансов РФ от 03.07.2006 № 90н, представлялся ежеквартально в уполномоченный орган - финансовый отдел  администрации </w:t>
      </w:r>
      <w:proofErr w:type="spellStart"/>
      <w:r w:rsidR="00D375D5" w:rsidRPr="00AD3A3F">
        <w:rPr>
          <w:rFonts w:ascii="Times New Roman" w:eastAsiaTheme="minorHAnsi" w:hAnsi="Times New Roman" w:cs="Times New Roman"/>
          <w:sz w:val="24"/>
          <w:szCs w:val="24"/>
          <w:lang w:eastAsia="en-US"/>
        </w:rPr>
        <w:t>Фроловского</w:t>
      </w:r>
      <w:proofErr w:type="spellEnd"/>
      <w:r w:rsidR="00D375D5" w:rsidRPr="00AD3A3F">
        <w:rPr>
          <w:rFonts w:ascii="Times New Roman" w:eastAsiaTheme="minorHAnsi" w:hAnsi="Times New Roman" w:cs="Times New Roman"/>
          <w:sz w:val="24"/>
          <w:szCs w:val="24"/>
          <w:lang w:eastAsia="en-US"/>
        </w:rPr>
        <w:t xml:space="preserve"> муниципального района в сроки, им установленные (4 и 5 числа следующего за</w:t>
      </w:r>
      <w:proofErr w:type="gramEnd"/>
      <w:r w:rsidR="00D375D5" w:rsidRPr="00AD3A3F">
        <w:rPr>
          <w:rFonts w:ascii="Times New Roman" w:eastAsiaTheme="minorHAnsi" w:hAnsi="Times New Roman" w:cs="Times New Roman"/>
          <w:sz w:val="24"/>
          <w:szCs w:val="24"/>
          <w:lang w:eastAsia="en-US"/>
        </w:rPr>
        <w:t xml:space="preserve"> отчетным).</w:t>
      </w:r>
    </w:p>
    <w:p w:rsidR="00D375D5" w:rsidRPr="007E1717" w:rsidRDefault="00D375D5" w:rsidP="007E1717">
      <w:pPr>
        <w:spacing w:after="0"/>
        <w:ind w:firstLine="680"/>
        <w:jc w:val="both"/>
        <w:rPr>
          <w:rFonts w:ascii="Times New Roman" w:hAnsi="Times New Roman" w:cs="Times New Roman"/>
          <w:sz w:val="24"/>
          <w:szCs w:val="24"/>
        </w:rPr>
      </w:pPr>
      <w:r w:rsidRPr="007E1717">
        <w:rPr>
          <w:rFonts w:ascii="Times New Roman" w:eastAsia="Calibri" w:hAnsi="Times New Roman" w:cs="Times New Roman"/>
          <w:sz w:val="24"/>
          <w:szCs w:val="24"/>
        </w:rPr>
        <w:t xml:space="preserve">Проверкой бюджетной отчетности за 2016 и 2017 годы Администрации </w:t>
      </w:r>
      <w:proofErr w:type="spellStart"/>
      <w:r w:rsidRPr="007E1717">
        <w:rPr>
          <w:rFonts w:ascii="Times New Roman" w:eastAsia="Calibri" w:hAnsi="Times New Roman" w:cs="Times New Roman"/>
          <w:sz w:val="24"/>
          <w:szCs w:val="24"/>
        </w:rPr>
        <w:t>Большелычакского</w:t>
      </w:r>
      <w:proofErr w:type="spellEnd"/>
      <w:r w:rsidRPr="007E1717">
        <w:rPr>
          <w:rFonts w:ascii="Times New Roman" w:eastAsia="Calibri" w:hAnsi="Times New Roman" w:cs="Times New Roman"/>
          <w:sz w:val="24"/>
          <w:szCs w:val="24"/>
        </w:rPr>
        <w:t xml:space="preserve"> сельского поселения в части использования Субвенции нарушений не установлено.</w:t>
      </w:r>
    </w:p>
    <w:p w:rsidR="00D375D5" w:rsidRPr="007E1717" w:rsidRDefault="00D375D5" w:rsidP="007E1717">
      <w:pPr>
        <w:autoSpaceDE w:val="0"/>
        <w:autoSpaceDN w:val="0"/>
        <w:adjustRightInd w:val="0"/>
        <w:spacing w:after="0" w:line="240" w:lineRule="auto"/>
        <w:ind w:firstLine="680"/>
        <w:jc w:val="both"/>
        <w:rPr>
          <w:rFonts w:ascii="Times New Roman" w:hAnsi="Times New Roman" w:cs="Times New Roman"/>
          <w:sz w:val="24"/>
          <w:szCs w:val="24"/>
        </w:rPr>
      </w:pPr>
      <w:proofErr w:type="gramStart"/>
      <w:r w:rsidRPr="007E1717">
        <w:rPr>
          <w:rFonts w:ascii="Times New Roman" w:hAnsi="Times New Roman" w:cs="Times New Roman"/>
          <w:sz w:val="24"/>
          <w:szCs w:val="24"/>
        </w:rPr>
        <w:t xml:space="preserve">Законом Волгоградской области от 07.12.2015 № 206-ОД «Об областном бюджете на 2016 год и на плановый период 2017 и 2018 годов» субвенция  </w:t>
      </w:r>
      <w:proofErr w:type="spellStart"/>
      <w:r w:rsidRPr="007E1717">
        <w:rPr>
          <w:rFonts w:ascii="Times New Roman" w:hAnsi="Times New Roman" w:cs="Times New Roman"/>
          <w:sz w:val="24"/>
          <w:szCs w:val="24"/>
        </w:rPr>
        <w:t>Большелычакского</w:t>
      </w:r>
      <w:proofErr w:type="spellEnd"/>
      <w:r w:rsidRPr="007E1717">
        <w:rPr>
          <w:rFonts w:ascii="Times New Roman" w:hAnsi="Times New Roman" w:cs="Times New Roman"/>
          <w:sz w:val="24"/>
          <w:szCs w:val="24"/>
        </w:rPr>
        <w:t xml:space="preserve"> сельского поселения </w:t>
      </w:r>
      <w:proofErr w:type="spellStart"/>
      <w:r w:rsidRPr="007E1717">
        <w:rPr>
          <w:rFonts w:ascii="Times New Roman" w:hAnsi="Times New Roman" w:cs="Times New Roman"/>
          <w:sz w:val="24"/>
          <w:szCs w:val="24"/>
        </w:rPr>
        <w:t>Фроловского</w:t>
      </w:r>
      <w:proofErr w:type="spellEnd"/>
      <w:r w:rsidRPr="007E1717">
        <w:rPr>
          <w:rFonts w:ascii="Times New Roman" w:hAnsi="Times New Roman" w:cs="Times New Roman"/>
          <w:sz w:val="24"/>
          <w:szCs w:val="24"/>
        </w:rPr>
        <w:t xml:space="preserve"> муниципального района на осуществление полномочий </w:t>
      </w:r>
      <w:r w:rsidRPr="007E1717">
        <w:rPr>
          <w:rFonts w:ascii="Times New Roman" w:hAnsi="Times New Roman" w:cs="Times New Roman"/>
          <w:sz w:val="24"/>
          <w:szCs w:val="24"/>
        </w:rPr>
        <w:lastRenderedPageBreak/>
        <w:t>по первичному воинскому учету на территориях, где отсутствуют военные комиссариаты (далее – Субвенция), на 2016 год  утверждена в размере 59,3  тыс. рублей, Законом Волгоградской области от 06.12.2016 № 126-ОД «Об областном бюджете</w:t>
      </w:r>
      <w:proofErr w:type="gramEnd"/>
      <w:r w:rsidRPr="007E1717">
        <w:rPr>
          <w:rFonts w:ascii="Times New Roman" w:hAnsi="Times New Roman" w:cs="Times New Roman"/>
          <w:sz w:val="24"/>
          <w:szCs w:val="24"/>
        </w:rPr>
        <w:t xml:space="preserve"> на 2017 год и на плановый период 2018 и 2019 годов»  на 2017 год - в размере 60,7  тыс. рублей.</w:t>
      </w:r>
    </w:p>
    <w:p w:rsidR="00D375D5" w:rsidRPr="007E1717" w:rsidRDefault="00D375D5" w:rsidP="007E1717">
      <w:pPr>
        <w:shd w:val="clear" w:color="auto" w:fill="FFFFFF"/>
        <w:tabs>
          <w:tab w:val="left" w:pos="8256"/>
        </w:tabs>
        <w:spacing w:before="307" w:after="0" w:line="240" w:lineRule="auto"/>
        <w:ind w:left="23" w:firstLine="261"/>
        <w:contextualSpacing/>
        <w:jc w:val="both"/>
        <w:rPr>
          <w:rFonts w:ascii="Times New Roman" w:hAnsi="Times New Roman" w:cs="Times New Roman"/>
          <w:b/>
          <w:sz w:val="24"/>
          <w:szCs w:val="24"/>
        </w:rPr>
      </w:pPr>
      <w:r w:rsidRPr="007E1717">
        <w:rPr>
          <w:rFonts w:ascii="Times New Roman" w:hAnsi="Times New Roman" w:cs="Times New Roman"/>
          <w:b/>
          <w:sz w:val="24"/>
          <w:szCs w:val="24"/>
        </w:rPr>
        <w:t xml:space="preserve">       </w:t>
      </w:r>
      <w:proofErr w:type="gramStart"/>
      <w:r w:rsidRPr="007E1717">
        <w:rPr>
          <w:rFonts w:ascii="Times New Roman" w:hAnsi="Times New Roman" w:cs="Times New Roman"/>
          <w:sz w:val="24"/>
          <w:szCs w:val="24"/>
        </w:rPr>
        <w:t xml:space="preserve">Соответствующими решениями Советов депутатов </w:t>
      </w:r>
      <w:proofErr w:type="spellStart"/>
      <w:r w:rsidRPr="007E1717">
        <w:rPr>
          <w:rFonts w:ascii="Times New Roman" w:hAnsi="Times New Roman" w:cs="Times New Roman"/>
          <w:sz w:val="24"/>
          <w:szCs w:val="24"/>
        </w:rPr>
        <w:t>Большелычакского</w:t>
      </w:r>
      <w:proofErr w:type="spellEnd"/>
      <w:r w:rsidRPr="007E1717">
        <w:rPr>
          <w:rFonts w:ascii="Times New Roman" w:hAnsi="Times New Roman" w:cs="Times New Roman"/>
          <w:sz w:val="24"/>
          <w:szCs w:val="24"/>
        </w:rPr>
        <w:t xml:space="preserve"> сельского поселения </w:t>
      </w:r>
      <w:r w:rsidRPr="007E1717">
        <w:rPr>
          <w:rFonts w:ascii="Times New Roman" w:hAnsi="Times New Roman" w:cs="Times New Roman"/>
          <w:color w:val="000000"/>
          <w:spacing w:val="-4"/>
          <w:sz w:val="24"/>
          <w:szCs w:val="24"/>
        </w:rPr>
        <w:t xml:space="preserve"> от   18.12.2015  № 43/62 «О  бюджете </w:t>
      </w:r>
      <w:proofErr w:type="spellStart"/>
      <w:r w:rsidRPr="007E1717">
        <w:rPr>
          <w:rFonts w:ascii="Times New Roman" w:hAnsi="Times New Roman" w:cs="Times New Roman"/>
          <w:color w:val="000000"/>
          <w:spacing w:val="-4"/>
          <w:sz w:val="24"/>
          <w:szCs w:val="24"/>
        </w:rPr>
        <w:t>Большелычакского</w:t>
      </w:r>
      <w:proofErr w:type="spellEnd"/>
      <w:r w:rsidRPr="007E1717">
        <w:rPr>
          <w:rFonts w:ascii="Times New Roman" w:hAnsi="Times New Roman" w:cs="Times New Roman"/>
          <w:color w:val="000000"/>
          <w:spacing w:val="-4"/>
          <w:sz w:val="24"/>
          <w:szCs w:val="24"/>
        </w:rPr>
        <w:t xml:space="preserve"> сельского поселения  на  2016 год  и на  период  до  2018 года» объем субвенции  на  исполнение  полномочий по осуществлению  первичного воинского  учета    утвержден   в  размере  средств,  выделяемых  из  федерального  бюджета  - 59300 рублей, на 2017 год  от 19.12.2016 № 71/107 – 60700 рублей.</w:t>
      </w:r>
      <w:r w:rsidRPr="007E1717">
        <w:rPr>
          <w:rFonts w:ascii="Times New Roman" w:hAnsi="Times New Roman" w:cs="Times New Roman"/>
          <w:b/>
          <w:color w:val="000000"/>
          <w:spacing w:val="-4"/>
          <w:sz w:val="24"/>
          <w:szCs w:val="24"/>
        </w:rPr>
        <w:t xml:space="preserve">    </w:t>
      </w:r>
      <w:proofErr w:type="gramEnd"/>
    </w:p>
    <w:p w:rsidR="00D375D5" w:rsidRPr="007E1717" w:rsidRDefault="007E1717" w:rsidP="007E17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pacing w:val="-4"/>
          <w:sz w:val="24"/>
          <w:szCs w:val="24"/>
        </w:rPr>
        <w:t xml:space="preserve">      </w:t>
      </w:r>
      <w:r w:rsidR="00D375D5" w:rsidRPr="007E1717">
        <w:rPr>
          <w:rFonts w:ascii="Times New Roman" w:hAnsi="Times New Roman" w:cs="Times New Roman"/>
          <w:color w:val="000000"/>
          <w:spacing w:val="-4"/>
          <w:sz w:val="24"/>
          <w:szCs w:val="24"/>
        </w:rPr>
        <w:t xml:space="preserve">Средства  местного  бюджета  на  исполнение  государственных  полномочий  </w:t>
      </w:r>
      <w:r w:rsidR="00D375D5" w:rsidRPr="007E1717">
        <w:rPr>
          <w:rFonts w:ascii="Times New Roman" w:hAnsi="Times New Roman" w:cs="Times New Roman"/>
          <w:color w:val="212121"/>
          <w:sz w:val="24"/>
          <w:szCs w:val="24"/>
        </w:rPr>
        <w:t xml:space="preserve">Советом депутатов </w:t>
      </w:r>
      <w:proofErr w:type="spellStart"/>
      <w:r w:rsidR="00D375D5" w:rsidRPr="007E1717">
        <w:rPr>
          <w:rFonts w:ascii="Times New Roman" w:hAnsi="Times New Roman" w:cs="Times New Roman"/>
          <w:color w:val="212121"/>
          <w:sz w:val="24"/>
          <w:szCs w:val="24"/>
        </w:rPr>
        <w:t>Большелычакского</w:t>
      </w:r>
      <w:proofErr w:type="spellEnd"/>
      <w:r w:rsidR="00D375D5" w:rsidRPr="007E1717">
        <w:rPr>
          <w:rFonts w:ascii="Times New Roman" w:hAnsi="Times New Roman" w:cs="Times New Roman"/>
          <w:color w:val="212121"/>
          <w:sz w:val="24"/>
          <w:szCs w:val="24"/>
        </w:rPr>
        <w:t xml:space="preserve"> сельского поселения</w:t>
      </w:r>
      <w:r w:rsidR="00D375D5" w:rsidRPr="007E1717">
        <w:rPr>
          <w:rFonts w:ascii="Times New Roman" w:hAnsi="Times New Roman" w:cs="Times New Roman"/>
          <w:color w:val="000000"/>
          <w:spacing w:val="-4"/>
          <w:sz w:val="24"/>
          <w:szCs w:val="24"/>
        </w:rPr>
        <w:t xml:space="preserve"> в проверяемом периоде не  предусматривались.</w:t>
      </w:r>
    </w:p>
    <w:p w:rsidR="00D375D5" w:rsidRPr="007E1717" w:rsidRDefault="007E1717" w:rsidP="007E1717">
      <w:pPr>
        <w:shd w:val="clear" w:color="auto" w:fill="FFFFFF"/>
        <w:spacing w:before="307" w:line="240" w:lineRule="auto"/>
        <w:ind w:firstLine="142"/>
        <w:contextualSpacing/>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proofErr w:type="gramStart"/>
      <w:r w:rsidR="00D375D5" w:rsidRPr="007E1717">
        <w:rPr>
          <w:rFonts w:ascii="Times New Roman" w:hAnsi="Times New Roman" w:cs="Times New Roman"/>
          <w:color w:val="000000"/>
          <w:spacing w:val="-4"/>
          <w:sz w:val="24"/>
          <w:szCs w:val="24"/>
        </w:rPr>
        <w:t xml:space="preserve">Согласно  Ведомости  кассовых  поступлений Управления  Федерального  казначейства  по Волгоградской  области  субвенция  на  исполнение  полномочий по  организации  воинского учета  </w:t>
      </w:r>
      <w:proofErr w:type="spellStart"/>
      <w:r w:rsidR="00D375D5" w:rsidRPr="007E1717">
        <w:rPr>
          <w:rFonts w:ascii="Times New Roman" w:hAnsi="Times New Roman" w:cs="Times New Roman"/>
          <w:color w:val="000000"/>
          <w:spacing w:val="-4"/>
          <w:sz w:val="24"/>
          <w:szCs w:val="24"/>
        </w:rPr>
        <w:t>Большелычакскому</w:t>
      </w:r>
      <w:proofErr w:type="spellEnd"/>
      <w:r w:rsidR="00D375D5" w:rsidRPr="007E1717">
        <w:rPr>
          <w:rFonts w:ascii="Times New Roman" w:hAnsi="Times New Roman" w:cs="Times New Roman"/>
          <w:color w:val="000000"/>
          <w:spacing w:val="-4"/>
          <w:sz w:val="24"/>
          <w:szCs w:val="24"/>
        </w:rPr>
        <w:t xml:space="preserve"> сельскому поселению в  2016 году  поступила   </w:t>
      </w:r>
      <w:r w:rsidR="00D375D5" w:rsidRPr="007E1717">
        <w:rPr>
          <w:rFonts w:ascii="Times New Roman" w:hAnsi="Times New Roman" w:cs="Times New Roman"/>
          <w:sz w:val="24"/>
          <w:szCs w:val="24"/>
        </w:rPr>
        <w:t>12.02.2016 в размере 50,4 тыс. руб. и 11.10.2016  в размере 8,9 тыс. руб., в 2017 году - 13.02.2017 в размере 15,2 тыс. руб., 12.04.2017 – 30,4 тыс. руб., 11.07.2017 – 15,2 тыс. рублей.</w:t>
      </w:r>
      <w:proofErr w:type="gramEnd"/>
      <w:r w:rsidR="00D375D5" w:rsidRPr="007E1717">
        <w:rPr>
          <w:rFonts w:ascii="Times New Roman" w:hAnsi="Times New Roman" w:cs="Times New Roman"/>
          <w:color w:val="000000"/>
          <w:spacing w:val="-4"/>
          <w:sz w:val="24"/>
          <w:szCs w:val="24"/>
        </w:rPr>
        <w:t xml:space="preserve">  Субвенция  получена  в  полном  объеме.</w:t>
      </w:r>
    </w:p>
    <w:p w:rsidR="00D375D5" w:rsidRPr="007E1717" w:rsidRDefault="007E1717" w:rsidP="007E1717">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375D5" w:rsidRPr="007E1717">
        <w:rPr>
          <w:rFonts w:ascii="Times New Roman" w:hAnsi="Times New Roman" w:cs="Times New Roman"/>
          <w:sz w:val="24"/>
          <w:szCs w:val="24"/>
        </w:rPr>
        <w:t xml:space="preserve">Проведенной встречной проверкой в финансовом отделе администрации </w:t>
      </w:r>
      <w:proofErr w:type="spellStart"/>
      <w:r w:rsidR="00D375D5" w:rsidRPr="007E1717">
        <w:rPr>
          <w:rFonts w:ascii="Times New Roman" w:hAnsi="Times New Roman" w:cs="Times New Roman"/>
          <w:sz w:val="24"/>
          <w:szCs w:val="24"/>
        </w:rPr>
        <w:t>Фроловского</w:t>
      </w:r>
      <w:proofErr w:type="spellEnd"/>
      <w:r w:rsidR="00D375D5" w:rsidRPr="007E1717">
        <w:rPr>
          <w:rFonts w:ascii="Times New Roman" w:hAnsi="Times New Roman" w:cs="Times New Roman"/>
          <w:sz w:val="24"/>
          <w:szCs w:val="24"/>
        </w:rPr>
        <w:t xml:space="preserve"> муниципального района   установлено наличие подтверждающих документов о направлении  субвенции в соответствии с целями ее выделения с лицевого счета финансового органа, открытого в органах Федерального казначейства, сводная ведомость по кассовым выплатам из бюджета (ежедневная) (форма 0531813), сводная ведомость по кассовым выплатам из бюджета (ежемесячная) (форма 0531815)), нарушений не установлено.</w:t>
      </w:r>
      <w:proofErr w:type="gramEnd"/>
    </w:p>
    <w:p w:rsidR="00D375D5" w:rsidRPr="007E1717" w:rsidRDefault="00D375D5" w:rsidP="007E1717">
      <w:pPr>
        <w:spacing w:after="0" w:line="240" w:lineRule="auto"/>
        <w:jc w:val="both"/>
        <w:rPr>
          <w:rFonts w:ascii="Times New Roman" w:hAnsi="Times New Roman" w:cs="Times New Roman"/>
          <w:sz w:val="24"/>
          <w:szCs w:val="24"/>
        </w:rPr>
      </w:pPr>
      <w:r w:rsidRPr="007E1717">
        <w:rPr>
          <w:rFonts w:ascii="Times New Roman" w:hAnsi="Times New Roman" w:cs="Times New Roman"/>
          <w:color w:val="000000"/>
          <w:spacing w:val="-4"/>
          <w:sz w:val="24"/>
          <w:szCs w:val="24"/>
        </w:rPr>
        <w:t xml:space="preserve">Полученные  средства  субвенции </w:t>
      </w:r>
      <w:r w:rsidRPr="007E1717">
        <w:rPr>
          <w:rFonts w:ascii="Times New Roman" w:hAnsi="Times New Roman" w:cs="Times New Roman"/>
          <w:sz w:val="24"/>
          <w:szCs w:val="24"/>
        </w:rPr>
        <w:t>на осуществление полномочий по первичному воинскому учету, расходовались в соответствии с бюджетной росписью и сметами расходов на 2016 и 2017 годы от 02.01.2016</w:t>
      </w:r>
      <w:r w:rsidRPr="007E1717">
        <w:rPr>
          <w:rFonts w:ascii="Times New Roman" w:hAnsi="Times New Roman" w:cs="Times New Roman"/>
          <w:b/>
          <w:sz w:val="24"/>
          <w:szCs w:val="24"/>
        </w:rPr>
        <w:t xml:space="preserve"> </w:t>
      </w:r>
      <w:r w:rsidRPr="007E1717">
        <w:rPr>
          <w:rFonts w:ascii="Times New Roman" w:hAnsi="Times New Roman" w:cs="Times New Roman"/>
          <w:sz w:val="24"/>
          <w:szCs w:val="24"/>
        </w:rPr>
        <w:t>и 02.01.2017 (первоначальные),</w:t>
      </w:r>
      <w:r w:rsidRPr="007E1717">
        <w:rPr>
          <w:rFonts w:ascii="Times New Roman" w:hAnsi="Times New Roman" w:cs="Times New Roman"/>
          <w:b/>
          <w:sz w:val="24"/>
          <w:szCs w:val="24"/>
        </w:rPr>
        <w:t xml:space="preserve"> </w:t>
      </w:r>
      <w:r w:rsidRPr="007E1717">
        <w:rPr>
          <w:rFonts w:ascii="Times New Roman" w:hAnsi="Times New Roman" w:cs="Times New Roman"/>
          <w:sz w:val="24"/>
          <w:szCs w:val="24"/>
        </w:rPr>
        <w:t>от 21.12.2016 и от 30.12.2017 (окончательные).</w:t>
      </w:r>
    </w:p>
    <w:p w:rsidR="00D375D5" w:rsidRPr="007E1717" w:rsidRDefault="00D375D5" w:rsidP="007E1717">
      <w:pPr>
        <w:tabs>
          <w:tab w:val="left" w:pos="3402"/>
        </w:tabs>
        <w:spacing w:after="0"/>
        <w:ind w:firstLine="680"/>
        <w:jc w:val="both"/>
        <w:rPr>
          <w:rFonts w:ascii="Times New Roman" w:hAnsi="Times New Roman" w:cs="Times New Roman"/>
          <w:sz w:val="24"/>
          <w:szCs w:val="24"/>
        </w:rPr>
      </w:pPr>
      <w:r w:rsidRPr="007E1717">
        <w:rPr>
          <w:rFonts w:ascii="Times New Roman" w:hAnsi="Times New Roman" w:cs="Times New Roman"/>
          <w:sz w:val="24"/>
          <w:szCs w:val="24"/>
        </w:rPr>
        <w:t xml:space="preserve">  Бюджетной росписью и сметой расходов на 2016 год</w:t>
      </w:r>
      <w:r w:rsidRPr="007E1717">
        <w:rPr>
          <w:rFonts w:ascii="Times New Roman" w:hAnsi="Times New Roman" w:cs="Times New Roman"/>
          <w:b/>
          <w:sz w:val="24"/>
          <w:szCs w:val="24"/>
        </w:rPr>
        <w:t xml:space="preserve"> </w:t>
      </w:r>
      <w:r w:rsidRPr="007E1717">
        <w:rPr>
          <w:rFonts w:ascii="Times New Roman" w:hAnsi="Times New Roman" w:cs="Times New Roman"/>
          <w:sz w:val="24"/>
          <w:szCs w:val="24"/>
        </w:rPr>
        <w:t>от 20.12.2016</w:t>
      </w:r>
      <w:r w:rsidRPr="007E1717">
        <w:rPr>
          <w:rFonts w:ascii="Times New Roman" w:hAnsi="Times New Roman" w:cs="Times New Roman"/>
          <w:b/>
          <w:sz w:val="24"/>
          <w:szCs w:val="24"/>
        </w:rPr>
        <w:t xml:space="preserve"> </w:t>
      </w:r>
      <w:r w:rsidRPr="007E1717">
        <w:rPr>
          <w:rFonts w:ascii="Times New Roman" w:hAnsi="Times New Roman" w:cs="Times New Roman"/>
          <w:sz w:val="24"/>
          <w:szCs w:val="24"/>
        </w:rPr>
        <w:t>предусмотрены расходы на заработную плату в размере 40,5 тыс. руб., начисления на оплату труда - 12,2 тыс. руб., на увеличение стоимости материальных запасов в размере 6,6 тыс. рублей.  На 2017 год бюджетной росписью и сметой от 25.12.2017 предусмотрены расходы на выплату заработной платы в размере 42,8 тыс. руб. и начисления на оплату труда - 12,9 тыс. рублей на увеличение стоимости материальных запасов в размере 5,0 тыс. рублей.</w:t>
      </w:r>
    </w:p>
    <w:p w:rsidR="007E1717" w:rsidRPr="007E1717" w:rsidRDefault="007E1717" w:rsidP="007E1717">
      <w:pPr>
        <w:shd w:val="clear" w:color="auto" w:fill="FFFFFF"/>
        <w:tabs>
          <w:tab w:val="left" w:pos="0"/>
        </w:tabs>
        <w:spacing w:before="307" w:after="0"/>
        <w:ind w:firstLine="284"/>
        <w:contextualSpacing/>
        <w:jc w:val="both"/>
        <w:rPr>
          <w:rFonts w:ascii="Times New Roman" w:hAnsi="Times New Roman" w:cs="Times New Roman"/>
          <w:color w:val="000000"/>
          <w:spacing w:val="-4"/>
          <w:sz w:val="24"/>
          <w:szCs w:val="24"/>
        </w:rPr>
      </w:pPr>
      <w:r w:rsidRPr="007E1717">
        <w:rPr>
          <w:rFonts w:ascii="Times New Roman" w:hAnsi="Times New Roman" w:cs="Times New Roman"/>
          <w:sz w:val="24"/>
          <w:szCs w:val="24"/>
        </w:rPr>
        <w:t>Кассовые расходы по субвенции на выполнение полномочий по осуществлению первичного воинского учета в 2016 – 2017 годах исполнены в полном объеме.</w:t>
      </w:r>
      <w:r w:rsidRPr="007E1717">
        <w:rPr>
          <w:rFonts w:ascii="Times New Roman" w:hAnsi="Times New Roman" w:cs="Times New Roman"/>
          <w:color w:val="000000"/>
          <w:spacing w:val="-4"/>
          <w:sz w:val="24"/>
          <w:szCs w:val="24"/>
        </w:rPr>
        <w:t xml:space="preserve">       </w:t>
      </w:r>
    </w:p>
    <w:p w:rsidR="007E1717" w:rsidRPr="007E1717" w:rsidRDefault="007E1717" w:rsidP="007E1717">
      <w:pPr>
        <w:shd w:val="clear" w:color="auto" w:fill="FFFFFF"/>
        <w:tabs>
          <w:tab w:val="left" w:pos="0"/>
        </w:tabs>
        <w:spacing w:before="307" w:after="0"/>
        <w:ind w:firstLine="284"/>
        <w:contextualSpacing/>
        <w:jc w:val="both"/>
        <w:rPr>
          <w:rFonts w:ascii="Times New Roman" w:hAnsi="Times New Roman" w:cs="Times New Roman"/>
          <w:color w:val="000000"/>
          <w:spacing w:val="-4"/>
          <w:sz w:val="24"/>
          <w:szCs w:val="24"/>
        </w:rPr>
      </w:pPr>
      <w:r w:rsidRPr="007E1717">
        <w:rPr>
          <w:rFonts w:ascii="Times New Roman" w:hAnsi="Times New Roman" w:cs="Times New Roman"/>
          <w:color w:val="000000"/>
          <w:spacing w:val="-4"/>
          <w:sz w:val="24"/>
          <w:szCs w:val="24"/>
        </w:rPr>
        <w:tab/>
        <w:t>В  проверяемом  периоде  субвенция  на  осуществление  первичного  воинского учета    израсходована  в  полном  объеме.</w:t>
      </w:r>
      <w:r w:rsidRPr="007E1717">
        <w:rPr>
          <w:rFonts w:ascii="Times New Roman" w:hAnsi="Times New Roman" w:cs="Times New Roman"/>
          <w:sz w:val="24"/>
          <w:szCs w:val="24"/>
        </w:rPr>
        <w:t xml:space="preserve"> </w:t>
      </w:r>
      <w:r w:rsidRPr="007E1717">
        <w:rPr>
          <w:rFonts w:ascii="Times New Roman" w:hAnsi="Times New Roman" w:cs="Times New Roman"/>
          <w:color w:val="000000"/>
          <w:spacing w:val="-4"/>
          <w:sz w:val="24"/>
          <w:szCs w:val="24"/>
        </w:rPr>
        <w:t xml:space="preserve">Остатки  средств  субвенции  по состоянию  на  01.01.2017 года  и  на  01.01.2018 года  отсутствуют, что  подтверждается  выписками с  лицевого счета  получателя  бюджетных  средств - администрации </w:t>
      </w:r>
      <w:proofErr w:type="spellStart"/>
      <w:r w:rsidRPr="007E1717">
        <w:rPr>
          <w:rFonts w:ascii="Times New Roman" w:hAnsi="Times New Roman" w:cs="Times New Roman"/>
          <w:color w:val="000000"/>
          <w:spacing w:val="-4"/>
          <w:sz w:val="24"/>
          <w:szCs w:val="24"/>
        </w:rPr>
        <w:t>Большелычакского</w:t>
      </w:r>
      <w:proofErr w:type="spellEnd"/>
      <w:r w:rsidRPr="007E1717">
        <w:rPr>
          <w:rFonts w:ascii="Times New Roman" w:hAnsi="Times New Roman" w:cs="Times New Roman"/>
          <w:color w:val="000000"/>
          <w:spacing w:val="-4"/>
          <w:sz w:val="24"/>
          <w:szCs w:val="24"/>
        </w:rPr>
        <w:t xml:space="preserve"> сельского  поселения. </w:t>
      </w:r>
    </w:p>
    <w:p w:rsidR="007E1717" w:rsidRPr="007E1717" w:rsidRDefault="007E1717" w:rsidP="007E1717">
      <w:pPr>
        <w:spacing w:after="0"/>
        <w:ind w:firstLine="680"/>
        <w:jc w:val="both"/>
        <w:rPr>
          <w:rFonts w:ascii="Times New Roman" w:hAnsi="Times New Roman" w:cs="Times New Roman"/>
          <w:sz w:val="24"/>
          <w:szCs w:val="24"/>
        </w:rPr>
      </w:pPr>
      <w:r w:rsidRPr="007E1717">
        <w:rPr>
          <w:rFonts w:ascii="Times New Roman" w:hAnsi="Times New Roman" w:cs="Times New Roman"/>
          <w:sz w:val="24"/>
          <w:szCs w:val="24"/>
        </w:rPr>
        <w:t xml:space="preserve"> Дебиторская и кредиторская задолженности на 01.01.2016, 01.01.2017, 01.01.2018 в части использования Субвенции отсутствуют.</w:t>
      </w:r>
    </w:p>
    <w:p w:rsidR="000E6098" w:rsidRPr="007E1717" w:rsidRDefault="007E1717" w:rsidP="007E1717">
      <w:pPr>
        <w:spacing w:after="0" w:line="240" w:lineRule="auto"/>
        <w:jc w:val="both"/>
        <w:rPr>
          <w:rFonts w:ascii="Times New Roman" w:hAnsi="Times New Roman" w:cs="Times New Roman"/>
          <w:color w:val="000000"/>
          <w:spacing w:val="-4"/>
          <w:sz w:val="24"/>
          <w:szCs w:val="24"/>
        </w:rPr>
      </w:pPr>
      <w:r w:rsidRPr="007E1717">
        <w:rPr>
          <w:rFonts w:ascii="Times New Roman" w:hAnsi="Times New Roman" w:cs="Times New Roman"/>
          <w:color w:val="000000"/>
          <w:spacing w:val="-4"/>
          <w:sz w:val="24"/>
          <w:szCs w:val="24"/>
        </w:rPr>
        <w:t>В  проверяемом периоде  за  счет  средств  субвенции   производилась  выплата  заработной  платы  военно-учетному  работнику  и материально-техническое  обеспечение  его  деятельности (расходными материалами)  по совместительству.</w:t>
      </w:r>
    </w:p>
    <w:p w:rsidR="007E1717" w:rsidRPr="007E1717" w:rsidRDefault="007E1717" w:rsidP="007E1717">
      <w:pPr>
        <w:spacing w:after="0"/>
        <w:jc w:val="both"/>
        <w:rPr>
          <w:rFonts w:ascii="Times New Roman" w:hAnsi="Times New Roman" w:cs="Times New Roman"/>
          <w:sz w:val="24"/>
          <w:szCs w:val="24"/>
        </w:rPr>
      </w:pPr>
      <w:r w:rsidRPr="007E1717">
        <w:rPr>
          <w:rFonts w:ascii="Times New Roman" w:hAnsi="Times New Roman" w:cs="Times New Roman"/>
          <w:sz w:val="24"/>
          <w:szCs w:val="24"/>
        </w:rPr>
        <w:t xml:space="preserve">Военно-учетный работник в соответствии с Положением о военно-учетном работнике (п.п.1.1) является сотрудником Администрации </w:t>
      </w:r>
      <w:proofErr w:type="spellStart"/>
      <w:r w:rsidRPr="007E1717">
        <w:rPr>
          <w:rFonts w:ascii="Times New Roman" w:hAnsi="Times New Roman" w:cs="Times New Roman"/>
          <w:sz w:val="24"/>
          <w:szCs w:val="24"/>
        </w:rPr>
        <w:t>Большелычакского</w:t>
      </w:r>
      <w:proofErr w:type="spellEnd"/>
      <w:r w:rsidRPr="007E1717">
        <w:rPr>
          <w:rFonts w:ascii="Times New Roman" w:hAnsi="Times New Roman" w:cs="Times New Roman"/>
          <w:sz w:val="24"/>
          <w:szCs w:val="24"/>
        </w:rPr>
        <w:t xml:space="preserve"> сельского поселения.             </w:t>
      </w:r>
      <w:r w:rsidRPr="007E1717">
        <w:rPr>
          <w:rFonts w:ascii="Times New Roman" w:hAnsi="Times New Roman" w:cs="Times New Roman"/>
          <w:sz w:val="24"/>
          <w:szCs w:val="24"/>
        </w:rPr>
        <w:tab/>
        <w:t xml:space="preserve">Должностная инструкция на специалиста, уполномоченного на осуществление первичного воинского учета, утверждена Главой </w:t>
      </w:r>
      <w:proofErr w:type="spellStart"/>
      <w:r w:rsidRPr="007E1717">
        <w:rPr>
          <w:rFonts w:ascii="Times New Roman" w:hAnsi="Times New Roman" w:cs="Times New Roman"/>
          <w:sz w:val="24"/>
          <w:szCs w:val="24"/>
        </w:rPr>
        <w:t>Большелычакского</w:t>
      </w:r>
      <w:proofErr w:type="spellEnd"/>
      <w:r w:rsidRPr="007E1717">
        <w:rPr>
          <w:rFonts w:ascii="Times New Roman" w:hAnsi="Times New Roman" w:cs="Times New Roman"/>
          <w:sz w:val="24"/>
          <w:szCs w:val="24"/>
        </w:rPr>
        <w:t xml:space="preserve"> сельского поселения, </w:t>
      </w:r>
      <w:r w:rsidRPr="007E1717">
        <w:rPr>
          <w:rFonts w:ascii="Times New Roman" w:hAnsi="Times New Roman" w:cs="Times New Roman"/>
          <w:sz w:val="24"/>
          <w:szCs w:val="24"/>
        </w:rPr>
        <w:lastRenderedPageBreak/>
        <w:t xml:space="preserve">кроме того, функциональные обязанности определены Положением о военно-учетном работнике. </w:t>
      </w:r>
    </w:p>
    <w:p w:rsidR="007E1717" w:rsidRDefault="007E1717" w:rsidP="007E1717">
      <w:pPr>
        <w:pStyle w:val="ConsPlusNormal"/>
        <w:ind w:firstLine="680"/>
        <w:jc w:val="both"/>
        <w:rPr>
          <w:rFonts w:ascii="Times New Roman" w:hAnsi="Times New Roman" w:cs="Times New Roman"/>
          <w:sz w:val="24"/>
          <w:szCs w:val="24"/>
        </w:rPr>
      </w:pPr>
      <w:r w:rsidRPr="007E1717">
        <w:rPr>
          <w:rFonts w:ascii="Times New Roman" w:hAnsi="Times New Roman" w:cs="Times New Roman"/>
          <w:sz w:val="24"/>
          <w:szCs w:val="24"/>
        </w:rPr>
        <w:t>Штатными расписаниями</w:t>
      </w:r>
      <w:r w:rsidRPr="00287AEC">
        <w:rPr>
          <w:rFonts w:ascii="Times New Roman" w:hAnsi="Times New Roman" w:cs="Times New Roman"/>
          <w:sz w:val="24"/>
          <w:szCs w:val="24"/>
        </w:rPr>
        <w:t xml:space="preserve"> Администрации </w:t>
      </w:r>
      <w:proofErr w:type="spellStart"/>
      <w:r w:rsidRPr="00287AEC">
        <w:rPr>
          <w:rFonts w:ascii="Times New Roman" w:hAnsi="Times New Roman" w:cs="Times New Roman"/>
          <w:sz w:val="24"/>
          <w:szCs w:val="24"/>
        </w:rPr>
        <w:t>Большелычакского</w:t>
      </w:r>
      <w:proofErr w:type="spellEnd"/>
      <w:r w:rsidRPr="00287AEC">
        <w:rPr>
          <w:rFonts w:ascii="Times New Roman" w:hAnsi="Times New Roman" w:cs="Times New Roman"/>
          <w:sz w:val="24"/>
          <w:szCs w:val="24"/>
        </w:rPr>
        <w:t xml:space="preserve"> сельского поселения на 2016 и 2017 годы, утвержденными распоряжениями Главы </w:t>
      </w:r>
      <w:proofErr w:type="spellStart"/>
      <w:r w:rsidRPr="00287AEC">
        <w:rPr>
          <w:rFonts w:ascii="Times New Roman" w:hAnsi="Times New Roman" w:cs="Times New Roman"/>
          <w:sz w:val="24"/>
          <w:szCs w:val="24"/>
        </w:rPr>
        <w:t>Большелычакского</w:t>
      </w:r>
      <w:proofErr w:type="spellEnd"/>
      <w:r w:rsidRPr="00287AEC">
        <w:rPr>
          <w:rFonts w:ascii="Times New Roman" w:hAnsi="Times New Roman" w:cs="Times New Roman"/>
          <w:sz w:val="24"/>
          <w:szCs w:val="24"/>
        </w:rPr>
        <w:t xml:space="preserve"> сельского поселения соответственно от 30.12.2015 № 62-к и от 01.03.2017 № 8-к предусмотрено 0,25 штатной единицы военно-учетного работника.  </w:t>
      </w:r>
    </w:p>
    <w:p w:rsidR="007E1717" w:rsidRPr="0035011B" w:rsidRDefault="007E1717" w:rsidP="007E1717">
      <w:pPr>
        <w:pStyle w:val="ConsPlusNormal"/>
        <w:ind w:firstLine="680"/>
        <w:jc w:val="both"/>
        <w:rPr>
          <w:rFonts w:ascii="Times New Roman" w:hAnsi="Times New Roman" w:cs="Times New Roman"/>
          <w:sz w:val="24"/>
          <w:szCs w:val="24"/>
        </w:rPr>
      </w:pPr>
      <w:r w:rsidRPr="0035011B">
        <w:rPr>
          <w:rFonts w:ascii="Times New Roman" w:hAnsi="Times New Roman" w:cs="Times New Roman"/>
          <w:sz w:val="24"/>
          <w:szCs w:val="24"/>
        </w:rPr>
        <w:t xml:space="preserve">Оплата труда военно-учетного работника </w:t>
      </w:r>
      <w:proofErr w:type="spellStart"/>
      <w:r w:rsidRPr="0035011B">
        <w:rPr>
          <w:rFonts w:ascii="Times New Roman" w:hAnsi="Times New Roman" w:cs="Times New Roman"/>
          <w:sz w:val="24"/>
          <w:szCs w:val="24"/>
        </w:rPr>
        <w:t>Большелычакского</w:t>
      </w:r>
      <w:proofErr w:type="spellEnd"/>
      <w:r w:rsidRPr="0035011B">
        <w:rPr>
          <w:rFonts w:ascii="Times New Roman" w:hAnsi="Times New Roman" w:cs="Times New Roman"/>
          <w:sz w:val="24"/>
          <w:szCs w:val="24"/>
        </w:rPr>
        <w:t xml:space="preserve"> сельского поселения </w:t>
      </w:r>
      <w:proofErr w:type="spellStart"/>
      <w:r w:rsidRPr="0035011B">
        <w:rPr>
          <w:rFonts w:ascii="Times New Roman" w:hAnsi="Times New Roman" w:cs="Times New Roman"/>
          <w:sz w:val="24"/>
          <w:szCs w:val="24"/>
        </w:rPr>
        <w:t>Фроловского</w:t>
      </w:r>
      <w:proofErr w:type="spellEnd"/>
      <w:r w:rsidRPr="0035011B">
        <w:rPr>
          <w:rFonts w:ascii="Times New Roman" w:hAnsi="Times New Roman" w:cs="Times New Roman"/>
          <w:sz w:val="24"/>
          <w:szCs w:val="24"/>
        </w:rPr>
        <w:t xml:space="preserve"> муниципального района производилось в соответствии с положениями  о военно-учетном работнике администрации </w:t>
      </w:r>
      <w:proofErr w:type="spellStart"/>
      <w:r w:rsidRPr="0035011B">
        <w:rPr>
          <w:rFonts w:ascii="Times New Roman" w:hAnsi="Times New Roman" w:cs="Times New Roman"/>
          <w:sz w:val="24"/>
          <w:szCs w:val="24"/>
        </w:rPr>
        <w:t>Большелычакского</w:t>
      </w:r>
      <w:proofErr w:type="spellEnd"/>
      <w:r w:rsidRPr="0035011B">
        <w:rPr>
          <w:rFonts w:ascii="Times New Roman" w:hAnsi="Times New Roman" w:cs="Times New Roman"/>
          <w:sz w:val="24"/>
          <w:szCs w:val="24"/>
        </w:rPr>
        <w:t xml:space="preserve"> сельского поселения от 24.12.2012  № 70</w:t>
      </w:r>
      <w:r>
        <w:rPr>
          <w:rFonts w:ascii="Times New Roman" w:hAnsi="Times New Roman" w:cs="Times New Roman"/>
          <w:sz w:val="24"/>
          <w:szCs w:val="24"/>
        </w:rPr>
        <w:t xml:space="preserve"> (раздел 5 «Оплата труда»)</w:t>
      </w:r>
      <w:r w:rsidRPr="0035011B">
        <w:rPr>
          <w:rFonts w:ascii="Times New Roman" w:hAnsi="Times New Roman" w:cs="Times New Roman"/>
          <w:sz w:val="24"/>
          <w:szCs w:val="24"/>
        </w:rPr>
        <w:t xml:space="preserve">   и от 27.02.2017 № 32</w:t>
      </w:r>
      <w:r>
        <w:rPr>
          <w:rFonts w:ascii="Times New Roman" w:hAnsi="Times New Roman" w:cs="Times New Roman"/>
          <w:sz w:val="24"/>
          <w:szCs w:val="24"/>
        </w:rPr>
        <w:t xml:space="preserve"> (раздел 6 «Оплата труда»).</w:t>
      </w:r>
      <w:r w:rsidRPr="0035011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E1717" w:rsidRPr="007E1717" w:rsidRDefault="007E1717" w:rsidP="007E1717">
      <w:pPr>
        <w:autoSpaceDE w:val="0"/>
        <w:autoSpaceDN w:val="0"/>
        <w:adjustRightInd w:val="0"/>
        <w:spacing w:after="0" w:line="240" w:lineRule="auto"/>
        <w:ind w:firstLine="680"/>
        <w:jc w:val="both"/>
        <w:rPr>
          <w:rFonts w:ascii="Times New Roman" w:hAnsi="Times New Roman" w:cs="Times New Roman"/>
          <w:sz w:val="24"/>
          <w:szCs w:val="24"/>
        </w:rPr>
      </w:pPr>
      <w:r w:rsidRPr="007E1717">
        <w:rPr>
          <w:rFonts w:ascii="Times New Roman" w:hAnsi="Times New Roman" w:cs="Times New Roman"/>
          <w:sz w:val="24"/>
          <w:szCs w:val="24"/>
        </w:rPr>
        <w:t>Выплаты на заработную плату военно-учетному работнику произведены в пределах фонда оплаты труда. Проверкой правильности начисления заработной платы в расчетно-платежной ведомости в соответствии с фактически проработанным временем по табелям учета, нарушений не установлено.</w:t>
      </w:r>
    </w:p>
    <w:p w:rsidR="007E1717" w:rsidRPr="007E1717" w:rsidRDefault="007E1717" w:rsidP="007E1717">
      <w:pPr>
        <w:autoSpaceDE w:val="0"/>
        <w:autoSpaceDN w:val="0"/>
        <w:adjustRightInd w:val="0"/>
        <w:spacing w:after="0" w:line="240" w:lineRule="auto"/>
        <w:ind w:firstLine="680"/>
        <w:jc w:val="both"/>
        <w:rPr>
          <w:rFonts w:ascii="Times New Roman" w:hAnsi="Times New Roman" w:cs="Times New Roman"/>
          <w:sz w:val="24"/>
          <w:szCs w:val="24"/>
          <w:highlight w:val="yellow"/>
        </w:rPr>
      </w:pPr>
      <w:r w:rsidRPr="007E1717">
        <w:rPr>
          <w:rFonts w:ascii="Times New Roman" w:hAnsi="Times New Roman" w:cs="Times New Roman"/>
          <w:sz w:val="24"/>
          <w:szCs w:val="24"/>
        </w:rPr>
        <w:t xml:space="preserve">Кредиторская задолженность по оплате труда перед военно-учетным работником на 31.12.2016 и  31.12.2017 годов отсутствовала. </w:t>
      </w:r>
    </w:p>
    <w:p w:rsidR="007E1717" w:rsidRPr="007E1717" w:rsidRDefault="007E1717" w:rsidP="007E1717">
      <w:pPr>
        <w:spacing w:after="0" w:line="240" w:lineRule="auto"/>
        <w:ind w:firstLine="680"/>
        <w:jc w:val="both"/>
        <w:rPr>
          <w:rFonts w:ascii="Times New Roman" w:hAnsi="Times New Roman" w:cs="Times New Roman"/>
          <w:sz w:val="24"/>
          <w:szCs w:val="24"/>
        </w:rPr>
      </w:pPr>
      <w:r w:rsidRPr="007E1717">
        <w:rPr>
          <w:rFonts w:ascii="Times New Roman" w:hAnsi="Times New Roman" w:cs="Times New Roman"/>
          <w:sz w:val="24"/>
          <w:szCs w:val="24"/>
        </w:rPr>
        <w:t xml:space="preserve">Сроки выплаты заработной платы определены Коллективным договором администрации </w:t>
      </w:r>
      <w:proofErr w:type="spellStart"/>
      <w:r w:rsidRPr="007E1717">
        <w:rPr>
          <w:rFonts w:ascii="Times New Roman" w:hAnsi="Times New Roman" w:cs="Times New Roman"/>
          <w:sz w:val="24"/>
          <w:szCs w:val="24"/>
        </w:rPr>
        <w:t>Большелычакского</w:t>
      </w:r>
      <w:proofErr w:type="spellEnd"/>
      <w:r w:rsidRPr="007E1717">
        <w:rPr>
          <w:rFonts w:ascii="Times New Roman" w:hAnsi="Times New Roman" w:cs="Times New Roman"/>
          <w:sz w:val="24"/>
          <w:szCs w:val="24"/>
        </w:rPr>
        <w:t xml:space="preserve"> сельского поселения, утвержденным главой администрации  и согласованным в  ГКУ «Центр занятости в </w:t>
      </w:r>
      <w:proofErr w:type="gramStart"/>
      <w:r w:rsidRPr="007E1717">
        <w:rPr>
          <w:rFonts w:ascii="Times New Roman" w:hAnsi="Times New Roman" w:cs="Times New Roman"/>
          <w:sz w:val="24"/>
          <w:szCs w:val="24"/>
        </w:rPr>
        <w:t>г</w:t>
      </w:r>
      <w:proofErr w:type="gramEnd"/>
      <w:r w:rsidRPr="007E1717">
        <w:rPr>
          <w:rFonts w:ascii="Times New Roman" w:hAnsi="Times New Roman" w:cs="Times New Roman"/>
          <w:sz w:val="24"/>
          <w:szCs w:val="24"/>
        </w:rPr>
        <w:t>. Фролово» № 96-2017 ФРЛ от 25.09.2017 г. Сроки выплаты заработной платы – 10 и 25 числа каждого месяца.</w:t>
      </w:r>
    </w:p>
    <w:p w:rsidR="007E1717" w:rsidRPr="007E1717" w:rsidRDefault="007E1717" w:rsidP="007E1717">
      <w:pPr>
        <w:spacing w:after="0" w:line="240" w:lineRule="auto"/>
        <w:ind w:firstLine="680"/>
        <w:jc w:val="both"/>
        <w:rPr>
          <w:rFonts w:ascii="Times New Roman" w:hAnsi="Times New Roman" w:cs="Times New Roman"/>
          <w:sz w:val="24"/>
          <w:szCs w:val="24"/>
        </w:rPr>
      </w:pPr>
      <w:r w:rsidRPr="007E1717">
        <w:rPr>
          <w:rFonts w:ascii="Times New Roman" w:hAnsi="Times New Roman" w:cs="Times New Roman"/>
          <w:sz w:val="24"/>
          <w:szCs w:val="24"/>
        </w:rPr>
        <w:t>В ходе проверки установлено, что перед военно-учетным работником за январь 2016 и 2017 годов имелась задолженность по заработной плате за счет позднего поступления субвенции (в феврале 2016-2017 г.г.). Фактически заработная плата выплачена 04.03.2016 и 16.02.2017 года.</w:t>
      </w:r>
      <w:r w:rsidRPr="007E1717">
        <w:rPr>
          <w:rFonts w:ascii="Times New Roman" w:hAnsi="Times New Roman" w:cs="Times New Roman"/>
          <w:color w:val="76923C" w:themeColor="accent3" w:themeShade="BF"/>
          <w:sz w:val="24"/>
          <w:szCs w:val="24"/>
        </w:rPr>
        <w:t xml:space="preserve"> </w:t>
      </w:r>
      <w:r w:rsidRPr="007E1717">
        <w:rPr>
          <w:rFonts w:ascii="Times New Roman" w:hAnsi="Times New Roman" w:cs="Times New Roman"/>
          <w:sz w:val="24"/>
          <w:szCs w:val="24"/>
        </w:rPr>
        <w:t>Задержка по выплате заработной платы за январь 2016 года составила  21 день, январь  2017 года – 6 дней.</w:t>
      </w:r>
    </w:p>
    <w:p w:rsidR="007E1717" w:rsidRDefault="007E1717" w:rsidP="007E1717">
      <w:pPr>
        <w:pStyle w:val="s3"/>
        <w:shd w:val="clear" w:color="auto" w:fill="FFFFFF"/>
        <w:spacing w:before="0" w:beforeAutospacing="0" w:after="0" w:afterAutospacing="0"/>
        <w:jc w:val="both"/>
      </w:pPr>
      <w:r>
        <w:rPr>
          <w:b/>
        </w:rPr>
        <w:t xml:space="preserve">           </w:t>
      </w:r>
      <w:r w:rsidR="006A4B38" w:rsidRPr="000E6098">
        <w:rPr>
          <w:b/>
        </w:rPr>
        <w:t>Выводы:</w:t>
      </w:r>
      <w:r>
        <w:rPr>
          <w:b/>
        </w:rPr>
        <w:t xml:space="preserve"> </w:t>
      </w:r>
      <w:r>
        <w:rPr>
          <w:lang w:eastAsia="ar-SA"/>
        </w:rPr>
        <w:t>1.</w:t>
      </w:r>
      <w:r w:rsidRPr="00DC5767">
        <w:t>При осуществлении органом мес</w:t>
      </w:r>
      <w:r>
        <w:t xml:space="preserve">тного самоуправления  </w:t>
      </w:r>
      <w:proofErr w:type="spellStart"/>
      <w:r>
        <w:t>Большелычакского</w:t>
      </w:r>
      <w:proofErr w:type="spellEnd"/>
      <w:r>
        <w:t xml:space="preserve"> </w:t>
      </w:r>
      <w:r w:rsidRPr="00DC5767">
        <w:t xml:space="preserve"> сельского поселения переданных государственных полномочий по осуществлению первичного воинского учета  </w:t>
      </w:r>
      <w:r>
        <w:t>в нарушение  пункта  1  статьи 86 БК РФ на местном уровне</w:t>
      </w:r>
      <w:r w:rsidRPr="00DC5767">
        <w:t xml:space="preserve"> не принят муниципальны</w:t>
      </w:r>
      <w:r>
        <w:t xml:space="preserve">й правовой акт по расходованию </w:t>
      </w:r>
      <w:r w:rsidRPr="005225EA">
        <w:t>субвенции на осуществление полномочий по первичному воинскому учету на территориях, где отсутствуют военные комиссариаты.</w:t>
      </w:r>
      <w:r w:rsidRPr="00DC5767">
        <w:t xml:space="preserve"> </w:t>
      </w:r>
    </w:p>
    <w:p w:rsidR="007E1717" w:rsidRPr="00DC5767" w:rsidRDefault="007E1717" w:rsidP="007E1717">
      <w:pPr>
        <w:pStyle w:val="s3"/>
        <w:shd w:val="clear" w:color="auto" w:fill="FFFFFF"/>
        <w:spacing w:before="0" w:beforeAutospacing="0" w:after="0" w:afterAutospacing="0"/>
        <w:jc w:val="both"/>
      </w:pPr>
      <w:r>
        <w:t xml:space="preserve">      2.Администрацией  </w:t>
      </w:r>
      <w:proofErr w:type="spellStart"/>
      <w:r>
        <w:t>Большелычакского</w:t>
      </w:r>
      <w:proofErr w:type="spellEnd"/>
      <w:r>
        <w:t xml:space="preserve"> сельского поселения  не разработан  и не утвержден  нормативно-правовой  акт  </w:t>
      </w:r>
      <w:r w:rsidRPr="001678E1">
        <w:t>обуславливающий   нормативы   затрат  на   содержание  военно-учетного  работника</w:t>
      </w:r>
      <w:r>
        <w:t>.</w:t>
      </w:r>
    </w:p>
    <w:p w:rsidR="007E1717" w:rsidRPr="00A40D4A" w:rsidRDefault="007E1717" w:rsidP="007E1717">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3.</w:t>
      </w:r>
      <w:r w:rsidRPr="00A40D4A">
        <w:rPr>
          <w:rFonts w:ascii="Times New Roman" w:hAnsi="Times New Roman" w:cs="Times New Roman"/>
          <w:sz w:val="24"/>
          <w:szCs w:val="24"/>
        </w:rPr>
        <w:t>Из-за позднего поступления в бюджет муниципального образования субвенции на осуществление полномочий по первичному воинскому учету на территориях, где отсутствуют военные комиссариаты, в феврале месяце осуществлена задержка выплаты заработной платы. Фактически заработная плата выплачена 04.03.2016 и 16.02.2017 года.</w:t>
      </w:r>
      <w:r w:rsidRPr="00A40D4A">
        <w:rPr>
          <w:rFonts w:ascii="Times New Roman" w:hAnsi="Times New Roman" w:cs="Times New Roman"/>
          <w:color w:val="76923C" w:themeColor="accent3" w:themeShade="BF"/>
          <w:sz w:val="24"/>
          <w:szCs w:val="24"/>
        </w:rPr>
        <w:t xml:space="preserve"> </w:t>
      </w:r>
      <w:r w:rsidRPr="00A40D4A">
        <w:rPr>
          <w:rFonts w:ascii="Times New Roman" w:hAnsi="Times New Roman" w:cs="Times New Roman"/>
          <w:sz w:val="24"/>
          <w:szCs w:val="24"/>
        </w:rPr>
        <w:t>Задержка по выплате заработной платы за январь 2016 года составила  21 день, январь  2017 года – 6 дней.</w:t>
      </w:r>
    </w:p>
    <w:p w:rsidR="007E1717" w:rsidRPr="000E6098" w:rsidRDefault="007E1717" w:rsidP="007E1717">
      <w:pPr>
        <w:ind w:firstLine="720"/>
        <w:jc w:val="both"/>
        <w:rPr>
          <w:rFonts w:ascii="Times New Roman" w:hAnsi="Times New Roman" w:cs="Times New Roman"/>
          <w:sz w:val="24"/>
          <w:szCs w:val="24"/>
        </w:rPr>
      </w:pPr>
      <w:r>
        <w:t xml:space="preserve"> </w:t>
      </w:r>
      <w:r w:rsidRPr="00A40D4A">
        <w:t xml:space="preserve"> </w:t>
      </w:r>
    </w:p>
    <w:p w:rsidR="00CC6B36" w:rsidRDefault="00CC6B36" w:rsidP="00CC6B36">
      <w:pPr>
        <w:pStyle w:val="a3"/>
        <w:ind w:hanging="284"/>
        <w:jc w:val="both"/>
      </w:pPr>
      <w:r>
        <w:t xml:space="preserve">        </w:t>
      </w:r>
      <w:r w:rsidR="00D375D5">
        <w:t>Председатель</w:t>
      </w:r>
    </w:p>
    <w:p w:rsidR="00CC6B36" w:rsidRDefault="00CC6B36" w:rsidP="00CC6B36">
      <w:pPr>
        <w:pStyle w:val="a3"/>
        <w:ind w:hanging="284"/>
        <w:jc w:val="both"/>
      </w:pPr>
      <w:r>
        <w:t xml:space="preserve">    контрольно-счетной палаты</w:t>
      </w:r>
    </w:p>
    <w:p w:rsidR="00CC6B36" w:rsidRPr="002264C0" w:rsidRDefault="00CC6B36" w:rsidP="00CC6B36">
      <w:pPr>
        <w:pStyle w:val="a3"/>
        <w:ind w:hanging="284"/>
        <w:jc w:val="both"/>
        <w:rPr>
          <w:b/>
        </w:rPr>
      </w:pPr>
      <w:r>
        <w:t xml:space="preserve">    </w:t>
      </w:r>
      <w:proofErr w:type="spellStart"/>
      <w:r>
        <w:t>Фроловского</w:t>
      </w:r>
      <w:proofErr w:type="spellEnd"/>
      <w:r>
        <w:t xml:space="preserve"> муниципального района              </w:t>
      </w:r>
      <w:r w:rsidR="000E6098">
        <w:t xml:space="preserve">         </w:t>
      </w:r>
      <w:r>
        <w:t xml:space="preserve">                     </w:t>
      </w:r>
      <w:r w:rsidR="00D375D5">
        <w:t>И</w:t>
      </w:r>
      <w:r>
        <w:t xml:space="preserve">.В. </w:t>
      </w:r>
      <w:proofErr w:type="spellStart"/>
      <w:r w:rsidR="00D375D5">
        <w:t>Мордовцева</w:t>
      </w:r>
      <w:proofErr w:type="spellEnd"/>
    </w:p>
    <w:p w:rsidR="00B5442F" w:rsidRPr="002264C0" w:rsidRDefault="00B5442F" w:rsidP="00CC6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4B38">
        <w:rPr>
          <w:rFonts w:ascii="Times New Roman" w:hAnsi="Times New Roman" w:cs="Times New Roman"/>
          <w:sz w:val="24"/>
          <w:szCs w:val="24"/>
        </w:rPr>
        <w:t xml:space="preserve">   </w:t>
      </w:r>
    </w:p>
    <w:p w:rsidR="00B5442F" w:rsidRPr="00B5442F" w:rsidRDefault="00B5442F" w:rsidP="00B5442F">
      <w:pPr>
        <w:spacing w:after="0" w:line="240" w:lineRule="auto"/>
        <w:jc w:val="both"/>
        <w:rPr>
          <w:rFonts w:ascii="Times New Roman" w:hAnsi="Times New Roman" w:cs="Times New Roman"/>
          <w:b/>
          <w:sz w:val="24"/>
          <w:szCs w:val="24"/>
        </w:rPr>
      </w:pPr>
    </w:p>
    <w:sectPr w:rsidR="00B5442F" w:rsidRPr="00B5442F" w:rsidSect="00B15CE1">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71059"/>
    <w:multiLevelType w:val="hybridMultilevel"/>
    <w:tmpl w:val="BEC8A87C"/>
    <w:lvl w:ilvl="0" w:tplc="0419000F">
      <w:start w:val="1"/>
      <w:numFmt w:val="decimal"/>
      <w:lvlText w:val="%1."/>
      <w:lvlJc w:val="left"/>
      <w:pPr>
        <w:ind w:left="319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5442F"/>
    <w:rsid w:val="00093960"/>
    <w:rsid w:val="000E6098"/>
    <w:rsid w:val="00217FD6"/>
    <w:rsid w:val="00444400"/>
    <w:rsid w:val="004C56FF"/>
    <w:rsid w:val="006A4B38"/>
    <w:rsid w:val="007E1717"/>
    <w:rsid w:val="00884FEC"/>
    <w:rsid w:val="00A41B03"/>
    <w:rsid w:val="00B15CE1"/>
    <w:rsid w:val="00B5442F"/>
    <w:rsid w:val="00CC6B36"/>
    <w:rsid w:val="00D375D5"/>
    <w:rsid w:val="00D93342"/>
    <w:rsid w:val="00EA1ED7"/>
    <w:rsid w:val="00EC1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0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5442F"/>
    <w:pPr>
      <w:suppressAutoHyphens/>
      <w:spacing w:after="0" w:line="100" w:lineRule="atLeast"/>
    </w:pPr>
    <w:rPr>
      <w:rFonts w:ascii="Times New Roman" w:eastAsia="Times New Roman" w:hAnsi="Times New Roman" w:cs="Times New Roman"/>
      <w:sz w:val="24"/>
      <w:szCs w:val="24"/>
      <w:lang w:eastAsia="ru-RU"/>
    </w:rPr>
  </w:style>
  <w:style w:type="paragraph" w:customStyle="1" w:styleId="Standard">
    <w:name w:val="Standard"/>
    <w:rsid w:val="006A4B38"/>
    <w:pPr>
      <w:suppressAutoHyphens/>
      <w:autoSpaceDN w:val="0"/>
    </w:pPr>
    <w:rPr>
      <w:rFonts w:ascii="Calibri" w:eastAsia="SimSun" w:hAnsi="Calibri" w:cs="Calibri"/>
      <w:kern w:val="3"/>
      <w:lang w:eastAsia="ru-RU"/>
    </w:rPr>
  </w:style>
  <w:style w:type="paragraph" w:customStyle="1" w:styleId="21">
    <w:name w:val="Основной текст 21"/>
    <w:basedOn w:val="Standard"/>
    <w:rsid w:val="00D93342"/>
    <w:pPr>
      <w:spacing w:after="120" w:line="480" w:lineRule="auto"/>
    </w:pPr>
    <w:rPr>
      <w:rFonts w:eastAsia="Times New Roman" w:cs="Times New Roman"/>
      <w:sz w:val="24"/>
      <w:szCs w:val="24"/>
      <w:lang w:eastAsia="ar-SA"/>
    </w:rPr>
  </w:style>
  <w:style w:type="paragraph" w:customStyle="1" w:styleId="31">
    <w:name w:val="Основной текст с отступом 31"/>
    <w:basedOn w:val="Standard"/>
    <w:rsid w:val="00D93342"/>
    <w:pPr>
      <w:spacing w:after="120" w:line="240" w:lineRule="auto"/>
      <w:ind w:left="283"/>
    </w:pPr>
    <w:rPr>
      <w:rFonts w:eastAsia="Times New Roman" w:cs="Times New Roman"/>
      <w:sz w:val="16"/>
      <w:szCs w:val="16"/>
      <w:lang w:eastAsia="ar-SA"/>
    </w:rPr>
  </w:style>
  <w:style w:type="paragraph" w:styleId="a4">
    <w:name w:val="No Spacing"/>
    <w:uiPriority w:val="1"/>
    <w:qFormat/>
    <w:rsid w:val="00CC6B36"/>
    <w:pPr>
      <w:suppressAutoHyphens/>
      <w:autoSpaceDN w:val="0"/>
      <w:spacing w:after="0" w:line="240" w:lineRule="auto"/>
    </w:pPr>
    <w:rPr>
      <w:rFonts w:ascii="Calibri" w:eastAsia="SimSun" w:hAnsi="Calibri" w:cs="Calibri"/>
      <w:kern w:val="3"/>
      <w:lang w:eastAsia="ru-RU"/>
    </w:rPr>
  </w:style>
  <w:style w:type="paragraph" w:styleId="a5">
    <w:name w:val="Title"/>
    <w:basedOn w:val="a"/>
    <w:link w:val="a6"/>
    <w:qFormat/>
    <w:rsid w:val="004C56FF"/>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Название Знак"/>
    <w:basedOn w:val="a0"/>
    <w:link w:val="a5"/>
    <w:rsid w:val="004C56FF"/>
    <w:rPr>
      <w:rFonts w:ascii="Times New Roman" w:eastAsia="Times New Roman" w:hAnsi="Times New Roman" w:cs="Times New Roman"/>
      <w:b/>
      <w:sz w:val="24"/>
      <w:szCs w:val="20"/>
      <w:lang w:eastAsia="ru-RU"/>
    </w:rPr>
  </w:style>
  <w:style w:type="paragraph" w:customStyle="1" w:styleId="ConsPlusNormal">
    <w:name w:val="ConsPlusNormal"/>
    <w:rsid w:val="000939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
    <w:name w:val="s_3"/>
    <w:basedOn w:val="a"/>
    <w:rsid w:val="000E60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D37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E171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2057</Words>
  <Characters>11725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6</cp:revision>
  <cp:lastPrinted>2018-07-02T06:36:00Z</cp:lastPrinted>
  <dcterms:created xsi:type="dcterms:W3CDTF">2018-04-17T10:07:00Z</dcterms:created>
  <dcterms:modified xsi:type="dcterms:W3CDTF">2018-07-02T06:37:00Z</dcterms:modified>
</cp:coreProperties>
</file>