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CE" w:rsidRDefault="000327CE" w:rsidP="000327CE">
      <w:pPr>
        <w:widowControl/>
        <w:numPr>
          <w:ilvl w:val="0"/>
          <w:numId w:val="4"/>
        </w:numPr>
        <w:suppressAutoHyphens w:val="0"/>
        <w:autoSpaceDN/>
        <w:rPr>
          <w:b/>
          <w:bCs/>
        </w:rPr>
      </w:pPr>
      <w:r w:rsidRPr="00ED4C51">
        <w:rPr>
          <w:b/>
          <w:bCs/>
          <w:lang w:val="ru-RU"/>
        </w:rPr>
        <w:t xml:space="preserve">                                         </w:t>
      </w:r>
      <w:r w:rsidRPr="00ED4C51">
        <w:rPr>
          <w:noProof/>
          <w:lang w:val="ru-RU"/>
        </w:rPr>
        <w:t xml:space="preserve">         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60007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0327CE" w:rsidRDefault="000327CE" w:rsidP="000327CE">
      <w:pPr>
        <w:widowControl/>
        <w:numPr>
          <w:ilvl w:val="0"/>
          <w:numId w:val="4"/>
        </w:numPr>
        <w:suppressAutoHyphens w:val="0"/>
        <w:autoSpaceDN/>
        <w:rPr>
          <w:b/>
          <w:bCs/>
        </w:rPr>
      </w:pPr>
      <w:r>
        <w:rPr>
          <w:b/>
          <w:bCs/>
        </w:rPr>
        <w:t xml:space="preserve">                                                  КОНТРОЛЬНО-СЧЕТНАЯ ПАЛАТА </w:t>
      </w:r>
    </w:p>
    <w:p w:rsidR="000327CE" w:rsidRDefault="000327CE" w:rsidP="000327CE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 xml:space="preserve">ФРОЛОВСКОГО МУНИЦИПАЛЬНОГО РАЙОНА </w:t>
      </w:r>
    </w:p>
    <w:p w:rsidR="000327CE" w:rsidRPr="00FA75E8" w:rsidRDefault="000327CE" w:rsidP="000327CE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  <w:lang w:val="ru-RU"/>
        </w:rPr>
      </w:pPr>
      <w:r w:rsidRPr="00FA75E8">
        <w:rPr>
          <w:lang w:val="ru-RU"/>
        </w:rPr>
        <w:t xml:space="preserve">403518,  </w:t>
      </w:r>
      <w:proofErr w:type="spellStart"/>
      <w:r w:rsidRPr="00FA75E8">
        <w:rPr>
          <w:lang w:val="ru-RU"/>
        </w:rPr>
        <w:t>Фроловский</w:t>
      </w:r>
      <w:proofErr w:type="spellEnd"/>
      <w:r w:rsidRPr="00FA75E8">
        <w:rPr>
          <w:lang w:val="ru-RU"/>
        </w:rPr>
        <w:t xml:space="preserve"> муниципальный район, пос. Пригородный, ул. 40 Лет Октября, д. 336/3, телефон: (8-844-65) 4-</w:t>
      </w:r>
      <w:r w:rsidR="0082755C">
        <w:rPr>
          <w:lang w:val="ru-RU"/>
        </w:rPr>
        <w:t>40</w:t>
      </w:r>
      <w:r w:rsidRPr="00FA75E8">
        <w:rPr>
          <w:lang w:val="ru-RU"/>
        </w:rPr>
        <w:t>-</w:t>
      </w:r>
      <w:r w:rsidR="0082755C">
        <w:rPr>
          <w:lang w:val="ru-RU"/>
        </w:rPr>
        <w:t>21</w:t>
      </w:r>
    </w:p>
    <w:p w:rsidR="007C466A" w:rsidRPr="00F53942" w:rsidRDefault="000327CE" w:rsidP="009E28F2">
      <w:pPr>
        <w:widowControl/>
        <w:numPr>
          <w:ilvl w:val="0"/>
          <w:numId w:val="4"/>
        </w:numPr>
        <w:suppressAutoHyphens w:val="0"/>
        <w:autoSpaceDN/>
        <w:rPr>
          <w:b/>
        </w:rPr>
      </w:pPr>
      <w:r>
        <w:t xml:space="preserve">_______________________________________________________________________                    </w:t>
      </w:r>
      <w:r w:rsidRPr="009E28F2">
        <w:rPr>
          <w:rStyle w:val="ab"/>
          <w:rFonts w:cs="Times New Roman"/>
          <w:b w:val="0"/>
          <w:color w:val="696969"/>
          <w:lang w:val="ru-RU"/>
        </w:rPr>
        <w:t xml:space="preserve">               </w:t>
      </w:r>
      <w:r w:rsidR="007C466A" w:rsidRPr="009E28F2">
        <w:rPr>
          <w:rFonts w:eastAsia="Times New Roman" w:cs="Times New Roman"/>
          <w:lang w:val="ru-RU" w:eastAsia="ru-RU"/>
        </w:rPr>
        <w:t xml:space="preserve"> </w:t>
      </w:r>
      <w:r w:rsidR="00FC029A">
        <w:rPr>
          <w:lang w:val="ru-RU"/>
        </w:rPr>
        <w:t xml:space="preserve">  </w:t>
      </w:r>
      <w:r w:rsidR="00FC029A" w:rsidRPr="00047FE7">
        <w:rPr>
          <w:lang w:val="ru-RU"/>
        </w:rPr>
        <w:t>от</w:t>
      </w:r>
      <w:r w:rsidR="00BF57A2">
        <w:rPr>
          <w:lang w:val="ru-RU"/>
        </w:rPr>
        <w:t xml:space="preserve"> </w:t>
      </w:r>
      <w:r w:rsidR="00FC029A" w:rsidRPr="00047FE7">
        <w:rPr>
          <w:lang w:val="ru-RU"/>
        </w:rPr>
        <w:t xml:space="preserve"> </w:t>
      </w:r>
      <w:r w:rsidR="00047FE7" w:rsidRPr="00047FE7">
        <w:rPr>
          <w:lang w:val="ru-RU"/>
        </w:rPr>
        <w:t>0</w:t>
      </w:r>
      <w:r w:rsidR="00BF57A2">
        <w:rPr>
          <w:lang w:val="ru-RU"/>
        </w:rPr>
        <w:t>5</w:t>
      </w:r>
      <w:r w:rsidR="00047FE7" w:rsidRPr="00047FE7">
        <w:rPr>
          <w:lang w:val="ru-RU"/>
        </w:rPr>
        <w:t>.12</w:t>
      </w:r>
      <w:r w:rsidR="00FC029A" w:rsidRPr="00047FE7">
        <w:rPr>
          <w:lang w:val="ru-RU"/>
        </w:rPr>
        <w:t>.201</w:t>
      </w:r>
      <w:r w:rsidR="00047FE7" w:rsidRPr="00047FE7">
        <w:rPr>
          <w:lang w:val="ru-RU"/>
        </w:rPr>
        <w:t>8</w:t>
      </w:r>
      <w:r w:rsidR="00FC029A" w:rsidRPr="00047FE7">
        <w:rPr>
          <w:lang w:val="ru-RU"/>
        </w:rPr>
        <w:t xml:space="preserve"> года</w:t>
      </w:r>
      <w:r w:rsidR="009E28F2" w:rsidRPr="00F53942">
        <w:rPr>
          <w:b/>
          <w:lang w:val="ru-RU"/>
        </w:rPr>
        <w:tab/>
      </w:r>
      <w:r w:rsidR="009E28F2" w:rsidRPr="00F53942">
        <w:rPr>
          <w:b/>
          <w:lang w:val="ru-RU"/>
        </w:rPr>
        <w:tab/>
      </w:r>
      <w:r w:rsidR="009E28F2" w:rsidRPr="00F53942">
        <w:rPr>
          <w:b/>
          <w:lang w:val="ru-RU"/>
        </w:rPr>
        <w:tab/>
      </w:r>
      <w:r w:rsidR="009E28F2" w:rsidRPr="00F53942">
        <w:rPr>
          <w:b/>
          <w:lang w:val="ru-RU"/>
        </w:rPr>
        <w:tab/>
        <w:t xml:space="preserve">                                               </w:t>
      </w:r>
      <w:r w:rsidR="00FC029A" w:rsidRPr="00F53942">
        <w:rPr>
          <w:b/>
          <w:lang w:val="ru-RU"/>
        </w:rPr>
        <w:t xml:space="preserve"> </w:t>
      </w:r>
    </w:p>
    <w:p w:rsidR="007C466A" w:rsidRPr="00F53942" w:rsidRDefault="007C466A" w:rsidP="007C466A">
      <w:pPr>
        <w:pStyle w:val="a4"/>
        <w:rPr>
          <w:b/>
          <w:lang w:val="ru-RU"/>
        </w:rPr>
      </w:pPr>
      <w:r w:rsidRPr="00F53942">
        <w:rPr>
          <w:b/>
          <w:bCs/>
          <w:i/>
          <w:lang w:val="ru-RU"/>
        </w:rPr>
        <w:t xml:space="preserve"> </w:t>
      </w:r>
    </w:p>
    <w:p w:rsidR="007C466A" w:rsidRPr="00F53942" w:rsidRDefault="007C466A" w:rsidP="007C466A">
      <w:pPr>
        <w:pStyle w:val="a3"/>
        <w:spacing w:after="0"/>
        <w:jc w:val="center"/>
        <w:rPr>
          <w:b/>
          <w:lang w:val="ru-RU"/>
        </w:rPr>
      </w:pPr>
      <w:r w:rsidRPr="00F53942">
        <w:rPr>
          <w:rFonts w:eastAsia="Times New Roman" w:cs="Times New Roman"/>
          <w:b/>
          <w:bCs/>
          <w:i/>
          <w:iCs/>
          <w:lang w:val="ru-RU"/>
        </w:rPr>
        <w:t xml:space="preserve"> </w:t>
      </w:r>
      <w:r w:rsidRPr="00F53942">
        <w:rPr>
          <w:rStyle w:val="afb"/>
          <w:b/>
          <w:lang w:val="ru-RU"/>
        </w:rPr>
        <w:t>Экспертное заключение</w:t>
      </w:r>
    </w:p>
    <w:p w:rsidR="007C466A" w:rsidRPr="00F53942" w:rsidRDefault="007C466A" w:rsidP="007C466A">
      <w:pPr>
        <w:pStyle w:val="a3"/>
        <w:spacing w:after="0"/>
        <w:jc w:val="center"/>
        <w:rPr>
          <w:b/>
          <w:lang w:val="ru-RU"/>
        </w:rPr>
      </w:pPr>
      <w:r w:rsidRPr="00F53942">
        <w:rPr>
          <w:rStyle w:val="afb"/>
          <w:b/>
          <w:lang w:val="ru-RU"/>
        </w:rPr>
        <w:t xml:space="preserve">к проекту Решения </w:t>
      </w:r>
      <w:proofErr w:type="spellStart"/>
      <w:r w:rsidRPr="00F53942">
        <w:rPr>
          <w:rStyle w:val="afb"/>
          <w:b/>
          <w:lang w:val="ru-RU"/>
        </w:rPr>
        <w:t>Фроловской</w:t>
      </w:r>
      <w:proofErr w:type="spellEnd"/>
      <w:r w:rsidRPr="00F53942">
        <w:rPr>
          <w:rStyle w:val="afb"/>
          <w:b/>
          <w:lang w:val="ru-RU"/>
        </w:rPr>
        <w:t xml:space="preserve"> районной Думы</w:t>
      </w:r>
    </w:p>
    <w:p w:rsidR="007C466A" w:rsidRPr="00F53942" w:rsidRDefault="007C466A" w:rsidP="007C466A">
      <w:pPr>
        <w:pStyle w:val="a3"/>
        <w:spacing w:after="0"/>
        <w:jc w:val="center"/>
        <w:rPr>
          <w:rStyle w:val="afb"/>
          <w:b/>
          <w:lang w:val="ru-RU"/>
        </w:rPr>
      </w:pPr>
      <w:r w:rsidRPr="00F53942">
        <w:rPr>
          <w:rStyle w:val="afb"/>
          <w:b/>
          <w:lang w:val="ru-RU"/>
        </w:rPr>
        <w:t xml:space="preserve">«О бюджете </w:t>
      </w:r>
      <w:proofErr w:type="spellStart"/>
      <w:r w:rsidRPr="00F53942">
        <w:rPr>
          <w:rStyle w:val="afb"/>
          <w:b/>
          <w:lang w:val="ru-RU"/>
        </w:rPr>
        <w:t>Фроловского</w:t>
      </w:r>
      <w:proofErr w:type="spellEnd"/>
      <w:r w:rsidRPr="00F53942">
        <w:rPr>
          <w:rStyle w:val="afb"/>
          <w:b/>
          <w:lang w:val="ru-RU"/>
        </w:rPr>
        <w:t xml:space="preserve"> муниципального района на 201</w:t>
      </w:r>
      <w:r w:rsidR="004D20CA">
        <w:rPr>
          <w:rStyle w:val="afb"/>
          <w:b/>
          <w:lang w:val="ru-RU"/>
        </w:rPr>
        <w:t>9</w:t>
      </w:r>
      <w:r w:rsidRPr="00F53942">
        <w:rPr>
          <w:rStyle w:val="afb"/>
          <w:b/>
          <w:lang w:val="ru-RU"/>
        </w:rPr>
        <w:t xml:space="preserve"> год и на плановый период до 20</w:t>
      </w:r>
      <w:r w:rsidR="004D20CA">
        <w:rPr>
          <w:rStyle w:val="afb"/>
          <w:b/>
          <w:lang w:val="ru-RU"/>
        </w:rPr>
        <w:t>20</w:t>
      </w:r>
      <w:r w:rsidRPr="00F53942">
        <w:rPr>
          <w:rStyle w:val="afb"/>
          <w:b/>
          <w:lang w:val="ru-RU"/>
        </w:rPr>
        <w:t>-20</w:t>
      </w:r>
      <w:r w:rsidR="0082755C" w:rsidRPr="00F53942">
        <w:rPr>
          <w:rStyle w:val="afb"/>
          <w:b/>
          <w:lang w:val="ru-RU"/>
        </w:rPr>
        <w:t>2</w:t>
      </w:r>
      <w:r w:rsidR="004D20CA">
        <w:rPr>
          <w:rStyle w:val="afb"/>
          <w:b/>
          <w:lang w:val="ru-RU"/>
        </w:rPr>
        <w:t>1</w:t>
      </w:r>
      <w:r w:rsidRPr="00F53942">
        <w:rPr>
          <w:rStyle w:val="afb"/>
          <w:b/>
          <w:lang w:val="ru-RU"/>
        </w:rPr>
        <w:t xml:space="preserve"> года», представленного во </w:t>
      </w:r>
      <w:proofErr w:type="spellStart"/>
      <w:r w:rsidRPr="00F53942">
        <w:rPr>
          <w:rStyle w:val="afb"/>
          <w:b/>
          <w:lang w:val="ru-RU"/>
        </w:rPr>
        <w:t>Фроловскую</w:t>
      </w:r>
      <w:proofErr w:type="spellEnd"/>
      <w:r w:rsidRPr="00F53942">
        <w:rPr>
          <w:rStyle w:val="afb"/>
          <w:b/>
          <w:lang w:val="ru-RU"/>
        </w:rPr>
        <w:t xml:space="preserve"> районную Думу на </w:t>
      </w:r>
      <w:r w:rsidR="00F53942" w:rsidRPr="00F53942">
        <w:rPr>
          <w:rStyle w:val="afb"/>
          <w:b/>
          <w:lang w:val="ru-RU"/>
        </w:rPr>
        <w:t>первое</w:t>
      </w:r>
      <w:r w:rsidRPr="00F53942">
        <w:rPr>
          <w:rStyle w:val="afb"/>
          <w:b/>
          <w:lang w:val="ru-RU"/>
        </w:rPr>
        <w:t xml:space="preserve"> чтение.</w:t>
      </w:r>
    </w:p>
    <w:p w:rsidR="006C1D80" w:rsidRDefault="007C466A" w:rsidP="00047FE7">
      <w:pPr>
        <w:ind w:firstLine="708"/>
        <w:jc w:val="both"/>
        <w:rPr>
          <w:rStyle w:val="ab"/>
          <w:rFonts w:cs="Times New Roman"/>
          <w:color w:val="696969"/>
          <w:lang w:val="ru-RU"/>
        </w:rPr>
      </w:pPr>
      <w:r w:rsidRPr="00F53942">
        <w:rPr>
          <w:rStyle w:val="ab"/>
          <w:rFonts w:cs="Times New Roman"/>
          <w:color w:val="696969"/>
          <w:lang w:val="ru-RU"/>
        </w:rPr>
        <w:t xml:space="preserve">  </w:t>
      </w:r>
    </w:p>
    <w:p w:rsidR="00047FE7" w:rsidRDefault="007C466A" w:rsidP="00047FE7">
      <w:pPr>
        <w:ind w:firstLine="708"/>
        <w:jc w:val="both"/>
        <w:rPr>
          <w:rFonts w:eastAsia="Times New Roman" w:cs="Times New Roman"/>
          <w:lang w:val="ru-RU" w:eastAsia="ru-RU"/>
        </w:rPr>
      </w:pPr>
      <w:r w:rsidRPr="0018099F">
        <w:rPr>
          <w:rFonts w:eastAsia="Times New Roman" w:cs="Times New Roman"/>
          <w:lang w:val="ru-RU" w:eastAsia="ru-RU"/>
        </w:rPr>
        <w:t xml:space="preserve">Заключение контрольно-счетной палаты </w:t>
      </w:r>
      <w:r w:rsidRPr="0018099F">
        <w:rPr>
          <w:rFonts w:eastAsia="Times New Roman" w:cs="Times New Roman"/>
          <w:bCs/>
          <w:lang w:val="ru-RU" w:eastAsia="ar-SA"/>
        </w:rPr>
        <w:t xml:space="preserve">на проект муниципального правового акта «О бюджете </w:t>
      </w:r>
      <w:proofErr w:type="spellStart"/>
      <w:r w:rsidRPr="0018099F">
        <w:rPr>
          <w:rFonts w:eastAsia="Times New Roman" w:cs="Times New Roman"/>
          <w:bCs/>
          <w:lang w:val="ru-RU" w:eastAsia="ar-SA"/>
        </w:rPr>
        <w:t>Фроловского</w:t>
      </w:r>
      <w:proofErr w:type="spellEnd"/>
      <w:r w:rsidRPr="0018099F">
        <w:rPr>
          <w:rFonts w:eastAsia="Times New Roman" w:cs="Times New Roman"/>
          <w:bCs/>
          <w:lang w:val="ru-RU" w:eastAsia="ar-SA"/>
        </w:rPr>
        <w:t xml:space="preserve"> муниципального района на 201</w:t>
      </w:r>
      <w:r w:rsidR="004D20CA">
        <w:rPr>
          <w:rFonts w:eastAsia="Times New Roman" w:cs="Times New Roman"/>
          <w:bCs/>
          <w:lang w:val="ru-RU" w:eastAsia="ar-SA"/>
        </w:rPr>
        <w:t xml:space="preserve">9 </w:t>
      </w:r>
      <w:r w:rsidRPr="0018099F">
        <w:rPr>
          <w:rFonts w:eastAsia="Times New Roman" w:cs="Times New Roman"/>
          <w:bCs/>
          <w:lang w:val="ru-RU" w:eastAsia="ar-SA"/>
        </w:rPr>
        <w:t xml:space="preserve"> год и плановый период 20</w:t>
      </w:r>
      <w:r w:rsidR="004D20CA">
        <w:rPr>
          <w:rFonts w:eastAsia="Times New Roman" w:cs="Times New Roman"/>
          <w:bCs/>
          <w:lang w:val="ru-RU" w:eastAsia="ar-SA"/>
        </w:rPr>
        <w:t>20</w:t>
      </w:r>
      <w:r w:rsidRPr="0018099F">
        <w:rPr>
          <w:rFonts w:eastAsia="Times New Roman" w:cs="Times New Roman"/>
          <w:bCs/>
          <w:lang w:val="ru-RU" w:eastAsia="ar-SA"/>
        </w:rPr>
        <w:t xml:space="preserve"> и 20</w:t>
      </w:r>
      <w:r w:rsidR="00BE6B6F" w:rsidRPr="0018099F">
        <w:rPr>
          <w:rFonts w:eastAsia="Times New Roman" w:cs="Times New Roman"/>
          <w:bCs/>
          <w:lang w:val="ru-RU" w:eastAsia="ar-SA"/>
        </w:rPr>
        <w:t>2</w:t>
      </w:r>
      <w:r w:rsidR="004D20CA">
        <w:rPr>
          <w:rFonts w:eastAsia="Times New Roman" w:cs="Times New Roman"/>
          <w:bCs/>
          <w:lang w:val="ru-RU" w:eastAsia="ar-SA"/>
        </w:rPr>
        <w:t>1</w:t>
      </w:r>
      <w:r w:rsidRPr="0018099F">
        <w:rPr>
          <w:rFonts w:eastAsia="Times New Roman" w:cs="Times New Roman"/>
          <w:bCs/>
          <w:lang w:val="ru-RU" w:eastAsia="ar-SA"/>
        </w:rPr>
        <w:t xml:space="preserve"> годов» </w:t>
      </w:r>
      <w:r w:rsidRPr="0018099F">
        <w:rPr>
          <w:rFonts w:eastAsia="Times New Roman" w:cs="Times New Roman"/>
          <w:lang w:val="ru-RU" w:eastAsia="ru-RU"/>
        </w:rPr>
        <w:t xml:space="preserve">подготовлено </w:t>
      </w:r>
      <w:r w:rsidR="009A2E7D" w:rsidRPr="0018099F">
        <w:rPr>
          <w:rFonts w:eastAsia="Times New Roman" w:cs="Times New Roman"/>
          <w:lang w:val="ru-RU" w:eastAsia="ru-RU"/>
        </w:rPr>
        <w:t>в соответствии со</w:t>
      </w:r>
      <w:r w:rsidRPr="0018099F">
        <w:rPr>
          <w:rFonts w:eastAsia="Times New Roman" w:cs="Times New Roman"/>
          <w:lang w:val="ru-RU" w:eastAsia="ru-RU"/>
        </w:rPr>
        <w:t xml:space="preserve"> стать</w:t>
      </w:r>
      <w:r w:rsidR="009A2E7D" w:rsidRPr="0018099F">
        <w:rPr>
          <w:rFonts w:eastAsia="Times New Roman" w:cs="Times New Roman"/>
          <w:lang w:val="ru-RU" w:eastAsia="ru-RU"/>
        </w:rPr>
        <w:t>ей</w:t>
      </w:r>
      <w:r w:rsidRPr="0018099F">
        <w:rPr>
          <w:rFonts w:eastAsia="Times New Roman" w:cs="Times New Roman"/>
          <w:lang w:val="ru-RU" w:eastAsia="ru-RU"/>
        </w:rPr>
        <w:t xml:space="preserve"> 157 Бюджетного кодекса РФ,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</w:t>
      </w:r>
      <w:r w:rsidR="009A2E7D" w:rsidRPr="0018099F">
        <w:rPr>
          <w:rFonts w:eastAsia="Times New Roman" w:cs="Times New Roman"/>
          <w:lang w:val="ru-RU" w:eastAsia="ru-RU"/>
        </w:rPr>
        <w:t>ей</w:t>
      </w:r>
      <w:r w:rsidRPr="0018099F">
        <w:rPr>
          <w:rFonts w:eastAsia="Times New Roman" w:cs="Times New Roman"/>
          <w:lang w:val="ru-RU" w:eastAsia="ru-RU"/>
        </w:rPr>
        <w:t xml:space="preserve"> 16 «Положения о бюджетном процессе </w:t>
      </w:r>
      <w:r w:rsidRPr="0018099F">
        <w:rPr>
          <w:rFonts w:cs="Times New Roman"/>
          <w:lang w:val="ru-RU"/>
        </w:rPr>
        <w:t>во</w:t>
      </w:r>
      <w:r w:rsidRPr="0018099F">
        <w:rPr>
          <w:rFonts w:cs="Times New Roman"/>
          <w:i/>
          <w:lang w:val="ru-RU"/>
        </w:rPr>
        <w:t xml:space="preserve"> </w:t>
      </w:r>
      <w:r w:rsidRPr="0018099F">
        <w:rPr>
          <w:rStyle w:val="afb"/>
          <w:i w:val="0"/>
          <w:lang w:val="ru-RU"/>
        </w:rPr>
        <w:t>Фроловском муниципальном районе</w:t>
      </w:r>
      <w:r w:rsidRPr="0018099F">
        <w:rPr>
          <w:rFonts w:cs="Times New Roman"/>
          <w:i/>
          <w:lang w:val="ru-RU"/>
        </w:rPr>
        <w:t xml:space="preserve">», </w:t>
      </w:r>
      <w:r w:rsidRPr="0018099F">
        <w:rPr>
          <w:rFonts w:cs="Times New Roman"/>
          <w:lang w:val="ru-RU"/>
        </w:rPr>
        <w:t xml:space="preserve">утвержденного решением </w:t>
      </w:r>
      <w:proofErr w:type="spellStart"/>
      <w:r w:rsidRPr="0018099F">
        <w:rPr>
          <w:rFonts w:cs="Times New Roman"/>
          <w:lang w:val="ru-RU"/>
        </w:rPr>
        <w:t>Фроловской</w:t>
      </w:r>
      <w:proofErr w:type="spellEnd"/>
      <w:r w:rsidRPr="0018099F">
        <w:rPr>
          <w:rFonts w:cs="Times New Roman"/>
          <w:lang w:val="ru-RU"/>
        </w:rPr>
        <w:t xml:space="preserve"> районной Думы от 27.03.2017 № 40/302 </w:t>
      </w:r>
      <w:proofErr w:type="gramStart"/>
      <w:r w:rsidRPr="0018099F">
        <w:rPr>
          <w:rFonts w:cs="Times New Roman"/>
          <w:lang w:val="ru-RU"/>
        </w:rPr>
        <w:t>(</w:t>
      </w:r>
      <w:r w:rsidR="0073540D">
        <w:rPr>
          <w:rFonts w:cs="Times New Roman"/>
          <w:lang w:val="ru-RU"/>
        </w:rPr>
        <w:t xml:space="preserve"> </w:t>
      </w:r>
      <w:proofErr w:type="gramEnd"/>
      <w:r w:rsidR="0073540D">
        <w:rPr>
          <w:rFonts w:cs="Times New Roman"/>
          <w:lang w:val="ru-RU"/>
        </w:rPr>
        <w:t>изм</w:t>
      </w:r>
      <w:r w:rsidR="00047FE7">
        <w:rPr>
          <w:rFonts w:cs="Times New Roman"/>
          <w:lang w:val="ru-RU"/>
        </w:rPr>
        <w:t>енение</w:t>
      </w:r>
      <w:r w:rsidR="0073540D">
        <w:rPr>
          <w:rFonts w:cs="Times New Roman"/>
          <w:lang w:val="ru-RU"/>
        </w:rPr>
        <w:t xml:space="preserve"> от 20.08.2018 № 59/416, </w:t>
      </w:r>
      <w:r w:rsidRPr="0018099F">
        <w:rPr>
          <w:rFonts w:cs="Times New Roman"/>
          <w:lang w:val="ru-RU"/>
        </w:rPr>
        <w:t>далее - Положение о бюджетном процессе)</w:t>
      </w:r>
      <w:r w:rsidR="00047FE7">
        <w:rPr>
          <w:rFonts w:cs="Times New Roman"/>
          <w:lang w:val="ru-RU"/>
        </w:rPr>
        <w:t>,</w:t>
      </w:r>
      <w:r w:rsidRPr="0018099F">
        <w:rPr>
          <w:rFonts w:eastAsia="Times New Roman" w:cs="Times New Roman"/>
          <w:lang w:val="ru-RU" w:eastAsia="ru-RU"/>
        </w:rPr>
        <w:t xml:space="preserve"> статьи 8 Положения </w:t>
      </w:r>
      <w:r w:rsidRPr="0018099F">
        <w:rPr>
          <w:rFonts w:eastAsia="Times New Roman" w:cs="Times New Roman"/>
          <w:lang w:val="ru-RU"/>
        </w:rPr>
        <w:t xml:space="preserve">о контрольно-счетной палате </w:t>
      </w:r>
      <w:proofErr w:type="spellStart"/>
      <w:r w:rsidRPr="0018099F">
        <w:rPr>
          <w:rFonts w:eastAsia="Times New Roman" w:cs="Times New Roman"/>
          <w:lang w:val="ru-RU"/>
        </w:rPr>
        <w:t>Фроловского</w:t>
      </w:r>
      <w:proofErr w:type="spellEnd"/>
      <w:r w:rsidRPr="0018099F">
        <w:rPr>
          <w:rFonts w:eastAsia="Times New Roman" w:cs="Times New Roman"/>
          <w:lang w:val="ru-RU"/>
        </w:rPr>
        <w:t xml:space="preserve"> муниципального района, утвержденного</w:t>
      </w:r>
      <w:r w:rsidRPr="0018099F">
        <w:rPr>
          <w:rFonts w:cs="Times New Roman"/>
          <w:lang w:val="ru-RU"/>
        </w:rPr>
        <w:t xml:space="preserve"> решением </w:t>
      </w:r>
      <w:proofErr w:type="spellStart"/>
      <w:r w:rsidRPr="0018099F">
        <w:rPr>
          <w:rFonts w:cs="Times New Roman"/>
          <w:lang w:val="ru-RU"/>
        </w:rPr>
        <w:t>Фроловской</w:t>
      </w:r>
      <w:proofErr w:type="spellEnd"/>
      <w:r w:rsidRPr="0018099F">
        <w:rPr>
          <w:rFonts w:cs="Times New Roman"/>
          <w:lang w:val="ru-RU"/>
        </w:rPr>
        <w:t xml:space="preserve"> районной Думы от </w:t>
      </w:r>
      <w:r w:rsidRPr="0018099F">
        <w:rPr>
          <w:rFonts w:eastAsia="Times New Roman" w:cs="Times New Roman"/>
          <w:lang w:val="ru-RU"/>
        </w:rPr>
        <w:t>28 октября 2016 № 33/242</w:t>
      </w:r>
      <w:r w:rsidR="009A2E7D" w:rsidRPr="0018099F">
        <w:rPr>
          <w:rFonts w:eastAsia="Times New Roman" w:cs="Times New Roman"/>
          <w:lang w:val="ru-RU"/>
        </w:rPr>
        <w:t>,</w:t>
      </w:r>
      <w:r w:rsidRPr="0018099F">
        <w:rPr>
          <w:rFonts w:eastAsia="Times New Roman" w:cs="Times New Roman"/>
          <w:lang w:val="ru-RU"/>
        </w:rPr>
        <w:t xml:space="preserve"> Стандарта финансового контроля «Экспертиза проекта бюджета на очередной финансовый год и плановый период», утвержденного распоряжением председателя КСП от 31.01.2014 № 3</w:t>
      </w:r>
      <w:r w:rsidR="00DC31E9" w:rsidRPr="0018099F">
        <w:rPr>
          <w:rFonts w:eastAsia="Times New Roman" w:cs="Times New Roman"/>
          <w:lang w:val="ru-RU"/>
        </w:rPr>
        <w:t xml:space="preserve">, </w:t>
      </w:r>
      <w:r w:rsidR="00DC31E9" w:rsidRPr="0018099F">
        <w:rPr>
          <w:rFonts w:eastAsia="Times New Roman" w:cs="Times New Roman"/>
          <w:lang w:val="ru-RU" w:eastAsia="ru-RU"/>
        </w:rPr>
        <w:t>использованы проведенные контрольно-счетной палатой и экспертно-аналитические мероприятия.</w:t>
      </w:r>
      <w:r w:rsidR="00047FE7">
        <w:rPr>
          <w:rFonts w:eastAsia="Times New Roman" w:cs="Times New Roman"/>
          <w:lang w:val="ru-RU" w:eastAsia="ru-RU"/>
        </w:rPr>
        <w:t xml:space="preserve"> </w:t>
      </w:r>
    </w:p>
    <w:p w:rsidR="00047FE7" w:rsidRDefault="00047FE7" w:rsidP="00436DFA">
      <w:pPr>
        <w:pStyle w:val="a3"/>
        <w:spacing w:after="0"/>
        <w:ind w:left="360"/>
        <w:jc w:val="center"/>
        <w:rPr>
          <w:rFonts w:eastAsia="Times New Roman" w:cs="Times New Roman"/>
          <w:b/>
          <w:i/>
          <w:lang w:val="ru-RU"/>
        </w:rPr>
      </w:pPr>
    </w:p>
    <w:p w:rsidR="00075BD6" w:rsidRPr="007422E6" w:rsidRDefault="00436DFA" w:rsidP="00436DFA">
      <w:pPr>
        <w:pStyle w:val="a3"/>
        <w:spacing w:after="0"/>
        <w:ind w:left="360"/>
        <w:jc w:val="center"/>
        <w:rPr>
          <w:rFonts w:eastAsia="Times New Roman" w:cs="Times New Roman"/>
          <w:b/>
          <w:i/>
          <w:lang w:val="ru-RU"/>
        </w:rPr>
      </w:pPr>
      <w:r w:rsidRPr="00F53942">
        <w:rPr>
          <w:rFonts w:eastAsia="Times New Roman" w:cs="Times New Roman"/>
          <w:b/>
          <w:i/>
          <w:lang w:val="ru-RU"/>
        </w:rPr>
        <w:t xml:space="preserve"> </w:t>
      </w:r>
      <w:r w:rsidR="00075BD6" w:rsidRPr="007422E6">
        <w:rPr>
          <w:rFonts w:eastAsia="Times New Roman" w:cs="Times New Roman"/>
          <w:b/>
          <w:i/>
          <w:lang w:val="ru-RU"/>
        </w:rPr>
        <w:t>Общие положения</w:t>
      </w:r>
    </w:p>
    <w:p w:rsidR="00D01A0B" w:rsidRDefault="00075BD6" w:rsidP="00D01A0B">
      <w:pPr>
        <w:ind w:firstLine="540"/>
        <w:jc w:val="both"/>
        <w:rPr>
          <w:rFonts w:cs="Times New Roman"/>
          <w:lang w:val="ru-RU"/>
        </w:rPr>
      </w:pPr>
      <w:r w:rsidRPr="00F53942">
        <w:rPr>
          <w:rFonts w:eastAsia="Times New Roman" w:cs="Times New Roman"/>
          <w:b/>
          <w:lang w:val="ru-RU" w:eastAsia="ar-SA"/>
        </w:rPr>
        <w:t xml:space="preserve">     </w:t>
      </w:r>
      <w:r w:rsidR="00D01A0B" w:rsidRPr="007050B7">
        <w:rPr>
          <w:rFonts w:cs="Times New Roman"/>
          <w:lang w:val="ru-RU"/>
        </w:rPr>
        <w:t xml:space="preserve">В соответствии с п. 1  ст.14 Положения о бюджетном процессе (от 20.08.2018 № 59/417), </w:t>
      </w:r>
      <w:proofErr w:type="spellStart"/>
      <w:r w:rsidR="00D01A0B" w:rsidRPr="007050B7">
        <w:rPr>
          <w:rFonts w:cs="Times New Roman"/>
          <w:lang w:val="ru-RU"/>
        </w:rPr>
        <w:t>Фроловская</w:t>
      </w:r>
      <w:proofErr w:type="spellEnd"/>
      <w:r w:rsidR="00D01A0B" w:rsidRPr="007050B7">
        <w:rPr>
          <w:rFonts w:cs="Times New Roman"/>
          <w:lang w:val="ru-RU"/>
        </w:rPr>
        <w:t xml:space="preserve"> районная </w:t>
      </w:r>
      <w:r w:rsidR="00D01A0B" w:rsidRPr="007050B7">
        <w:rPr>
          <w:lang w:val="ru-RU"/>
        </w:rPr>
        <w:t>Дума рассматривает проект бюджета на очередной финансовый год и плановый период в одном чтении</w:t>
      </w:r>
      <w:r w:rsidR="00D01A0B">
        <w:rPr>
          <w:lang w:val="ru-RU"/>
        </w:rPr>
        <w:t xml:space="preserve"> и</w:t>
      </w:r>
      <w:r w:rsidR="00D01A0B" w:rsidRPr="007050B7">
        <w:rPr>
          <w:rFonts w:cs="Times New Roman"/>
          <w:lang w:val="ru-RU"/>
        </w:rPr>
        <w:t xml:space="preserve"> не позднее двадцати пяти дней со дня принятия указанного проекта решения</w:t>
      </w:r>
      <w:r w:rsidR="00D01A0B">
        <w:rPr>
          <w:rFonts w:cs="Times New Roman"/>
          <w:lang w:val="ru-RU"/>
        </w:rPr>
        <w:t xml:space="preserve"> </w:t>
      </w:r>
      <w:proofErr w:type="spellStart"/>
      <w:r w:rsidR="00D01A0B">
        <w:rPr>
          <w:rFonts w:cs="Times New Roman"/>
          <w:lang w:val="ru-RU"/>
        </w:rPr>
        <w:t>Фроловской</w:t>
      </w:r>
      <w:proofErr w:type="spellEnd"/>
      <w:r w:rsidR="00D01A0B">
        <w:rPr>
          <w:rFonts w:cs="Times New Roman"/>
          <w:lang w:val="ru-RU"/>
        </w:rPr>
        <w:t xml:space="preserve"> районной Думы (с</w:t>
      </w:r>
      <w:r w:rsidR="00D01A0B" w:rsidRPr="007050B7">
        <w:rPr>
          <w:lang w:val="ru-RU"/>
        </w:rPr>
        <w:t>тать</w:t>
      </w:r>
      <w:r w:rsidR="00D01A0B">
        <w:rPr>
          <w:lang w:val="ru-RU"/>
        </w:rPr>
        <w:t>я</w:t>
      </w:r>
      <w:r w:rsidR="00D01A0B" w:rsidRPr="007050B7">
        <w:rPr>
          <w:lang w:val="ru-RU"/>
        </w:rPr>
        <w:t xml:space="preserve"> 17</w:t>
      </w:r>
      <w:r w:rsidR="00D01A0B">
        <w:rPr>
          <w:lang w:val="ru-RU"/>
        </w:rPr>
        <w:t>)</w:t>
      </w:r>
      <w:r w:rsidR="00D01A0B" w:rsidRPr="007050B7">
        <w:rPr>
          <w:rFonts w:cs="Times New Roman"/>
          <w:lang w:val="ru-RU"/>
        </w:rPr>
        <w:t xml:space="preserve">.  </w:t>
      </w:r>
    </w:p>
    <w:p w:rsidR="00721E7A" w:rsidRPr="00140857" w:rsidRDefault="00D01A0B" w:rsidP="00075BD6">
      <w:pPr>
        <w:pStyle w:val="a3"/>
        <w:tabs>
          <w:tab w:val="left" w:pos="981"/>
        </w:tabs>
        <w:spacing w:after="0"/>
        <w:jc w:val="both"/>
        <w:rPr>
          <w:rFonts w:cs="Times New Roman"/>
          <w:lang w:val="ru-RU"/>
        </w:rPr>
      </w:pPr>
      <w:r>
        <w:rPr>
          <w:rFonts w:eastAsia="Times New Roman" w:cs="Times New Roman"/>
          <w:lang w:val="ru-RU" w:eastAsia="ar-SA"/>
        </w:rPr>
        <w:t xml:space="preserve">              </w:t>
      </w:r>
      <w:proofErr w:type="gramStart"/>
      <w:r w:rsidR="007C466A" w:rsidRPr="00140857">
        <w:rPr>
          <w:rFonts w:eastAsia="Times New Roman" w:cs="Times New Roman"/>
          <w:lang w:val="ru-RU" w:eastAsia="ar-SA"/>
        </w:rPr>
        <w:t xml:space="preserve">Проект </w:t>
      </w:r>
      <w:r w:rsidR="006C1D80">
        <w:rPr>
          <w:rFonts w:eastAsia="Times New Roman" w:cs="Times New Roman"/>
          <w:lang w:val="ru-RU" w:eastAsia="ar-SA"/>
        </w:rPr>
        <w:t>решения о</w:t>
      </w:r>
      <w:r w:rsidR="00047FE7">
        <w:rPr>
          <w:rFonts w:eastAsia="Times New Roman" w:cs="Times New Roman"/>
          <w:lang w:val="ru-RU" w:eastAsia="ar-SA"/>
        </w:rPr>
        <w:t xml:space="preserve"> </w:t>
      </w:r>
      <w:r w:rsidR="007C466A" w:rsidRPr="00140857">
        <w:rPr>
          <w:rFonts w:eastAsia="Times New Roman" w:cs="Times New Roman"/>
          <w:lang w:val="ru-RU" w:eastAsia="ar-SA"/>
        </w:rPr>
        <w:t>бюджет</w:t>
      </w:r>
      <w:r w:rsidR="006C1D80">
        <w:rPr>
          <w:rFonts w:eastAsia="Times New Roman" w:cs="Times New Roman"/>
          <w:lang w:val="ru-RU" w:eastAsia="ar-SA"/>
        </w:rPr>
        <w:t>е</w:t>
      </w:r>
      <w:r w:rsidR="007C466A" w:rsidRPr="00140857">
        <w:rPr>
          <w:rFonts w:eastAsia="Times New Roman" w:cs="Times New Roman"/>
          <w:lang w:val="ru-RU" w:eastAsia="ar-SA"/>
        </w:rPr>
        <w:t xml:space="preserve"> </w:t>
      </w:r>
      <w:r w:rsidR="00047FE7" w:rsidRPr="00047FE7">
        <w:rPr>
          <w:rStyle w:val="afb"/>
          <w:i w:val="0"/>
          <w:lang w:val="ru-RU"/>
        </w:rPr>
        <w:t xml:space="preserve">на 2019 и на плановый период до 2020-2021 года </w:t>
      </w:r>
      <w:r w:rsidR="007C466A" w:rsidRPr="00140857">
        <w:rPr>
          <w:lang w:val="ru-RU"/>
        </w:rPr>
        <w:t xml:space="preserve">Главой администрации </w:t>
      </w:r>
      <w:proofErr w:type="spellStart"/>
      <w:r w:rsidR="007C466A" w:rsidRPr="00140857">
        <w:rPr>
          <w:lang w:val="ru-RU"/>
        </w:rPr>
        <w:t>Фроловского</w:t>
      </w:r>
      <w:proofErr w:type="spellEnd"/>
      <w:r w:rsidR="007C466A" w:rsidRPr="00140857">
        <w:rPr>
          <w:lang w:val="ru-RU"/>
        </w:rPr>
        <w:t xml:space="preserve"> муниципального района </w:t>
      </w:r>
      <w:r w:rsidR="007C466A" w:rsidRPr="00140857">
        <w:rPr>
          <w:rFonts w:eastAsia="Times New Roman" w:cs="Times New Roman"/>
          <w:lang w:val="ru-RU" w:eastAsia="ar-SA"/>
        </w:rPr>
        <w:t xml:space="preserve">внесен </w:t>
      </w:r>
      <w:r w:rsidR="007C466A" w:rsidRPr="00140857">
        <w:rPr>
          <w:lang w:val="ru-RU"/>
        </w:rPr>
        <w:t xml:space="preserve">во </w:t>
      </w:r>
      <w:proofErr w:type="spellStart"/>
      <w:r w:rsidR="007C466A" w:rsidRPr="00140857">
        <w:rPr>
          <w:lang w:val="ru-RU"/>
        </w:rPr>
        <w:t>Фроловскую</w:t>
      </w:r>
      <w:proofErr w:type="spellEnd"/>
      <w:r w:rsidR="007C466A" w:rsidRPr="00140857">
        <w:rPr>
          <w:lang w:val="ru-RU"/>
        </w:rPr>
        <w:t xml:space="preserve"> районную Думу своевременно,</w:t>
      </w:r>
      <w:r w:rsidR="0042642F" w:rsidRPr="00140857">
        <w:rPr>
          <w:rFonts w:eastAsia="Times New Roman" w:cs="Times New Roman"/>
          <w:lang w:val="ru-RU" w:eastAsia="ru-RU"/>
        </w:rPr>
        <w:t xml:space="preserve"> в сроки, предусмотренные  Бюджетным кодексом Российской Федерации (статья 185 БК РФ) и Положением о бюджетном процессе во Фроловском муниципальном районе (п. 1 статья 1</w:t>
      </w:r>
      <w:r w:rsidR="00FF4AD0" w:rsidRPr="00140857">
        <w:rPr>
          <w:rFonts w:eastAsia="Times New Roman" w:cs="Times New Roman"/>
          <w:lang w:val="ru-RU" w:eastAsia="ru-RU"/>
        </w:rPr>
        <w:t>2</w:t>
      </w:r>
      <w:r w:rsidR="0042642F" w:rsidRPr="00140857">
        <w:rPr>
          <w:rFonts w:eastAsia="Times New Roman" w:cs="Times New Roman"/>
          <w:lang w:val="ru-RU" w:eastAsia="ru-RU"/>
        </w:rPr>
        <w:t>)</w:t>
      </w:r>
      <w:r w:rsidR="00075BD6" w:rsidRPr="00140857">
        <w:rPr>
          <w:rFonts w:eastAsia="Times New Roman" w:cs="Times New Roman"/>
          <w:lang w:val="ru-RU" w:eastAsia="ru-RU"/>
        </w:rPr>
        <w:t>,</w:t>
      </w:r>
      <w:r w:rsidR="00075BD6" w:rsidRPr="00F53942">
        <w:rPr>
          <w:rFonts w:eastAsia="Times New Roman" w:cs="Times New Roman"/>
          <w:b/>
          <w:lang w:val="ru-RU" w:eastAsia="ru-RU"/>
        </w:rPr>
        <w:t xml:space="preserve"> </w:t>
      </w:r>
      <w:r w:rsidR="00075BD6" w:rsidRPr="00140857">
        <w:rPr>
          <w:rFonts w:cs="Times New Roman"/>
          <w:lang w:val="ru-RU"/>
        </w:rPr>
        <w:t xml:space="preserve">Положением о порядке и сроках составления проекта бюджета </w:t>
      </w:r>
      <w:proofErr w:type="spellStart"/>
      <w:r w:rsidR="00075BD6" w:rsidRPr="00140857">
        <w:rPr>
          <w:rFonts w:cs="Times New Roman"/>
          <w:lang w:val="ru-RU"/>
        </w:rPr>
        <w:t>Фроловского</w:t>
      </w:r>
      <w:proofErr w:type="spellEnd"/>
      <w:r w:rsidR="00075BD6" w:rsidRPr="00140857">
        <w:rPr>
          <w:rFonts w:cs="Times New Roman"/>
          <w:lang w:val="ru-RU"/>
        </w:rPr>
        <w:t xml:space="preserve"> муниципального района на</w:t>
      </w:r>
      <w:proofErr w:type="gramEnd"/>
      <w:r w:rsidR="00075BD6" w:rsidRPr="00140857">
        <w:rPr>
          <w:rFonts w:cs="Times New Roman"/>
          <w:lang w:val="ru-RU"/>
        </w:rPr>
        <w:t xml:space="preserve"> очередной финансовый год и плановый период, утвержденным постановлением главы </w:t>
      </w:r>
      <w:proofErr w:type="spellStart"/>
      <w:r w:rsidR="00075BD6" w:rsidRPr="00140857">
        <w:rPr>
          <w:rFonts w:cs="Times New Roman"/>
          <w:lang w:val="ru-RU"/>
        </w:rPr>
        <w:t>Фроловского</w:t>
      </w:r>
      <w:proofErr w:type="spellEnd"/>
      <w:r w:rsidR="00075BD6" w:rsidRPr="00140857">
        <w:rPr>
          <w:rFonts w:cs="Times New Roman"/>
          <w:lang w:val="ru-RU"/>
        </w:rPr>
        <w:t xml:space="preserve"> муниципального района от </w:t>
      </w:r>
      <w:r w:rsidR="00140857" w:rsidRPr="00140857">
        <w:rPr>
          <w:rFonts w:cs="Times New Roman"/>
          <w:lang w:val="ru-RU"/>
        </w:rPr>
        <w:t>06.08</w:t>
      </w:r>
      <w:r w:rsidR="00075BD6" w:rsidRPr="00140857">
        <w:rPr>
          <w:rFonts w:cs="Times New Roman"/>
          <w:lang w:val="ru-RU"/>
        </w:rPr>
        <w:t>.201</w:t>
      </w:r>
      <w:r w:rsidR="00140857" w:rsidRPr="00140857">
        <w:rPr>
          <w:rFonts w:cs="Times New Roman"/>
          <w:lang w:val="ru-RU"/>
        </w:rPr>
        <w:t>8</w:t>
      </w:r>
      <w:r w:rsidR="00075BD6" w:rsidRPr="00140857">
        <w:rPr>
          <w:rFonts w:cs="Times New Roman"/>
          <w:lang w:val="ru-RU"/>
        </w:rPr>
        <w:t xml:space="preserve"> г. № </w:t>
      </w:r>
      <w:r w:rsidR="00140857" w:rsidRPr="00140857">
        <w:rPr>
          <w:rFonts w:cs="Times New Roman"/>
          <w:lang w:val="ru-RU"/>
        </w:rPr>
        <w:t>548</w:t>
      </w:r>
      <w:r w:rsidR="00075BD6" w:rsidRPr="00140857">
        <w:rPr>
          <w:rFonts w:cs="Times New Roman"/>
          <w:lang w:val="ru-RU"/>
        </w:rPr>
        <w:t xml:space="preserve">.  </w:t>
      </w:r>
    </w:p>
    <w:p w:rsidR="006A43A9" w:rsidRDefault="00075BD6" w:rsidP="006A43A9">
      <w:pPr>
        <w:pStyle w:val="a3"/>
        <w:tabs>
          <w:tab w:val="left" w:pos="981"/>
        </w:tabs>
        <w:spacing w:after="0"/>
        <w:jc w:val="both"/>
        <w:rPr>
          <w:b/>
          <w:lang w:val="ru-RU"/>
        </w:rPr>
      </w:pPr>
      <w:r w:rsidRPr="00F53942">
        <w:rPr>
          <w:rFonts w:cs="Times New Roman"/>
          <w:b/>
          <w:lang w:val="ru-RU"/>
        </w:rPr>
        <w:t xml:space="preserve"> </w:t>
      </w:r>
      <w:r w:rsidR="00721E7A" w:rsidRPr="00F53942">
        <w:rPr>
          <w:rFonts w:cs="Times New Roman"/>
          <w:b/>
          <w:lang w:val="ru-RU"/>
        </w:rPr>
        <w:t xml:space="preserve">         </w:t>
      </w:r>
      <w:r w:rsidR="006C1D80">
        <w:rPr>
          <w:rFonts w:cs="Times New Roman"/>
          <w:b/>
          <w:lang w:val="ru-RU"/>
        </w:rPr>
        <w:t xml:space="preserve"> </w:t>
      </w:r>
      <w:r w:rsidR="00D01A0B">
        <w:rPr>
          <w:rFonts w:cs="Times New Roman"/>
          <w:b/>
          <w:lang w:val="ru-RU"/>
        </w:rPr>
        <w:t xml:space="preserve">   </w:t>
      </w:r>
      <w:r w:rsidR="00D01A0B" w:rsidRPr="00D01A0B">
        <w:rPr>
          <w:rFonts w:cs="Times New Roman"/>
          <w:lang w:val="ru-RU"/>
        </w:rPr>
        <w:t>Согласно</w:t>
      </w:r>
      <w:r w:rsidR="00D01A0B">
        <w:rPr>
          <w:rFonts w:cs="Times New Roman"/>
          <w:b/>
          <w:lang w:val="ru-RU"/>
        </w:rPr>
        <w:t xml:space="preserve"> </w:t>
      </w:r>
      <w:r w:rsidRPr="00140857">
        <w:rPr>
          <w:rFonts w:eastAsia="Times New Roman" w:cs="Times New Roman"/>
          <w:lang w:val="ru-RU" w:eastAsia="ru-RU"/>
        </w:rPr>
        <w:t xml:space="preserve"> </w:t>
      </w:r>
      <w:r w:rsidR="004C756F" w:rsidRPr="00140857">
        <w:rPr>
          <w:rFonts w:eastAsia="Times New Roman" w:cs="Times New Roman"/>
          <w:lang w:val="ru-RU" w:eastAsia="ru-RU"/>
        </w:rPr>
        <w:t>Положени</w:t>
      </w:r>
      <w:r w:rsidR="00D01A0B">
        <w:rPr>
          <w:rFonts w:eastAsia="Times New Roman" w:cs="Times New Roman"/>
          <w:lang w:val="ru-RU" w:eastAsia="ru-RU"/>
        </w:rPr>
        <w:t>ю</w:t>
      </w:r>
      <w:r w:rsidR="004C756F" w:rsidRPr="00140857">
        <w:rPr>
          <w:rFonts w:eastAsia="Times New Roman" w:cs="Times New Roman"/>
          <w:lang w:val="ru-RU" w:eastAsia="ru-RU"/>
        </w:rPr>
        <w:t xml:space="preserve"> о бюджетном процессе </w:t>
      </w:r>
      <w:r w:rsidRPr="00140857">
        <w:rPr>
          <w:rFonts w:eastAsia="Times New Roman" w:cs="Times New Roman"/>
          <w:lang w:val="ru-RU" w:eastAsia="ru-RU"/>
        </w:rPr>
        <w:t>(п. 1 статья 16)</w:t>
      </w:r>
      <w:r w:rsidR="007C466A" w:rsidRPr="00140857">
        <w:rPr>
          <w:lang w:val="ru-RU"/>
        </w:rPr>
        <w:t xml:space="preserve"> Главой </w:t>
      </w:r>
      <w:proofErr w:type="spellStart"/>
      <w:r w:rsidR="007C466A" w:rsidRPr="00140857">
        <w:rPr>
          <w:lang w:val="ru-RU"/>
        </w:rPr>
        <w:t>Фроловского</w:t>
      </w:r>
      <w:proofErr w:type="spellEnd"/>
      <w:r w:rsidR="007C466A" w:rsidRPr="00140857">
        <w:rPr>
          <w:lang w:val="ru-RU"/>
        </w:rPr>
        <w:t xml:space="preserve"> муниципального района - председателем </w:t>
      </w:r>
      <w:proofErr w:type="spellStart"/>
      <w:r w:rsidR="007C466A" w:rsidRPr="00140857">
        <w:rPr>
          <w:lang w:val="ru-RU"/>
        </w:rPr>
        <w:t>Фроловской</w:t>
      </w:r>
      <w:proofErr w:type="spellEnd"/>
      <w:r w:rsidR="007C466A" w:rsidRPr="00140857">
        <w:rPr>
          <w:lang w:val="ru-RU"/>
        </w:rPr>
        <w:t xml:space="preserve"> районной Думы</w:t>
      </w:r>
      <w:r w:rsidRPr="00140857">
        <w:rPr>
          <w:lang w:val="ru-RU"/>
        </w:rPr>
        <w:t xml:space="preserve"> </w:t>
      </w:r>
      <w:r w:rsidR="009A2E7D" w:rsidRPr="00140857">
        <w:rPr>
          <w:lang w:val="ru-RU"/>
        </w:rPr>
        <w:t xml:space="preserve"> Проект бюджета </w:t>
      </w:r>
      <w:r w:rsidRPr="00140857">
        <w:rPr>
          <w:lang w:val="ru-RU"/>
        </w:rPr>
        <w:t>направлен</w:t>
      </w:r>
      <w:r w:rsidR="007C466A" w:rsidRPr="00140857">
        <w:rPr>
          <w:lang w:val="ru-RU"/>
        </w:rPr>
        <w:t xml:space="preserve"> в </w:t>
      </w:r>
      <w:r w:rsidRPr="00140857">
        <w:rPr>
          <w:lang w:val="ru-RU"/>
        </w:rPr>
        <w:t xml:space="preserve">постоянную </w:t>
      </w:r>
      <w:r w:rsidR="007C466A" w:rsidRPr="00140857">
        <w:rPr>
          <w:lang w:val="ru-RU"/>
        </w:rPr>
        <w:t xml:space="preserve">комиссию по бюджетной, налоговой и экономической политике </w:t>
      </w:r>
      <w:r w:rsidRPr="00140857">
        <w:rPr>
          <w:lang w:val="ru-RU"/>
        </w:rPr>
        <w:t xml:space="preserve">Думы </w:t>
      </w:r>
      <w:r w:rsidR="007C466A" w:rsidRPr="00140857">
        <w:rPr>
          <w:lang w:val="ru-RU"/>
        </w:rPr>
        <w:t>в указанные сроки</w:t>
      </w:r>
      <w:r w:rsidR="007C466A" w:rsidRPr="00F53942">
        <w:rPr>
          <w:b/>
          <w:lang w:val="ru-RU"/>
        </w:rPr>
        <w:t xml:space="preserve"> </w:t>
      </w:r>
      <w:r w:rsidR="007C466A" w:rsidRPr="00140857">
        <w:rPr>
          <w:lang w:val="ru-RU"/>
        </w:rPr>
        <w:t>(заключение о соответствии представленных документов и материалов от 1</w:t>
      </w:r>
      <w:r w:rsidR="00140857" w:rsidRPr="00140857">
        <w:rPr>
          <w:lang w:val="ru-RU"/>
        </w:rPr>
        <w:t>6</w:t>
      </w:r>
      <w:r w:rsidR="007C466A" w:rsidRPr="00140857">
        <w:rPr>
          <w:lang w:val="ru-RU"/>
        </w:rPr>
        <w:t>.11.201</w:t>
      </w:r>
      <w:r w:rsidR="00140857" w:rsidRPr="00140857">
        <w:rPr>
          <w:lang w:val="ru-RU"/>
        </w:rPr>
        <w:t xml:space="preserve">8 </w:t>
      </w:r>
      <w:r w:rsidR="007C466A" w:rsidRPr="00140857">
        <w:rPr>
          <w:lang w:val="ru-RU"/>
        </w:rPr>
        <w:t>года).</w:t>
      </w:r>
      <w:r w:rsidR="007C466A" w:rsidRPr="00F53942">
        <w:rPr>
          <w:b/>
          <w:lang w:val="ru-RU"/>
        </w:rPr>
        <w:t xml:space="preserve"> </w:t>
      </w:r>
      <w:r w:rsidR="007C466A" w:rsidRPr="00140857">
        <w:rPr>
          <w:lang w:val="ru-RU"/>
        </w:rPr>
        <w:t xml:space="preserve">Распоряжением  Главы </w:t>
      </w:r>
      <w:proofErr w:type="spellStart"/>
      <w:r w:rsidR="007C466A" w:rsidRPr="00140857">
        <w:rPr>
          <w:lang w:val="ru-RU"/>
        </w:rPr>
        <w:t>Фроловского</w:t>
      </w:r>
      <w:proofErr w:type="spellEnd"/>
      <w:r w:rsidR="007C466A" w:rsidRPr="00140857">
        <w:rPr>
          <w:lang w:val="ru-RU"/>
        </w:rPr>
        <w:t xml:space="preserve"> муниципального района - председателя </w:t>
      </w:r>
      <w:proofErr w:type="spellStart"/>
      <w:r w:rsidR="007C466A" w:rsidRPr="00140857">
        <w:rPr>
          <w:lang w:val="ru-RU"/>
        </w:rPr>
        <w:t>Фроловской</w:t>
      </w:r>
      <w:proofErr w:type="spellEnd"/>
      <w:r w:rsidR="007C466A" w:rsidRPr="00140857">
        <w:rPr>
          <w:lang w:val="ru-RU"/>
        </w:rPr>
        <w:t xml:space="preserve"> районной Думы от 1</w:t>
      </w:r>
      <w:r w:rsidR="00140857" w:rsidRPr="00140857">
        <w:rPr>
          <w:lang w:val="ru-RU"/>
        </w:rPr>
        <w:t>6</w:t>
      </w:r>
      <w:r w:rsidR="007C466A" w:rsidRPr="00140857">
        <w:rPr>
          <w:lang w:val="ru-RU"/>
        </w:rPr>
        <w:t>.11.201</w:t>
      </w:r>
      <w:r w:rsidR="00140857" w:rsidRPr="00140857">
        <w:rPr>
          <w:lang w:val="ru-RU"/>
        </w:rPr>
        <w:t>8</w:t>
      </w:r>
      <w:r w:rsidR="007C466A" w:rsidRPr="00140857">
        <w:rPr>
          <w:lang w:val="ru-RU"/>
        </w:rPr>
        <w:t xml:space="preserve">  принято решение о принятии Проекта бюджета к рассмотрению </w:t>
      </w:r>
      <w:proofErr w:type="spellStart"/>
      <w:r w:rsidR="007C466A" w:rsidRPr="00140857">
        <w:rPr>
          <w:lang w:val="ru-RU"/>
        </w:rPr>
        <w:t>Фроловской</w:t>
      </w:r>
      <w:proofErr w:type="spellEnd"/>
      <w:r w:rsidR="007C466A" w:rsidRPr="00140857">
        <w:rPr>
          <w:lang w:val="ru-RU"/>
        </w:rPr>
        <w:t xml:space="preserve"> районной Думы</w:t>
      </w:r>
      <w:r w:rsidR="006A43A9">
        <w:rPr>
          <w:lang w:val="ru-RU"/>
        </w:rPr>
        <w:t xml:space="preserve"> и направлении его </w:t>
      </w:r>
      <w:r w:rsidR="001F25C9" w:rsidRPr="00140857">
        <w:rPr>
          <w:rFonts w:eastAsia="Times New Roman" w:cs="Times New Roman"/>
          <w:lang w:val="ru-RU" w:eastAsia="ar-SA"/>
        </w:rPr>
        <w:t>в контрольно-счетную палату</w:t>
      </w:r>
      <w:r w:rsidR="007C466A" w:rsidRPr="00140857">
        <w:rPr>
          <w:rFonts w:eastAsia="Times New Roman" w:cs="Times New Roman"/>
          <w:lang w:val="ru-RU" w:eastAsia="ar-SA"/>
        </w:rPr>
        <w:t xml:space="preserve"> </w:t>
      </w:r>
      <w:r w:rsidR="006A43A9">
        <w:rPr>
          <w:rFonts w:eastAsia="Times New Roman" w:cs="Times New Roman"/>
          <w:lang w:val="ru-RU" w:eastAsia="ar-SA"/>
        </w:rPr>
        <w:t xml:space="preserve">для проведения экспертизы и составления заключения.     </w:t>
      </w:r>
      <w:r w:rsidR="00D01A0B" w:rsidRPr="006A43A9">
        <w:rPr>
          <w:b/>
          <w:lang w:val="ru-RU"/>
        </w:rPr>
        <w:t xml:space="preserve">             </w:t>
      </w:r>
      <w:r w:rsidR="006A43A9">
        <w:rPr>
          <w:b/>
          <w:lang w:val="ru-RU"/>
        </w:rPr>
        <w:t xml:space="preserve">       </w:t>
      </w:r>
    </w:p>
    <w:p w:rsidR="00D01A0B" w:rsidRPr="006A43A9" w:rsidRDefault="006A43A9" w:rsidP="006A43A9">
      <w:pPr>
        <w:pStyle w:val="a3"/>
        <w:tabs>
          <w:tab w:val="left" w:pos="981"/>
        </w:tabs>
        <w:spacing w:after="0"/>
        <w:jc w:val="both"/>
        <w:rPr>
          <w:lang w:val="ru-RU"/>
        </w:rPr>
      </w:pPr>
      <w:r>
        <w:rPr>
          <w:b/>
          <w:lang w:val="ru-RU"/>
        </w:rPr>
        <w:t xml:space="preserve">               </w:t>
      </w:r>
      <w:proofErr w:type="gramStart"/>
      <w:r w:rsidR="00D01A0B" w:rsidRPr="006A43A9">
        <w:rPr>
          <w:lang w:val="ru-RU"/>
        </w:rPr>
        <w:t xml:space="preserve">В соответствии со статьями 169, 184.1 БК РФ проект Решения о бюджете сформирован сроком на три года с учетом программно-целевого принципа финансирования </w:t>
      </w:r>
      <w:r w:rsidR="00D01A0B" w:rsidRPr="006A43A9">
        <w:rPr>
          <w:lang w:val="ru-RU"/>
        </w:rPr>
        <w:lastRenderedPageBreak/>
        <w:t>расходов бюджета</w:t>
      </w:r>
      <w:r w:rsidRPr="006A43A9">
        <w:rPr>
          <w:rFonts w:eastAsia="Calibri" w:cs="Times New Roman"/>
          <w:lang w:val="ru-RU"/>
        </w:rPr>
        <w:t xml:space="preserve"> </w:t>
      </w:r>
      <w:r>
        <w:rPr>
          <w:rFonts w:eastAsia="Calibri" w:cs="Times New Roman"/>
          <w:lang w:val="ru-RU"/>
        </w:rPr>
        <w:t xml:space="preserve">и </w:t>
      </w:r>
      <w:r w:rsidRPr="00252F95">
        <w:rPr>
          <w:rFonts w:eastAsia="Calibri" w:cs="Times New Roman"/>
          <w:lang w:val="ru-RU"/>
        </w:rPr>
        <w:t xml:space="preserve">рассмотрен с учетом проектов муниципальных и ведомственных программ, поступивших в контрольно-счетную палату вместе с проектом бюджета </w:t>
      </w:r>
      <w:proofErr w:type="spellStart"/>
      <w:r w:rsidRPr="00252F95">
        <w:rPr>
          <w:rFonts w:eastAsia="Calibri" w:cs="Times New Roman"/>
          <w:lang w:val="ru-RU"/>
        </w:rPr>
        <w:t>Фроловского</w:t>
      </w:r>
      <w:proofErr w:type="spellEnd"/>
      <w:r w:rsidRPr="00252F95">
        <w:rPr>
          <w:rFonts w:eastAsia="Calibri" w:cs="Times New Roman"/>
          <w:lang w:val="ru-RU"/>
        </w:rPr>
        <w:t xml:space="preserve"> муниципального района, которые направлены ранее для проведения финансово-экономической экспертизы в соответствии </w:t>
      </w:r>
      <w:r w:rsidRPr="00252F95">
        <w:rPr>
          <w:rFonts w:cs="Times New Roman"/>
          <w:lang w:val="ru-RU"/>
        </w:rPr>
        <w:t>с пунктом 2 статьи 157 Бюджетного кодекса</w:t>
      </w:r>
      <w:proofErr w:type="gramEnd"/>
      <w:r w:rsidRPr="00252F95">
        <w:rPr>
          <w:rFonts w:cs="Times New Roman"/>
          <w:lang w:val="ru-RU"/>
        </w:rPr>
        <w:t xml:space="preserve"> РФ.</w:t>
      </w:r>
      <w:r w:rsidR="00D01A0B" w:rsidRPr="006A43A9">
        <w:rPr>
          <w:lang w:val="ru-RU"/>
        </w:rPr>
        <w:t xml:space="preserve"> </w:t>
      </w:r>
    </w:p>
    <w:p w:rsidR="006C1D80" w:rsidRDefault="00DC31E9" w:rsidP="006C1D80">
      <w:pPr>
        <w:autoSpaceDE w:val="0"/>
        <w:adjustRightInd w:val="0"/>
        <w:ind w:firstLine="720"/>
        <w:jc w:val="both"/>
        <w:outlineLvl w:val="0"/>
        <w:rPr>
          <w:rFonts w:cs="Times New Roman"/>
          <w:lang w:val="ru-RU"/>
        </w:rPr>
      </w:pPr>
      <w:r w:rsidRPr="00252F95">
        <w:rPr>
          <w:rFonts w:cs="Times New Roman"/>
          <w:lang w:val="ru-RU"/>
        </w:rPr>
        <w:t>Структура проекта бюджета, перечень и содержание документов, представленных одновременно с проектом, соответствуют требован</w:t>
      </w:r>
      <w:r w:rsidR="006C1D80">
        <w:rPr>
          <w:rFonts w:cs="Times New Roman"/>
          <w:lang w:val="ru-RU"/>
        </w:rPr>
        <w:t>иям статей 184.1 БК РФ и пункта</w:t>
      </w:r>
      <w:r w:rsidRPr="00252F95">
        <w:rPr>
          <w:rFonts w:cs="Times New Roman"/>
          <w:lang w:val="ru-RU"/>
        </w:rPr>
        <w:t xml:space="preserve"> </w:t>
      </w:r>
      <w:r w:rsidRPr="00252F95">
        <w:rPr>
          <w:rFonts w:eastAsia="Calibri" w:cs="Times New Roman"/>
          <w:lang w:val="ru-RU"/>
        </w:rPr>
        <w:t xml:space="preserve">статьи 12 </w:t>
      </w:r>
      <w:r w:rsidRPr="00252F95">
        <w:rPr>
          <w:rFonts w:cs="Times New Roman"/>
          <w:lang w:val="ru-RU"/>
        </w:rPr>
        <w:t xml:space="preserve"> Положения о бюджетном процессе.</w:t>
      </w:r>
    </w:p>
    <w:p w:rsidR="007E245D" w:rsidRDefault="00DC31E9" w:rsidP="00B529C1">
      <w:pPr>
        <w:pStyle w:val="a3"/>
        <w:spacing w:after="0" w:line="240" w:lineRule="auto"/>
        <w:jc w:val="both"/>
        <w:rPr>
          <w:lang w:val="ru-RU"/>
        </w:rPr>
      </w:pPr>
      <w:r w:rsidRPr="00F53942">
        <w:rPr>
          <w:rFonts w:cs="Times New Roman"/>
          <w:b/>
          <w:iCs/>
          <w:lang w:val="ru-RU"/>
        </w:rPr>
        <w:t xml:space="preserve">           </w:t>
      </w:r>
      <w:r w:rsidR="00721E7A" w:rsidRPr="00F53942">
        <w:rPr>
          <w:rFonts w:cs="Times New Roman"/>
          <w:b/>
          <w:iCs/>
          <w:lang w:val="ru-RU"/>
        </w:rPr>
        <w:t xml:space="preserve"> </w:t>
      </w:r>
      <w:r w:rsidR="006C1D80">
        <w:rPr>
          <w:rFonts w:cs="Times New Roman"/>
          <w:b/>
          <w:iCs/>
          <w:lang w:val="ru-RU"/>
        </w:rPr>
        <w:t xml:space="preserve"> </w:t>
      </w:r>
      <w:r w:rsidRPr="0073540D">
        <w:rPr>
          <w:rFonts w:cs="Times New Roman"/>
          <w:iCs/>
          <w:lang w:val="ru-RU"/>
        </w:rPr>
        <w:t xml:space="preserve">В соответствии со </w:t>
      </w:r>
      <w:r w:rsidRPr="0073540D">
        <w:rPr>
          <w:rFonts w:cs="Times New Roman"/>
          <w:lang w:val="ru-RU"/>
        </w:rPr>
        <w:t>статьей 28 Федерального закона РФ</w:t>
      </w:r>
      <w:hyperlink r:id="rId9" w:history="1">
        <w:r w:rsidRPr="0073540D">
          <w:rPr>
            <w:rStyle w:val="-"/>
            <w:rFonts w:cs="Times New Roman"/>
            <w:iCs/>
            <w:color w:val="auto"/>
            <w:u w:val="none"/>
          </w:rPr>
          <w:t xml:space="preserve"> от 06.10.2003 № 131-ФЗ</w:t>
        </w:r>
      </w:hyperlink>
      <w:r w:rsidRPr="0073540D">
        <w:rPr>
          <w:rFonts w:cs="Times New Roman"/>
          <w:lang w:val="ru-RU"/>
        </w:rPr>
        <w:t xml:space="preserve">          </w:t>
      </w:r>
      <w:r w:rsidRPr="0073540D">
        <w:rPr>
          <w:rFonts w:cs="Times New Roman"/>
          <w:iCs/>
          <w:lang w:val="ru-RU"/>
        </w:rPr>
        <w:t xml:space="preserve">постановлением главы администрации </w:t>
      </w:r>
      <w:proofErr w:type="spellStart"/>
      <w:r w:rsidRPr="0073540D">
        <w:rPr>
          <w:rFonts w:cs="Times New Roman"/>
          <w:iCs/>
          <w:lang w:val="ru-RU"/>
        </w:rPr>
        <w:t>Фроловского</w:t>
      </w:r>
      <w:proofErr w:type="spellEnd"/>
      <w:r w:rsidRPr="0073540D">
        <w:rPr>
          <w:rFonts w:cs="Times New Roman"/>
          <w:iCs/>
          <w:lang w:val="ru-RU"/>
        </w:rPr>
        <w:t xml:space="preserve"> муниципального района от </w:t>
      </w:r>
      <w:r w:rsidR="0073540D" w:rsidRPr="0073540D">
        <w:rPr>
          <w:rFonts w:cs="Times New Roman"/>
          <w:iCs/>
          <w:lang w:val="ru-RU"/>
        </w:rPr>
        <w:t>02</w:t>
      </w:r>
      <w:r w:rsidRPr="0073540D">
        <w:rPr>
          <w:rFonts w:cs="Times New Roman"/>
          <w:iCs/>
          <w:lang w:val="ru-RU"/>
        </w:rPr>
        <w:t>.11.201</w:t>
      </w:r>
      <w:r w:rsidR="0073540D" w:rsidRPr="0073540D">
        <w:rPr>
          <w:rFonts w:cs="Times New Roman"/>
          <w:iCs/>
          <w:lang w:val="ru-RU"/>
        </w:rPr>
        <w:t>8</w:t>
      </w:r>
      <w:r w:rsidRPr="0073540D">
        <w:rPr>
          <w:rFonts w:cs="Times New Roman"/>
          <w:iCs/>
          <w:lang w:val="ru-RU"/>
        </w:rPr>
        <w:t xml:space="preserve">  №  7</w:t>
      </w:r>
      <w:r w:rsidR="0073540D" w:rsidRPr="0073540D">
        <w:rPr>
          <w:rFonts w:cs="Times New Roman"/>
          <w:iCs/>
          <w:lang w:val="ru-RU"/>
        </w:rPr>
        <w:t>71</w:t>
      </w:r>
      <w:r w:rsidRPr="0073540D">
        <w:rPr>
          <w:rFonts w:cs="Times New Roman"/>
          <w:iCs/>
          <w:lang w:val="ru-RU"/>
        </w:rPr>
        <w:t xml:space="preserve">  </w:t>
      </w:r>
      <w:r w:rsidRPr="0073540D">
        <w:rPr>
          <w:lang w:val="ru-RU"/>
        </w:rPr>
        <w:t xml:space="preserve"> </w:t>
      </w:r>
      <w:r w:rsidR="007E245D">
        <w:rPr>
          <w:rFonts w:cs="Times New Roman"/>
          <w:iCs/>
          <w:lang w:val="ru-RU"/>
        </w:rPr>
        <w:t>определены</w:t>
      </w:r>
      <w:r w:rsidRPr="0073540D">
        <w:rPr>
          <w:rFonts w:cs="Times New Roman"/>
          <w:iCs/>
          <w:lang w:val="ru-RU"/>
        </w:rPr>
        <w:t xml:space="preserve"> публичные слушания по проекту решения о бюджете на </w:t>
      </w:r>
      <w:r w:rsidR="0073540D" w:rsidRPr="0073540D">
        <w:rPr>
          <w:rFonts w:cs="Times New Roman"/>
          <w:iCs/>
          <w:lang w:val="ru-RU"/>
        </w:rPr>
        <w:t>13</w:t>
      </w:r>
      <w:r w:rsidRPr="0073540D">
        <w:rPr>
          <w:rFonts w:cs="Times New Roman"/>
          <w:iCs/>
          <w:lang w:val="ru-RU"/>
        </w:rPr>
        <w:t>.11.201</w:t>
      </w:r>
      <w:r w:rsidR="0073540D" w:rsidRPr="0073540D">
        <w:rPr>
          <w:rFonts w:cs="Times New Roman"/>
          <w:iCs/>
          <w:lang w:val="ru-RU"/>
        </w:rPr>
        <w:t>8</w:t>
      </w:r>
      <w:r w:rsidRPr="0073540D">
        <w:rPr>
          <w:rFonts w:cs="Times New Roman"/>
          <w:iCs/>
          <w:lang w:val="ru-RU"/>
        </w:rPr>
        <w:t xml:space="preserve"> года</w:t>
      </w:r>
      <w:r w:rsidR="007E245D">
        <w:rPr>
          <w:rFonts w:cs="Times New Roman"/>
          <w:iCs/>
          <w:lang w:val="ru-RU"/>
        </w:rPr>
        <w:t>.</w:t>
      </w:r>
      <w:r w:rsidR="007E245D">
        <w:rPr>
          <w:rFonts w:cs="Times New Roman"/>
          <w:b/>
          <w:iCs/>
          <w:lang w:val="ru-RU"/>
        </w:rPr>
        <w:t xml:space="preserve">  </w:t>
      </w:r>
      <w:r w:rsidR="004D20CA" w:rsidRPr="00B529C1">
        <w:rPr>
          <w:lang w:val="ru-RU"/>
        </w:rPr>
        <w:t>Проект Решения</w:t>
      </w:r>
      <w:r w:rsidR="00B529C1" w:rsidRPr="00B529C1">
        <w:rPr>
          <w:lang w:val="ru-RU"/>
        </w:rPr>
        <w:t xml:space="preserve"> о бюджете</w:t>
      </w:r>
      <w:r w:rsidR="004D20CA" w:rsidRPr="00B529C1">
        <w:rPr>
          <w:lang w:val="ru-RU"/>
        </w:rPr>
        <w:t xml:space="preserve"> одобрен </w:t>
      </w:r>
      <w:r w:rsidR="00B529C1" w:rsidRPr="00B529C1">
        <w:rPr>
          <w:lang w:val="ru-RU"/>
        </w:rPr>
        <w:t>решением Коллегии а</w:t>
      </w:r>
      <w:r w:rsidR="004D20CA" w:rsidRPr="00B529C1">
        <w:rPr>
          <w:lang w:val="ru-RU"/>
        </w:rPr>
        <w:t>дминистраци</w:t>
      </w:r>
      <w:r w:rsidR="00B529C1" w:rsidRPr="00B529C1">
        <w:rPr>
          <w:lang w:val="ru-RU"/>
        </w:rPr>
        <w:t xml:space="preserve">и </w:t>
      </w:r>
      <w:proofErr w:type="spellStart"/>
      <w:r w:rsidR="00B529C1" w:rsidRPr="00B529C1">
        <w:rPr>
          <w:lang w:val="ru-RU"/>
        </w:rPr>
        <w:t>Фроловского</w:t>
      </w:r>
      <w:proofErr w:type="spellEnd"/>
      <w:r w:rsidR="004D20CA" w:rsidRPr="00B529C1">
        <w:rPr>
          <w:lang w:val="ru-RU"/>
        </w:rPr>
        <w:t xml:space="preserve"> муниципального района </w:t>
      </w:r>
      <w:r w:rsidR="00B529C1" w:rsidRPr="00B529C1">
        <w:rPr>
          <w:lang w:val="ru-RU"/>
        </w:rPr>
        <w:t xml:space="preserve"> от 22.10.2018 № 2</w:t>
      </w:r>
      <w:r w:rsidR="00F8106B">
        <w:rPr>
          <w:lang w:val="ru-RU"/>
        </w:rPr>
        <w:t xml:space="preserve"> и размещен на официальном сайте администрации района.</w:t>
      </w:r>
    </w:p>
    <w:p w:rsidR="000B033D" w:rsidRDefault="00823170" w:rsidP="00BF57A2">
      <w:pPr>
        <w:ind w:firstLine="180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lang w:val="ru-RU"/>
        </w:rPr>
        <w:t xml:space="preserve">  </w:t>
      </w:r>
      <w:r w:rsidR="000B033D">
        <w:rPr>
          <w:lang w:val="ru-RU"/>
        </w:rPr>
        <w:t xml:space="preserve">         </w:t>
      </w:r>
      <w:r w:rsidR="002A4EB3" w:rsidRPr="000B033D">
        <w:rPr>
          <w:rFonts w:eastAsia="Times New Roman" w:cs="Times New Roman"/>
          <w:kern w:val="0"/>
          <w:lang w:val="ru-RU" w:eastAsia="ru-RU" w:bidi="ar-SA"/>
        </w:rPr>
        <w:t xml:space="preserve">Значения всех характеристик представленного Проекта бюджета, указанных в текстовой части, соответствуют значениям этих показателей в табличной части Проекта бюджета. </w:t>
      </w:r>
    </w:p>
    <w:p w:rsidR="002A4EB3" w:rsidRPr="000B033D" w:rsidRDefault="00621138" w:rsidP="00621138">
      <w:pPr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0B033D">
        <w:rPr>
          <w:rFonts w:eastAsia="Times New Roman" w:cs="Times New Roman"/>
          <w:kern w:val="0"/>
          <w:lang w:val="ru-RU" w:eastAsia="ru-RU" w:bidi="ar-SA"/>
        </w:rPr>
        <w:t xml:space="preserve">           </w:t>
      </w:r>
      <w:proofErr w:type="gramStart"/>
      <w:r w:rsidR="002A4EB3" w:rsidRPr="000B033D">
        <w:rPr>
          <w:rFonts w:eastAsia="Times New Roman" w:cs="Times New Roman"/>
          <w:kern w:val="0"/>
          <w:lang w:val="ru-RU" w:eastAsia="ru-RU" w:bidi="ar-SA"/>
        </w:rPr>
        <w:t xml:space="preserve">В Проекте бюджета коды бюджетной классификации доходов, расходов, источников финансирования дефицита бюджета сгруппированы в соответствии с Указаниями о порядке применения бюджетной классификации Российской Федерации, утверждёнными приказом Министерства финансов Российской Федерации от 01.07.2013 </w:t>
      </w:r>
      <w:r w:rsidR="000B033D">
        <w:rPr>
          <w:rFonts w:eastAsia="Times New Roman" w:cs="Times New Roman"/>
          <w:kern w:val="0"/>
          <w:lang w:val="ru-RU" w:eastAsia="ru-RU" w:bidi="ar-SA"/>
        </w:rPr>
        <w:t>№</w:t>
      </w:r>
      <w:r w:rsidR="002A4EB3" w:rsidRPr="000B033D">
        <w:rPr>
          <w:rFonts w:eastAsia="Times New Roman" w:cs="Times New Roman"/>
          <w:kern w:val="0"/>
          <w:lang w:val="ru-RU" w:eastAsia="ru-RU" w:bidi="ar-SA"/>
        </w:rPr>
        <w:t xml:space="preserve"> 65н (далее - Указания о порядке применения бюджетной классификации), устанавливающими принципы назначения, структуру, порядок формирования и применения кодов бюджетной классификации Российской Федерации, а также порядок присвоения кодов составным частям</w:t>
      </w:r>
      <w:proofErr w:type="gramEnd"/>
      <w:r w:rsidR="002A4EB3" w:rsidRPr="000B033D">
        <w:rPr>
          <w:rFonts w:eastAsia="Times New Roman" w:cs="Times New Roman"/>
          <w:kern w:val="0"/>
          <w:lang w:val="ru-RU" w:eastAsia="ru-RU" w:bidi="ar-SA"/>
        </w:rPr>
        <w:t xml:space="preserve"> бюджетной классификации Российской Федерации, которые в соответствии со статьёй 29 БК РФ являются едиными для бюджетов бюджетной системы Российской Федерации.</w:t>
      </w:r>
    </w:p>
    <w:p w:rsidR="002A4EB3" w:rsidRPr="000B033D" w:rsidRDefault="000B033D" w:rsidP="000B033D">
      <w:pPr>
        <w:widowControl/>
        <w:suppressAutoHyphens w:val="0"/>
        <w:autoSpaceDN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   </w:t>
      </w:r>
      <w:r w:rsidR="002A4EB3" w:rsidRPr="000B033D">
        <w:rPr>
          <w:rFonts w:eastAsia="Times New Roman" w:cs="Times New Roman"/>
          <w:kern w:val="0"/>
          <w:lang w:val="ru-RU" w:eastAsia="ru-RU" w:bidi="ar-SA"/>
        </w:rPr>
        <w:t xml:space="preserve">В Проекте бюджета в соответствии с бюджетной классификацией раздельно предусматриваются средства, направляемые на исполнение </w:t>
      </w:r>
      <w:r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2A4EB3" w:rsidRPr="000B033D">
        <w:rPr>
          <w:rFonts w:eastAsia="Times New Roman" w:cs="Times New Roman"/>
          <w:kern w:val="0"/>
          <w:lang w:val="ru-RU" w:eastAsia="ru-RU" w:bidi="ar-SA"/>
        </w:rPr>
        <w:t xml:space="preserve">расходных обязательств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Фроловского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 xml:space="preserve"> муниципального района</w:t>
      </w:r>
      <w:r w:rsidR="002A4EB3" w:rsidRPr="000B033D">
        <w:rPr>
          <w:rFonts w:eastAsia="Times New Roman" w:cs="Times New Roman"/>
          <w:kern w:val="0"/>
          <w:lang w:val="ru-RU" w:eastAsia="ru-RU" w:bidi="ar-SA"/>
        </w:rPr>
        <w:t>, возникших в связи с осуществлением органами местного самоуправления полномочий по вопросам местного значения, и расходные обязательства, исполняемые за счёт сре</w:t>
      </w:r>
      <w:proofErr w:type="gramStart"/>
      <w:r w:rsidR="002A4EB3" w:rsidRPr="000B033D">
        <w:rPr>
          <w:rFonts w:eastAsia="Times New Roman" w:cs="Times New Roman"/>
          <w:kern w:val="0"/>
          <w:lang w:val="ru-RU" w:eastAsia="ru-RU" w:bidi="ar-SA"/>
        </w:rPr>
        <w:t>дств др</w:t>
      </w:r>
      <w:proofErr w:type="gramEnd"/>
      <w:r w:rsidR="002A4EB3" w:rsidRPr="000B033D">
        <w:rPr>
          <w:rFonts w:eastAsia="Times New Roman" w:cs="Times New Roman"/>
          <w:kern w:val="0"/>
          <w:lang w:val="ru-RU" w:eastAsia="ru-RU" w:bidi="ar-SA"/>
        </w:rPr>
        <w:t>угих бюджетов бюджетной системы Российской Федерации для осуществления отдельных государственных полномочий.</w:t>
      </w:r>
    </w:p>
    <w:p w:rsidR="000117A3" w:rsidRDefault="002E287A" w:rsidP="002E287A">
      <w:pPr>
        <w:pStyle w:val="Default"/>
        <w:jc w:val="both"/>
      </w:pPr>
      <w:r>
        <w:t xml:space="preserve">          </w:t>
      </w:r>
      <w:proofErr w:type="gramStart"/>
      <w:r w:rsidR="000117A3" w:rsidRPr="00796E45">
        <w:t>В работе над Проектом Решения Контрольно-счетная палата в соответствии со статьей 172 БК РФ учитывала необходимость реализации в нем положений, содержащихся в Послании Президента Российской Федерации Федеральному Собранию от 01.03.2018, в Основных направлениях бюджетной и налоговой политики во Фроловском муниципально</w:t>
      </w:r>
      <w:r w:rsidR="00796E45" w:rsidRPr="00796E45">
        <w:t>м</w:t>
      </w:r>
      <w:r w:rsidR="000117A3" w:rsidRPr="00796E45">
        <w:t xml:space="preserve"> район</w:t>
      </w:r>
      <w:r w:rsidR="00796E45" w:rsidRPr="00796E45">
        <w:t>е</w:t>
      </w:r>
      <w:r w:rsidR="000117A3" w:rsidRPr="00796E45">
        <w:t xml:space="preserve"> на 2019 год и на плановый период 2020 и 2021 годов, утвержденных </w:t>
      </w:r>
      <w:r w:rsidR="00796E45" w:rsidRPr="00796E45">
        <w:t>постановлением администрации</w:t>
      </w:r>
      <w:r w:rsidR="000117A3" w:rsidRPr="00796E45">
        <w:t xml:space="preserve"> </w:t>
      </w:r>
      <w:proofErr w:type="spellStart"/>
      <w:r w:rsidR="000117A3" w:rsidRPr="00796E45">
        <w:t>Фроловского</w:t>
      </w:r>
      <w:proofErr w:type="spellEnd"/>
      <w:r w:rsidR="000117A3" w:rsidRPr="00796E45">
        <w:t xml:space="preserve"> муниципального района от </w:t>
      </w:r>
      <w:r w:rsidR="00796E45" w:rsidRPr="00796E45">
        <w:t>26.09.2018</w:t>
      </w:r>
      <w:proofErr w:type="gramEnd"/>
      <w:r w:rsidR="00796E45" w:rsidRPr="00796E45">
        <w:t xml:space="preserve"> № 688</w:t>
      </w:r>
      <w:r w:rsidR="000117A3" w:rsidRPr="00796E45">
        <w:t xml:space="preserve"> (далее - Основные направления </w:t>
      </w:r>
      <w:r w:rsidR="00796E45" w:rsidRPr="00796E45">
        <w:t>бюджетной и налоговой политики)</w:t>
      </w:r>
      <w:r w:rsidR="000117A3" w:rsidRPr="00796E45">
        <w:t xml:space="preserve">, в Прогнозе социально-экономического развития на 2019 -2021 годы, утвержденном постановлением администрации </w:t>
      </w:r>
      <w:proofErr w:type="spellStart"/>
      <w:r w:rsidR="000117A3" w:rsidRPr="00796E45">
        <w:t>Фроловского</w:t>
      </w:r>
      <w:proofErr w:type="spellEnd"/>
      <w:r w:rsidR="000117A3" w:rsidRPr="00796E45">
        <w:t xml:space="preserve"> муниципального районам </w:t>
      </w:r>
      <w:r w:rsidR="00796E45" w:rsidRPr="00796E45">
        <w:t xml:space="preserve">Волгоградской </w:t>
      </w:r>
      <w:r w:rsidR="000117A3" w:rsidRPr="00796E45">
        <w:t xml:space="preserve"> области</w:t>
      </w:r>
      <w:r w:rsidR="00796E45" w:rsidRPr="00796E45">
        <w:t xml:space="preserve">, утвержденного решением Коллегии </w:t>
      </w:r>
      <w:proofErr w:type="spellStart"/>
      <w:r w:rsidR="00796E45" w:rsidRPr="00796E45">
        <w:t>Фроловского</w:t>
      </w:r>
      <w:proofErr w:type="spellEnd"/>
      <w:r w:rsidR="00796E45" w:rsidRPr="00796E45">
        <w:t xml:space="preserve"> муниципального района от 22.10.2018 № 1</w:t>
      </w:r>
      <w:r w:rsidR="00796E45" w:rsidRPr="00796E45">
        <w:rPr>
          <w:b/>
        </w:rPr>
        <w:t xml:space="preserve"> </w:t>
      </w:r>
      <w:r w:rsidR="000117A3" w:rsidRPr="00796E45">
        <w:t>(далее Прогноз социально-экономического развития).</w:t>
      </w:r>
    </w:p>
    <w:p w:rsidR="00796E45" w:rsidRDefault="00796E45" w:rsidP="00796E45">
      <w:pPr>
        <w:ind w:firstLine="709"/>
        <w:contextualSpacing/>
        <w:jc w:val="both"/>
        <w:rPr>
          <w:lang w:val="ru-RU"/>
        </w:rPr>
      </w:pPr>
      <w:r w:rsidRPr="00796E45">
        <w:rPr>
          <w:lang w:val="ru-RU"/>
        </w:rPr>
        <w:t>Анализ нормативной базы проведен в редакциях документов по состоянию на дату внесения  Проекта Решения в</w:t>
      </w:r>
      <w:r>
        <w:rPr>
          <w:lang w:val="ru-RU"/>
        </w:rPr>
        <w:t>о</w:t>
      </w:r>
      <w:r w:rsidRPr="00796E45">
        <w:rPr>
          <w:lang w:val="ru-RU"/>
        </w:rPr>
        <w:t xml:space="preserve"> </w:t>
      </w:r>
      <w:proofErr w:type="spellStart"/>
      <w:r>
        <w:rPr>
          <w:lang w:val="ru-RU"/>
        </w:rPr>
        <w:t>Фроловскую</w:t>
      </w:r>
      <w:proofErr w:type="spellEnd"/>
      <w:r>
        <w:rPr>
          <w:lang w:val="ru-RU"/>
        </w:rPr>
        <w:t xml:space="preserve"> районную Думу</w:t>
      </w:r>
      <w:r w:rsidRPr="00796E45">
        <w:rPr>
          <w:lang w:val="ru-RU"/>
        </w:rPr>
        <w:t>.</w:t>
      </w:r>
    </w:p>
    <w:p w:rsidR="001A2368" w:rsidRPr="001A2368" w:rsidRDefault="002E287A" w:rsidP="001A2368">
      <w:pPr>
        <w:contextualSpacing/>
        <w:jc w:val="both"/>
        <w:rPr>
          <w:rStyle w:val="blk"/>
          <w:lang w:val="ru-RU"/>
        </w:rPr>
      </w:pPr>
      <w:r>
        <w:rPr>
          <w:lang w:val="ru-RU"/>
        </w:rPr>
        <w:t xml:space="preserve"> </w:t>
      </w:r>
      <w:r w:rsidR="007422E6">
        <w:rPr>
          <w:lang w:val="ru-RU"/>
        </w:rPr>
        <w:t xml:space="preserve">          </w:t>
      </w:r>
      <w:proofErr w:type="gramStart"/>
      <w:r w:rsidR="001A2368" w:rsidRPr="001A2368">
        <w:rPr>
          <w:lang w:val="ru-RU"/>
        </w:rPr>
        <w:t xml:space="preserve">Представленный Проект Решения соответствует принципу сбалансированности бюджета, предусмотренному статьей 33 БК РФ, в соответствии с которым </w:t>
      </w:r>
      <w:r w:rsidR="001A2368" w:rsidRPr="001A2368">
        <w:rPr>
          <w:rStyle w:val="blk"/>
          <w:lang w:val="ru-RU"/>
        </w:rPr>
        <w:t>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бюджетов.</w:t>
      </w:r>
      <w:proofErr w:type="gramEnd"/>
    </w:p>
    <w:p w:rsidR="001A2368" w:rsidRPr="001A2368" w:rsidRDefault="001A2368" w:rsidP="001A2368">
      <w:pPr>
        <w:contextualSpacing/>
        <w:jc w:val="both"/>
        <w:rPr>
          <w:rStyle w:val="blk"/>
          <w:lang w:val="ru-RU"/>
        </w:rPr>
      </w:pPr>
      <w:r w:rsidRPr="001A2368">
        <w:rPr>
          <w:rStyle w:val="blk"/>
          <w:lang w:val="ru-RU"/>
        </w:rPr>
        <w:t xml:space="preserve">         </w:t>
      </w:r>
      <w:r w:rsidR="001D0478">
        <w:rPr>
          <w:rStyle w:val="blk"/>
          <w:lang w:val="ru-RU"/>
        </w:rPr>
        <w:t xml:space="preserve">  </w:t>
      </w:r>
      <w:r w:rsidRPr="001A2368">
        <w:rPr>
          <w:rStyle w:val="blk"/>
          <w:lang w:val="ru-RU"/>
        </w:rPr>
        <w:t xml:space="preserve">Согласно статье 184.2 БК РФ в составе материалов к Проекту Решения представлен </w:t>
      </w:r>
      <w:r w:rsidRPr="001A2368">
        <w:rPr>
          <w:rStyle w:val="blk"/>
          <w:lang w:val="ru-RU"/>
        </w:rPr>
        <w:lastRenderedPageBreak/>
        <w:t>реестр источников доходов районного бюджета на 201</w:t>
      </w:r>
      <w:r w:rsidR="001D0478">
        <w:rPr>
          <w:rStyle w:val="blk"/>
          <w:lang w:val="ru-RU"/>
        </w:rPr>
        <w:t>9</w:t>
      </w:r>
      <w:r w:rsidRPr="001A2368">
        <w:rPr>
          <w:rStyle w:val="blk"/>
          <w:lang w:val="ru-RU"/>
        </w:rPr>
        <w:t xml:space="preserve"> год и на плановый период 20</w:t>
      </w:r>
      <w:r w:rsidR="001D0478">
        <w:rPr>
          <w:rStyle w:val="blk"/>
          <w:lang w:val="ru-RU"/>
        </w:rPr>
        <w:t>20</w:t>
      </w:r>
      <w:r w:rsidRPr="001A2368">
        <w:rPr>
          <w:rStyle w:val="blk"/>
          <w:lang w:val="ru-RU"/>
        </w:rPr>
        <w:t xml:space="preserve"> и 20</w:t>
      </w:r>
      <w:r w:rsidR="001D0478">
        <w:rPr>
          <w:rStyle w:val="blk"/>
          <w:lang w:val="ru-RU"/>
        </w:rPr>
        <w:t>21</w:t>
      </w:r>
      <w:r w:rsidRPr="001A2368">
        <w:rPr>
          <w:rStyle w:val="blk"/>
          <w:lang w:val="ru-RU"/>
        </w:rPr>
        <w:t xml:space="preserve"> годов (далее - реестр). Информация, содержащаяся в реестре, не включает источники доходов районного бюджета, </w:t>
      </w:r>
      <w:proofErr w:type="spellStart"/>
      <w:r w:rsidRPr="001A2368">
        <w:rPr>
          <w:rStyle w:val="blk"/>
          <w:lang w:val="ru-RU"/>
        </w:rPr>
        <w:t>администрируемые</w:t>
      </w:r>
      <w:proofErr w:type="spellEnd"/>
      <w:r w:rsidRPr="001A2368">
        <w:rPr>
          <w:rStyle w:val="blk"/>
          <w:lang w:val="ru-RU"/>
        </w:rPr>
        <w:t xml:space="preserve"> соответствующими федеральными и областными органами государственной власти.</w:t>
      </w:r>
    </w:p>
    <w:p w:rsidR="001A2368" w:rsidRPr="001A2368" w:rsidRDefault="001A2368" w:rsidP="001D0478">
      <w:pPr>
        <w:contextualSpacing/>
        <w:jc w:val="both"/>
        <w:rPr>
          <w:lang w:val="ru-RU"/>
        </w:rPr>
      </w:pPr>
      <w:r w:rsidRPr="001A2368">
        <w:rPr>
          <w:rStyle w:val="blk"/>
          <w:lang w:val="ru-RU"/>
        </w:rPr>
        <w:t xml:space="preserve">            </w:t>
      </w:r>
      <w:r w:rsidR="001D0478">
        <w:rPr>
          <w:lang w:val="ru-RU"/>
        </w:rPr>
        <w:t xml:space="preserve">  </w:t>
      </w:r>
      <w:proofErr w:type="gramStart"/>
      <w:r w:rsidRPr="001A2368">
        <w:rPr>
          <w:lang w:val="ru-RU"/>
        </w:rPr>
        <w:t>В представленном одновременно с Проектом Решения, согласно требованиям статьи 184.2 БК РФ, документе «Оценка ожидаемого исполнения районного  бюджета за 20</w:t>
      </w:r>
      <w:r w:rsidR="001D0478">
        <w:rPr>
          <w:lang w:val="ru-RU"/>
        </w:rPr>
        <w:t>18</w:t>
      </w:r>
      <w:r w:rsidRPr="001A2368">
        <w:rPr>
          <w:lang w:val="ru-RU"/>
        </w:rPr>
        <w:t xml:space="preserve"> год </w:t>
      </w:r>
      <w:r w:rsidR="0092112A">
        <w:rPr>
          <w:lang w:val="ru-RU"/>
        </w:rPr>
        <w:t xml:space="preserve"> </w:t>
      </w:r>
      <w:r w:rsidRPr="001A2368">
        <w:rPr>
          <w:lang w:val="ru-RU"/>
        </w:rPr>
        <w:t xml:space="preserve">сведения об объемах ожидаемого исполнения доходов, расходов по муниципальным программам  и источников внутреннего финансирования дефицита бюджета приведены </w:t>
      </w:r>
      <w:r w:rsidR="0092112A">
        <w:rPr>
          <w:lang w:val="ru-RU"/>
        </w:rPr>
        <w:t xml:space="preserve">с </w:t>
      </w:r>
      <w:r w:rsidRPr="001A2368">
        <w:rPr>
          <w:lang w:val="ru-RU"/>
        </w:rPr>
        <w:t>разбивк</w:t>
      </w:r>
      <w:r w:rsidR="0092112A">
        <w:rPr>
          <w:lang w:val="ru-RU"/>
        </w:rPr>
        <w:t>ой</w:t>
      </w:r>
      <w:r w:rsidRPr="001A2368">
        <w:rPr>
          <w:lang w:val="ru-RU"/>
        </w:rPr>
        <w:t xml:space="preserve"> по кодам бюджетной классификации, которые согласно Указаниям о порядке применения бюджетной классификации Российской Федерации, утвержденным приказом Минфина России от 01.07.2013</w:t>
      </w:r>
      <w:proofErr w:type="gramEnd"/>
      <w:r w:rsidRPr="001A2368">
        <w:rPr>
          <w:lang w:val="ru-RU"/>
        </w:rPr>
        <w:t xml:space="preserve"> № 65н (далее – Приказ Минфин РФ № 65н) используются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</w:t>
      </w:r>
      <w:r w:rsidR="00621138">
        <w:rPr>
          <w:lang w:val="ru-RU"/>
        </w:rPr>
        <w:t>.</w:t>
      </w:r>
      <w:r w:rsidRPr="001A2368">
        <w:rPr>
          <w:lang w:val="ru-RU"/>
        </w:rPr>
        <w:t xml:space="preserve"> </w:t>
      </w:r>
    </w:p>
    <w:p w:rsidR="0092112A" w:rsidRPr="0092112A" w:rsidRDefault="001A2368" w:rsidP="0092112A">
      <w:pPr>
        <w:ind w:hanging="360"/>
        <w:jc w:val="both"/>
        <w:rPr>
          <w:lang w:val="ru-RU"/>
        </w:rPr>
      </w:pPr>
      <w:r w:rsidRPr="001A2368">
        <w:rPr>
          <w:lang w:val="ru-RU"/>
        </w:rPr>
        <w:t xml:space="preserve">    </w:t>
      </w:r>
      <w:r w:rsidR="007422E6">
        <w:rPr>
          <w:lang w:val="ru-RU"/>
        </w:rPr>
        <w:tab/>
      </w:r>
      <w:r w:rsidR="007422E6">
        <w:rPr>
          <w:lang w:val="ru-RU"/>
        </w:rPr>
        <w:tab/>
      </w:r>
      <w:r w:rsidRPr="001A2368">
        <w:rPr>
          <w:lang w:val="ru-RU"/>
        </w:rPr>
        <w:t xml:space="preserve">Контрольно-счетная палата </w:t>
      </w:r>
      <w:r w:rsidR="0092112A">
        <w:rPr>
          <w:lang w:val="ru-RU"/>
        </w:rPr>
        <w:t>про</w:t>
      </w:r>
      <w:r w:rsidRPr="001A2368">
        <w:rPr>
          <w:lang w:val="ru-RU"/>
        </w:rPr>
        <w:t>анализ</w:t>
      </w:r>
      <w:r w:rsidR="0092112A">
        <w:rPr>
          <w:lang w:val="ru-RU"/>
        </w:rPr>
        <w:t>ировала</w:t>
      </w:r>
      <w:r w:rsidRPr="001A2368">
        <w:rPr>
          <w:lang w:val="ru-RU"/>
        </w:rPr>
        <w:t xml:space="preserve"> Проект</w:t>
      </w:r>
      <w:r w:rsidR="0092112A">
        <w:rPr>
          <w:lang w:val="ru-RU"/>
        </w:rPr>
        <w:t xml:space="preserve"> </w:t>
      </w:r>
      <w:r w:rsidRPr="001A2368">
        <w:rPr>
          <w:lang w:val="ru-RU"/>
        </w:rPr>
        <w:t xml:space="preserve"> Решения  на основе показателей районного  бюджета 201</w:t>
      </w:r>
      <w:r w:rsidR="0092112A">
        <w:rPr>
          <w:lang w:val="ru-RU"/>
        </w:rPr>
        <w:t>8</w:t>
      </w:r>
      <w:r w:rsidRPr="001A2368">
        <w:rPr>
          <w:lang w:val="ru-RU"/>
        </w:rPr>
        <w:t xml:space="preserve"> года, утвержденного </w:t>
      </w:r>
      <w:r w:rsidR="0092112A">
        <w:rPr>
          <w:lang w:val="ru-RU"/>
        </w:rPr>
        <w:t>р</w:t>
      </w:r>
      <w:r w:rsidRPr="001A2368">
        <w:rPr>
          <w:lang w:val="ru-RU"/>
        </w:rPr>
        <w:t>ешени</w:t>
      </w:r>
      <w:r w:rsidR="0092112A">
        <w:rPr>
          <w:lang w:val="ru-RU"/>
        </w:rPr>
        <w:t>я</w:t>
      </w:r>
      <w:r w:rsidRPr="001A2368">
        <w:rPr>
          <w:lang w:val="ru-RU"/>
        </w:rPr>
        <w:t>м</w:t>
      </w:r>
      <w:r w:rsidR="0092112A">
        <w:rPr>
          <w:lang w:val="ru-RU"/>
        </w:rPr>
        <w:t>и</w:t>
      </w:r>
      <w:r w:rsidRPr="001A2368">
        <w:rPr>
          <w:lang w:val="ru-RU"/>
        </w:rPr>
        <w:t xml:space="preserve"> </w:t>
      </w:r>
      <w:proofErr w:type="spellStart"/>
      <w:r w:rsidR="0092112A">
        <w:rPr>
          <w:lang w:val="ru-RU"/>
        </w:rPr>
        <w:t>Фроловской</w:t>
      </w:r>
      <w:proofErr w:type="spellEnd"/>
      <w:r w:rsidR="0092112A">
        <w:rPr>
          <w:lang w:val="ru-RU"/>
        </w:rPr>
        <w:t xml:space="preserve"> районной Думы</w:t>
      </w:r>
      <w:r w:rsidR="007422E6">
        <w:rPr>
          <w:lang w:val="ru-RU"/>
        </w:rPr>
        <w:t>,</w:t>
      </w:r>
      <w:r w:rsidR="0092112A">
        <w:rPr>
          <w:lang w:val="ru-RU"/>
        </w:rPr>
        <w:t xml:space="preserve"> </w:t>
      </w:r>
      <w:r w:rsidRPr="001A2368">
        <w:rPr>
          <w:lang w:val="ru-RU"/>
        </w:rPr>
        <w:t xml:space="preserve"> </w:t>
      </w:r>
      <w:r w:rsidR="007422E6">
        <w:rPr>
          <w:lang w:val="ru-RU"/>
        </w:rPr>
        <w:t xml:space="preserve"> </w:t>
      </w:r>
      <w:r w:rsidR="0092112A" w:rsidRPr="0092112A">
        <w:rPr>
          <w:lang w:val="ru-RU"/>
        </w:rPr>
        <w:t xml:space="preserve">принятый Решением </w:t>
      </w:r>
      <w:proofErr w:type="spellStart"/>
      <w:r w:rsidR="0092112A" w:rsidRPr="0092112A">
        <w:rPr>
          <w:lang w:val="ru-RU"/>
        </w:rPr>
        <w:t>Фроловской</w:t>
      </w:r>
      <w:proofErr w:type="spellEnd"/>
      <w:r w:rsidR="0092112A" w:rsidRPr="0092112A">
        <w:rPr>
          <w:lang w:val="ru-RU"/>
        </w:rPr>
        <w:t xml:space="preserve"> районной Думы  от 04.12.2017 г. № 49/352 (</w:t>
      </w:r>
      <w:r w:rsidR="007422E6">
        <w:rPr>
          <w:lang w:val="ru-RU"/>
        </w:rPr>
        <w:t>с изменениями и дополнениями).</w:t>
      </w:r>
    </w:p>
    <w:p w:rsidR="001A2368" w:rsidRDefault="001A2368" w:rsidP="0092112A">
      <w:pPr>
        <w:ind w:firstLine="180"/>
        <w:jc w:val="both"/>
        <w:rPr>
          <w:lang w:val="ru-RU"/>
        </w:rPr>
      </w:pPr>
    </w:p>
    <w:p w:rsidR="00DC31E9" w:rsidRDefault="00DC31E9" w:rsidP="009A2E7D">
      <w:pPr>
        <w:spacing w:line="240" w:lineRule="atLeast"/>
        <w:jc w:val="center"/>
        <w:rPr>
          <w:rFonts w:eastAsia="Times New Roman" w:cs="Times New Roman"/>
          <w:b/>
          <w:i/>
          <w:lang w:val="ru-RU" w:eastAsia="ru-RU"/>
        </w:rPr>
      </w:pPr>
      <w:r w:rsidRPr="007422E6">
        <w:rPr>
          <w:rFonts w:eastAsia="Times New Roman" w:cs="Times New Roman"/>
          <w:b/>
          <w:i/>
          <w:lang w:val="ru-RU" w:eastAsia="ru-RU"/>
        </w:rPr>
        <w:t>Параметры прогноза исходных макроэкономических показателей для составления проекта бюджета</w:t>
      </w:r>
    </w:p>
    <w:p w:rsidR="00404A3B" w:rsidRPr="007422E6" w:rsidRDefault="00404A3B" w:rsidP="00404A3B">
      <w:pPr>
        <w:tabs>
          <w:tab w:val="left" w:pos="830"/>
        </w:tabs>
        <w:autoSpaceDE w:val="0"/>
        <w:adjustRightInd w:val="0"/>
        <w:jc w:val="center"/>
        <w:rPr>
          <w:rFonts w:cs="Times New Roman"/>
          <w:b/>
          <w:i/>
          <w:lang w:val="ru-RU"/>
        </w:rPr>
      </w:pPr>
      <w:r w:rsidRPr="007422E6">
        <w:rPr>
          <w:rFonts w:cs="Times New Roman"/>
          <w:b/>
          <w:i/>
          <w:lang w:val="ru-RU"/>
        </w:rPr>
        <w:t xml:space="preserve">         </w:t>
      </w:r>
      <w:r w:rsidR="00436DFA" w:rsidRPr="007422E6">
        <w:rPr>
          <w:rFonts w:cs="Times New Roman"/>
          <w:b/>
          <w:i/>
          <w:lang w:val="ru-RU"/>
        </w:rPr>
        <w:t xml:space="preserve"> </w:t>
      </w:r>
      <w:r w:rsidRPr="007422E6">
        <w:rPr>
          <w:rFonts w:cs="Times New Roman"/>
          <w:b/>
          <w:i/>
          <w:lang w:val="ru-RU"/>
        </w:rPr>
        <w:t xml:space="preserve"> Основные направления бюджетной и налоговой политики на 201</w:t>
      </w:r>
      <w:r w:rsidR="0073540D" w:rsidRPr="007422E6">
        <w:rPr>
          <w:rFonts w:cs="Times New Roman"/>
          <w:b/>
          <w:i/>
          <w:lang w:val="ru-RU"/>
        </w:rPr>
        <w:t>9</w:t>
      </w:r>
      <w:r w:rsidRPr="007422E6">
        <w:rPr>
          <w:rFonts w:cs="Times New Roman"/>
          <w:b/>
          <w:i/>
          <w:lang w:val="ru-RU"/>
        </w:rPr>
        <w:t xml:space="preserve"> год и </w:t>
      </w:r>
    </w:p>
    <w:p w:rsidR="00404A3B" w:rsidRPr="007422E6" w:rsidRDefault="00404A3B" w:rsidP="00404A3B">
      <w:pPr>
        <w:tabs>
          <w:tab w:val="left" w:pos="830"/>
        </w:tabs>
        <w:autoSpaceDE w:val="0"/>
        <w:adjustRightInd w:val="0"/>
        <w:jc w:val="center"/>
        <w:rPr>
          <w:rFonts w:cs="Times New Roman"/>
          <w:b/>
          <w:i/>
          <w:lang w:val="ru-RU"/>
        </w:rPr>
      </w:pPr>
      <w:r w:rsidRPr="007422E6">
        <w:rPr>
          <w:rFonts w:cs="Times New Roman"/>
          <w:b/>
          <w:i/>
          <w:lang w:val="ru-RU"/>
        </w:rPr>
        <w:t>плановый период 20</w:t>
      </w:r>
      <w:r w:rsidR="007050B7" w:rsidRPr="007422E6">
        <w:rPr>
          <w:rFonts w:cs="Times New Roman"/>
          <w:b/>
          <w:i/>
          <w:lang w:val="ru-RU"/>
        </w:rPr>
        <w:t>20</w:t>
      </w:r>
      <w:r w:rsidRPr="007422E6">
        <w:rPr>
          <w:rFonts w:cs="Times New Roman"/>
          <w:b/>
          <w:i/>
          <w:lang w:val="ru-RU"/>
        </w:rPr>
        <w:t>-20</w:t>
      </w:r>
      <w:r w:rsidR="00925C48" w:rsidRPr="007422E6">
        <w:rPr>
          <w:rFonts w:cs="Times New Roman"/>
          <w:b/>
          <w:i/>
          <w:lang w:val="ru-RU"/>
        </w:rPr>
        <w:t>2</w:t>
      </w:r>
      <w:r w:rsidR="007050B7" w:rsidRPr="007422E6">
        <w:rPr>
          <w:rFonts w:cs="Times New Roman"/>
          <w:b/>
          <w:i/>
          <w:lang w:val="ru-RU"/>
        </w:rPr>
        <w:t>1</w:t>
      </w:r>
      <w:r w:rsidRPr="007422E6">
        <w:rPr>
          <w:rFonts w:cs="Times New Roman"/>
          <w:b/>
          <w:i/>
          <w:lang w:val="ru-RU"/>
        </w:rPr>
        <w:t xml:space="preserve"> гг.</w:t>
      </w:r>
    </w:p>
    <w:p w:rsidR="00D62F43" w:rsidRDefault="00FF4AD0" w:rsidP="00FF4AD0">
      <w:pPr>
        <w:ind w:firstLine="708"/>
        <w:jc w:val="both"/>
        <w:rPr>
          <w:rFonts w:eastAsia="Times New Roman" w:cs="Times New Roman"/>
          <w:lang w:val="ru-RU" w:eastAsia="ru-RU"/>
        </w:rPr>
      </w:pPr>
      <w:proofErr w:type="gramStart"/>
      <w:r w:rsidRPr="00DB0610">
        <w:rPr>
          <w:rFonts w:eastAsia="Times New Roman" w:cs="Times New Roman"/>
          <w:lang w:val="ru-RU" w:eastAsia="ru-RU"/>
        </w:rPr>
        <w:t xml:space="preserve">Основой для формирования  бюджета на очередной финансовый год и плановый период являются </w:t>
      </w:r>
      <w:r w:rsidR="00D86084">
        <w:rPr>
          <w:rFonts w:eastAsia="Times New Roman" w:cs="Times New Roman"/>
          <w:lang w:val="ru-RU" w:eastAsia="ru-RU"/>
        </w:rPr>
        <w:t>О</w:t>
      </w:r>
      <w:r w:rsidRPr="00DB0610">
        <w:rPr>
          <w:rFonts w:eastAsia="Times New Roman" w:cs="Times New Roman"/>
          <w:lang w:val="ru-RU" w:eastAsia="ru-RU"/>
        </w:rPr>
        <w:t xml:space="preserve">сновные направления бюджетной и налоговой политики </w:t>
      </w:r>
      <w:proofErr w:type="spellStart"/>
      <w:r w:rsidRPr="00DB0610">
        <w:rPr>
          <w:rFonts w:eastAsia="Times New Roman" w:cs="Times New Roman"/>
          <w:lang w:val="ru-RU" w:eastAsia="ru-RU"/>
        </w:rPr>
        <w:t>Фроловского</w:t>
      </w:r>
      <w:proofErr w:type="spellEnd"/>
      <w:r w:rsidRPr="00DB0610">
        <w:rPr>
          <w:rFonts w:eastAsia="Times New Roman" w:cs="Times New Roman"/>
          <w:lang w:val="ru-RU" w:eastAsia="ru-RU"/>
        </w:rPr>
        <w:t xml:space="preserve"> муниципального района на 201</w:t>
      </w:r>
      <w:r w:rsidR="00DB0610" w:rsidRPr="00DB0610">
        <w:rPr>
          <w:rFonts w:eastAsia="Times New Roman" w:cs="Times New Roman"/>
          <w:lang w:val="ru-RU" w:eastAsia="ru-RU"/>
        </w:rPr>
        <w:t>9</w:t>
      </w:r>
      <w:r w:rsidRPr="00DB0610">
        <w:rPr>
          <w:rFonts w:eastAsia="Times New Roman" w:cs="Times New Roman"/>
          <w:lang w:val="ru-RU" w:eastAsia="ru-RU"/>
        </w:rPr>
        <w:t xml:space="preserve"> год и на плановый период 20</w:t>
      </w:r>
      <w:r w:rsidR="00DB0610" w:rsidRPr="00DB0610">
        <w:rPr>
          <w:rFonts w:eastAsia="Times New Roman" w:cs="Times New Roman"/>
          <w:lang w:val="ru-RU" w:eastAsia="ru-RU"/>
        </w:rPr>
        <w:t>20</w:t>
      </w:r>
      <w:r w:rsidRPr="00DB0610">
        <w:rPr>
          <w:rFonts w:eastAsia="Times New Roman" w:cs="Times New Roman"/>
          <w:lang w:val="ru-RU" w:eastAsia="ru-RU"/>
        </w:rPr>
        <w:t xml:space="preserve"> и 202</w:t>
      </w:r>
      <w:r w:rsidR="00DB0610" w:rsidRPr="00DB0610">
        <w:rPr>
          <w:rFonts w:eastAsia="Times New Roman" w:cs="Times New Roman"/>
          <w:lang w:val="ru-RU" w:eastAsia="ru-RU"/>
        </w:rPr>
        <w:t>1</w:t>
      </w:r>
      <w:r w:rsidRPr="00DB0610">
        <w:rPr>
          <w:rFonts w:eastAsia="Times New Roman" w:cs="Times New Roman"/>
          <w:lang w:val="ru-RU" w:eastAsia="ru-RU"/>
        </w:rPr>
        <w:t xml:space="preserve"> годов</w:t>
      </w:r>
      <w:r w:rsidR="00D109EC" w:rsidRPr="00DB0610">
        <w:rPr>
          <w:rFonts w:eastAsia="Times New Roman" w:cs="Times New Roman"/>
          <w:lang w:val="ru-RU" w:eastAsia="ru-RU"/>
        </w:rPr>
        <w:t xml:space="preserve"> (далее </w:t>
      </w:r>
      <w:r w:rsidRPr="00DB0610">
        <w:rPr>
          <w:rFonts w:eastAsia="Times New Roman" w:cs="Times New Roman"/>
          <w:lang w:val="ru-RU" w:eastAsia="ru-RU"/>
        </w:rPr>
        <w:t>Основные направления бюджетной и налоговой политики</w:t>
      </w:r>
      <w:r w:rsidR="00D109EC" w:rsidRPr="00DB0610">
        <w:rPr>
          <w:rFonts w:eastAsia="Times New Roman" w:cs="Times New Roman"/>
          <w:lang w:val="ru-RU" w:eastAsia="ru-RU"/>
        </w:rPr>
        <w:t xml:space="preserve">), </w:t>
      </w:r>
      <w:r w:rsidRPr="00DB0610">
        <w:rPr>
          <w:rFonts w:eastAsia="Times New Roman" w:cs="Times New Roman"/>
          <w:lang w:val="ru-RU" w:eastAsia="ru-RU"/>
        </w:rPr>
        <w:t>утвержден</w:t>
      </w:r>
      <w:r w:rsidR="00D86084">
        <w:rPr>
          <w:rFonts w:eastAsia="Times New Roman" w:cs="Times New Roman"/>
          <w:lang w:val="ru-RU" w:eastAsia="ru-RU"/>
        </w:rPr>
        <w:t>н</w:t>
      </w:r>
      <w:r w:rsidRPr="00DB0610">
        <w:rPr>
          <w:rFonts w:eastAsia="Times New Roman" w:cs="Times New Roman"/>
          <w:lang w:val="ru-RU" w:eastAsia="ru-RU"/>
        </w:rPr>
        <w:t>ы</w:t>
      </w:r>
      <w:r w:rsidR="00D86084">
        <w:rPr>
          <w:rFonts w:eastAsia="Times New Roman" w:cs="Times New Roman"/>
          <w:lang w:val="ru-RU" w:eastAsia="ru-RU"/>
        </w:rPr>
        <w:t>е</w:t>
      </w:r>
      <w:r w:rsidRPr="00DB0610">
        <w:rPr>
          <w:rFonts w:eastAsia="Times New Roman" w:cs="Times New Roman"/>
          <w:lang w:val="ru-RU" w:eastAsia="ru-RU"/>
        </w:rPr>
        <w:t xml:space="preserve"> постановлением </w:t>
      </w:r>
      <w:r w:rsidR="00D109EC" w:rsidRPr="00DB0610">
        <w:rPr>
          <w:rFonts w:eastAsia="Times New Roman" w:cs="Times New Roman"/>
          <w:lang w:val="ru-RU" w:eastAsia="ru-RU"/>
        </w:rPr>
        <w:t>а</w:t>
      </w:r>
      <w:r w:rsidRPr="00DB0610">
        <w:rPr>
          <w:rFonts w:eastAsia="Times New Roman" w:cs="Times New Roman"/>
          <w:lang w:val="ru-RU" w:eastAsia="ru-RU"/>
        </w:rPr>
        <w:t xml:space="preserve">дминистрации </w:t>
      </w:r>
      <w:proofErr w:type="spellStart"/>
      <w:r w:rsidRPr="00DB0610">
        <w:rPr>
          <w:rFonts w:eastAsia="Times New Roman" w:cs="Times New Roman"/>
          <w:lang w:val="ru-RU" w:eastAsia="ru-RU"/>
        </w:rPr>
        <w:t>Фроловского</w:t>
      </w:r>
      <w:proofErr w:type="spellEnd"/>
      <w:r w:rsidRPr="00DB0610">
        <w:rPr>
          <w:rFonts w:eastAsia="Times New Roman" w:cs="Times New Roman"/>
          <w:lang w:val="ru-RU" w:eastAsia="ru-RU"/>
        </w:rPr>
        <w:t xml:space="preserve"> муниципального района от </w:t>
      </w:r>
      <w:r w:rsidR="00DB0610" w:rsidRPr="00DB0610">
        <w:rPr>
          <w:rFonts w:eastAsia="Times New Roman" w:cs="Times New Roman"/>
          <w:lang w:val="ru-RU" w:eastAsia="ru-RU"/>
        </w:rPr>
        <w:t>26</w:t>
      </w:r>
      <w:r w:rsidR="00D64E41" w:rsidRPr="00DB0610">
        <w:rPr>
          <w:rFonts w:eastAsia="Times New Roman" w:cs="Times New Roman"/>
          <w:lang w:val="ru-RU" w:eastAsia="ru-RU"/>
        </w:rPr>
        <w:t xml:space="preserve"> </w:t>
      </w:r>
      <w:r w:rsidR="00DB0610" w:rsidRPr="00DB0610">
        <w:rPr>
          <w:rFonts w:eastAsia="Times New Roman" w:cs="Times New Roman"/>
          <w:lang w:val="ru-RU" w:eastAsia="ru-RU"/>
        </w:rPr>
        <w:t>сентября</w:t>
      </w:r>
      <w:r w:rsidR="00D64E41" w:rsidRPr="00DB0610">
        <w:rPr>
          <w:rFonts w:eastAsia="Times New Roman" w:cs="Times New Roman"/>
          <w:lang w:val="ru-RU" w:eastAsia="ru-RU"/>
        </w:rPr>
        <w:t xml:space="preserve"> 201</w:t>
      </w:r>
      <w:r w:rsidR="00DB0610" w:rsidRPr="00DB0610">
        <w:rPr>
          <w:rFonts w:eastAsia="Times New Roman" w:cs="Times New Roman"/>
          <w:lang w:val="ru-RU" w:eastAsia="ru-RU"/>
        </w:rPr>
        <w:t>8</w:t>
      </w:r>
      <w:r w:rsidR="00D64E41" w:rsidRPr="00DB0610">
        <w:rPr>
          <w:rFonts w:eastAsia="Times New Roman" w:cs="Times New Roman"/>
          <w:lang w:val="ru-RU" w:eastAsia="ru-RU"/>
        </w:rPr>
        <w:t xml:space="preserve"> № </w:t>
      </w:r>
      <w:r w:rsidR="00DB0610" w:rsidRPr="00DB0610">
        <w:rPr>
          <w:rFonts w:eastAsia="Times New Roman" w:cs="Times New Roman"/>
          <w:lang w:val="ru-RU" w:eastAsia="ru-RU"/>
        </w:rPr>
        <w:t>688</w:t>
      </w:r>
      <w:r w:rsidR="00AD3DF5" w:rsidRPr="00DB0610">
        <w:rPr>
          <w:rFonts w:eastAsia="Times New Roman" w:cs="Times New Roman"/>
          <w:lang w:val="ru-RU" w:eastAsia="ru-RU"/>
        </w:rPr>
        <w:t>,</w:t>
      </w:r>
      <w:r w:rsidR="00AD3DF5" w:rsidRPr="00F53942">
        <w:rPr>
          <w:rFonts w:eastAsia="Times New Roman" w:cs="Times New Roman"/>
          <w:b/>
          <w:lang w:val="ru-RU" w:eastAsia="ru-RU"/>
        </w:rPr>
        <w:t xml:space="preserve"> </w:t>
      </w:r>
      <w:r w:rsidR="00D86084" w:rsidRPr="00D86084">
        <w:rPr>
          <w:rFonts w:eastAsia="Times New Roman" w:cs="Times New Roman"/>
          <w:lang w:val="ru-RU" w:eastAsia="ru-RU"/>
        </w:rPr>
        <w:t>т.е.</w:t>
      </w:r>
      <w:r w:rsidR="00585B35">
        <w:rPr>
          <w:rFonts w:eastAsia="Times New Roman" w:cs="Times New Roman"/>
          <w:lang w:val="ru-RU" w:eastAsia="ru-RU"/>
        </w:rPr>
        <w:t>,</w:t>
      </w:r>
      <w:r w:rsidR="00D86084">
        <w:rPr>
          <w:rFonts w:eastAsia="Times New Roman" w:cs="Times New Roman"/>
          <w:b/>
          <w:lang w:val="ru-RU" w:eastAsia="ru-RU"/>
        </w:rPr>
        <w:t xml:space="preserve"> </w:t>
      </w:r>
      <w:r w:rsidR="00D109EC" w:rsidRPr="00DB0610">
        <w:rPr>
          <w:rFonts w:eastAsia="Times New Roman" w:cs="Times New Roman"/>
          <w:lang w:val="ru-RU" w:eastAsia="ru-RU"/>
        </w:rPr>
        <w:t>в соответствии с</w:t>
      </w:r>
      <w:r w:rsidR="00AD3DF5" w:rsidRPr="00DB0610">
        <w:rPr>
          <w:rFonts w:eastAsia="Times New Roman" w:cs="Times New Roman"/>
          <w:lang w:val="ru-RU" w:eastAsia="ru-RU"/>
        </w:rPr>
        <w:t xml:space="preserve"> п.2.5 Положения о порядке</w:t>
      </w:r>
      <w:proofErr w:type="gramEnd"/>
      <w:r w:rsidR="00AD3DF5" w:rsidRPr="00DB0610">
        <w:rPr>
          <w:rFonts w:eastAsia="Times New Roman" w:cs="Times New Roman"/>
          <w:lang w:val="ru-RU" w:eastAsia="ru-RU"/>
        </w:rPr>
        <w:t xml:space="preserve"> и </w:t>
      </w:r>
      <w:proofErr w:type="gramStart"/>
      <w:r w:rsidR="00AD3DF5" w:rsidRPr="00DB0610">
        <w:rPr>
          <w:rFonts w:eastAsia="Times New Roman" w:cs="Times New Roman"/>
          <w:lang w:val="ru-RU" w:eastAsia="ru-RU"/>
        </w:rPr>
        <w:t>сроках</w:t>
      </w:r>
      <w:proofErr w:type="gramEnd"/>
      <w:r w:rsidR="00AD3DF5" w:rsidRPr="00DB0610">
        <w:rPr>
          <w:rFonts w:eastAsia="Times New Roman" w:cs="Times New Roman"/>
          <w:lang w:val="ru-RU" w:eastAsia="ru-RU"/>
        </w:rPr>
        <w:t xml:space="preserve"> составления проекта бюджета </w:t>
      </w:r>
      <w:proofErr w:type="spellStart"/>
      <w:r w:rsidR="00D62F43" w:rsidRPr="00DB0610">
        <w:rPr>
          <w:rFonts w:eastAsia="Times New Roman" w:cs="Times New Roman"/>
          <w:lang w:val="ru-RU" w:eastAsia="ru-RU"/>
        </w:rPr>
        <w:t>Фроловского</w:t>
      </w:r>
      <w:proofErr w:type="spellEnd"/>
      <w:r w:rsidR="00D62F43" w:rsidRPr="00DB0610">
        <w:rPr>
          <w:rFonts w:eastAsia="Times New Roman" w:cs="Times New Roman"/>
          <w:lang w:val="ru-RU" w:eastAsia="ru-RU"/>
        </w:rPr>
        <w:t xml:space="preserve"> муниципального района на очередной финансовый год и плановый период, утвержденного постановлением администрации </w:t>
      </w:r>
      <w:proofErr w:type="spellStart"/>
      <w:r w:rsidR="00D62F43" w:rsidRPr="00DB0610">
        <w:rPr>
          <w:rFonts w:eastAsia="Times New Roman" w:cs="Times New Roman"/>
          <w:lang w:val="ru-RU" w:eastAsia="ru-RU"/>
        </w:rPr>
        <w:t>Фроловского</w:t>
      </w:r>
      <w:proofErr w:type="spellEnd"/>
      <w:r w:rsidR="00D62F43" w:rsidRPr="00DB0610">
        <w:rPr>
          <w:rFonts w:eastAsia="Times New Roman" w:cs="Times New Roman"/>
          <w:lang w:val="ru-RU" w:eastAsia="ru-RU"/>
        </w:rPr>
        <w:t xml:space="preserve"> муниципального района</w:t>
      </w:r>
      <w:r w:rsidR="00D62F43" w:rsidRPr="00F53942">
        <w:rPr>
          <w:rFonts w:eastAsia="Times New Roman" w:cs="Times New Roman"/>
          <w:b/>
          <w:lang w:val="ru-RU" w:eastAsia="ru-RU"/>
        </w:rPr>
        <w:t xml:space="preserve"> </w:t>
      </w:r>
      <w:r w:rsidR="00D62F43" w:rsidRPr="00DB0610">
        <w:rPr>
          <w:rFonts w:eastAsia="Times New Roman" w:cs="Times New Roman"/>
          <w:lang w:val="ru-RU" w:eastAsia="ru-RU"/>
        </w:rPr>
        <w:t xml:space="preserve">от </w:t>
      </w:r>
      <w:r w:rsidR="00DB0610" w:rsidRPr="00DB0610">
        <w:rPr>
          <w:rFonts w:eastAsia="Times New Roman" w:cs="Times New Roman"/>
          <w:lang w:val="ru-RU" w:eastAsia="ru-RU"/>
        </w:rPr>
        <w:t>06.08</w:t>
      </w:r>
      <w:r w:rsidR="00D62F43" w:rsidRPr="00DB0610">
        <w:rPr>
          <w:rFonts w:eastAsia="Times New Roman" w:cs="Times New Roman"/>
          <w:lang w:val="ru-RU" w:eastAsia="ru-RU"/>
        </w:rPr>
        <w:t>.201</w:t>
      </w:r>
      <w:r w:rsidR="00DB0610" w:rsidRPr="00DB0610">
        <w:rPr>
          <w:rFonts w:eastAsia="Times New Roman" w:cs="Times New Roman"/>
          <w:lang w:val="ru-RU" w:eastAsia="ru-RU"/>
        </w:rPr>
        <w:t>8</w:t>
      </w:r>
      <w:r w:rsidR="00D62F43" w:rsidRPr="00DB0610">
        <w:rPr>
          <w:rFonts w:eastAsia="Times New Roman" w:cs="Times New Roman"/>
          <w:lang w:val="ru-RU" w:eastAsia="ru-RU"/>
        </w:rPr>
        <w:t xml:space="preserve"> № 5</w:t>
      </w:r>
      <w:r w:rsidR="00DB0610" w:rsidRPr="00DB0610">
        <w:rPr>
          <w:rFonts w:eastAsia="Times New Roman" w:cs="Times New Roman"/>
          <w:lang w:val="ru-RU" w:eastAsia="ru-RU"/>
        </w:rPr>
        <w:t>48</w:t>
      </w:r>
      <w:r w:rsidR="00D62F43" w:rsidRPr="00DB0610">
        <w:rPr>
          <w:rFonts w:eastAsia="Times New Roman" w:cs="Times New Roman"/>
          <w:lang w:val="ru-RU" w:eastAsia="ru-RU"/>
        </w:rPr>
        <w:t>.</w:t>
      </w:r>
    </w:p>
    <w:p w:rsidR="00D62F43" w:rsidRPr="00F7351A" w:rsidRDefault="00FF4AD0" w:rsidP="00FD5971">
      <w:pPr>
        <w:autoSpaceDE w:val="0"/>
        <w:adjustRightInd w:val="0"/>
        <w:ind w:firstLine="709"/>
        <w:jc w:val="both"/>
        <w:rPr>
          <w:lang w:val="ru-RU"/>
        </w:rPr>
      </w:pPr>
      <w:r w:rsidRPr="00F53942">
        <w:rPr>
          <w:rFonts w:eastAsia="Times New Roman" w:cs="Times New Roman"/>
          <w:b/>
          <w:lang w:eastAsia="ru-RU"/>
        </w:rPr>
        <w:t> </w:t>
      </w:r>
      <w:proofErr w:type="gramStart"/>
      <w:r w:rsidR="00D62F43" w:rsidRPr="00F7351A">
        <w:rPr>
          <w:lang w:val="ru-RU"/>
        </w:rPr>
        <w:t xml:space="preserve">Бюджетная и налоговая политика </w:t>
      </w:r>
      <w:proofErr w:type="spellStart"/>
      <w:r w:rsidR="00D62F43" w:rsidRPr="00F7351A">
        <w:rPr>
          <w:lang w:val="ru-RU"/>
        </w:rPr>
        <w:t>Фроловского</w:t>
      </w:r>
      <w:proofErr w:type="spellEnd"/>
      <w:r w:rsidR="00D62F43" w:rsidRPr="00F7351A">
        <w:rPr>
          <w:lang w:val="ru-RU"/>
        </w:rPr>
        <w:t xml:space="preserve"> муниципального района </w:t>
      </w:r>
      <w:r w:rsidR="009A2E7D" w:rsidRPr="00F7351A">
        <w:rPr>
          <w:lang w:val="ru-RU"/>
        </w:rPr>
        <w:t xml:space="preserve"> </w:t>
      </w:r>
      <w:r w:rsidR="00D62F43" w:rsidRPr="00F7351A">
        <w:rPr>
          <w:lang w:val="ru-RU"/>
        </w:rPr>
        <w:t>на 201</w:t>
      </w:r>
      <w:r w:rsidR="00F7351A" w:rsidRPr="00F7351A">
        <w:rPr>
          <w:lang w:val="ru-RU"/>
        </w:rPr>
        <w:t>9</w:t>
      </w:r>
      <w:r w:rsidR="00D62F43" w:rsidRPr="00F7351A">
        <w:rPr>
          <w:lang w:val="ru-RU"/>
        </w:rPr>
        <w:t>-202</w:t>
      </w:r>
      <w:r w:rsidR="00F7351A" w:rsidRPr="00F7351A">
        <w:rPr>
          <w:lang w:val="ru-RU"/>
        </w:rPr>
        <w:t>1</w:t>
      </w:r>
      <w:r w:rsidR="00D62F43" w:rsidRPr="00F7351A">
        <w:rPr>
          <w:lang w:val="ru-RU"/>
        </w:rPr>
        <w:t xml:space="preserve"> годы нацелена на обеспечение преемственности бюджетной и налоговой политики предыдущего планового периода, является основой обеспечения рационального и эффективного использования бюджетных средств и ориентирована на повышение качества жизни населения </w:t>
      </w:r>
      <w:proofErr w:type="spellStart"/>
      <w:r w:rsidR="00D62F43" w:rsidRPr="00F7351A">
        <w:rPr>
          <w:lang w:val="ru-RU"/>
        </w:rPr>
        <w:t>Фроловского</w:t>
      </w:r>
      <w:proofErr w:type="spellEnd"/>
      <w:r w:rsidR="00D62F43" w:rsidRPr="00F7351A">
        <w:rPr>
          <w:lang w:val="ru-RU"/>
        </w:rPr>
        <w:t xml:space="preserve"> муниципального района за счет создания условий для обеспечения граждан доступными и качественными бюджетными услугами.</w:t>
      </w:r>
      <w:proofErr w:type="gramEnd"/>
    </w:p>
    <w:p w:rsidR="00FF4AD0" w:rsidRPr="00E71F90" w:rsidRDefault="009A2E7D" w:rsidP="00FD5971">
      <w:pPr>
        <w:ind w:firstLine="708"/>
        <w:jc w:val="both"/>
        <w:rPr>
          <w:rFonts w:eastAsia="Times New Roman" w:cs="Times New Roman"/>
          <w:lang w:val="ru-RU" w:eastAsia="ru-RU"/>
        </w:rPr>
      </w:pPr>
      <w:r w:rsidRPr="00F53942">
        <w:rPr>
          <w:rFonts w:eastAsia="Times New Roman" w:cs="Times New Roman"/>
          <w:b/>
          <w:lang w:val="ru-RU" w:eastAsia="ru-RU"/>
        </w:rPr>
        <w:t xml:space="preserve"> </w:t>
      </w:r>
      <w:r w:rsidR="00FF4AD0" w:rsidRPr="00E71F90">
        <w:rPr>
          <w:rFonts w:eastAsia="Times New Roman" w:cs="Times New Roman"/>
          <w:lang w:val="ru-RU" w:eastAsia="ru-RU"/>
        </w:rPr>
        <w:t>В связи с этим, при экспертизе проекта о бюджете на 201</w:t>
      </w:r>
      <w:r w:rsidR="00585B35" w:rsidRPr="00E71F90">
        <w:rPr>
          <w:rFonts w:eastAsia="Times New Roman" w:cs="Times New Roman"/>
          <w:lang w:val="ru-RU" w:eastAsia="ru-RU"/>
        </w:rPr>
        <w:t>9</w:t>
      </w:r>
      <w:r w:rsidR="00FF4AD0" w:rsidRPr="00E71F90">
        <w:rPr>
          <w:rFonts w:eastAsia="Times New Roman" w:cs="Times New Roman"/>
          <w:lang w:val="ru-RU" w:eastAsia="ru-RU"/>
        </w:rPr>
        <w:t>-202</w:t>
      </w:r>
      <w:r w:rsidR="00585B35" w:rsidRPr="00E71F90">
        <w:rPr>
          <w:rFonts w:eastAsia="Times New Roman" w:cs="Times New Roman"/>
          <w:lang w:val="ru-RU" w:eastAsia="ru-RU"/>
        </w:rPr>
        <w:t>1</w:t>
      </w:r>
      <w:r w:rsidR="00FF4AD0" w:rsidRPr="00E71F90">
        <w:rPr>
          <w:rFonts w:eastAsia="Times New Roman" w:cs="Times New Roman"/>
          <w:lang w:val="ru-RU" w:eastAsia="ru-RU"/>
        </w:rPr>
        <w:t xml:space="preserve"> годы КСП проведен анализ соответствия показателей представленного проекта основным приоритетам бюджетной стратегии, предусмотренным в указанных документах.</w:t>
      </w:r>
    </w:p>
    <w:p w:rsidR="006C1D80" w:rsidRDefault="00E71F90" w:rsidP="00FD5971">
      <w:pPr>
        <w:autoSpaceDE w:val="0"/>
        <w:adjustRightInd w:val="0"/>
        <w:ind w:firstLine="709"/>
        <w:jc w:val="both"/>
        <w:rPr>
          <w:lang w:val="ru-RU"/>
        </w:rPr>
      </w:pPr>
      <w:r w:rsidRPr="00BF57A2">
        <w:rPr>
          <w:i/>
          <w:lang w:val="ru-RU"/>
        </w:rPr>
        <w:t>Бюджетная политика</w:t>
      </w:r>
      <w:r w:rsidRPr="00E71F90">
        <w:rPr>
          <w:lang w:val="ru-RU"/>
        </w:rPr>
        <w:t xml:space="preserve">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стратег</w:t>
      </w:r>
      <w:r w:rsidR="006C1D80">
        <w:rPr>
          <w:lang w:val="ru-RU"/>
        </w:rPr>
        <w:t xml:space="preserve">ических целей сформулированных </w:t>
      </w:r>
      <w:proofErr w:type="gramStart"/>
      <w:r w:rsidRPr="00E71F90">
        <w:rPr>
          <w:lang w:val="ru-RU"/>
        </w:rPr>
        <w:t>в</w:t>
      </w:r>
      <w:proofErr w:type="gramEnd"/>
      <w:r w:rsidRPr="00E71F90">
        <w:rPr>
          <w:lang w:val="ru-RU"/>
        </w:rPr>
        <w:t>:</w:t>
      </w:r>
      <w:r>
        <w:rPr>
          <w:lang w:val="ru-RU"/>
        </w:rPr>
        <w:t xml:space="preserve"> </w:t>
      </w:r>
    </w:p>
    <w:p w:rsidR="00E71F90" w:rsidRPr="00E71F90" w:rsidRDefault="00E71F90" w:rsidP="00FD5971">
      <w:pPr>
        <w:autoSpaceDE w:val="0"/>
        <w:adjustRightInd w:val="0"/>
        <w:ind w:firstLine="709"/>
        <w:jc w:val="both"/>
        <w:rPr>
          <w:lang w:val="ru-RU"/>
        </w:rPr>
      </w:pPr>
      <w:proofErr w:type="gramStart"/>
      <w:r w:rsidRPr="00E71F90">
        <w:rPr>
          <w:lang w:val="ru-RU"/>
        </w:rPr>
        <w:t>Послании Президента РФ Федеральному собранию Российской Федерации от 01 марта 2018 года;</w:t>
      </w:r>
      <w:r w:rsidR="00FD5971">
        <w:rPr>
          <w:lang w:val="ru-RU"/>
        </w:rPr>
        <w:t xml:space="preserve"> </w:t>
      </w:r>
      <w:r w:rsidR="00990586" w:rsidRPr="0092112A">
        <w:rPr>
          <w:lang w:val="ru-RU"/>
        </w:rPr>
        <w:t>Указ</w:t>
      </w:r>
      <w:r>
        <w:rPr>
          <w:lang w:val="ru-RU"/>
        </w:rPr>
        <w:t>е</w:t>
      </w:r>
      <w:r w:rsidR="00990586" w:rsidRPr="0092112A">
        <w:rPr>
          <w:lang w:val="ru-RU"/>
        </w:rPr>
        <w:t xml:space="preserve"> Президента Российской Федерации от 7 мая 201</w:t>
      </w:r>
      <w:r w:rsidR="00F7351A" w:rsidRPr="0092112A">
        <w:rPr>
          <w:lang w:val="ru-RU"/>
        </w:rPr>
        <w:t>8</w:t>
      </w:r>
      <w:r w:rsidR="00FC65AD" w:rsidRPr="0092112A">
        <w:rPr>
          <w:lang w:val="ru-RU"/>
        </w:rPr>
        <w:t xml:space="preserve"> </w:t>
      </w:r>
      <w:r w:rsidR="00990586" w:rsidRPr="0092112A">
        <w:rPr>
          <w:lang w:val="ru-RU"/>
        </w:rPr>
        <w:t xml:space="preserve">№ </w:t>
      </w:r>
      <w:r w:rsidR="00F7351A" w:rsidRPr="0092112A">
        <w:rPr>
          <w:lang w:val="ru-RU"/>
        </w:rPr>
        <w:t>204 «О национальных целях и стратегических задачах развития Российской Федерации на период до 2024 года»,</w:t>
      </w:r>
      <w:r w:rsidR="00F7351A" w:rsidRPr="0092112A">
        <w:rPr>
          <w:b/>
          <w:lang w:val="ru-RU"/>
        </w:rPr>
        <w:t xml:space="preserve"> </w:t>
      </w:r>
      <w:r>
        <w:rPr>
          <w:lang w:val="ru-RU"/>
        </w:rPr>
        <w:t>П</w:t>
      </w:r>
      <w:r w:rsidR="00F7351A" w:rsidRPr="0092112A">
        <w:rPr>
          <w:lang w:val="ru-RU"/>
        </w:rPr>
        <w:t>остановлени</w:t>
      </w:r>
      <w:r>
        <w:rPr>
          <w:lang w:val="ru-RU"/>
        </w:rPr>
        <w:t>и</w:t>
      </w:r>
      <w:r w:rsidR="00F7351A" w:rsidRPr="0092112A">
        <w:rPr>
          <w:lang w:val="ru-RU"/>
        </w:rPr>
        <w:t xml:space="preserve"> Администрации Волгоградской области от 31 марта 2017 №173-п «Об утверждении Программы оптимизации расходов бюджета Волгоградской области на 2017 - 2019 годы</w:t>
      </w:r>
      <w:r>
        <w:rPr>
          <w:lang w:val="ru-RU"/>
        </w:rPr>
        <w:t>»;</w:t>
      </w:r>
      <w:proofErr w:type="gramEnd"/>
      <w:r w:rsidR="00FD5971">
        <w:rPr>
          <w:lang w:val="ru-RU"/>
        </w:rPr>
        <w:t xml:space="preserve"> </w:t>
      </w:r>
      <w:r w:rsidRPr="00E71F90">
        <w:rPr>
          <w:lang w:val="ru-RU"/>
        </w:rPr>
        <w:t xml:space="preserve">муниципальных </w:t>
      </w:r>
      <w:proofErr w:type="gramStart"/>
      <w:r w:rsidRPr="00E71F90">
        <w:rPr>
          <w:lang w:val="ru-RU"/>
        </w:rPr>
        <w:t>программах</w:t>
      </w:r>
      <w:proofErr w:type="gramEnd"/>
      <w:r w:rsidRPr="00E71F90">
        <w:rPr>
          <w:lang w:val="ru-RU"/>
        </w:rPr>
        <w:t xml:space="preserve">  </w:t>
      </w:r>
      <w:proofErr w:type="spellStart"/>
      <w:r>
        <w:rPr>
          <w:lang w:val="ru-RU"/>
        </w:rPr>
        <w:t>Фроловского</w:t>
      </w:r>
      <w:proofErr w:type="spellEnd"/>
      <w:r>
        <w:rPr>
          <w:lang w:val="ru-RU"/>
        </w:rPr>
        <w:t xml:space="preserve"> муниципального района.</w:t>
      </w:r>
    </w:p>
    <w:p w:rsidR="00FD5971" w:rsidRPr="007422E6" w:rsidRDefault="00D62F43" w:rsidP="00FD5971">
      <w:pPr>
        <w:spacing w:line="23" w:lineRule="atLeast"/>
        <w:ind w:firstLine="709"/>
        <w:jc w:val="both"/>
        <w:rPr>
          <w:lang w:val="ru-RU"/>
        </w:rPr>
      </w:pPr>
      <w:r w:rsidRPr="00BF57A2">
        <w:rPr>
          <w:i/>
          <w:lang w:val="ru-RU"/>
        </w:rPr>
        <w:t>Приоритетом налоговой политики</w:t>
      </w:r>
      <w:r w:rsidRPr="007422E6">
        <w:rPr>
          <w:lang w:val="ru-RU"/>
        </w:rPr>
        <w:t xml:space="preserve"> остается обеспечение стабильного </w:t>
      </w:r>
      <w:r w:rsidR="00D109EC" w:rsidRPr="007422E6">
        <w:rPr>
          <w:lang w:val="ru-RU"/>
        </w:rPr>
        <w:t xml:space="preserve">роста доходов консолидированного бюджета </w:t>
      </w:r>
      <w:proofErr w:type="spellStart"/>
      <w:r w:rsidR="00D109EC" w:rsidRPr="007422E6">
        <w:rPr>
          <w:lang w:val="ru-RU"/>
        </w:rPr>
        <w:t>Фроловского</w:t>
      </w:r>
      <w:proofErr w:type="spellEnd"/>
      <w:r w:rsidR="00D109EC" w:rsidRPr="007422E6">
        <w:rPr>
          <w:lang w:val="ru-RU"/>
        </w:rPr>
        <w:t xml:space="preserve"> муниципального района. Предполагается сохранение направленности налоговой </w:t>
      </w:r>
      <w:proofErr w:type="gramStart"/>
      <w:r w:rsidR="00D109EC" w:rsidRPr="007422E6">
        <w:rPr>
          <w:lang w:val="ru-RU"/>
        </w:rPr>
        <w:t>политики на повышение</w:t>
      </w:r>
      <w:proofErr w:type="gramEnd"/>
      <w:r w:rsidR="00D109EC" w:rsidRPr="007422E6">
        <w:rPr>
          <w:lang w:val="ru-RU"/>
        </w:rPr>
        <w:t xml:space="preserve"> темпов роста экономики, </w:t>
      </w:r>
      <w:r w:rsidR="00D109EC" w:rsidRPr="007422E6">
        <w:rPr>
          <w:lang w:val="ru-RU"/>
        </w:rPr>
        <w:lastRenderedPageBreak/>
        <w:t>инвестиционной и предпринимательской активности, уровня жизни населения.</w:t>
      </w:r>
      <w:r w:rsidR="00FD5971" w:rsidRPr="007422E6">
        <w:rPr>
          <w:lang w:val="ru-RU"/>
        </w:rPr>
        <w:t xml:space="preserve"> </w:t>
      </w:r>
    </w:p>
    <w:p w:rsidR="00FD5971" w:rsidRPr="007422E6" w:rsidRDefault="00FD5971" w:rsidP="006C1D80">
      <w:pPr>
        <w:spacing w:line="23" w:lineRule="atLeast"/>
        <w:ind w:firstLine="709"/>
        <w:jc w:val="both"/>
        <w:rPr>
          <w:lang w:val="ru-RU"/>
        </w:rPr>
      </w:pPr>
      <w:r w:rsidRPr="007422E6">
        <w:rPr>
          <w:lang w:val="ru-RU"/>
        </w:rPr>
        <w:t xml:space="preserve">В целях увеличения доходов бюджета </w:t>
      </w:r>
      <w:proofErr w:type="spellStart"/>
      <w:r w:rsidRPr="007422E6">
        <w:rPr>
          <w:lang w:val="ru-RU"/>
        </w:rPr>
        <w:t>Фроловского</w:t>
      </w:r>
      <w:proofErr w:type="spellEnd"/>
      <w:r w:rsidRPr="007422E6">
        <w:rPr>
          <w:lang w:val="ru-RU"/>
        </w:rPr>
        <w:t xml:space="preserve"> муниципального района предусматривается проведение  мероприятий, направленных на пополнение доходной части бюджета района и экономии бюджетных средств; адресной работы, направленной на увеличение поступлений налоговых и неналоговых доходов в бюджет района, с организациями</w:t>
      </w:r>
      <w:r w:rsidR="006C1D80">
        <w:rPr>
          <w:lang w:val="ru-RU"/>
        </w:rPr>
        <w:t>,</w:t>
      </w:r>
      <w:r w:rsidRPr="007422E6">
        <w:rPr>
          <w:lang w:val="ru-RU"/>
        </w:rPr>
        <w:t xml:space="preserve"> имеющими задолженность по налогам перед бюджетом; </w:t>
      </w:r>
      <w:proofErr w:type="gramStart"/>
      <w:r w:rsidRPr="007422E6">
        <w:rPr>
          <w:lang w:val="ru-RU"/>
        </w:rPr>
        <w:t xml:space="preserve">адресной работы с хозяйствующими субъектами, осуществляющими финансово-хозяйственную деятельность на территории района, направленной на увеличение налоговой базы по НДФЛ в рамках постановления администрации </w:t>
      </w:r>
      <w:proofErr w:type="spellStart"/>
      <w:r w:rsidRPr="007422E6">
        <w:rPr>
          <w:lang w:val="ru-RU"/>
        </w:rPr>
        <w:t>Фроловского</w:t>
      </w:r>
      <w:proofErr w:type="spellEnd"/>
      <w:r w:rsidRPr="007422E6">
        <w:rPr>
          <w:lang w:val="ru-RU"/>
        </w:rPr>
        <w:t xml:space="preserve"> муниципального района от 06.02.2015 г. № 70 «О создании рабочей группы и утверждении Положения по снижению неформальной занятости, легализации заработной платы, повышению собираемости страховых взносов во внебюджетные фонды </w:t>
      </w:r>
      <w:proofErr w:type="spellStart"/>
      <w:r w:rsidRPr="007422E6">
        <w:rPr>
          <w:lang w:val="ru-RU"/>
        </w:rPr>
        <w:t>Фроловского</w:t>
      </w:r>
      <w:proofErr w:type="spellEnd"/>
      <w:r w:rsidRPr="007422E6">
        <w:rPr>
          <w:lang w:val="ru-RU"/>
        </w:rPr>
        <w:t xml:space="preserve"> муниципального района».</w:t>
      </w:r>
      <w:proofErr w:type="gramEnd"/>
    </w:p>
    <w:p w:rsidR="00C33176" w:rsidRDefault="00FD5971" w:rsidP="00894458">
      <w:pPr>
        <w:tabs>
          <w:tab w:val="num" w:pos="0"/>
        </w:tabs>
        <w:ind w:firstLine="720"/>
        <w:jc w:val="both"/>
        <w:rPr>
          <w:rFonts w:cs="Times New Roman"/>
          <w:b/>
          <w:i/>
          <w:lang w:val="ru-RU"/>
        </w:rPr>
      </w:pPr>
      <w:r w:rsidRPr="007422E6">
        <w:rPr>
          <w:lang w:val="ru-RU"/>
        </w:rPr>
        <w:t xml:space="preserve"> </w:t>
      </w:r>
    </w:p>
    <w:p w:rsidR="00E904E7" w:rsidRPr="007422E6" w:rsidRDefault="00436DFA" w:rsidP="001C2030">
      <w:pPr>
        <w:ind w:firstLine="709"/>
        <w:jc w:val="center"/>
        <w:rPr>
          <w:rFonts w:cs="Times New Roman"/>
          <w:b/>
          <w:i/>
          <w:lang w:val="ru-RU"/>
        </w:rPr>
      </w:pPr>
      <w:r w:rsidRPr="007422E6">
        <w:rPr>
          <w:rFonts w:cs="Times New Roman"/>
          <w:b/>
          <w:i/>
          <w:lang w:val="ru-RU"/>
        </w:rPr>
        <w:t xml:space="preserve"> </w:t>
      </w:r>
      <w:r w:rsidR="00E904E7" w:rsidRPr="007422E6">
        <w:rPr>
          <w:rFonts w:cs="Times New Roman"/>
          <w:b/>
          <w:i/>
          <w:lang w:val="ru-RU"/>
        </w:rPr>
        <w:t xml:space="preserve"> Прогноз социально-экономического развития  </w:t>
      </w:r>
      <w:proofErr w:type="spellStart"/>
      <w:r w:rsidR="00E904E7" w:rsidRPr="007422E6">
        <w:rPr>
          <w:rFonts w:cs="Times New Roman"/>
          <w:b/>
          <w:i/>
          <w:lang w:val="ru-RU"/>
        </w:rPr>
        <w:t>Фроловского</w:t>
      </w:r>
      <w:proofErr w:type="spellEnd"/>
      <w:r w:rsidR="00E904E7" w:rsidRPr="007422E6">
        <w:rPr>
          <w:rFonts w:cs="Times New Roman"/>
          <w:b/>
          <w:i/>
          <w:lang w:val="ru-RU"/>
        </w:rPr>
        <w:t xml:space="preserve"> муниципального района на 201</w:t>
      </w:r>
      <w:r w:rsidR="0013058F" w:rsidRPr="007422E6">
        <w:rPr>
          <w:rFonts w:cs="Times New Roman"/>
          <w:b/>
          <w:i/>
          <w:lang w:val="ru-RU"/>
        </w:rPr>
        <w:t>9</w:t>
      </w:r>
      <w:r w:rsidR="00E904E7" w:rsidRPr="007422E6">
        <w:rPr>
          <w:rFonts w:cs="Times New Roman"/>
          <w:b/>
          <w:i/>
          <w:lang w:val="ru-RU"/>
        </w:rPr>
        <w:t>-20</w:t>
      </w:r>
      <w:r w:rsidR="000426E7" w:rsidRPr="007422E6">
        <w:rPr>
          <w:rFonts w:cs="Times New Roman"/>
          <w:b/>
          <w:i/>
          <w:lang w:val="ru-RU"/>
        </w:rPr>
        <w:t>2</w:t>
      </w:r>
      <w:r w:rsidR="0013058F" w:rsidRPr="007422E6">
        <w:rPr>
          <w:rFonts w:cs="Times New Roman"/>
          <w:b/>
          <w:i/>
          <w:lang w:val="ru-RU"/>
        </w:rPr>
        <w:t>1</w:t>
      </w:r>
      <w:r w:rsidR="00E904E7" w:rsidRPr="007422E6">
        <w:rPr>
          <w:rFonts w:cs="Times New Roman"/>
          <w:b/>
          <w:i/>
          <w:lang w:val="ru-RU"/>
        </w:rPr>
        <w:t xml:space="preserve"> годы.</w:t>
      </w:r>
    </w:p>
    <w:p w:rsidR="00C90DAB" w:rsidRPr="00DB0610" w:rsidRDefault="0005163E" w:rsidP="00C90DAB">
      <w:pPr>
        <w:ind w:firstLine="708"/>
        <w:jc w:val="both"/>
        <w:rPr>
          <w:rFonts w:eastAsia="Times New Roman" w:cs="Times New Roman"/>
          <w:lang w:val="ru-RU" w:eastAsia="ru-RU"/>
        </w:rPr>
      </w:pPr>
      <w:r w:rsidRPr="00F53942">
        <w:rPr>
          <w:rFonts w:cs="Times New Roman"/>
          <w:b/>
          <w:lang w:val="ru-RU" w:eastAsia="ru-RU"/>
        </w:rPr>
        <w:t xml:space="preserve"> </w:t>
      </w:r>
      <w:r w:rsidR="00C90DAB">
        <w:rPr>
          <w:rFonts w:eastAsia="Times New Roman" w:cs="Times New Roman"/>
          <w:lang w:val="ru-RU" w:eastAsia="ru-RU"/>
        </w:rPr>
        <w:t xml:space="preserve">Для реалистического определения объемов доходного потенциала бюджета необходимо оценить перспективы экономического развития. Поэтому прогноз </w:t>
      </w:r>
      <w:r w:rsidR="00C90DAB" w:rsidRPr="00C90DAB">
        <w:rPr>
          <w:rFonts w:cs="Times New Roman"/>
          <w:lang w:val="ru-RU"/>
        </w:rPr>
        <w:t>социально-экономического развития территории является основой для формирования бюджета.</w:t>
      </w:r>
    </w:p>
    <w:p w:rsidR="007B03FA" w:rsidRDefault="0005163E" w:rsidP="0005163E">
      <w:pPr>
        <w:pStyle w:val="a4"/>
        <w:ind w:firstLine="540"/>
        <w:jc w:val="both"/>
        <w:rPr>
          <w:rFonts w:eastAsia="Arial" w:cs="Times New Roman"/>
          <w:lang w:val="ru-RU"/>
        </w:rPr>
      </w:pPr>
      <w:r w:rsidRPr="00F53942">
        <w:rPr>
          <w:rFonts w:cs="Times New Roman"/>
          <w:b/>
          <w:lang w:val="ru-RU" w:eastAsia="ru-RU"/>
        </w:rPr>
        <w:t xml:space="preserve"> </w:t>
      </w:r>
      <w:r w:rsidR="00C90DAB">
        <w:rPr>
          <w:rFonts w:cs="Times New Roman"/>
          <w:b/>
          <w:lang w:val="ru-RU" w:eastAsia="ru-RU"/>
        </w:rPr>
        <w:t xml:space="preserve">   </w:t>
      </w:r>
      <w:r w:rsidR="00711661" w:rsidRPr="0013058F">
        <w:rPr>
          <w:rFonts w:cs="Times New Roman"/>
          <w:lang w:val="ru-RU" w:eastAsia="ru-RU"/>
        </w:rPr>
        <w:t>П</w:t>
      </w:r>
      <w:r w:rsidR="007B03FA" w:rsidRPr="0013058F">
        <w:rPr>
          <w:rFonts w:cs="Times New Roman"/>
          <w:lang w:val="ru-RU"/>
        </w:rPr>
        <w:t>рогноз</w:t>
      </w:r>
      <w:r w:rsidR="00711661" w:rsidRPr="0013058F">
        <w:rPr>
          <w:rFonts w:cs="Times New Roman"/>
          <w:lang w:val="ru-RU"/>
        </w:rPr>
        <w:t xml:space="preserve"> </w:t>
      </w:r>
      <w:r w:rsidR="007B03FA" w:rsidRPr="0013058F">
        <w:rPr>
          <w:rFonts w:cs="Times New Roman"/>
          <w:lang w:val="ru-RU"/>
        </w:rPr>
        <w:t xml:space="preserve"> социально-экономического развития </w:t>
      </w:r>
      <w:proofErr w:type="spellStart"/>
      <w:r w:rsidR="007B03FA" w:rsidRPr="0013058F">
        <w:rPr>
          <w:rFonts w:cs="Times New Roman"/>
          <w:lang w:val="ru-RU"/>
        </w:rPr>
        <w:t>Фроловского</w:t>
      </w:r>
      <w:proofErr w:type="spellEnd"/>
      <w:r w:rsidR="007B03FA" w:rsidRPr="0013058F">
        <w:rPr>
          <w:rFonts w:cs="Times New Roman"/>
          <w:lang w:val="ru-RU"/>
        </w:rPr>
        <w:t xml:space="preserve">  муниципального района на 201</w:t>
      </w:r>
      <w:r w:rsidR="0013058F" w:rsidRPr="0013058F">
        <w:rPr>
          <w:rFonts w:cs="Times New Roman"/>
          <w:lang w:val="ru-RU"/>
        </w:rPr>
        <w:t>9</w:t>
      </w:r>
      <w:r w:rsidR="007B03FA" w:rsidRPr="0013058F">
        <w:rPr>
          <w:rFonts w:cs="Times New Roman"/>
          <w:lang w:val="ru-RU"/>
        </w:rPr>
        <w:t>-20</w:t>
      </w:r>
      <w:r w:rsidR="00832ACD" w:rsidRPr="0013058F">
        <w:rPr>
          <w:rFonts w:cs="Times New Roman"/>
          <w:lang w:val="ru-RU"/>
        </w:rPr>
        <w:t>2</w:t>
      </w:r>
      <w:r w:rsidR="0013058F" w:rsidRPr="0013058F">
        <w:rPr>
          <w:rFonts w:cs="Times New Roman"/>
          <w:lang w:val="ru-RU"/>
        </w:rPr>
        <w:t>1</w:t>
      </w:r>
      <w:r w:rsidR="007B03FA" w:rsidRPr="0013058F">
        <w:rPr>
          <w:rFonts w:cs="Times New Roman"/>
          <w:lang w:val="ru-RU"/>
        </w:rPr>
        <w:t xml:space="preserve"> годы</w:t>
      </w:r>
      <w:r w:rsidR="00711661" w:rsidRPr="0013058F">
        <w:rPr>
          <w:rFonts w:cs="Times New Roman"/>
          <w:lang w:val="ru-RU"/>
        </w:rPr>
        <w:t xml:space="preserve"> </w:t>
      </w:r>
      <w:r w:rsidR="00C90DAB">
        <w:rPr>
          <w:rFonts w:cs="Times New Roman"/>
          <w:lang w:val="ru-RU"/>
        </w:rPr>
        <w:t>(далее – Прогноз)</w:t>
      </w:r>
      <w:r w:rsidR="007B03FA" w:rsidRPr="0013058F">
        <w:rPr>
          <w:rFonts w:cs="Times New Roman"/>
          <w:lang w:val="ru-RU"/>
        </w:rPr>
        <w:t xml:space="preserve"> </w:t>
      </w:r>
      <w:r w:rsidRPr="0013058F">
        <w:rPr>
          <w:rFonts w:cs="Times New Roman"/>
          <w:lang w:val="ru-RU"/>
        </w:rPr>
        <w:t>разработан</w:t>
      </w:r>
      <w:r w:rsidR="00711661" w:rsidRPr="0013058F">
        <w:rPr>
          <w:rFonts w:cs="Times New Roman"/>
          <w:lang w:val="ru-RU"/>
        </w:rPr>
        <w:t xml:space="preserve"> </w:t>
      </w:r>
      <w:r w:rsidRPr="00C90DAB">
        <w:rPr>
          <w:rFonts w:eastAsia="Times New Roman" w:cs="Times New Roman"/>
          <w:bCs/>
          <w:color w:val="000000"/>
          <w:lang w:val="ru-RU" w:eastAsia="ru-RU"/>
        </w:rPr>
        <w:t xml:space="preserve">в соответствии </w:t>
      </w:r>
      <w:r w:rsidR="00C90DAB" w:rsidRPr="00C90DAB">
        <w:rPr>
          <w:rFonts w:eastAsia="Times New Roman" w:cs="Times New Roman"/>
          <w:bCs/>
          <w:color w:val="000000"/>
          <w:lang w:val="ru-RU" w:eastAsia="ru-RU"/>
        </w:rPr>
        <w:t xml:space="preserve">со статьей 173 Бюджетного кодекса Российской Федерации и </w:t>
      </w:r>
      <w:r w:rsidRPr="00C90DAB">
        <w:rPr>
          <w:rFonts w:cs="Times New Roman"/>
          <w:lang w:val="ru-RU"/>
        </w:rPr>
        <w:t xml:space="preserve">Порядком разработки прогноза социально-экономического развития муниципального образования, утвержденного постановлением Главы </w:t>
      </w:r>
      <w:proofErr w:type="spellStart"/>
      <w:r w:rsidRPr="00C90DAB">
        <w:rPr>
          <w:rFonts w:cs="Times New Roman"/>
          <w:lang w:val="ru-RU"/>
        </w:rPr>
        <w:t>Фроловского</w:t>
      </w:r>
      <w:proofErr w:type="spellEnd"/>
      <w:r w:rsidRPr="00C90DAB">
        <w:rPr>
          <w:rFonts w:cs="Times New Roman"/>
          <w:lang w:val="ru-RU"/>
        </w:rPr>
        <w:t xml:space="preserve"> муниципального </w:t>
      </w:r>
      <w:r w:rsidR="008803EC" w:rsidRPr="00C90DAB">
        <w:rPr>
          <w:rFonts w:cs="Times New Roman"/>
          <w:lang w:val="ru-RU"/>
        </w:rPr>
        <w:t>района от 31.05.2012 № 391</w:t>
      </w:r>
      <w:r w:rsidR="00C90DAB">
        <w:rPr>
          <w:rFonts w:cs="Times New Roman"/>
          <w:lang w:val="ru-RU"/>
        </w:rPr>
        <w:t>.</w:t>
      </w:r>
      <w:r w:rsidR="008803EC" w:rsidRPr="00C90DAB">
        <w:rPr>
          <w:rFonts w:cs="Times New Roman"/>
          <w:lang w:val="ru-RU"/>
        </w:rPr>
        <w:t xml:space="preserve"> </w:t>
      </w:r>
    </w:p>
    <w:p w:rsidR="00C90DAB" w:rsidRPr="00C90DAB" w:rsidRDefault="00C90DAB" w:rsidP="0005163E">
      <w:pPr>
        <w:pStyle w:val="a4"/>
        <w:ind w:firstLine="540"/>
        <w:jc w:val="both"/>
        <w:rPr>
          <w:rFonts w:cs="Times New Roman"/>
          <w:lang w:val="ru-RU"/>
        </w:rPr>
      </w:pPr>
      <w:r>
        <w:rPr>
          <w:rFonts w:eastAsia="Arial" w:cs="Times New Roman"/>
          <w:lang w:val="ru-RU"/>
        </w:rPr>
        <w:t xml:space="preserve">     </w:t>
      </w:r>
      <w:r w:rsidRPr="00C90DAB">
        <w:rPr>
          <w:rFonts w:eastAsia="Arial" w:cs="Times New Roman"/>
          <w:lang w:val="ru-RU"/>
        </w:rPr>
        <w:t xml:space="preserve">Показатели прогноза </w:t>
      </w:r>
      <w:r w:rsidRPr="00C90DAB">
        <w:rPr>
          <w:rFonts w:cs="Times New Roman"/>
          <w:lang w:val="ru-RU"/>
        </w:rPr>
        <w:t xml:space="preserve">социально-экономического развития </w:t>
      </w:r>
      <w:proofErr w:type="spellStart"/>
      <w:r w:rsidRPr="00C90DAB">
        <w:rPr>
          <w:lang w:val="ru-RU"/>
        </w:rPr>
        <w:t>Фроловского</w:t>
      </w:r>
      <w:proofErr w:type="spellEnd"/>
      <w:r w:rsidRPr="00C90DAB">
        <w:rPr>
          <w:lang w:val="ru-RU"/>
        </w:rPr>
        <w:t xml:space="preserve">  муниципального района </w:t>
      </w:r>
      <w:r w:rsidRPr="00C90DAB">
        <w:rPr>
          <w:rFonts w:cs="Times New Roman"/>
          <w:lang w:val="ru-RU"/>
        </w:rPr>
        <w:t>2019-2021 годы</w:t>
      </w:r>
      <w:r>
        <w:rPr>
          <w:rFonts w:cs="Times New Roman"/>
          <w:lang w:val="ru-RU"/>
        </w:rPr>
        <w:t xml:space="preserve">, одобренные </w:t>
      </w:r>
      <w:r w:rsidRPr="00C90DAB">
        <w:rPr>
          <w:rFonts w:cs="Times New Roman"/>
          <w:lang w:val="ru-RU"/>
        </w:rPr>
        <w:t xml:space="preserve">Коллегией администрации </w:t>
      </w:r>
      <w:proofErr w:type="spellStart"/>
      <w:r w:rsidRPr="00C90DAB">
        <w:rPr>
          <w:rFonts w:eastAsia="Arial" w:cs="Times New Roman"/>
          <w:lang w:val="ru-RU"/>
        </w:rPr>
        <w:t>Фроловского</w:t>
      </w:r>
      <w:proofErr w:type="spellEnd"/>
      <w:r w:rsidRPr="00C90DAB">
        <w:rPr>
          <w:rFonts w:eastAsia="Arial" w:cs="Times New Roman"/>
          <w:lang w:val="ru-RU"/>
        </w:rPr>
        <w:t xml:space="preserve"> муниципального района (решение  от 21.10.2018  № 1)</w:t>
      </w:r>
      <w:r w:rsidR="004C6F8C">
        <w:rPr>
          <w:rFonts w:eastAsia="Arial" w:cs="Times New Roman"/>
          <w:lang w:val="ru-RU"/>
        </w:rPr>
        <w:t>, характеризуются постепенным ростом как к отчетным данным 2017 года, так и ожидаемым данным 2018 года.</w:t>
      </w:r>
    </w:p>
    <w:p w:rsidR="00E74FBA" w:rsidRPr="009D7313" w:rsidRDefault="00E74FBA" w:rsidP="00E74FBA">
      <w:pPr>
        <w:pStyle w:val="ConsNonformat"/>
        <w:widowControl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7313">
        <w:rPr>
          <w:rFonts w:ascii="Times New Roman" w:hAnsi="Times New Roman"/>
          <w:sz w:val="24"/>
          <w:szCs w:val="24"/>
        </w:rPr>
        <w:t xml:space="preserve">Согласно пояснительной записке к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9D7313">
        <w:rPr>
          <w:rFonts w:ascii="Times New Roman" w:hAnsi="Times New Roman"/>
          <w:sz w:val="24"/>
          <w:szCs w:val="24"/>
        </w:rPr>
        <w:t xml:space="preserve">роекту </w:t>
      </w:r>
      <w:r>
        <w:rPr>
          <w:rFonts w:ascii="Times New Roman" w:hAnsi="Times New Roman"/>
          <w:sz w:val="24"/>
          <w:szCs w:val="24"/>
        </w:rPr>
        <w:t xml:space="preserve">решения, </w:t>
      </w:r>
      <w:r w:rsidRPr="009D7313">
        <w:rPr>
          <w:rFonts w:ascii="Times New Roman" w:hAnsi="Times New Roman"/>
          <w:sz w:val="24"/>
          <w:szCs w:val="24"/>
        </w:rPr>
        <w:t xml:space="preserve">расчет прогнозных показателей поступления налоговых и неналоговых доходов в </w:t>
      </w:r>
      <w:r>
        <w:rPr>
          <w:rFonts w:ascii="Times New Roman" w:hAnsi="Times New Roman"/>
          <w:sz w:val="24"/>
          <w:szCs w:val="24"/>
        </w:rPr>
        <w:t>муниципальный</w:t>
      </w:r>
      <w:r w:rsidRPr="009D7313">
        <w:rPr>
          <w:rFonts w:ascii="Times New Roman" w:hAnsi="Times New Roman"/>
          <w:sz w:val="24"/>
          <w:szCs w:val="24"/>
        </w:rPr>
        <w:t xml:space="preserve"> бюджет осуществлен исходя из отдельных макроэкономических показателей социально</w:t>
      </w:r>
      <w:r>
        <w:rPr>
          <w:rFonts w:ascii="Times New Roman" w:hAnsi="Times New Roman"/>
          <w:sz w:val="24"/>
          <w:szCs w:val="24"/>
        </w:rPr>
        <w:t>-</w:t>
      </w:r>
      <w:r w:rsidRPr="009D7313">
        <w:rPr>
          <w:rFonts w:ascii="Times New Roman" w:hAnsi="Times New Roman"/>
          <w:sz w:val="24"/>
          <w:szCs w:val="24"/>
        </w:rPr>
        <w:t xml:space="preserve">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9D7313">
        <w:rPr>
          <w:rFonts w:ascii="Times New Roman" w:hAnsi="Times New Roman"/>
          <w:sz w:val="24"/>
          <w:szCs w:val="24"/>
        </w:rPr>
        <w:t>Волгоградской области на 2019 год и на плановый период 2020 и 2021 годов по базовому варианту, в связи с чем</w:t>
      </w:r>
      <w:r>
        <w:rPr>
          <w:rFonts w:ascii="Times New Roman" w:hAnsi="Times New Roman"/>
          <w:sz w:val="24"/>
          <w:szCs w:val="24"/>
        </w:rPr>
        <w:t>,</w:t>
      </w:r>
      <w:r w:rsidRPr="009D7313">
        <w:rPr>
          <w:rFonts w:ascii="Times New Roman" w:hAnsi="Times New Roman"/>
          <w:sz w:val="24"/>
          <w:szCs w:val="24"/>
        </w:rPr>
        <w:t xml:space="preserve"> в настоящем заключении анализ макроэкономических показателей осуществлен в соответствии с указанным вариантом. </w:t>
      </w:r>
      <w:proofErr w:type="gramEnd"/>
    </w:p>
    <w:p w:rsidR="00003AD4" w:rsidRPr="00E74FBA" w:rsidRDefault="00003AD4" w:rsidP="00E74FBA">
      <w:pPr>
        <w:tabs>
          <w:tab w:val="left" w:pos="142"/>
          <w:tab w:val="left" w:pos="567"/>
        </w:tabs>
        <w:autoSpaceDE w:val="0"/>
        <w:adjustRightInd w:val="0"/>
        <w:ind w:firstLine="567"/>
        <w:jc w:val="both"/>
        <w:rPr>
          <w:lang w:val="ru-RU"/>
        </w:rPr>
      </w:pPr>
      <w:r w:rsidRPr="00F53942">
        <w:rPr>
          <w:b/>
          <w:lang w:val="ru-RU"/>
        </w:rPr>
        <w:t xml:space="preserve"> </w:t>
      </w:r>
      <w:proofErr w:type="gramStart"/>
      <w:r w:rsidR="008803EC" w:rsidRPr="00E74FBA">
        <w:rPr>
          <w:lang w:val="ru-RU"/>
        </w:rPr>
        <w:t xml:space="preserve">При разработке параметров бюджета </w:t>
      </w:r>
      <w:proofErr w:type="spellStart"/>
      <w:r w:rsidR="008803EC" w:rsidRPr="00E74FBA">
        <w:rPr>
          <w:lang w:val="ru-RU"/>
        </w:rPr>
        <w:t>Фроловского</w:t>
      </w:r>
      <w:proofErr w:type="spellEnd"/>
      <w:r w:rsidR="008803EC" w:rsidRPr="00E74FBA">
        <w:rPr>
          <w:lang w:val="ru-RU"/>
        </w:rPr>
        <w:t xml:space="preserve">  муниципального района на 201</w:t>
      </w:r>
      <w:r w:rsidR="00E74FBA" w:rsidRPr="00E74FBA">
        <w:rPr>
          <w:lang w:val="ru-RU"/>
        </w:rPr>
        <w:t>9</w:t>
      </w:r>
      <w:r w:rsidR="008803EC" w:rsidRPr="00E74FBA">
        <w:rPr>
          <w:lang w:val="ru-RU"/>
        </w:rPr>
        <w:t xml:space="preserve"> год и на плановый период 20</w:t>
      </w:r>
      <w:r w:rsidR="00E74FBA" w:rsidRPr="00E74FBA">
        <w:rPr>
          <w:lang w:val="ru-RU"/>
        </w:rPr>
        <w:t>20</w:t>
      </w:r>
      <w:r w:rsidR="008803EC" w:rsidRPr="00E74FBA">
        <w:rPr>
          <w:lang w:val="ru-RU"/>
        </w:rPr>
        <w:t xml:space="preserve"> и 202</w:t>
      </w:r>
      <w:r w:rsidR="00E74FBA" w:rsidRPr="00E74FBA">
        <w:rPr>
          <w:lang w:val="ru-RU"/>
        </w:rPr>
        <w:t>1</w:t>
      </w:r>
      <w:r w:rsidR="008803EC" w:rsidRPr="00E74FBA">
        <w:rPr>
          <w:lang w:val="ru-RU"/>
        </w:rPr>
        <w:t xml:space="preserve"> годов использовал</w:t>
      </w:r>
      <w:r w:rsidR="00E74FBA">
        <w:rPr>
          <w:lang w:val="ru-RU"/>
        </w:rPr>
        <w:t>ись</w:t>
      </w:r>
      <w:r w:rsidR="008803EC" w:rsidRPr="00E74FBA">
        <w:rPr>
          <w:lang w:val="ru-RU"/>
        </w:rPr>
        <w:t xml:space="preserve"> </w:t>
      </w:r>
      <w:r w:rsidR="00944701" w:rsidRPr="00E74FBA">
        <w:rPr>
          <w:lang w:val="ru-RU"/>
        </w:rPr>
        <w:t xml:space="preserve"> </w:t>
      </w:r>
      <w:r w:rsidR="003932E5" w:rsidRPr="00E74FBA">
        <w:rPr>
          <w:rFonts w:cs="Times New Roman"/>
          <w:lang w:val="ru-RU"/>
        </w:rPr>
        <w:t>расчеты пок</w:t>
      </w:r>
      <w:r w:rsidR="00E74FBA">
        <w:rPr>
          <w:rFonts w:cs="Times New Roman"/>
          <w:lang w:val="ru-RU"/>
        </w:rPr>
        <w:t>азателей</w:t>
      </w:r>
      <w:r w:rsidR="00A52A14" w:rsidRPr="00E74FBA">
        <w:rPr>
          <w:rFonts w:cs="Times New Roman"/>
          <w:lang w:val="ru-RU"/>
        </w:rPr>
        <w:t xml:space="preserve"> </w:t>
      </w:r>
      <w:r w:rsidR="003932E5" w:rsidRPr="00E74FBA">
        <w:rPr>
          <w:rFonts w:cs="Times New Roman"/>
          <w:lang w:val="ru-RU"/>
        </w:rPr>
        <w:t xml:space="preserve">по видам экономической деятельности с учетом </w:t>
      </w:r>
      <w:r w:rsidR="003932E5" w:rsidRPr="00E74FBA">
        <w:rPr>
          <w:rFonts w:cs="Times New Roman"/>
          <w:spacing w:val="-4"/>
          <w:lang w:val="ru-RU"/>
        </w:rPr>
        <w:t>данных пром</w:t>
      </w:r>
      <w:r w:rsidR="00E74FBA">
        <w:rPr>
          <w:rFonts w:cs="Times New Roman"/>
          <w:spacing w:val="-4"/>
          <w:lang w:val="ru-RU"/>
        </w:rPr>
        <w:t xml:space="preserve">ышленных, сельскохозяйственных </w:t>
      </w:r>
      <w:r w:rsidR="003932E5" w:rsidRPr="00E74FBA">
        <w:rPr>
          <w:rFonts w:cs="Times New Roman"/>
          <w:spacing w:val="-4"/>
          <w:lang w:val="ru-RU"/>
        </w:rPr>
        <w:t>предприятий, осуществляющих деятельность на территории</w:t>
      </w:r>
      <w:r w:rsidR="003932E5" w:rsidRPr="00E74FBA">
        <w:rPr>
          <w:rFonts w:cs="Times New Roman"/>
          <w:lang w:val="ru-RU"/>
        </w:rPr>
        <w:t xml:space="preserve"> района</w:t>
      </w:r>
      <w:r w:rsidR="008D2C02" w:rsidRPr="00E74FBA">
        <w:rPr>
          <w:rFonts w:cs="Times New Roman"/>
          <w:spacing w:val="-4"/>
          <w:lang w:val="ru-RU"/>
        </w:rPr>
        <w:t xml:space="preserve"> и в соответствии </w:t>
      </w:r>
      <w:r w:rsidR="003932E5" w:rsidRPr="00E74FBA">
        <w:rPr>
          <w:rFonts w:cs="Times New Roman"/>
          <w:spacing w:val="-4"/>
          <w:lang w:val="ru-RU"/>
        </w:rPr>
        <w:t>с паспортом социально-экономического развития</w:t>
      </w:r>
      <w:r w:rsidR="003932E5" w:rsidRPr="00E74FBA">
        <w:rPr>
          <w:rFonts w:cs="Times New Roman"/>
          <w:lang w:val="ru-RU"/>
        </w:rPr>
        <w:t xml:space="preserve"> муниципального образования</w:t>
      </w:r>
      <w:r w:rsidRPr="00E74FBA">
        <w:rPr>
          <w:lang w:val="ru-RU"/>
        </w:rPr>
        <w:t xml:space="preserve">, а также показателей,  приведенных  в Предварительных итогах социально-экономического развития </w:t>
      </w:r>
      <w:r w:rsidR="00944701" w:rsidRPr="00E74FBA">
        <w:rPr>
          <w:lang w:val="ru-RU"/>
        </w:rPr>
        <w:t>района</w:t>
      </w:r>
      <w:r w:rsidRPr="00E74FBA">
        <w:rPr>
          <w:lang w:val="ru-RU"/>
        </w:rPr>
        <w:t xml:space="preserve"> за </w:t>
      </w:r>
      <w:r w:rsidR="00E74FBA" w:rsidRPr="00E74FBA">
        <w:rPr>
          <w:lang w:val="ru-RU"/>
        </w:rPr>
        <w:t>2015-2016</w:t>
      </w:r>
      <w:r w:rsidR="00E77D99" w:rsidRPr="00E74FBA">
        <w:rPr>
          <w:lang w:val="ru-RU"/>
        </w:rPr>
        <w:t xml:space="preserve"> год</w:t>
      </w:r>
      <w:r w:rsidR="00E74FBA" w:rsidRPr="00E74FBA">
        <w:rPr>
          <w:lang w:val="ru-RU"/>
        </w:rPr>
        <w:t>ы</w:t>
      </w:r>
      <w:r w:rsidR="00944701" w:rsidRPr="00E74FBA">
        <w:rPr>
          <w:lang w:val="ru-RU"/>
        </w:rPr>
        <w:t xml:space="preserve">, </w:t>
      </w:r>
      <w:r w:rsidR="00E74FBA" w:rsidRPr="00E74FBA">
        <w:rPr>
          <w:lang w:val="ru-RU"/>
        </w:rPr>
        <w:t>оценки 2017</w:t>
      </w:r>
      <w:proofErr w:type="gramEnd"/>
      <w:r w:rsidR="00E74FBA" w:rsidRPr="00E74FBA">
        <w:rPr>
          <w:lang w:val="ru-RU"/>
        </w:rPr>
        <w:t xml:space="preserve"> года</w:t>
      </w:r>
      <w:r w:rsidR="00E74FBA">
        <w:rPr>
          <w:lang w:val="ru-RU"/>
        </w:rPr>
        <w:t>.</w:t>
      </w:r>
      <w:r w:rsidR="00E74FBA" w:rsidRPr="00E74FBA">
        <w:rPr>
          <w:lang w:val="ru-RU"/>
        </w:rPr>
        <w:t xml:space="preserve"> </w:t>
      </w:r>
      <w:r w:rsidRPr="00E74FBA">
        <w:rPr>
          <w:lang w:val="ru-RU"/>
        </w:rPr>
        <w:t xml:space="preserve"> </w:t>
      </w:r>
    </w:p>
    <w:p w:rsidR="00A52A14" w:rsidRPr="00F53942" w:rsidRDefault="00A52A14" w:rsidP="00944701">
      <w:pPr>
        <w:pStyle w:val="a7"/>
        <w:ind w:right="-1"/>
        <w:jc w:val="both"/>
      </w:pPr>
      <w:r w:rsidRPr="00F53942">
        <w:t xml:space="preserve">        Анализ основных показателей Прогноза социально-экономического развития </w:t>
      </w:r>
      <w:proofErr w:type="spellStart"/>
      <w:r w:rsidRPr="00F53942">
        <w:t>Фроловского</w:t>
      </w:r>
      <w:proofErr w:type="spellEnd"/>
      <w:r w:rsidRPr="00F53942">
        <w:t xml:space="preserve"> муниципального района </w:t>
      </w:r>
      <w:r w:rsidR="00E74FBA">
        <w:t xml:space="preserve">на 2019 </w:t>
      </w:r>
      <w:r w:rsidR="00C153EA">
        <w:t>-</w:t>
      </w:r>
      <w:r w:rsidR="00E74FBA">
        <w:t xml:space="preserve"> 2021 годы </w:t>
      </w:r>
      <w:r w:rsidRPr="00F53942">
        <w:t>представлен</w:t>
      </w:r>
      <w:r w:rsidR="00E74FBA">
        <w:t>ы</w:t>
      </w:r>
      <w:r w:rsidRPr="00F53942">
        <w:t xml:space="preserve"> в таблице № 1.</w:t>
      </w:r>
    </w:p>
    <w:p w:rsidR="00A52A14" w:rsidRPr="00F53942" w:rsidRDefault="00A52A14" w:rsidP="00944701">
      <w:pPr>
        <w:pStyle w:val="a7"/>
        <w:ind w:right="-1"/>
        <w:jc w:val="both"/>
        <w:rPr>
          <w:sz w:val="20"/>
          <w:szCs w:val="20"/>
        </w:rPr>
      </w:pPr>
      <w:r w:rsidRPr="00F53942">
        <w:t xml:space="preserve">                                                                                                                                            </w:t>
      </w:r>
      <w:proofErr w:type="spellStart"/>
      <w:r w:rsidRPr="00F53942">
        <w:rPr>
          <w:sz w:val="20"/>
          <w:szCs w:val="20"/>
        </w:rPr>
        <w:t>Таблица№</w:t>
      </w:r>
      <w:proofErr w:type="spellEnd"/>
      <w:r w:rsidRPr="00F53942">
        <w:rPr>
          <w:sz w:val="20"/>
          <w:szCs w:val="20"/>
        </w:rPr>
        <w:t xml:space="preserve"> 1.</w:t>
      </w:r>
    </w:p>
    <w:tbl>
      <w:tblPr>
        <w:tblStyle w:val="aff"/>
        <w:tblW w:w="9747" w:type="dxa"/>
        <w:tblLayout w:type="fixed"/>
        <w:tblLook w:val="04A0"/>
      </w:tblPr>
      <w:tblGrid>
        <w:gridCol w:w="2376"/>
        <w:gridCol w:w="851"/>
        <w:gridCol w:w="850"/>
        <w:gridCol w:w="851"/>
        <w:gridCol w:w="850"/>
        <w:gridCol w:w="993"/>
        <w:gridCol w:w="992"/>
        <w:gridCol w:w="992"/>
        <w:gridCol w:w="992"/>
      </w:tblGrid>
      <w:tr w:rsidR="00D81BA9" w:rsidRPr="00F53942" w:rsidTr="00D01A0B">
        <w:trPr>
          <w:trHeight w:val="573"/>
        </w:trPr>
        <w:tc>
          <w:tcPr>
            <w:tcW w:w="2376" w:type="dxa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53942">
              <w:rPr>
                <w:rFonts w:cs="Times New Roman"/>
                <w:sz w:val="20"/>
                <w:szCs w:val="20"/>
              </w:rPr>
              <w:t>Наименование</w:t>
            </w:r>
            <w:proofErr w:type="spellEnd"/>
            <w:r w:rsidRPr="00F5394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53942">
              <w:rPr>
                <w:rFonts w:cs="Times New Roman"/>
                <w:sz w:val="20"/>
                <w:szCs w:val="20"/>
              </w:rPr>
              <w:t>показателей</w:t>
            </w:r>
            <w:proofErr w:type="spellEnd"/>
          </w:p>
        </w:tc>
        <w:tc>
          <w:tcPr>
            <w:tcW w:w="851" w:type="dxa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53942">
              <w:rPr>
                <w:rFonts w:cs="Times New Roman"/>
                <w:sz w:val="20"/>
                <w:szCs w:val="20"/>
                <w:lang w:val="ru-RU"/>
              </w:rPr>
              <w:t>Факт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942">
              <w:rPr>
                <w:rFonts w:cs="Times New Roman"/>
                <w:sz w:val="20"/>
                <w:szCs w:val="20"/>
              </w:rPr>
              <w:t>2015 г</w:t>
            </w:r>
            <w:r w:rsidRPr="00F53942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50" w:type="dxa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53942">
              <w:rPr>
                <w:rFonts w:cs="Times New Roman"/>
                <w:sz w:val="20"/>
                <w:szCs w:val="20"/>
                <w:lang w:val="ru-RU"/>
              </w:rPr>
              <w:t>Факт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53942">
              <w:rPr>
                <w:rFonts w:cs="Times New Roman"/>
                <w:sz w:val="20"/>
                <w:szCs w:val="20"/>
              </w:rPr>
              <w:t>201</w:t>
            </w:r>
            <w:r w:rsidRPr="00F53942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Pr="00F53942">
              <w:rPr>
                <w:rFonts w:cs="Times New Roman"/>
                <w:sz w:val="20"/>
                <w:szCs w:val="20"/>
              </w:rPr>
              <w:t xml:space="preserve"> г</w:t>
            </w:r>
            <w:r w:rsidRPr="00F53942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51" w:type="dxa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53942">
              <w:rPr>
                <w:rFonts w:cs="Times New Roman"/>
                <w:sz w:val="20"/>
                <w:szCs w:val="20"/>
                <w:lang w:val="ru-RU"/>
              </w:rPr>
              <w:t>Факт</w:t>
            </w:r>
            <w:r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942">
              <w:rPr>
                <w:rFonts w:cs="Times New Roman"/>
                <w:sz w:val="20"/>
                <w:szCs w:val="20"/>
              </w:rPr>
              <w:t>201</w:t>
            </w:r>
            <w:r w:rsidRPr="00F53942">
              <w:rPr>
                <w:rFonts w:cs="Times New Roman"/>
                <w:sz w:val="20"/>
                <w:szCs w:val="20"/>
                <w:lang w:val="ru-RU"/>
              </w:rPr>
              <w:t>7</w:t>
            </w:r>
            <w:r w:rsidRPr="00F53942">
              <w:rPr>
                <w:rFonts w:cs="Times New Roman"/>
                <w:sz w:val="20"/>
                <w:szCs w:val="20"/>
              </w:rPr>
              <w:t xml:space="preserve"> г</w:t>
            </w:r>
            <w:r w:rsidRPr="00F53942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50" w:type="dxa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F53942">
              <w:rPr>
                <w:rFonts w:cs="Times New Roman"/>
                <w:sz w:val="20"/>
                <w:szCs w:val="20"/>
              </w:rPr>
              <w:t>Оценка</w:t>
            </w:r>
            <w:proofErr w:type="spellEnd"/>
            <w:r w:rsidRPr="00F53942">
              <w:rPr>
                <w:rFonts w:cs="Times New Roman"/>
                <w:sz w:val="20"/>
                <w:szCs w:val="20"/>
              </w:rPr>
              <w:t xml:space="preserve"> 201</w:t>
            </w:r>
            <w:r w:rsidRPr="00F53942">
              <w:rPr>
                <w:rFonts w:cs="Times New Roman"/>
                <w:sz w:val="20"/>
                <w:szCs w:val="20"/>
                <w:lang w:val="ru-RU"/>
              </w:rPr>
              <w:t>8 г.</w:t>
            </w:r>
          </w:p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D81BA9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F53942">
              <w:rPr>
                <w:rFonts w:cs="Times New Roman"/>
                <w:sz w:val="20"/>
                <w:szCs w:val="20"/>
              </w:rPr>
              <w:t>Прогноз</w:t>
            </w:r>
            <w:proofErr w:type="spellEnd"/>
            <w:r w:rsidRPr="00F53942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53942">
              <w:rPr>
                <w:rFonts w:cs="Times New Roman"/>
                <w:sz w:val="20"/>
                <w:szCs w:val="20"/>
              </w:rPr>
              <w:t>201</w:t>
            </w:r>
            <w:r w:rsidRPr="00F53942">
              <w:rPr>
                <w:rFonts w:cs="Times New Roman"/>
                <w:sz w:val="20"/>
                <w:szCs w:val="20"/>
                <w:lang w:val="ru-RU"/>
              </w:rPr>
              <w:t>9</w:t>
            </w:r>
            <w:r w:rsidRPr="00F53942">
              <w:rPr>
                <w:rFonts w:cs="Times New Roman"/>
                <w:sz w:val="20"/>
                <w:szCs w:val="20"/>
              </w:rPr>
              <w:t xml:space="preserve"> </w:t>
            </w:r>
            <w:r w:rsidRPr="00F53942">
              <w:rPr>
                <w:rFonts w:cs="Times New Roman"/>
                <w:sz w:val="20"/>
                <w:szCs w:val="20"/>
                <w:lang w:val="ru-RU"/>
              </w:rPr>
              <w:t>г.</w:t>
            </w:r>
          </w:p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81BA9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Откло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  <w:p w:rsidR="00D81BA9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нение</w:t>
            </w:r>
            <w:proofErr w:type="spellEnd"/>
          </w:p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(гр7-гр6)</w:t>
            </w:r>
          </w:p>
        </w:tc>
        <w:tc>
          <w:tcPr>
            <w:tcW w:w="992" w:type="dxa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F53942">
              <w:rPr>
                <w:rFonts w:cs="Times New Roman"/>
                <w:sz w:val="20"/>
                <w:szCs w:val="20"/>
              </w:rPr>
              <w:t>Прогноз</w:t>
            </w:r>
            <w:proofErr w:type="spellEnd"/>
            <w:r w:rsidRPr="00F53942">
              <w:rPr>
                <w:rFonts w:cs="Times New Roman"/>
                <w:sz w:val="20"/>
                <w:szCs w:val="20"/>
              </w:rPr>
              <w:t xml:space="preserve"> 20</w:t>
            </w:r>
            <w:proofErr w:type="spellStart"/>
            <w:r w:rsidRPr="00F53942">
              <w:rPr>
                <w:rFonts w:cs="Times New Roman"/>
                <w:sz w:val="20"/>
                <w:szCs w:val="20"/>
                <w:lang w:val="ru-RU"/>
              </w:rPr>
              <w:t>20</w:t>
            </w:r>
            <w:proofErr w:type="spellEnd"/>
            <w:r w:rsidRPr="00F53942">
              <w:rPr>
                <w:rFonts w:cs="Times New Roman"/>
                <w:sz w:val="20"/>
                <w:szCs w:val="20"/>
                <w:lang w:val="ru-RU"/>
              </w:rPr>
              <w:t xml:space="preserve"> г.</w:t>
            </w:r>
          </w:p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81BA9" w:rsidRPr="00F53942" w:rsidRDefault="00D81BA9" w:rsidP="00D81BA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F53942">
              <w:rPr>
                <w:rFonts w:cs="Times New Roman"/>
                <w:sz w:val="20"/>
                <w:szCs w:val="20"/>
              </w:rPr>
              <w:t>Прогноз</w:t>
            </w:r>
            <w:proofErr w:type="spellEnd"/>
            <w:r w:rsidRPr="00F53942">
              <w:rPr>
                <w:rFonts w:cs="Times New Roman"/>
                <w:sz w:val="20"/>
                <w:szCs w:val="20"/>
              </w:rPr>
              <w:t xml:space="preserve"> 202</w:t>
            </w:r>
            <w:r w:rsidRPr="00F53942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F53942">
              <w:rPr>
                <w:rFonts w:cs="Times New Roman"/>
                <w:sz w:val="20"/>
                <w:szCs w:val="20"/>
              </w:rPr>
              <w:t xml:space="preserve"> </w:t>
            </w:r>
            <w:r w:rsidRPr="00F53942">
              <w:rPr>
                <w:rFonts w:cs="Times New Roman"/>
                <w:sz w:val="20"/>
                <w:szCs w:val="20"/>
                <w:lang w:val="ru-RU"/>
              </w:rPr>
              <w:t>г.</w:t>
            </w:r>
          </w:p>
          <w:p w:rsidR="00D81BA9" w:rsidRPr="00F53942" w:rsidRDefault="00D81BA9" w:rsidP="00D81BA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D81BA9" w:rsidRPr="00F53942" w:rsidTr="00D01A0B">
        <w:tc>
          <w:tcPr>
            <w:tcW w:w="2376" w:type="dxa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94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94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394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53942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53942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53942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D81BA9" w:rsidRPr="00F53942" w:rsidRDefault="00D81BA9" w:rsidP="00D81BA9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D81BA9" w:rsidRPr="00F53942" w:rsidTr="00D01A0B">
        <w:trPr>
          <w:trHeight w:val="467"/>
        </w:trPr>
        <w:tc>
          <w:tcPr>
            <w:tcW w:w="2376" w:type="dxa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53942">
              <w:rPr>
                <w:rFonts w:cs="Times New Roman"/>
                <w:sz w:val="20"/>
                <w:szCs w:val="20"/>
                <w:lang w:val="ru-RU"/>
              </w:rPr>
              <w:t>Численность постоянного населения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(</w:t>
            </w:r>
            <w:r w:rsidRPr="00F53942">
              <w:rPr>
                <w:rFonts w:cs="Times New Roman"/>
                <w:sz w:val="20"/>
                <w:szCs w:val="20"/>
                <w:lang w:val="ru-RU"/>
              </w:rPr>
              <w:t>чел.</w:t>
            </w:r>
            <w:r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51" w:type="dxa"/>
            <w:vAlign w:val="center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53942">
              <w:rPr>
                <w:rFonts w:cs="Times New Roman"/>
                <w:sz w:val="20"/>
                <w:szCs w:val="20"/>
                <w:lang w:val="ru-RU"/>
              </w:rPr>
              <w:t>14213</w:t>
            </w:r>
          </w:p>
        </w:tc>
        <w:tc>
          <w:tcPr>
            <w:tcW w:w="850" w:type="dxa"/>
            <w:vAlign w:val="center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53942">
              <w:rPr>
                <w:rFonts w:cs="Times New Roman"/>
                <w:sz w:val="20"/>
                <w:szCs w:val="20"/>
                <w:lang w:val="ru-RU"/>
              </w:rPr>
              <w:t>14047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53942">
              <w:rPr>
                <w:rFonts w:cs="Times New Roman"/>
                <w:sz w:val="20"/>
                <w:szCs w:val="20"/>
                <w:lang w:val="ru-RU"/>
              </w:rPr>
              <w:t>13</w:t>
            </w:r>
            <w:r>
              <w:rPr>
                <w:rFonts w:cs="Times New Roman"/>
                <w:sz w:val="20"/>
                <w:szCs w:val="20"/>
                <w:lang w:val="ru-RU"/>
              </w:rPr>
              <w:t>,</w:t>
            </w:r>
            <w:r w:rsidRPr="00F53942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:rsidR="00D81BA9" w:rsidRPr="00F53942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13622</w:t>
            </w:r>
          </w:p>
        </w:tc>
        <w:tc>
          <w:tcPr>
            <w:tcW w:w="993" w:type="dxa"/>
            <w:vAlign w:val="center"/>
          </w:tcPr>
          <w:p w:rsidR="00D81BA9" w:rsidRPr="00F53942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13608</w:t>
            </w:r>
          </w:p>
        </w:tc>
        <w:tc>
          <w:tcPr>
            <w:tcW w:w="992" w:type="dxa"/>
            <w:vAlign w:val="center"/>
          </w:tcPr>
          <w:p w:rsidR="00D81BA9" w:rsidRPr="00F53942" w:rsidRDefault="00AC0621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-14</w:t>
            </w:r>
          </w:p>
        </w:tc>
        <w:tc>
          <w:tcPr>
            <w:tcW w:w="992" w:type="dxa"/>
            <w:vAlign w:val="center"/>
          </w:tcPr>
          <w:p w:rsidR="00D81BA9" w:rsidRPr="00F53942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13595</w:t>
            </w:r>
          </w:p>
        </w:tc>
        <w:tc>
          <w:tcPr>
            <w:tcW w:w="992" w:type="dxa"/>
            <w:vAlign w:val="center"/>
          </w:tcPr>
          <w:p w:rsidR="00D81BA9" w:rsidRPr="00F53942" w:rsidRDefault="00D81BA9" w:rsidP="00D81BA9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13581</w:t>
            </w:r>
          </w:p>
        </w:tc>
      </w:tr>
      <w:tr w:rsidR="00D81BA9" w:rsidRPr="00F53942" w:rsidTr="00D01A0B">
        <w:trPr>
          <w:trHeight w:val="128"/>
        </w:trPr>
        <w:tc>
          <w:tcPr>
            <w:tcW w:w="2376" w:type="dxa"/>
            <w:vAlign w:val="bottom"/>
          </w:tcPr>
          <w:p w:rsidR="00D81BA9" w:rsidRDefault="00D81BA9" w:rsidP="00C3317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D81BA9">
              <w:rPr>
                <w:color w:val="000000"/>
                <w:sz w:val="20"/>
                <w:szCs w:val="20"/>
                <w:lang w:val="ru-RU"/>
              </w:rPr>
              <w:t>Фонд заработной платы</w:t>
            </w:r>
          </w:p>
          <w:p w:rsidR="00D81BA9" w:rsidRPr="00656950" w:rsidRDefault="00D81BA9" w:rsidP="00C3317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(</w:t>
            </w:r>
            <w:r w:rsidR="00D75D15">
              <w:rPr>
                <w:color w:val="000000"/>
                <w:sz w:val="20"/>
                <w:szCs w:val="20"/>
                <w:lang w:val="ru-RU"/>
              </w:rPr>
              <w:t>млн</w:t>
            </w:r>
            <w:proofErr w:type="gramStart"/>
            <w:r w:rsidR="00D75D15">
              <w:rPr>
                <w:color w:val="000000"/>
                <w:sz w:val="20"/>
                <w:szCs w:val="20"/>
                <w:lang w:val="ru-RU"/>
              </w:rPr>
              <w:t>.</w:t>
            </w:r>
            <w:r w:rsidRPr="00F53942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D81BA9">
              <w:rPr>
                <w:color w:val="000000"/>
                <w:sz w:val="20"/>
                <w:szCs w:val="20"/>
                <w:lang w:val="ru-RU"/>
              </w:rPr>
              <w:t>уб</w:t>
            </w:r>
            <w:r>
              <w:rPr>
                <w:color w:val="000000"/>
                <w:sz w:val="20"/>
                <w:szCs w:val="20"/>
                <w:lang w:val="ru-RU"/>
              </w:rPr>
              <w:t>.)</w:t>
            </w:r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3942">
              <w:rPr>
                <w:bCs/>
                <w:color w:val="000000"/>
                <w:sz w:val="20"/>
                <w:szCs w:val="20"/>
              </w:rPr>
              <w:t>776</w:t>
            </w:r>
            <w:r w:rsidR="00D75D15">
              <w:rPr>
                <w:bCs/>
                <w:color w:val="000000"/>
                <w:sz w:val="20"/>
                <w:szCs w:val="20"/>
                <w:lang w:val="ru-RU"/>
              </w:rPr>
              <w:t>,</w:t>
            </w:r>
            <w:r w:rsidR="00D75D15" w:rsidRPr="00F5394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5394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3942">
              <w:rPr>
                <w:bCs/>
                <w:color w:val="000000"/>
                <w:sz w:val="20"/>
                <w:szCs w:val="20"/>
              </w:rPr>
              <w:t>838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,</w:t>
            </w:r>
            <w:r w:rsidRPr="00F5394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33176" w:rsidRDefault="00C33176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C33176" w:rsidRDefault="00C33176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D81BA9" w:rsidRPr="00F53942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853,3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878</w:t>
            </w:r>
            <w:r w:rsidR="00D75D15">
              <w:rPr>
                <w:bCs/>
                <w:color w:val="000000"/>
                <w:sz w:val="20"/>
                <w:szCs w:val="20"/>
                <w:lang w:val="ru-RU"/>
              </w:rPr>
              <w:t>,8</w:t>
            </w:r>
          </w:p>
        </w:tc>
        <w:tc>
          <w:tcPr>
            <w:tcW w:w="993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909</w:t>
            </w:r>
            <w:r w:rsidR="00263C63">
              <w:rPr>
                <w:bCs/>
                <w:color w:val="000000"/>
                <w:sz w:val="20"/>
                <w:szCs w:val="20"/>
                <w:lang w:val="ru-RU"/>
              </w:rPr>
              <w:t>,5</w:t>
            </w:r>
          </w:p>
        </w:tc>
        <w:tc>
          <w:tcPr>
            <w:tcW w:w="992" w:type="dxa"/>
            <w:vAlign w:val="bottom"/>
          </w:tcPr>
          <w:p w:rsidR="00D81BA9" w:rsidRPr="00F53942" w:rsidRDefault="00AC0621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+ 30,7</w:t>
            </w:r>
          </w:p>
        </w:tc>
        <w:tc>
          <w:tcPr>
            <w:tcW w:w="992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941</w:t>
            </w:r>
            <w:r w:rsidR="00263C63">
              <w:rPr>
                <w:bCs/>
                <w:color w:val="000000"/>
                <w:sz w:val="20"/>
                <w:szCs w:val="20"/>
                <w:lang w:val="ru-RU"/>
              </w:rPr>
              <w:t>,8</w:t>
            </w:r>
          </w:p>
        </w:tc>
        <w:tc>
          <w:tcPr>
            <w:tcW w:w="992" w:type="dxa"/>
            <w:vAlign w:val="bottom"/>
          </w:tcPr>
          <w:p w:rsidR="00D81BA9" w:rsidRPr="00F53942" w:rsidRDefault="00D81BA9" w:rsidP="00F934FF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979</w:t>
            </w:r>
            <w:r w:rsidR="00F934FF">
              <w:rPr>
                <w:bCs/>
                <w:color w:val="000000"/>
                <w:sz w:val="20"/>
                <w:szCs w:val="20"/>
                <w:lang w:val="ru-RU"/>
              </w:rPr>
              <w:t>,6</w:t>
            </w:r>
          </w:p>
        </w:tc>
      </w:tr>
      <w:tr w:rsidR="00D81BA9" w:rsidRPr="00F53942" w:rsidTr="00D01A0B">
        <w:trPr>
          <w:trHeight w:val="96"/>
        </w:trPr>
        <w:tc>
          <w:tcPr>
            <w:tcW w:w="2376" w:type="dxa"/>
            <w:vAlign w:val="bottom"/>
          </w:tcPr>
          <w:p w:rsidR="00D81BA9" w:rsidRDefault="00D81BA9" w:rsidP="00C3317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56950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Среднемесячная </w:t>
            </w:r>
            <w:r w:rsidRPr="00F53942">
              <w:rPr>
                <w:color w:val="000000"/>
                <w:sz w:val="20"/>
                <w:szCs w:val="20"/>
                <w:lang w:val="ru-RU"/>
              </w:rPr>
              <w:t xml:space="preserve">заработная </w:t>
            </w:r>
            <w:r w:rsidRPr="00656950">
              <w:rPr>
                <w:color w:val="000000"/>
                <w:sz w:val="20"/>
                <w:szCs w:val="20"/>
                <w:lang w:val="ru-RU"/>
              </w:rPr>
              <w:t>плата</w:t>
            </w:r>
            <w:r w:rsidRPr="00F5394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D81BA9" w:rsidRPr="00656950" w:rsidRDefault="00D81BA9" w:rsidP="00C3317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(</w:t>
            </w:r>
            <w:r w:rsidRPr="00F53942">
              <w:rPr>
                <w:color w:val="000000"/>
                <w:sz w:val="20"/>
                <w:szCs w:val="20"/>
                <w:lang w:val="ru-RU"/>
              </w:rPr>
              <w:t>т</w:t>
            </w:r>
            <w:r w:rsidRPr="00656950">
              <w:rPr>
                <w:color w:val="000000"/>
                <w:sz w:val="20"/>
                <w:szCs w:val="20"/>
                <w:lang w:val="ru-RU"/>
              </w:rPr>
              <w:t>ыс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  <w:r w:rsidRPr="00F53942">
              <w:rPr>
                <w:color w:val="000000"/>
                <w:sz w:val="20"/>
                <w:szCs w:val="20"/>
                <w:lang w:val="ru-RU"/>
              </w:rPr>
              <w:t xml:space="preserve"> р</w:t>
            </w:r>
            <w:r w:rsidRPr="00656950">
              <w:rPr>
                <w:color w:val="000000"/>
                <w:sz w:val="20"/>
                <w:szCs w:val="20"/>
                <w:lang w:val="ru-RU"/>
              </w:rPr>
              <w:t>уб</w:t>
            </w:r>
            <w:r w:rsidRPr="00F53942"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3942">
              <w:rPr>
                <w:bCs/>
                <w:color w:val="000000"/>
                <w:sz w:val="20"/>
                <w:szCs w:val="20"/>
              </w:rPr>
              <w:t>11</w:t>
            </w:r>
            <w:r w:rsidR="00F934FF">
              <w:rPr>
                <w:bCs/>
                <w:color w:val="000000"/>
                <w:sz w:val="20"/>
                <w:szCs w:val="20"/>
                <w:lang w:val="ru-RU"/>
              </w:rPr>
              <w:t>,7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3942">
              <w:rPr>
                <w:bCs/>
                <w:color w:val="000000"/>
                <w:sz w:val="20"/>
                <w:szCs w:val="20"/>
              </w:rPr>
              <w:t>12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,</w:t>
            </w:r>
            <w:r w:rsidRPr="00F53942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D01A0B" w:rsidRDefault="00D01A0B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D81BA9" w:rsidRPr="00F53942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13,3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13</w:t>
            </w:r>
            <w:r w:rsidR="00D75D15">
              <w:rPr>
                <w:bCs/>
                <w:color w:val="000000"/>
                <w:sz w:val="20"/>
                <w:szCs w:val="20"/>
                <w:lang w:val="ru-RU"/>
              </w:rPr>
              <w:t>,7</w:t>
            </w:r>
          </w:p>
        </w:tc>
        <w:tc>
          <w:tcPr>
            <w:tcW w:w="993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14</w:t>
            </w:r>
            <w:r w:rsidR="00263C63">
              <w:rPr>
                <w:bCs/>
                <w:color w:val="000000"/>
                <w:sz w:val="20"/>
                <w:szCs w:val="20"/>
                <w:lang w:val="ru-RU"/>
              </w:rPr>
              <w:t>,1</w:t>
            </w:r>
          </w:p>
        </w:tc>
        <w:tc>
          <w:tcPr>
            <w:tcW w:w="992" w:type="dxa"/>
            <w:vAlign w:val="bottom"/>
          </w:tcPr>
          <w:p w:rsidR="00D81BA9" w:rsidRPr="00F53942" w:rsidRDefault="00AC0621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+0,4</w:t>
            </w:r>
          </w:p>
        </w:tc>
        <w:tc>
          <w:tcPr>
            <w:tcW w:w="992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14</w:t>
            </w:r>
            <w:r w:rsidR="00F934FF">
              <w:rPr>
                <w:bCs/>
                <w:color w:val="000000"/>
                <w:sz w:val="20"/>
                <w:szCs w:val="20"/>
                <w:lang w:val="ru-RU"/>
              </w:rPr>
              <w:t>,6</w:t>
            </w:r>
          </w:p>
        </w:tc>
        <w:tc>
          <w:tcPr>
            <w:tcW w:w="992" w:type="dxa"/>
            <w:vAlign w:val="bottom"/>
          </w:tcPr>
          <w:p w:rsidR="00D81BA9" w:rsidRPr="00F53942" w:rsidRDefault="00D81BA9" w:rsidP="00F934FF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</w:t>
            </w:r>
            <w:r w:rsidR="00F934FF">
              <w:rPr>
                <w:bCs/>
                <w:color w:val="000000"/>
                <w:sz w:val="20"/>
                <w:szCs w:val="20"/>
                <w:lang w:val="ru-RU"/>
              </w:rPr>
              <w:t>,2</w:t>
            </w:r>
          </w:p>
        </w:tc>
      </w:tr>
      <w:tr w:rsidR="00D81BA9" w:rsidRPr="00F53942" w:rsidTr="00D01A0B">
        <w:trPr>
          <w:trHeight w:val="614"/>
        </w:trPr>
        <w:tc>
          <w:tcPr>
            <w:tcW w:w="2376" w:type="dxa"/>
            <w:vAlign w:val="bottom"/>
          </w:tcPr>
          <w:p w:rsidR="00D81BA9" w:rsidRPr="00F53942" w:rsidRDefault="00D81BA9" w:rsidP="00C33176">
            <w:pPr>
              <w:rPr>
                <w:sz w:val="20"/>
                <w:szCs w:val="20"/>
                <w:lang w:val="ru-RU"/>
              </w:rPr>
            </w:pPr>
            <w:r w:rsidRPr="00F53942">
              <w:rPr>
                <w:sz w:val="20"/>
                <w:szCs w:val="20"/>
                <w:lang w:val="ru-RU"/>
              </w:rPr>
              <w:t xml:space="preserve">Среднедушевые денежные доходы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53942">
              <w:rPr>
                <w:sz w:val="20"/>
                <w:szCs w:val="20"/>
                <w:lang w:val="ru-RU"/>
              </w:rPr>
              <w:t>в месяц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5394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(</w:t>
            </w:r>
            <w:r w:rsidRPr="00F53942">
              <w:rPr>
                <w:color w:val="000000"/>
                <w:sz w:val="20"/>
                <w:szCs w:val="20"/>
                <w:lang w:val="ru-RU"/>
              </w:rPr>
              <w:t>т</w:t>
            </w:r>
            <w:r w:rsidRPr="00656950">
              <w:rPr>
                <w:color w:val="000000"/>
                <w:sz w:val="20"/>
                <w:szCs w:val="20"/>
                <w:lang w:val="ru-RU"/>
              </w:rPr>
              <w:t>ыс</w:t>
            </w:r>
            <w:r>
              <w:rPr>
                <w:color w:val="000000"/>
                <w:sz w:val="20"/>
                <w:szCs w:val="20"/>
                <w:lang w:val="ru-RU"/>
              </w:rPr>
              <w:t>.</w:t>
            </w:r>
            <w:r w:rsidRPr="00F53942">
              <w:rPr>
                <w:color w:val="000000"/>
                <w:sz w:val="20"/>
                <w:szCs w:val="20"/>
                <w:lang w:val="ru-RU"/>
              </w:rPr>
              <w:t xml:space="preserve"> р</w:t>
            </w:r>
            <w:r w:rsidRPr="00656950">
              <w:rPr>
                <w:color w:val="000000"/>
                <w:sz w:val="20"/>
                <w:szCs w:val="20"/>
                <w:lang w:val="ru-RU"/>
              </w:rPr>
              <w:t>уб</w:t>
            </w:r>
            <w:r w:rsidRPr="00F53942">
              <w:rPr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8</w:t>
            </w:r>
            <w:r w:rsidR="00F934FF">
              <w:rPr>
                <w:bCs/>
                <w:sz w:val="20"/>
                <w:szCs w:val="20"/>
                <w:lang w:val="ru-RU"/>
              </w:rPr>
              <w:t>,9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Pr="00F5394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Pr="006C2A4B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10,0</w:t>
            </w:r>
          </w:p>
        </w:tc>
        <w:tc>
          <w:tcPr>
            <w:tcW w:w="850" w:type="dxa"/>
            <w:vAlign w:val="bottom"/>
          </w:tcPr>
          <w:p w:rsidR="00D81BA9" w:rsidRPr="006C2A4B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</w:t>
            </w:r>
            <w:r w:rsidR="00D75D15">
              <w:rPr>
                <w:bCs/>
                <w:sz w:val="20"/>
                <w:szCs w:val="20"/>
                <w:lang w:val="ru-RU"/>
              </w:rPr>
              <w:t>,4</w:t>
            </w:r>
          </w:p>
        </w:tc>
        <w:tc>
          <w:tcPr>
            <w:tcW w:w="993" w:type="dxa"/>
            <w:vAlign w:val="bottom"/>
          </w:tcPr>
          <w:p w:rsidR="00D81BA9" w:rsidRPr="006C2A4B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</w:t>
            </w:r>
            <w:r w:rsidR="00263C63">
              <w:rPr>
                <w:bCs/>
                <w:sz w:val="20"/>
                <w:szCs w:val="20"/>
                <w:lang w:val="ru-RU"/>
              </w:rPr>
              <w:t>,8</w:t>
            </w:r>
          </w:p>
        </w:tc>
        <w:tc>
          <w:tcPr>
            <w:tcW w:w="992" w:type="dxa"/>
            <w:vAlign w:val="bottom"/>
          </w:tcPr>
          <w:p w:rsidR="00D81BA9" w:rsidRPr="006C2A4B" w:rsidRDefault="00AC0621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+0,4</w:t>
            </w:r>
          </w:p>
        </w:tc>
        <w:tc>
          <w:tcPr>
            <w:tcW w:w="992" w:type="dxa"/>
            <w:vAlign w:val="bottom"/>
          </w:tcPr>
          <w:p w:rsidR="00D81BA9" w:rsidRPr="006C2A4B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11</w:t>
            </w:r>
            <w:r w:rsidR="00F934FF">
              <w:rPr>
                <w:bCs/>
                <w:sz w:val="20"/>
                <w:szCs w:val="20"/>
                <w:lang w:val="ru-RU"/>
              </w:rPr>
              <w:t>,2</w:t>
            </w:r>
          </w:p>
        </w:tc>
        <w:tc>
          <w:tcPr>
            <w:tcW w:w="992" w:type="dxa"/>
            <w:vAlign w:val="bottom"/>
          </w:tcPr>
          <w:p w:rsidR="00D81BA9" w:rsidRPr="006C2A4B" w:rsidRDefault="00D81BA9" w:rsidP="00F934F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11</w:t>
            </w:r>
            <w:r w:rsidR="00F934FF">
              <w:rPr>
                <w:bCs/>
                <w:sz w:val="20"/>
                <w:szCs w:val="20"/>
                <w:lang w:val="ru-RU"/>
              </w:rPr>
              <w:t>,6</w:t>
            </w:r>
          </w:p>
        </w:tc>
      </w:tr>
      <w:tr w:rsidR="00D81BA9" w:rsidRPr="00F53942" w:rsidTr="00D01A0B">
        <w:trPr>
          <w:trHeight w:val="387"/>
        </w:trPr>
        <w:tc>
          <w:tcPr>
            <w:tcW w:w="2376" w:type="dxa"/>
            <w:vAlign w:val="bottom"/>
          </w:tcPr>
          <w:p w:rsidR="00D81BA9" w:rsidRPr="00F53942" w:rsidRDefault="00D81BA9" w:rsidP="00C33176">
            <w:pPr>
              <w:spacing w:after="240"/>
              <w:jc w:val="center"/>
              <w:rPr>
                <w:sz w:val="20"/>
                <w:szCs w:val="20"/>
                <w:lang w:val="ru-RU"/>
              </w:rPr>
            </w:pPr>
            <w:r w:rsidRPr="00F53942">
              <w:rPr>
                <w:sz w:val="20"/>
                <w:szCs w:val="20"/>
                <w:lang w:val="ru-RU"/>
              </w:rPr>
              <w:t>Численность трудовых ресурсов</w:t>
            </w:r>
            <w:r>
              <w:rPr>
                <w:sz w:val="20"/>
                <w:szCs w:val="20"/>
                <w:lang w:val="ru-RU"/>
              </w:rPr>
              <w:t xml:space="preserve"> (чел.)</w:t>
            </w:r>
            <w:r w:rsidRPr="00F53942">
              <w:rPr>
                <w:sz w:val="20"/>
                <w:szCs w:val="20"/>
                <w:lang w:val="ru-RU"/>
              </w:rPr>
              <w:t>, в т.ч.</w:t>
            </w:r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7911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3942">
              <w:rPr>
                <w:bCs/>
                <w:color w:val="000000"/>
                <w:sz w:val="20"/>
                <w:szCs w:val="20"/>
              </w:rPr>
              <w:t>8142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D81BA9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C33176" w:rsidRDefault="00C33176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D81BA9" w:rsidRPr="006C2A4B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7485</w:t>
            </w:r>
          </w:p>
        </w:tc>
        <w:tc>
          <w:tcPr>
            <w:tcW w:w="850" w:type="dxa"/>
            <w:vAlign w:val="bottom"/>
          </w:tcPr>
          <w:p w:rsidR="00D81BA9" w:rsidRPr="006C2A4B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7485</w:t>
            </w:r>
          </w:p>
        </w:tc>
        <w:tc>
          <w:tcPr>
            <w:tcW w:w="993" w:type="dxa"/>
            <w:vAlign w:val="bottom"/>
          </w:tcPr>
          <w:p w:rsidR="00D81BA9" w:rsidRPr="006C2A4B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7485</w:t>
            </w:r>
          </w:p>
        </w:tc>
        <w:tc>
          <w:tcPr>
            <w:tcW w:w="992" w:type="dxa"/>
            <w:vAlign w:val="bottom"/>
          </w:tcPr>
          <w:p w:rsidR="00D81BA9" w:rsidRPr="006C2A4B" w:rsidRDefault="00AC0621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bottom"/>
          </w:tcPr>
          <w:p w:rsidR="00D81BA9" w:rsidRPr="006C2A4B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</w:t>
            </w:r>
            <w:r w:rsidR="00F934FF">
              <w:rPr>
                <w:bCs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  <w:vAlign w:val="bottom"/>
          </w:tcPr>
          <w:p w:rsidR="00D81BA9" w:rsidRPr="006C2A4B" w:rsidRDefault="00D81BA9" w:rsidP="00D81BA9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7485</w:t>
            </w:r>
          </w:p>
        </w:tc>
      </w:tr>
      <w:tr w:rsidR="00D81BA9" w:rsidRPr="00F53942" w:rsidTr="00D01A0B">
        <w:trPr>
          <w:trHeight w:val="152"/>
        </w:trPr>
        <w:tc>
          <w:tcPr>
            <w:tcW w:w="2376" w:type="dxa"/>
            <w:vAlign w:val="bottom"/>
          </w:tcPr>
          <w:p w:rsidR="00D81BA9" w:rsidRPr="00F53942" w:rsidRDefault="00D81BA9" w:rsidP="00C33176">
            <w:pPr>
              <w:jc w:val="center"/>
              <w:rPr>
                <w:sz w:val="20"/>
                <w:szCs w:val="20"/>
                <w:lang w:val="ru-RU"/>
              </w:rPr>
            </w:pPr>
            <w:r w:rsidRPr="00F53942">
              <w:rPr>
                <w:sz w:val="20"/>
                <w:szCs w:val="20"/>
                <w:lang w:val="ru-RU"/>
              </w:rPr>
              <w:t xml:space="preserve">-среднегодовая численность </w:t>
            </w:r>
            <w:proofErr w:type="gramStart"/>
            <w:r w:rsidRPr="00F53942">
              <w:rPr>
                <w:sz w:val="20"/>
                <w:szCs w:val="20"/>
                <w:lang w:val="ru-RU"/>
              </w:rPr>
              <w:t>занятых</w:t>
            </w:r>
            <w:proofErr w:type="gramEnd"/>
            <w:r w:rsidRPr="00F53942">
              <w:rPr>
                <w:sz w:val="20"/>
                <w:szCs w:val="20"/>
                <w:lang w:val="ru-RU"/>
              </w:rPr>
              <w:t xml:space="preserve"> в экономике</w:t>
            </w:r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5541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3942">
              <w:rPr>
                <w:bCs/>
                <w:color w:val="000000"/>
                <w:sz w:val="20"/>
                <w:szCs w:val="20"/>
              </w:rPr>
              <w:t>5531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D81BA9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C33176" w:rsidRDefault="00C33176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D81BA9" w:rsidRPr="00D513DA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5340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5340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5340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</w:t>
            </w:r>
            <w:r w:rsidR="00F934FF">
              <w:rPr>
                <w:bCs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D81BA9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5340</w:t>
            </w:r>
          </w:p>
        </w:tc>
      </w:tr>
      <w:tr w:rsidR="00D81BA9" w:rsidRPr="00F53942" w:rsidTr="00D01A0B">
        <w:trPr>
          <w:trHeight w:val="736"/>
        </w:trPr>
        <w:tc>
          <w:tcPr>
            <w:tcW w:w="2376" w:type="dxa"/>
            <w:vAlign w:val="bottom"/>
          </w:tcPr>
          <w:p w:rsidR="00D81BA9" w:rsidRPr="00F53942" w:rsidRDefault="00D81BA9" w:rsidP="00C33176">
            <w:pPr>
              <w:jc w:val="center"/>
              <w:rPr>
                <w:sz w:val="20"/>
                <w:szCs w:val="20"/>
                <w:lang w:val="ru-RU"/>
              </w:rPr>
            </w:pPr>
            <w:r w:rsidRPr="00F53942">
              <w:rPr>
                <w:sz w:val="20"/>
                <w:szCs w:val="20"/>
                <w:lang w:val="ru-RU"/>
              </w:rPr>
              <w:t>-государственная и муниципальная форма собственности</w:t>
            </w:r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1524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1485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1292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1292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1292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1292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D81BA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1292</w:t>
            </w:r>
          </w:p>
        </w:tc>
      </w:tr>
      <w:tr w:rsidR="00D81BA9" w:rsidRPr="00F53942" w:rsidTr="00D01A0B">
        <w:trPr>
          <w:trHeight w:val="304"/>
        </w:trPr>
        <w:tc>
          <w:tcPr>
            <w:tcW w:w="2376" w:type="dxa"/>
            <w:vAlign w:val="bottom"/>
          </w:tcPr>
          <w:p w:rsidR="00D81BA9" w:rsidRPr="00F53942" w:rsidRDefault="00D81BA9" w:rsidP="00C33176">
            <w:pPr>
              <w:jc w:val="center"/>
              <w:rPr>
                <w:sz w:val="20"/>
                <w:szCs w:val="20"/>
              </w:rPr>
            </w:pPr>
            <w:r w:rsidRPr="00F53942"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F53942">
              <w:rPr>
                <w:sz w:val="20"/>
                <w:szCs w:val="20"/>
              </w:rPr>
              <w:t>частная</w:t>
            </w:r>
            <w:proofErr w:type="spellEnd"/>
            <w:r w:rsidRPr="00F53942">
              <w:rPr>
                <w:sz w:val="20"/>
                <w:szCs w:val="20"/>
              </w:rPr>
              <w:t xml:space="preserve"> </w:t>
            </w:r>
            <w:proofErr w:type="spellStart"/>
            <w:r w:rsidRPr="00F53942">
              <w:rPr>
                <w:sz w:val="20"/>
                <w:szCs w:val="20"/>
              </w:rPr>
              <w:t>форма</w:t>
            </w:r>
            <w:proofErr w:type="spellEnd"/>
            <w:r w:rsidRPr="00F53942">
              <w:rPr>
                <w:sz w:val="20"/>
                <w:szCs w:val="20"/>
              </w:rPr>
              <w:t xml:space="preserve"> </w:t>
            </w:r>
            <w:proofErr w:type="spellStart"/>
            <w:r w:rsidRPr="00F53942">
              <w:rPr>
                <w:sz w:val="20"/>
                <w:szCs w:val="20"/>
              </w:rPr>
              <w:t>собственности</w:t>
            </w:r>
            <w:proofErr w:type="spellEnd"/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4012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4041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4043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4043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4043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4043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D81BA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4043</w:t>
            </w:r>
          </w:p>
        </w:tc>
      </w:tr>
      <w:tr w:rsidR="00D81BA9" w:rsidRPr="00F53942" w:rsidTr="00D01A0B">
        <w:trPr>
          <w:trHeight w:val="68"/>
        </w:trPr>
        <w:tc>
          <w:tcPr>
            <w:tcW w:w="2376" w:type="dxa"/>
            <w:vAlign w:val="bottom"/>
          </w:tcPr>
          <w:p w:rsidR="00D81BA9" w:rsidRPr="00F53942" w:rsidRDefault="00D81BA9" w:rsidP="00C33176">
            <w:pPr>
              <w:jc w:val="center"/>
              <w:rPr>
                <w:sz w:val="20"/>
                <w:szCs w:val="20"/>
                <w:lang w:val="ru-RU"/>
              </w:rPr>
            </w:pPr>
            <w:r w:rsidRPr="00F53942">
              <w:rPr>
                <w:sz w:val="20"/>
                <w:szCs w:val="20"/>
                <w:lang w:val="ru-RU"/>
              </w:rPr>
              <w:t>Лица в трудоспособном возрасте не занятые трудовой деятельностью и учебой</w:t>
            </w:r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2260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2503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C33176" w:rsidRDefault="00C33176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2034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2034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2269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+285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2269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D81BA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2269</w:t>
            </w:r>
          </w:p>
        </w:tc>
      </w:tr>
      <w:tr w:rsidR="00D81BA9" w:rsidRPr="00F53942" w:rsidTr="00D01A0B">
        <w:trPr>
          <w:trHeight w:val="152"/>
        </w:trPr>
        <w:tc>
          <w:tcPr>
            <w:tcW w:w="2376" w:type="dxa"/>
            <w:vAlign w:val="bottom"/>
          </w:tcPr>
          <w:p w:rsidR="00D81BA9" w:rsidRPr="00F53942" w:rsidRDefault="00D81BA9" w:rsidP="00C33176">
            <w:pPr>
              <w:jc w:val="center"/>
              <w:rPr>
                <w:sz w:val="20"/>
                <w:szCs w:val="20"/>
                <w:lang w:val="ru-RU"/>
              </w:rPr>
            </w:pPr>
            <w:r w:rsidRPr="00F53942">
              <w:rPr>
                <w:sz w:val="20"/>
                <w:szCs w:val="20"/>
                <w:lang w:val="ru-RU"/>
              </w:rPr>
              <w:t xml:space="preserve">Численность безработных, зарегистрированных в  государственных учреждениях службы занятости населения  </w:t>
            </w:r>
          </w:p>
        </w:tc>
        <w:tc>
          <w:tcPr>
            <w:tcW w:w="851" w:type="dxa"/>
            <w:vAlign w:val="center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vAlign w:val="center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132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72</w:t>
            </w:r>
          </w:p>
        </w:tc>
        <w:tc>
          <w:tcPr>
            <w:tcW w:w="850" w:type="dxa"/>
            <w:vAlign w:val="center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67</w:t>
            </w:r>
          </w:p>
        </w:tc>
        <w:tc>
          <w:tcPr>
            <w:tcW w:w="993" w:type="dxa"/>
            <w:vAlign w:val="center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70</w:t>
            </w:r>
          </w:p>
        </w:tc>
        <w:tc>
          <w:tcPr>
            <w:tcW w:w="992" w:type="dxa"/>
            <w:vAlign w:val="center"/>
          </w:tcPr>
          <w:p w:rsidR="00D81BA9" w:rsidRPr="00D513DA" w:rsidRDefault="00AC0621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+3</w:t>
            </w:r>
          </w:p>
        </w:tc>
        <w:tc>
          <w:tcPr>
            <w:tcW w:w="992" w:type="dxa"/>
            <w:vAlign w:val="center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69</w:t>
            </w:r>
          </w:p>
        </w:tc>
        <w:tc>
          <w:tcPr>
            <w:tcW w:w="992" w:type="dxa"/>
            <w:vAlign w:val="center"/>
          </w:tcPr>
          <w:p w:rsidR="00D81BA9" w:rsidRPr="00D513DA" w:rsidRDefault="00D81BA9" w:rsidP="00D81BA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70</w:t>
            </w:r>
          </w:p>
        </w:tc>
      </w:tr>
      <w:tr w:rsidR="00D81BA9" w:rsidRPr="00F53942" w:rsidTr="00D01A0B">
        <w:trPr>
          <w:trHeight w:val="78"/>
        </w:trPr>
        <w:tc>
          <w:tcPr>
            <w:tcW w:w="2376" w:type="dxa"/>
            <w:vAlign w:val="bottom"/>
          </w:tcPr>
          <w:p w:rsidR="00D81BA9" w:rsidRPr="00F53942" w:rsidRDefault="00D81BA9" w:rsidP="00C3317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F53942">
              <w:rPr>
                <w:color w:val="000000"/>
                <w:sz w:val="20"/>
                <w:szCs w:val="20"/>
                <w:lang w:val="ru-RU"/>
              </w:rPr>
              <w:t>Объем продукции сельского хозяйства в хозяйствах всех категориях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(млн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>уб.)</w:t>
            </w:r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3942">
              <w:rPr>
                <w:bCs/>
                <w:color w:val="000000"/>
                <w:sz w:val="20"/>
                <w:szCs w:val="20"/>
              </w:rPr>
              <w:t>2172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,6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3942">
              <w:rPr>
                <w:bCs/>
                <w:color w:val="000000"/>
                <w:sz w:val="20"/>
                <w:szCs w:val="20"/>
              </w:rPr>
              <w:t>2477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,2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D81BA9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D81BA9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C33176" w:rsidRDefault="00C33176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D81BA9" w:rsidRPr="00D513DA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2641,7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2398</w:t>
            </w:r>
            <w:r w:rsidR="00263C63">
              <w:rPr>
                <w:bCs/>
                <w:color w:val="000000"/>
                <w:sz w:val="20"/>
                <w:szCs w:val="20"/>
                <w:lang w:val="ru-RU"/>
              </w:rPr>
              <w:t>,6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2491</w:t>
            </w:r>
            <w:r w:rsidR="00263C63">
              <w:rPr>
                <w:bCs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+92,4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2584</w:t>
            </w:r>
            <w:r w:rsidR="00F934FF">
              <w:rPr>
                <w:bCs/>
                <w:color w:val="000000"/>
                <w:sz w:val="20"/>
                <w:szCs w:val="20"/>
                <w:lang w:val="ru-RU"/>
              </w:rPr>
              <w:t>,6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F934FF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2680</w:t>
            </w:r>
            <w:r w:rsidR="00F934FF">
              <w:rPr>
                <w:bCs/>
                <w:color w:val="000000"/>
                <w:sz w:val="20"/>
                <w:szCs w:val="20"/>
                <w:lang w:val="ru-RU"/>
              </w:rPr>
              <w:t>,6</w:t>
            </w:r>
          </w:p>
        </w:tc>
      </w:tr>
      <w:tr w:rsidR="00D81BA9" w:rsidRPr="00F53942" w:rsidTr="00D01A0B">
        <w:trPr>
          <w:trHeight w:val="590"/>
        </w:trPr>
        <w:tc>
          <w:tcPr>
            <w:tcW w:w="2376" w:type="dxa"/>
            <w:vAlign w:val="bottom"/>
          </w:tcPr>
          <w:p w:rsidR="00D01A0B" w:rsidRDefault="00D81BA9" w:rsidP="00C33176">
            <w:pPr>
              <w:jc w:val="center"/>
              <w:rPr>
                <w:sz w:val="20"/>
                <w:szCs w:val="20"/>
                <w:lang w:val="ru-RU"/>
              </w:rPr>
            </w:pPr>
            <w:r w:rsidRPr="00F53942">
              <w:rPr>
                <w:sz w:val="20"/>
                <w:szCs w:val="20"/>
                <w:lang w:val="ru-RU"/>
              </w:rPr>
              <w:t xml:space="preserve">Объем </w:t>
            </w:r>
            <w:proofErr w:type="gramStart"/>
            <w:r w:rsidRPr="00F53942">
              <w:rPr>
                <w:sz w:val="20"/>
                <w:szCs w:val="20"/>
                <w:lang w:val="ru-RU"/>
              </w:rPr>
              <w:t>отгруженных</w:t>
            </w:r>
            <w:proofErr w:type="gramEnd"/>
          </w:p>
          <w:p w:rsidR="00D01A0B" w:rsidRPr="00F53942" w:rsidRDefault="00D01A0B" w:rsidP="00D01A0B">
            <w:pPr>
              <w:jc w:val="center"/>
              <w:rPr>
                <w:sz w:val="20"/>
                <w:szCs w:val="20"/>
                <w:lang w:val="ru-RU"/>
              </w:rPr>
            </w:pPr>
            <w:r w:rsidRPr="00F53942">
              <w:rPr>
                <w:sz w:val="20"/>
                <w:szCs w:val="20"/>
                <w:lang w:val="ru-RU"/>
              </w:rPr>
              <w:t>товаров собственного производства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(млн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>уб.)</w:t>
            </w:r>
            <w:r w:rsidRPr="00F53942">
              <w:rPr>
                <w:sz w:val="20"/>
                <w:szCs w:val="20"/>
                <w:lang w:val="ru-RU"/>
              </w:rPr>
              <w:t>,</w:t>
            </w:r>
          </w:p>
          <w:p w:rsidR="00D81BA9" w:rsidRPr="00F53942" w:rsidRDefault="00D01A0B" w:rsidP="00D01A0B">
            <w:pPr>
              <w:jc w:val="center"/>
              <w:rPr>
                <w:sz w:val="20"/>
                <w:szCs w:val="20"/>
                <w:lang w:val="ru-RU"/>
              </w:rPr>
            </w:pPr>
            <w:r w:rsidRPr="00F53942">
              <w:rPr>
                <w:sz w:val="20"/>
                <w:szCs w:val="20"/>
                <w:lang w:val="ru-RU"/>
              </w:rPr>
              <w:t>в том числе:</w:t>
            </w:r>
            <w:r w:rsidR="00D81BA9" w:rsidRPr="00F53942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D81BA9" w:rsidRPr="00656950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53942">
              <w:rPr>
                <w:bCs/>
                <w:sz w:val="20"/>
                <w:szCs w:val="20"/>
              </w:rPr>
              <w:t>670</w:t>
            </w:r>
            <w:r>
              <w:rPr>
                <w:bCs/>
                <w:sz w:val="20"/>
                <w:szCs w:val="20"/>
                <w:lang w:val="ru-RU"/>
              </w:rPr>
              <w:t>,2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589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Pr="00F539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Pr="00D513DA" w:rsidRDefault="00D01A0B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506,9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672</w:t>
            </w:r>
            <w:r w:rsidR="00263C63">
              <w:rPr>
                <w:bCs/>
                <w:sz w:val="20"/>
                <w:szCs w:val="20"/>
                <w:lang w:val="ru-RU"/>
              </w:rPr>
              <w:t>,9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704</w:t>
            </w:r>
            <w:r w:rsidR="00263C63">
              <w:rPr>
                <w:bCs/>
                <w:sz w:val="20"/>
                <w:szCs w:val="20"/>
                <w:lang w:val="ru-RU"/>
              </w:rPr>
              <w:t>,3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+31,4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721</w:t>
            </w:r>
            <w:r w:rsidR="00F934FF">
              <w:rPr>
                <w:bCs/>
                <w:sz w:val="20"/>
                <w:szCs w:val="20"/>
                <w:lang w:val="ru-RU"/>
              </w:rPr>
              <w:t>,6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F934F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750</w:t>
            </w:r>
            <w:r w:rsidR="00F934FF">
              <w:rPr>
                <w:bCs/>
                <w:sz w:val="20"/>
                <w:szCs w:val="20"/>
                <w:lang w:val="ru-RU"/>
              </w:rPr>
              <w:t>,1</w:t>
            </w:r>
          </w:p>
        </w:tc>
      </w:tr>
      <w:tr w:rsidR="00D81BA9" w:rsidRPr="00F53942" w:rsidTr="00D01A0B">
        <w:trPr>
          <w:trHeight w:val="375"/>
        </w:trPr>
        <w:tc>
          <w:tcPr>
            <w:tcW w:w="2376" w:type="dxa"/>
            <w:vAlign w:val="bottom"/>
          </w:tcPr>
          <w:p w:rsidR="00D81BA9" w:rsidRPr="00F53942" w:rsidRDefault="00D81BA9" w:rsidP="00C33176">
            <w:pPr>
              <w:jc w:val="center"/>
              <w:rPr>
                <w:sz w:val="20"/>
                <w:szCs w:val="20"/>
              </w:rPr>
            </w:pPr>
            <w:r w:rsidRPr="00F53942">
              <w:rPr>
                <w:sz w:val="20"/>
                <w:szCs w:val="20"/>
                <w:lang w:val="ru-RU"/>
              </w:rPr>
              <w:t>-о</w:t>
            </w:r>
            <w:proofErr w:type="spellStart"/>
            <w:r w:rsidRPr="00F53942">
              <w:rPr>
                <w:sz w:val="20"/>
                <w:szCs w:val="20"/>
              </w:rPr>
              <w:t>брабатывающие</w:t>
            </w:r>
            <w:proofErr w:type="spellEnd"/>
            <w:r w:rsidRPr="00F53942">
              <w:rPr>
                <w:sz w:val="20"/>
                <w:szCs w:val="20"/>
              </w:rPr>
              <w:t xml:space="preserve"> </w:t>
            </w:r>
            <w:proofErr w:type="spellStart"/>
            <w:r w:rsidRPr="00F53942">
              <w:rPr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617</w:t>
            </w:r>
            <w:r>
              <w:rPr>
                <w:bCs/>
                <w:sz w:val="20"/>
                <w:szCs w:val="20"/>
                <w:lang w:val="ru-RU"/>
              </w:rPr>
              <w:t>,1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532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Pr="00F539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449,</w:t>
            </w:r>
            <w:r w:rsidR="00D75D15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554</w:t>
            </w:r>
            <w:r w:rsidR="00263C63">
              <w:rPr>
                <w:bCs/>
                <w:sz w:val="20"/>
                <w:szCs w:val="20"/>
                <w:lang w:val="ru-RU"/>
              </w:rPr>
              <w:t>,6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580</w:t>
            </w:r>
            <w:r w:rsidR="00263C63">
              <w:rPr>
                <w:bCs/>
                <w:sz w:val="20"/>
                <w:szCs w:val="20"/>
                <w:lang w:val="ru-RU"/>
              </w:rPr>
              <w:t>,6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+26,0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597</w:t>
            </w:r>
            <w:r w:rsidR="00F934FF">
              <w:rPr>
                <w:bCs/>
                <w:sz w:val="20"/>
                <w:szCs w:val="20"/>
                <w:lang w:val="ru-RU"/>
              </w:rPr>
              <w:t>,5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F934FF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626</w:t>
            </w:r>
            <w:r w:rsidR="00F934FF">
              <w:rPr>
                <w:bCs/>
                <w:sz w:val="20"/>
                <w:szCs w:val="20"/>
                <w:lang w:val="ru-RU"/>
              </w:rPr>
              <w:t>,0</w:t>
            </w:r>
          </w:p>
        </w:tc>
      </w:tr>
      <w:tr w:rsidR="00D81BA9" w:rsidRPr="00F53942" w:rsidTr="00D01A0B">
        <w:trPr>
          <w:trHeight w:val="81"/>
        </w:trPr>
        <w:tc>
          <w:tcPr>
            <w:tcW w:w="2376" w:type="dxa"/>
            <w:vAlign w:val="bottom"/>
          </w:tcPr>
          <w:p w:rsidR="00D81BA9" w:rsidRPr="00F53942" w:rsidRDefault="00D81BA9" w:rsidP="00C33176">
            <w:pPr>
              <w:jc w:val="center"/>
              <w:rPr>
                <w:sz w:val="20"/>
                <w:szCs w:val="20"/>
              </w:rPr>
            </w:pPr>
            <w:r w:rsidRPr="00F53942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F53942">
              <w:rPr>
                <w:sz w:val="20"/>
                <w:szCs w:val="20"/>
                <w:lang w:val="ru-RU"/>
              </w:rPr>
              <w:t>д</w:t>
            </w:r>
            <w:r w:rsidRPr="00F53942">
              <w:rPr>
                <w:sz w:val="20"/>
                <w:szCs w:val="20"/>
              </w:rPr>
              <w:t>обыча</w:t>
            </w:r>
            <w:proofErr w:type="spellEnd"/>
            <w:r w:rsidRPr="00F53942">
              <w:rPr>
                <w:sz w:val="20"/>
                <w:szCs w:val="20"/>
              </w:rPr>
              <w:t xml:space="preserve"> </w:t>
            </w:r>
            <w:proofErr w:type="spellStart"/>
            <w:r w:rsidRPr="00F53942">
              <w:rPr>
                <w:sz w:val="20"/>
                <w:szCs w:val="20"/>
              </w:rPr>
              <w:t>полезных</w:t>
            </w:r>
            <w:proofErr w:type="spellEnd"/>
            <w:r w:rsidRPr="00F53942">
              <w:rPr>
                <w:sz w:val="20"/>
                <w:szCs w:val="20"/>
              </w:rPr>
              <w:t xml:space="preserve"> </w:t>
            </w:r>
            <w:proofErr w:type="spellStart"/>
            <w:r w:rsidRPr="00F53942">
              <w:rPr>
                <w:sz w:val="20"/>
                <w:szCs w:val="20"/>
              </w:rPr>
              <w:t>ископаемых</w:t>
            </w:r>
            <w:proofErr w:type="spellEnd"/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45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Pr="00F539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48</w:t>
            </w:r>
            <w:r>
              <w:rPr>
                <w:bCs/>
                <w:sz w:val="20"/>
                <w:szCs w:val="20"/>
                <w:lang w:val="ru-RU"/>
              </w:rPr>
              <w:t>,9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49</w:t>
            </w:r>
            <w:r w:rsidR="00D75D15">
              <w:rPr>
                <w:bCs/>
                <w:sz w:val="20"/>
                <w:szCs w:val="20"/>
                <w:lang w:val="ru-RU"/>
              </w:rPr>
              <w:t>,</w:t>
            </w:r>
            <w:r>
              <w:rPr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110</w:t>
            </w:r>
            <w:r w:rsidR="00263C63">
              <w:rPr>
                <w:bCs/>
                <w:sz w:val="20"/>
                <w:szCs w:val="20"/>
                <w:lang w:val="ru-RU"/>
              </w:rPr>
              <w:t>,0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115</w:t>
            </w:r>
            <w:r w:rsidR="00263C63">
              <w:rPr>
                <w:bCs/>
                <w:sz w:val="20"/>
                <w:szCs w:val="20"/>
                <w:lang w:val="ru-RU"/>
              </w:rPr>
              <w:t>,0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+5,0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115</w:t>
            </w:r>
            <w:r w:rsidR="00F934FF">
              <w:rPr>
                <w:bCs/>
                <w:sz w:val="20"/>
                <w:szCs w:val="20"/>
                <w:lang w:val="ru-RU"/>
              </w:rPr>
              <w:t>,0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556B4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115</w:t>
            </w:r>
            <w:r w:rsidR="00556B4B">
              <w:rPr>
                <w:bCs/>
                <w:sz w:val="20"/>
                <w:szCs w:val="20"/>
                <w:lang w:val="ru-RU"/>
              </w:rPr>
              <w:t>,0</w:t>
            </w:r>
          </w:p>
        </w:tc>
      </w:tr>
      <w:tr w:rsidR="00D81BA9" w:rsidRPr="00F53942" w:rsidTr="00D01A0B">
        <w:trPr>
          <w:trHeight w:val="119"/>
        </w:trPr>
        <w:tc>
          <w:tcPr>
            <w:tcW w:w="2376" w:type="dxa"/>
            <w:vAlign w:val="bottom"/>
          </w:tcPr>
          <w:p w:rsidR="00D81BA9" w:rsidRDefault="00D81BA9" w:rsidP="00C33176">
            <w:pPr>
              <w:jc w:val="center"/>
              <w:rPr>
                <w:sz w:val="20"/>
                <w:szCs w:val="20"/>
                <w:lang w:val="ru-RU"/>
              </w:rPr>
            </w:pPr>
            <w:r w:rsidRPr="00F53942">
              <w:rPr>
                <w:sz w:val="20"/>
                <w:szCs w:val="20"/>
                <w:lang w:val="ru-RU"/>
              </w:rPr>
              <w:t xml:space="preserve">Количество малых </w:t>
            </w:r>
          </w:p>
          <w:p w:rsidR="007422E6" w:rsidRPr="00F53942" w:rsidRDefault="007422E6" w:rsidP="00C33176">
            <w:pPr>
              <w:jc w:val="center"/>
              <w:rPr>
                <w:sz w:val="20"/>
                <w:szCs w:val="20"/>
                <w:lang w:val="ru-RU"/>
              </w:rPr>
            </w:pPr>
            <w:r w:rsidRPr="00F53942">
              <w:rPr>
                <w:sz w:val="20"/>
                <w:szCs w:val="20"/>
                <w:lang w:val="ru-RU"/>
              </w:rPr>
              <w:t>предприятий</w:t>
            </w:r>
          </w:p>
          <w:p w:rsidR="007422E6" w:rsidRPr="00F53942" w:rsidRDefault="007422E6" w:rsidP="00C3317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F53942">
              <w:rPr>
                <w:sz w:val="20"/>
                <w:szCs w:val="20"/>
                <w:lang w:val="ru-RU"/>
              </w:rPr>
              <w:t>на конец года</w:t>
            </w:r>
            <w:r>
              <w:rPr>
                <w:sz w:val="20"/>
                <w:szCs w:val="20"/>
                <w:lang w:val="ru-RU"/>
              </w:rPr>
              <w:t xml:space="preserve"> – ед.</w:t>
            </w:r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7422E6" w:rsidRDefault="007422E6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7422E6" w:rsidRDefault="007422E6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Pr="00D513DA" w:rsidRDefault="007422E6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51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48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49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+1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D75D1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51</w:t>
            </w:r>
          </w:p>
        </w:tc>
      </w:tr>
      <w:tr w:rsidR="00D81BA9" w:rsidRPr="00F53942" w:rsidTr="00D01A0B">
        <w:trPr>
          <w:trHeight w:val="360"/>
        </w:trPr>
        <w:tc>
          <w:tcPr>
            <w:tcW w:w="2376" w:type="dxa"/>
            <w:vAlign w:val="bottom"/>
          </w:tcPr>
          <w:p w:rsidR="00D81BA9" w:rsidRDefault="00D81BA9" w:rsidP="00C33176">
            <w:pPr>
              <w:jc w:val="center"/>
              <w:rPr>
                <w:sz w:val="20"/>
                <w:szCs w:val="20"/>
                <w:lang w:val="ru-RU"/>
              </w:rPr>
            </w:pPr>
            <w:r w:rsidRPr="00F53942">
              <w:rPr>
                <w:sz w:val="20"/>
                <w:szCs w:val="20"/>
                <w:lang w:val="ru-RU"/>
              </w:rPr>
              <w:t xml:space="preserve">Инвестиции </w:t>
            </w:r>
            <w:proofErr w:type="gramStart"/>
            <w:r w:rsidRPr="00F53942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F53942">
              <w:rPr>
                <w:sz w:val="20"/>
                <w:szCs w:val="20"/>
                <w:lang w:val="ru-RU"/>
              </w:rPr>
              <w:t xml:space="preserve"> основной</w:t>
            </w:r>
          </w:p>
          <w:p w:rsidR="00D01A0B" w:rsidRPr="00F53942" w:rsidRDefault="00D01A0B" w:rsidP="00C33176">
            <w:pPr>
              <w:jc w:val="center"/>
              <w:rPr>
                <w:sz w:val="20"/>
                <w:szCs w:val="20"/>
                <w:lang w:val="ru-RU"/>
              </w:rPr>
            </w:pPr>
            <w:r w:rsidRPr="00F53942">
              <w:rPr>
                <w:sz w:val="20"/>
                <w:szCs w:val="20"/>
                <w:lang w:val="ru-RU"/>
              </w:rPr>
              <w:t>капитал за счет всех источников</w:t>
            </w:r>
            <w:r>
              <w:rPr>
                <w:sz w:val="20"/>
                <w:szCs w:val="20"/>
                <w:lang w:val="ru-RU"/>
              </w:rPr>
              <w:t xml:space="preserve"> (млн. руб.)</w:t>
            </w:r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235,4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Pr="00D513DA" w:rsidRDefault="00D01A0B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116,5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294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300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+6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306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D81BA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320</w:t>
            </w:r>
          </w:p>
        </w:tc>
      </w:tr>
      <w:tr w:rsidR="00D81BA9" w:rsidRPr="00F53942" w:rsidTr="00D01A0B">
        <w:trPr>
          <w:trHeight w:val="122"/>
        </w:trPr>
        <w:tc>
          <w:tcPr>
            <w:tcW w:w="2376" w:type="dxa"/>
            <w:vAlign w:val="bottom"/>
          </w:tcPr>
          <w:p w:rsidR="00D81BA9" w:rsidRPr="00F53942" w:rsidRDefault="00D81BA9" w:rsidP="00C33176">
            <w:pPr>
              <w:jc w:val="center"/>
              <w:rPr>
                <w:sz w:val="20"/>
                <w:szCs w:val="20"/>
                <w:lang w:val="ru-RU"/>
              </w:rPr>
            </w:pPr>
            <w:r w:rsidRPr="00F53942">
              <w:rPr>
                <w:sz w:val="20"/>
                <w:szCs w:val="20"/>
                <w:lang w:val="ru-RU"/>
              </w:rPr>
              <w:t xml:space="preserve">Количество малых предприятий </w:t>
            </w:r>
            <w:r>
              <w:rPr>
                <w:sz w:val="20"/>
                <w:szCs w:val="20"/>
                <w:lang w:val="ru-RU"/>
              </w:rPr>
              <w:t>(ед.)</w:t>
            </w:r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51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48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49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+1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D81BA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51</w:t>
            </w:r>
          </w:p>
        </w:tc>
      </w:tr>
      <w:tr w:rsidR="00D81BA9" w:rsidRPr="00F53942" w:rsidTr="00D01A0B">
        <w:trPr>
          <w:trHeight w:val="136"/>
        </w:trPr>
        <w:tc>
          <w:tcPr>
            <w:tcW w:w="2376" w:type="dxa"/>
            <w:vAlign w:val="bottom"/>
          </w:tcPr>
          <w:p w:rsidR="00D81BA9" w:rsidRPr="00F53942" w:rsidRDefault="00D81BA9" w:rsidP="00C33176">
            <w:pPr>
              <w:jc w:val="center"/>
              <w:rPr>
                <w:sz w:val="20"/>
                <w:szCs w:val="20"/>
                <w:lang w:val="ru-RU"/>
              </w:rPr>
            </w:pPr>
            <w:r w:rsidRPr="00656950">
              <w:rPr>
                <w:sz w:val="20"/>
                <w:szCs w:val="20"/>
                <w:lang w:val="ru-RU"/>
              </w:rPr>
              <w:t xml:space="preserve">Оборот </w:t>
            </w:r>
            <w:proofErr w:type="gramStart"/>
            <w:r w:rsidRPr="00656950">
              <w:rPr>
                <w:sz w:val="20"/>
                <w:szCs w:val="20"/>
                <w:lang w:val="ru-RU"/>
              </w:rPr>
              <w:t>розничной</w:t>
            </w:r>
            <w:proofErr w:type="gramEnd"/>
          </w:p>
          <w:p w:rsidR="00D81BA9" w:rsidRPr="00656950" w:rsidRDefault="00D81BA9" w:rsidP="00C3317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r w:rsidRPr="00656950">
              <w:rPr>
                <w:sz w:val="20"/>
                <w:szCs w:val="20"/>
                <w:lang w:val="ru-RU"/>
              </w:rPr>
              <w:t>орговли</w:t>
            </w:r>
            <w:r>
              <w:rPr>
                <w:sz w:val="20"/>
                <w:szCs w:val="20"/>
                <w:lang w:val="ru-RU"/>
              </w:rPr>
              <w:t xml:space="preserve"> (млн. руб.)</w:t>
            </w:r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317</w:t>
            </w:r>
            <w:r>
              <w:rPr>
                <w:bCs/>
                <w:sz w:val="20"/>
                <w:szCs w:val="20"/>
                <w:lang w:val="ru-RU"/>
              </w:rPr>
              <w:t>,3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332</w:t>
            </w:r>
            <w:r>
              <w:rPr>
                <w:bCs/>
                <w:sz w:val="20"/>
                <w:szCs w:val="20"/>
                <w:lang w:val="ru-RU"/>
              </w:rPr>
              <w:t>,1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357</w:t>
            </w:r>
            <w:r w:rsidR="00D75D15">
              <w:rPr>
                <w:bCs/>
                <w:sz w:val="20"/>
                <w:szCs w:val="20"/>
                <w:lang w:val="ru-RU"/>
              </w:rPr>
              <w:t>,7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369</w:t>
            </w:r>
            <w:r w:rsidR="00263C63">
              <w:rPr>
                <w:bCs/>
                <w:sz w:val="20"/>
                <w:szCs w:val="20"/>
                <w:lang w:val="ru-RU"/>
              </w:rPr>
              <w:t>,3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388</w:t>
            </w:r>
            <w:r w:rsidR="00263C63">
              <w:rPr>
                <w:bCs/>
                <w:sz w:val="20"/>
                <w:szCs w:val="20"/>
                <w:lang w:val="ru-RU"/>
              </w:rPr>
              <w:t>,7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+19,4</w:t>
            </w:r>
          </w:p>
        </w:tc>
        <w:tc>
          <w:tcPr>
            <w:tcW w:w="992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406</w:t>
            </w:r>
            <w:r w:rsidR="00F934FF">
              <w:rPr>
                <w:bCs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vAlign w:val="bottom"/>
          </w:tcPr>
          <w:p w:rsidR="00D81BA9" w:rsidRPr="00F53942" w:rsidRDefault="00D81BA9" w:rsidP="00556B4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426</w:t>
            </w:r>
            <w:r w:rsidR="00556B4B">
              <w:rPr>
                <w:bCs/>
                <w:sz w:val="20"/>
                <w:szCs w:val="20"/>
                <w:lang w:val="ru-RU"/>
              </w:rPr>
              <w:t>,9</w:t>
            </w:r>
          </w:p>
        </w:tc>
      </w:tr>
      <w:tr w:rsidR="00D81BA9" w:rsidRPr="00F53942" w:rsidTr="00D01A0B">
        <w:trPr>
          <w:trHeight w:val="426"/>
        </w:trPr>
        <w:tc>
          <w:tcPr>
            <w:tcW w:w="2376" w:type="dxa"/>
            <w:vAlign w:val="bottom"/>
          </w:tcPr>
          <w:p w:rsidR="00D81BA9" w:rsidRPr="00656950" w:rsidRDefault="00D81BA9" w:rsidP="00C33176">
            <w:pPr>
              <w:jc w:val="center"/>
              <w:rPr>
                <w:sz w:val="20"/>
                <w:szCs w:val="20"/>
                <w:lang w:val="ru-RU"/>
              </w:rPr>
            </w:pPr>
            <w:r w:rsidRPr="00656950">
              <w:rPr>
                <w:sz w:val="20"/>
                <w:szCs w:val="20"/>
                <w:lang w:val="ru-RU"/>
              </w:rPr>
              <w:t>Оборот общественного питания</w:t>
            </w:r>
            <w:r>
              <w:rPr>
                <w:sz w:val="20"/>
                <w:szCs w:val="20"/>
                <w:lang w:val="ru-RU"/>
              </w:rPr>
              <w:t xml:space="preserve"> (млн. руб.)</w:t>
            </w:r>
          </w:p>
          <w:p w:rsidR="00D81BA9" w:rsidRPr="00656950" w:rsidRDefault="00D81BA9" w:rsidP="00C3317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  <w:lang w:val="ru-RU"/>
              </w:rPr>
              <w:t>,9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53942">
              <w:rPr>
                <w:bCs/>
                <w:sz w:val="20"/>
                <w:szCs w:val="20"/>
                <w:lang w:val="ru-RU"/>
              </w:rPr>
              <w:t>7</w:t>
            </w:r>
            <w:r>
              <w:rPr>
                <w:bCs/>
                <w:sz w:val="20"/>
                <w:szCs w:val="20"/>
                <w:lang w:val="ru-RU"/>
              </w:rPr>
              <w:t>,7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</w:t>
            </w:r>
            <w:r w:rsidR="00D75D15">
              <w:rPr>
                <w:bCs/>
                <w:sz w:val="20"/>
                <w:szCs w:val="20"/>
                <w:lang w:val="ru-RU"/>
              </w:rPr>
              <w:t>,</w:t>
            </w:r>
            <w:r>
              <w:rPr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</w:t>
            </w:r>
            <w:r w:rsidR="00263C63">
              <w:rPr>
                <w:bCs/>
                <w:sz w:val="20"/>
                <w:szCs w:val="20"/>
                <w:lang w:val="ru-RU"/>
              </w:rPr>
              <w:t>,</w:t>
            </w:r>
            <w:r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14</w:t>
            </w:r>
            <w:r w:rsidR="00263C63">
              <w:rPr>
                <w:bCs/>
                <w:sz w:val="20"/>
                <w:szCs w:val="20"/>
                <w:lang w:val="ru-RU"/>
              </w:rPr>
              <w:t>,4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+0,8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15</w:t>
            </w:r>
            <w:r w:rsidR="00F934FF">
              <w:rPr>
                <w:bCs/>
                <w:sz w:val="20"/>
                <w:szCs w:val="20"/>
                <w:lang w:val="ru-RU"/>
              </w:rPr>
              <w:t>,3</w:t>
            </w:r>
          </w:p>
        </w:tc>
        <w:tc>
          <w:tcPr>
            <w:tcW w:w="992" w:type="dxa"/>
            <w:vAlign w:val="bottom"/>
          </w:tcPr>
          <w:p w:rsidR="00D81BA9" w:rsidRPr="00F53942" w:rsidRDefault="00D81BA9" w:rsidP="00556B4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16</w:t>
            </w:r>
            <w:r w:rsidR="00556B4B">
              <w:rPr>
                <w:bCs/>
                <w:sz w:val="20"/>
                <w:szCs w:val="20"/>
                <w:lang w:val="ru-RU"/>
              </w:rPr>
              <w:t>,1</w:t>
            </w:r>
          </w:p>
        </w:tc>
      </w:tr>
      <w:tr w:rsidR="00D81BA9" w:rsidRPr="00F53942" w:rsidTr="00D01A0B">
        <w:trPr>
          <w:trHeight w:val="750"/>
        </w:trPr>
        <w:tc>
          <w:tcPr>
            <w:tcW w:w="2376" w:type="dxa"/>
            <w:vAlign w:val="bottom"/>
          </w:tcPr>
          <w:p w:rsidR="00D81BA9" w:rsidRPr="00656950" w:rsidRDefault="00D81BA9" w:rsidP="00C33176">
            <w:pPr>
              <w:jc w:val="center"/>
              <w:rPr>
                <w:sz w:val="20"/>
                <w:szCs w:val="20"/>
                <w:lang w:val="ru-RU"/>
              </w:rPr>
            </w:pPr>
            <w:r w:rsidRPr="00656950">
              <w:rPr>
                <w:sz w:val="20"/>
                <w:szCs w:val="20"/>
                <w:lang w:val="ru-RU"/>
              </w:rPr>
              <w:t>Объем платных услуг населению</w:t>
            </w:r>
            <w:r>
              <w:rPr>
                <w:sz w:val="20"/>
                <w:szCs w:val="20"/>
                <w:lang w:val="ru-RU"/>
              </w:rPr>
              <w:t xml:space="preserve"> (мл</w:t>
            </w:r>
            <w:r w:rsidR="00D01A0B"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. руб.)</w:t>
            </w:r>
          </w:p>
          <w:p w:rsidR="00D81BA9" w:rsidRPr="00656950" w:rsidRDefault="00D81BA9" w:rsidP="00C3317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F53942">
              <w:rPr>
                <w:bCs/>
                <w:sz w:val="20"/>
                <w:szCs w:val="20"/>
                <w:lang w:val="ru-RU"/>
              </w:rPr>
              <w:t>49</w:t>
            </w:r>
            <w:r>
              <w:rPr>
                <w:bCs/>
                <w:sz w:val="20"/>
                <w:szCs w:val="20"/>
                <w:lang w:val="ru-RU"/>
              </w:rPr>
              <w:t>,5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48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Pr="00F539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C33176" w:rsidRDefault="00C33176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52</w:t>
            </w:r>
            <w:r w:rsidR="00D75D15">
              <w:rPr>
                <w:bCs/>
                <w:sz w:val="20"/>
                <w:szCs w:val="20"/>
                <w:lang w:val="ru-RU"/>
              </w:rPr>
              <w:t>,</w:t>
            </w: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73</w:t>
            </w:r>
            <w:r w:rsidR="00263C63">
              <w:rPr>
                <w:bCs/>
                <w:sz w:val="20"/>
                <w:szCs w:val="20"/>
                <w:lang w:val="ru-RU"/>
              </w:rPr>
              <w:t>,7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77</w:t>
            </w:r>
            <w:r w:rsidR="00263C63">
              <w:rPr>
                <w:bCs/>
                <w:sz w:val="20"/>
                <w:szCs w:val="20"/>
                <w:lang w:val="ru-RU"/>
              </w:rPr>
              <w:t>,3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+3,6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80</w:t>
            </w:r>
            <w:r w:rsidR="00F934FF">
              <w:rPr>
                <w:bCs/>
                <w:sz w:val="20"/>
                <w:szCs w:val="20"/>
                <w:lang w:val="ru-RU"/>
              </w:rPr>
              <w:t>,5</w:t>
            </w:r>
          </w:p>
        </w:tc>
        <w:tc>
          <w:tcPr>
            <w:tcW w:w="992" w:type="dxa"/>
            <w:vAlign w:val="bottom"/>
          </w:tcPr>
          <w:p w:rsidR="00D81BA9" w:rsidRPr="00F53942" w:rsidRDefault="00D81BA9" w:rsidP="00556B4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84</w:t>
            </w:r>
            <w:r w:rsidR="00556B4B">
              <w:rPr>
                <w:bCs/>
                <w:sz w:val="20"/>
                <w:szCs w:val="20"/>
                <w:lang w:val="ru-RU"/>
              </w:rPr>
              <w:t>,2</w:t>
            </w:r>
          </w:p>
        </w:tc>
      </w:tr>
      <w:tr w:rsidR="00D81BA9" w:rsidRPr="00F53942" w:rsidTr="00D01A0B">
        <w:trPr>
          <w:trHeight w:val="152"/>
        </w:trPr>
        <w:tc>
          <w:tcPr>
            <w:tcW w:w="2376" w:type="dxa"/>
            <w:vAlign w:val="bottom"/>
          </w:tcPr>
          <w:p w:rsidR="00D81BA9" w:rsidRPr="00656950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53942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656950">
              <w:rPr>
                <w:rFonts w:cs="Times New Roman"/>
                <w:sz w:val="20"/>
                <w:szCs w:val="20"/>
                <w:lang w:val="ru-RU"/>
              </w:rPr>
              <w:t xml:space="preserve">бъем транспортных </w:t>
            </w:r>
            <w:r w:rsidRPr="00656950">
              <w:rPr>
                <w:rFonts w:cs="Times New Roman"/>
                <w:sz w:val="20"/>
                <w:szCs w:val="20"/>
                <w:lang w:val="ru-RU"/>
              </w:rPr>
              <w:lastRenderedPageBreak/>
              <w:t>услуг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(млн. руб.)</w:t>
            </w:r>
          </w:p>
        </w:tc>
        <w:tc>
          <w:tcPr>
            <w:tcW w:w="851" w:type="dxa"/>
            <w:vAlign w:val="bottom"/>
          </w:tcPr>
          <w:p w:rsidR="00D81BA9" w:rsidRPr="00656950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5,0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3942">
              <w:rPr>
                <w:rFonts w:cs="Times New Roman"/>
                <w:bCs/>
                <w:sz w:val="20"/>
                <w:szCs w:val="20"/>
              </w:rPr>
              <w:t>5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,1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  <w:p w:rsidR="00C33176" w:rsidRDefault="00C33176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  <w:p w:rsidR="00D81BA9" w:rsidRPr="00D513DA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5</w:t>
            </w:r>
            <w:r w:rsidR="00D75D15">
              <w:rPr>
                <w:rFonts w:cs="Times New Roman"/>
                <w:bCs/>
                <w:sz w:val="20"/>
                <w:szCs w:val="20"/>
                <w:lang w:val="ru-RU"/>
              </w:rPr>
              <w:t>,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5</w:t>
            </w:r>
            <w:r w:rsidR="00263C63">
              <w:rPr>
                <w:rFonts w:cs="Times New Roman"/>
                <w:bCs/>
                <w:sz w:val="20"/>
                <w:szCs w:val="20"/>
                <w:lang w:val="ru-RU"/>
              </w:rPr>
              <w:t>,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5</w:t>
            </w:r>
            <w:r w:rsidR="00263C63">
              <w:rPr>
                <w:rFonts w:cs="Times New Roman"/>
                <w:bCs/>
                <w:sz w:val="20"/>
                <w:szCs w:val="20"/>
                <w:lang w:val="ru-RU"/>
              </w:rPr>
              <w:t>,5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5</w:t>
            </w:r>
            <w:r w:rsidR="00F934FF">
              <w:rPr>
                <w:rFonts w:cs="Times New Roman"/>
                <w:bCs/>
                <w:sz w:val="20"/>
                <w:szCs w:val="20"/>
                <w:lang w:val="ru-RU"/>
              </w:rPr>
              <w:t>,5</w:t>
            </w:r>
          </w:p>
        </w:tc>
        <w:tc>
          <w:tcPr>
            <w:tcW w:w="992" w:type="dxa"/>
            <w:vAlign w:val="bottom"/>
          </w:tcPr>
          <w:p w:rsidR="00D81BA9" w:rsidRPr="00D513DA" w:rsidRDefault="00556B4B" w:rsidP="00D81BA9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5,5</w:t>
            </w:r>
          </w:p>
        </w:tc>
      </w:tr>
      <w:tr w:rsidR="00D81BA9" w:rsidRPr="00F53942" w:rsidTr="00D01A0B">
        <w:trPr>
          <w:trHeight w:val="128"/>
        </w:trPr>
        <w:tc>
          <w:tcPr>
            <w:tcW w:w="2376" w:type="dxa"/>
            <w:vAlign w:val="bottom"/>
          </w:tcPr>
          <w:p w:rsidR="00D81BA9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53942">
              <w:rPr>
                <w:rFonts w:cs="Times New Roman"/>
                <w:sz w:val="20"/>
                <w:szCs w:val="20"/>
                <w:lang w:val="ru-RU"/>
              </w:rPr>
              <w:lastRenderedPageBreak/>
              <w:t>О</w:t>
            </w:r>
            <w:r w:rsidRPr="00656950">
              <w:rPr>
                <w:rFonts w:cs="Times New Roman"/>
                <w:sz w:val="20"/>
                <w:szCs w:val="20"/>
                <w:lang w:val="ru-RU"/>
              </w:rPr>
              <w:t>бъем услуг связи</w:t>
            </w:r>
          </w:p>
          <w:p w:rsidR="00D81BA9" w:rsidRPr="00656950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(млн. руб.)</w:t>
            </w:r>
          </w:p>
        </w:tc>
        <w:tc>
          <w:tcPr>
            <w:tcW w:w="851" w:type="dxa"/>
            <w:vAlign w:val="bottom"/>
          </w:tcPr>
          <w:p w:rsidR="00D81BA9" w:rsidRPr="00F53942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3942">
              <w:rPr>
                <w:rFonts w:cs="Times New Roman"/>
                <w:bCs/>
                <w:sz w:val="20"/>
                <w:szCs w:val="20"/>
              </w:rPr>
              <w:t>2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,3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3942">
              <w:rPr>
                <w:rFonts w:cs="Times New Roman"/>
                <w:bCs/>
                <w:sz w:val="20"/>
                <w:szCs w:val="20"/>
              </w:rPr>
              <w:t>21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,</w:t>
            </w:r>
            <w:r w:rsidRPr="00F53942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  <w:p w:rsidR="00D81BA9" w:rsidRPr="00D513DA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  <w:r w:rsidR="00D75D15">
              <w:rPr>
                <w:rFonts w:cs="Times New Roman"/>
                <w:bCs/>
                <w:sz w:val="20"/>
                <w:szCs w:val="20"/>
                <w:lang w:val="ru-RU"/>
              </w:rPr>
              <w:t>,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30</w:t>
            </w:r>
            <w:r w:rsidR="00263C63">
              <w:rPr>
                <w:rFonts w:cs="Times New Roman"/>
                <w:bCs/>
                <w:sz w:val="20"/>
                <w:szCs w:val="20"/>
                <w:lang w:val="ru-RU"/>
              </w:rPr>
              <w:t>,4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31</w:t>
            </w:r>
            <w:r w:rsidR="00263C63">
              <w:rPr>
                <w:rFonts w:cs="Times New Roman"/>
                <w:bCs/>
                <w:sz w:val="20"/>
                <w:szCs w:val="20"/>
                <w:lang w:val="ru-RU"/>
              </w:rPr>
              <w:t>,9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+1,5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33</w:t>
            </w:r>
            <w:r w:rsidR="00F934FF">
              <w:rPr>
                <w:rFonts w:cs="Times New Roman"/>
                <w:bCs/>
                <w:sz w:val="20"/>
                <w:szCs w:val="20"/>
                <w:lang w:val="ru-RU"/>
              </w:rPr>
              <w:t>,5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556B4B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35</w:t>
            </w:r>
            <w:r w:rsidR="00556B4B">
              <w:rPr>
                <w:rFonts w:cs="Times New Roman"/>
                <w:bCs/>
                <w:sz w:val="20"/>
                <w:szCs w:val="20"/>
                <w:lang w:val="ru-RU"/>
              </w:rPr>
              <w:t>,2</w:t>
            </w:r>
          </w:p>
        </w:tc>
      </w:tr>
      <w:tr w:rsidR="00D81BA9" w:rsidRPr="00F53942" w:rsidTr="00D01A0B">
        <w:trPr>
          <w:trHeight w:val="325"/>
        </w:trPr>
        <w:tc>
          <w:tcPr>
            <w:tcW w:w="2376" w:type="dxa"/>
            <w:vAlign w:val="bottom"/>
          </w:tcPr>
          <w:p w:rsidR="00D81BA9" w:rsidRPr="00656950" w:rsidRDefault="00D81BA9" w:rsidP="00C3317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53942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Pr="00656950">
              <w:rPr>
                <w:rFonts w:cs="Times New Roman"/>
                <w:sz w:val="20"/>
                <w:szCs w:val="20"/>
                <w:lang w:val="ru-RU"/>
              </w:rPr>
              <w:t>бъем жилищных услуг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(млн. руб.)</w:t>
            </w:r>
          </w:p>
        </w:tc>
        <w:tc>
          <w:tcPr>
            <w:tcW w:w="851" w:type="dxa"/>
            <w:vAlign w:val="bottom"/>
          </w:tcPr>
          <w:p w:rsidR="00D81BA9" w:rsidRPr="00656950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11,9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53942">
              <w:rPr>
                <w:rFonts w:cs="Times New Roman"/>
                <w:bCs/>
                <w:sz w:val="20"/>
                <w:szCs w:val="20"/>
              </w:rPr>
              <w:t>2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,</w:t>
            </w:r>
            <w:r w:rsidRPr="00F53942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  <w:p w:rsidR="00D81BA9" w:rsidRPr="00D513DA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2</w:t>
            </w:r>
            <w:r w:rsidR="00D75D15">
              <w:rPr>
                <w:rFonts w:cs="Times New Roman"/>
                <w:bCs/>
                <w:sz w:val="20"/>
                <w:szCs w:val="20"/>
                <w:lang w:val="ru-RU"/>
              </w:rPr>
              <w:t>,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3</w:t>
            </w:r>
            <w:r w:rsidR="00263C63">
              <w:rPr>
                <w:rFonts w:cs="Times New Roman"/>
                <w:bCs/>
                <w:sz w:val="20"/>
                <w:szCs w:val="20"/>
                <w:lang w:val="ru-RU"/>
              </w:rPr>
              <w:t>,7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3</w:t>
            </w:r>
            <w:r w:rsidR="00263C63">
              <w:rPr>
                <w:rFonts w:cs="Times New Roman"/>
                <w:bCs/>
                <w:sz w:val="20"/>
                <w:szCs w:val="20"/>
                <w:lang w:val="ru-RU"/>
              </w:rPr>
              <w:t>,9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+0,2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4</w:t>
            </w:r>
            <w:r w:rsidR="00F934FF">
              <w:rPr>
                <w:rFonts w:cs="Times New Roman"/>
                <w:bCs/>
                <w:sz w:val="20"/>
                <w:szCs w:val="20"/>
                <w:lang w:val="ru-RU"/>
              </w:rPr>
              <w:t>,0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556B4B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4</w:t>
            </w:r>
            <w:r w:rsidR="00556B4B">
              <w:rPr>
                <w:rFonts w:cs="Times New Roman"/>
                <w:bCs/>
                <w:sz w:val="20"/>
                <w:szCs w:val="20"/>
                <w:lang w:val="ru-RU"/>
              </w:rPr>
              <w:t>,2</w:t>
            </w:r>
          </w:p>
        </w:tc>
      </w:tr>
      <w:tr w:rsidR="00D81BA9" w:rsidRPr="00F53942" w:rsidTr="00D01A0B">
        <w:trPr>
          <w:trHeight w:val="125"/>
        </w:trPr>
        <w:tc>
          <w:tcPr>
            <w:tcW w:w="2376" w:type="dxa"/>
            <w:vAlign w:val="bottom"/>
          </w:tcPr>
          <w:p w:rsidR="00D81BA9" w:rsidRPr="00F53942" w:rsidRDefault="00D81BA9" w:rsidP="00BF57A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53942">
              <w:rPr>
                <w:rFonts w:cs="Times New Roman"/>
                <w:sz w:val="20"/>
                <w:szCs w:val="20"/>
                <w:lang w:val="ru-RU"/>
              </w:rPr>
              <w:t>Объем коммунальных услуг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(млн. руб.)</w:t>
            </w:r>
          </w:p>
        </w:tc>
        <w:tc>
          <w:tcPr>
            <w:tcW w:w="851" w:type="dxa"/>
            <w:vAlign w:val="bottom"/>
          </w:tcPr>
          <w:p w:rsidR="00D81BA9" w:rsidRPr="00656950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11,9</w:t>
            </w:r>
          </w:p>
        </w:tc>
        <w:tc>
          <w:tcPr>
            <w:tcW w:w="850" w:type="dxa"/>
            <w:vAlign w:val="bottom"/>
          </w:tcPr>
          <w:p w:rsidR="00D81BA9" w:rsidRPr="00F53942" w:rsidRDefault="00D81BA9" w:rsidP="00C33176">
            <w:pPr>
              <w:jc w:val="center"/>
              <w:rPr>
                <w:bCs/>
                <w:sz w:val="20"/>
                <w:szCs w:val="20"/>
              </w:rPr>
            </w:pPr>
            <w:r w:rsidRPr="00F53942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  <w:lang w:val="ru-RU"/>
              </w:rPr>
              <w:t>,6</w:t>
            </w:r>
          </w:p>
        </w:tc>
        <w:tc>
          <w:tcPr>
            <w:tcW w:w="851" w:type="dxa"/>
          </w:tcPr>
          <w:p w:rsidR="00D81BA9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C33176" w:rsidRDefault="00C33176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16</w:t>
            </w:r>
            <w:r w:rsidR="00D75D15">
              <w:rPr>
                <w:bCs/>
                <w:sz w:val="20"/>
                <w:szCs w:val="20"/>
                <w:lang w:val="ru-RU"/>
              </w:rPr>
              <w:t>,0</w:t>
            </w:r>
          </w:p>
        </w:tc>
        <w:tc>
          <w:tcPr>
            <w:tcW w:w="850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18</w:t>
            </w:r>
            <w:r w:rsidR="00263C63">
              <w:rPr>
                <w:bCs/>
                <w:sz w:val="20"/>
                <w:szCs w:val="20"/>
                <w:lang w:val="ru-RU"/>
              </w:rPr>
              <w:t>,3</w:t>
            </w:r>
          </w:p>
        </w:tc>
        <w:tc>
          <w:tcPr>
            <w:tcW w:w="993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19</w:t>
            </w:r>
            <w:r w:rsidR="00263C63">
              <w:rPr>
                <w:bCs/>
                <w:sz w:val="20"/>
                <w:szCs w:val="20"/>
                <w:lang w:val="ru-RU"/>
              </w:rPr>
              <w:t>,1</w:t>
            </w:r>
          </w:p>
        </w:tc>
        <w:tc>
          <w:tcPr>
            <w:tcW w:w="992" w:type="dxa"/>
            <w:vAlign w:val="bottom"/>
          </w:tcPr>
          <w:p w:rsidR="00D81BA9" w:rsidRPr="00D513DA" w:rsidRDefault="00AC0621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+0,8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C33176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19</w:t>
            </w:r>
            <w:r w:rsidR="00F934FF">
              <w:rPr>
                <w:bCs/>
                <w:sz w:val="20"/>
                <w:szCs w:val="20"/>
                <w:lang w:val="ru-RU"/>
              </w:rPr>
              <w:t>,9</w:t>
            </w:r>
          </w:p>
        </w:tc>
        <w:tc>
          <w:tcPr>
            <w:tcW w:w="992" w:type="dxa"/>
            <w:vAlign w:val="bottom"/>
          </w:tcPr>
          <w:p w:rsidR="00D81BA9" w:rsidRPr="00D513DA" w:rsidRDefault="00D81BA9" w:rsidP="00556B4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</w:t>
            </w:r>
            <w:r w:rsidR="00AC0621">
              <w:rPr>
                <w:bCs/>
                <w:sz w:val="20"/>
                <w:szCs w:val="20"/>
                <w:lang w:val="ru-RU"/>
              </w:rPr>
              <w:t>,</w:t>
            </w:r>
            <w:r w:rsidR="00556B4B">
              <w:rPr>
                <w:bCs/>
                <w:sz w:val="20"/>
                <w:szCs w:val="20"/>
                <w:lang w:val="ru-RU"/>
              </w:rPr>
              <w:t>0</w:t>
            </w:r>
          </w:p>
        </w:tc>
      </w:tr>
    </w:tbl>
    <w:p w:rsidR="0005163E" w:rsidRPr="00A05FC5" w:rsidRDefault="0005163E" w:rsidP="0005163E">
      <w:pPr>
        <w:ind w:firstLine="680"/>
        <w:jc w:val="both"/>
        <w:rPr>
          <w:lang w:val="ru-RU"/>
        </w:rPr>
      </w:pPr>
      <w:r w:rsidRPr="00A05FC5">
        <w:rPr>
          <w:lang w:val="ru-RU"/>
        </w:rPr>
        <w:t xml:space="preserve">Согласно Прогнозу СЭР макроэкономические условия развития </w:t>
      </w:r>
      <w:proofErr w:type="spellStart"/>
      <w:r w:rsidRPr="00A05FC5">
        <w:rPr>
          <w:lang w:val="ru-RU"/>
        </w:rPr>
        <w:t>Фроловского</w:t>
      </w:r>
      <w:proofErr w:type="spellEnd"/>
      <w:r w:rsidRPr="00A05FC5">
        <w:rPr>
          <w:lang w:val="ru-RU"/>
        </w:rPr>
        <w:t xml:space="preserve"> муниципального района характеризуются</w:t>
      </w:r>
      <w:r w:rsidR="0078712B" w:rsidRPr="00A05FC5">
        <w:rPr>
          <w:lang w:val="ru-RU"/>
        </w:rPr>
        <w:t xml:space="preserve"> показателями</w:t>
      </w:r>
      <w:r w:rsidRPr="00A05FC5">
        <w:rPr>
          <w:lang w:val="ru-RU"/>
        </w:rPr>
        <w:t>:</w:t>
      </w:r>
    </w:p>
    <w:p w:rsidR="00FC137B" w:rsidRPr="00A05FC5" w:rsidRDefault="00FC137B" w:rsidP="00FC137B">
      <w:pPr>
        <w:jc w:val="both"/>
        <w:rPr>
          <w:i/>
          <w:u w:val="single"/>
          <w:lang w:val="ru-RU"/>
        </w:rPr>
      </w:pPr>
      <w:r w:rsidRPr="00A05FC5">
        <w:rPr>
          <w:lang w:val="ru-RU"/>
        </w:rPr>
        <w:t xml:space="preserve"> </w:t>
      </w:r>
      <w:r w:rsidR="00A6043C">
        <w:rPr>
          <w:lang w:val="ru-RU"/>
        </w:rPr>
        <w:t xml:space="preserve">          </w:t>
      </w:r>
      <w:r w:rsidR="002E5AB5" w:rsidRPr="00A05FC5">
        <w:rPr>
          <w:lang w:val="ru-RU"/>
        </w:rPr>
        <w:t>прогнозируется следующий прирост объемов по основным видам экономической деятельности за 201</w:t>
      </w:r>
      <w:r w:rsidR="00A05FC5" w:rsidRPr="00A05FC5">
        <w:rPr>
          <w:lang w:val="ru-RU"/>
        </w:rPr>
        <w:t>9</w:t>
      </w:r>
      <w:r w:rsidR="00C33176">
        <w:rPr>
          <w:bCs/>
          <w:kern w:val="36"/>
          <w:lang w:val="ru-RU"/>
        </w:rPr>
        <w:t>-</w:t>
      </w:r>
      <w:r w:rsidR="002E5AB5" w:rsidRPr="00A05FC5">
        <w:rPr>
          <w:lang w:val="ru-RU"/>
        </w:rPr>
        <w:t>202</w:t>
      </w:r>
      <w:r w:rsidR="00A05FC5" w:rsidRPr="00A05FC5">
        <w:rPr>
          <w:lang w:val="ru-RU"/>
        </w:rPr>
        <w:t>1</w:t>
      </w:r>
      <w:r w:rsidR="002E5AB5" w:rsidRPr="00A05FC5">
        <w:rPr>
          <w:lang w:val="ru-RU"/>
        </w:rPr>
        <w:t xml:space="preserve"> годы: </w:t>
      </w:r>
      <w:r w:rsidR="002E5AB5" w:rsidRPr="00A05FC5">
        <w:rPr>
          <w:i/>
          <w:u w:val="single"/>
          <w:lang w:val="ru-RU"/>
        </w:rPr>
        <w:t xml:space="preserve"> </w:t>
      </w:r>
    </w:p>
    <w:p w:rsidR="006B765F" w:rsidRDefault="00A6043C" w:rsidP="006B765F">
      <w:pPr>
        <w:autoSpaceDE w:val="0"/>
        <w:adjustRightInd w:val="0"/>
        <w:spacing w:line="276" w:lineRule="auto"/>
        <w:ind w:firstLine="709"/>
        <w:jc w:val="both"/>
        <w:rPr>
          <w:rFonts w:eastAsia="Calibri"/>
          <w:lang w:val="ru-RU"/>
        </w:rPr>
      </w:pPr>
      <w:proofErr w:type="gramStart"/>
      <w:r>
        <w:rPr>
          <w:b/>
          <w:color w:val="000000"/>
          <w:lang w:val="ru-RU"/>
        </w:rPr>
        <w:t xml:space="preserve">- </w:t>
      </w:r>
      <w:r w:rsidR="00BF47B7" w:rsidRPr="0013058F">
        <w:rPr>
          <w:color w:val="000000"/>
          <w:lang w:val="ru-RU"/>
        </w:rPr>
        <w:t>фонд заработной платы увеличивается в 201</w:t>
      </w:r>
      <w:r w:rsidR="00A05FC5" w:rsidRPr="0013058F">
        <w:rPr>
          <w:color w:val="000000"/>
          <w:lang w:val="ru-RU"/>
        </w:rPr>
        <w:t>9</w:t>
      </w:r>
      <w:r w:rsidR="00BF47B7" w:rsidRPr="0013058F">
        <w:rPr>
          <w:color w:val="000000"/>
          <w:lang w:val="ru-RU"/>
        </w:rPr>
        <w:t xml:space="preserve"> году по сравнению с 2015-2017 года</w:t>
      </w:r>
      <w:r w:rsidR="00D01A0B">
        <w:rPr>
          <w:color w:val="000000"/>
          <w:lang w:val="ru-RU"/>
        </w:rPr>
        <w:t>ми</w:t>
      </w:r>
      <w:r w:rsidR="00BF47B7" w:rsidRPr="0013058F">
        <w:rPr>
          <w:color w:val="000000"/>
          <w:lang w:val="ru-RU"/>
        </w:rPr>
        <w:t xml:space="preserve"> соответственно на </w:t>
      </w:r>
      <w:r w:rsidR="0013058F" w:rsidRPr="0013058F">
        <w:rPr>
          <w:color w:val="000000"/>
          <w:lang w:val="ru-RU"/>
        </w:rPr>
        <w:t>132862</w:t>
      </w:r>
      <w:r w:rsidR="00BF47B7" w:rsidRPr="0013058F">
        <w:rPr>
          <w:color w:val="000000"/>
          <w:lang w:val="ru-RU"/>
        </w:rPr>
        <w:t xml:space="preserve"> тыс. рублей,  </w:t>
      </w:r>
      <w:r w:rsidR="0013058F" w:rsidRPr="0013058F">
        <w:rPr>
          <w:color w:val="000000"/>
          <w:lang w:val="ru-RU"/>
        </w:rPr>
        <w:t>71188</w:t>
      </w:r>
      <w:r w:rsidR="00BF47B7" w:rsidRPr="0013058F">
        <w:rPr>
          <w:color w:val="000000"/>
          <w:lang w:val="ru-RU"/>
        </w:rPr>
        <w:t xml:space="preserve"> тыс. рублей</w:t>
      </w:r>
      <w:r w:rsidR="00CF768A" w:rsidRPr="0013058F">
        <w:rPr>
          <w:color w:val="000000"/>
          <w:lang w:val="ru-RU"/>
        </w:rPr>
        <w:t>,</w:t>
      </w:r>
      <w:r w:rsidR="00CF768A" w:rsidRPr="00F53942">
        <w:rPr>
          <w:b/>
          <w:color w:val="000000"/>
          <w:lang w:val="ru-RU"/>
        </w:rPr>
        <w:t xml:space="preserve"> </w:t>
      </w:r>
      <w:r w:rsidR="0013058F" w:rsidRPr="0013058F">
        <w:rPr>
          <w:color w:val="000000"/>
          <w:lang w:val="ru-RU"/>
        </w:rPr>
        <w:t>56203</w:t>
      </w:r>
      <w:r w:rsidR="00CF768A" w:rsidRPr="0013058F">
        <w:rPr>
          <w:color w:val="000000"/>
          <w:lang w:val="ru-RU"/>
        </w:rPr>
        <w:t xml:space="preserve"> тыс. рублей,</w:t>
      </w:r>
      <w:r w:rsidR="00CF768A" w:rsidRPr="00F53942">
        <w:rPr>
          <w:b/>
          <w:color w:val="000000"/>
          <w:lang w:val="ru-RU"/>
        </w:rPr>
        <w:t xml:space="preserve"> </w:t>
      </w:r>
      <w:r w:rsidR="00CF768A" w:rsidRPr="0013058F">
        <w:rPr>
          <w:color w:val="000000"/>
          <w:lang w:val="ru-RU"/>
        </w:rPr>
        <w:t>в 20</w:t>
      </w:r>
      <w:r w:rsidR="0013058F" w:rsidRPr="0013058F">
        <w:rPr>
          <w:color w:val="000000"/>
          <w:lang w:val="ru-RU"/>
        </w:rPr>
        <w:t>20</w:t>
      </w:r>
      <w:r w:rsidR="00CF768A" w:rsidRPr="0013058F">
        <w:rPr>
          <w:color w:val="000000"/>
          <w:lang w:val="ru-RU"/>
        </w:rPr>
        <w:t xml:space="preserve"> году по сравнению с 2015-2017 года</w:t>
      </w:r>
      <w:r w:rsidR="00D01A0B">
        <w:rPr>
          <w:color w:val="000000"/>
          <w:lang w:val="ru-RU"/>
        </w:rPr>
        <w:t>ми</w:t>
      </w:r>
      <w:r w:rsidR="00CF768A" w:rsidRPr="0013058F">
        <w:rPr>
          <w:color w:val="000000"/>
          <w:lang w:val="ru-RU"/>
        </w:rPr>
        <w:t xml:space="preserve"> соответственно на </w:t>
      </w:r>
      <w:r w:rsidR="0013058F" w:rsidRPr="0013058F">
        <w:rPr>
          <w:color w:val="000000"/>
          <w:lang w:val="ru-RU"/>
        </w:rPr>
        <w:t>165168</w:t>
      </w:r>
      <w:r w:rsidR="00CF768A" w:rsidRPr="0013058F">
        <w:rPr>
          <w:color w:val="000000"/>
          <w:lang w:val="ru-RU"/>
        </w:rPr>
        <w:t xml:space="preserve"> тыс. рублей,</w:t>
      </w:r>
      <w:r w:rsidR="00CF768A" w:rsidRPr="00F53942">
        <w:rPr>
          <w:b/>
          <w:color w:val="000000"/>
          <w:lang w:val="ru-RU"/>
        </w:rPr>
        <w:t xml:space="preserve">  </w:t>
      </w:r>
      <w:r w:rsidR="0013058F" w:rsidRPr="0013058F">
        <w:rPr>
          <w:color w:val="000000"/>
          <w:lang w:val="ru-RU"/>
        </w:rPr>
        <w:t>103494</w:t>
      </w:r>
      <w:r w:rsidR="00CF768A" w:rsidRPr="0013058F">
        <w:rPr>
          <w:color w:val="000000"/>
          <w:lang w:val="ru-RU"/>
        </w:rPr>
        <w:t xml:space="preserve"> тыс. рублей,</w:t>
      </w:r>
      <w:r w:rsidR="00CF768A" w:rsidRPr="00F53942">
        <w:rPr>
          <w:b/>
          <w:color w:val="000000"/>
          <w:lang w:val="ru-RU"/>
        </w:rPr>
        <w:t xml:space="preserve"> </w:t>
      </w:r>
      <w:r w:rsidR="0013058F" w:rsidRPr="0013058F">
        <w:rPr>
          <w:color w:val="000000"/>
          <w:lang w:val="ru-RU"/>
        </w:rPr>
        <w:t>88509</w:t>
      </w:r>
      <w:r w:rsidR="00CF768A" w:rsidRPr="0013058F">
        <w:rPr>
          <w:color w:val="000000"/>
          <w:lang w:val="ru-RU"/>
        </w:rPr>
        <w:t xml:space="preserve"> тыс. рублей,</w:t>
      </w:r>
      <w:r w:rsidR="00CF768A" w:rsidRPr="00F53942">
        <w:rPr>
          <w:b/>
          <w:color w:val="000000"/>
          <w:lang w:val="ru-RU"/>
        </w:rPr>
        <w:t xml:space="preserve">  </w:t>
      </w:r>
      <w:r w:rsidR="00CF768A" w:rsidRPr="0013058F">
        <w:rPr>
          <w:color w:val="000000"/>
          <w:lang w:val="ru-RU"/>
        </w:rPr>
        <w:t>с 202</w:t>
      </w:r>
      <w:r w:rsidR="0013058F" w:rsidRPr="0013058F">
        <w:rPr>
          <w:color w:val="000000"/>
          <w:lang w:val="ru-RU"/>
        </w:rPr>
        <w:t>1</w:t>
      </w:r>
      <w:r w:rsidR="00CF768A" w:rsidRPr="0013058F">
        <w:rPr>
          <w:color w:val="000000"/>
          <w:lang w:val="ru-RU"/>
        </w:rPr>
        <w:t xml:space="preserve"> годом сравнению с 2015-2017 годах соответственно  – </w:t>
      </w:r>
      <w:r w:rsidR="0013058F" w:rsidRPr="0013058F">
        <w:rPr>
          <w:color w:val="000000"/>
          <w:lang w:val="ru-RU"/>
        </w:rPr>
        <w:t>202948</w:t>
      </w:r>
      <w:r w:rsidR="00CF768A" w:rsidRPr="0013058F">
        <w:rPr>
          <w:color w:val="000000"/>
          <w:lang w:val="ru-RU"/>
        </w:rPr>
        <w:t xml:space="preserve"> тыс. рублей,</w:t>
      </w:r>
      <w:r w:rsidR="00CF768A" w:rsidRPr="00F53942">
        <w:rPr>
          <w:b/>
          <w:color w:val="000000"/>
          <w:lang w:val="ru-RU"/>
        </w:rPr>
        <w:t xml:space="preserve"> </w:t>
      </w:r>
      <w:r w:rsidR="0013058F" w:rsidRPr="0013058F">
        <w:rPr>
          <w:color w:val="000000"/>
          <w:lang w:val="ru-RU"/>
        </w:rPr>
        <w:t>141274</w:t>
      </w:r>
      <w:r w:rsidR="00CF768A" w:rsidRPr="0013058F">
        <w:rPr>
          <w:color w:val="000000"/>
          <w:lang w:val="ru-RU"/>
        </w:rPr>
        <w:t xml:space="preserve"> тыс. рублей</w:t>
      </w:r>
      <w:r w:rsidR="00CF768A" w:rsidRPr="00F53942">
        <w:rPr>
          <w:b/>
          <w:color w:val="000000"/>
          <w:lang w:val="ru-RU"/>
        </w:rPr>
        <w:t xml:space="preserve">, </w:t>
      </w:r>
      <w:r w:rsidR="0013058F" w:rsidRPr="0013058F">
        <w:rPr>
          <w:color w:val="000000"/>
          <w:lang w:val="ru-RU"/>
        </w:rPr>
        <w:t>126289</w:t>
      </w:r>
      <w:r w:rsidR="00CF768A" w:rsidRPr="0013058F">
        <w:rPr>
          <w:color w:val="000000"/>
          <w:lang w:val="ru-RU"/>
        </w:rPr>
        <w:t xml:space="preserve"> тыс. рублей</w:t>
      </w:r>
      <w:r w:rsidR="00A44E7E">
        <w:rPr>
          <w:color w:val="000000"/>
          <w:lang w:val="ru-RU"/>
        </w:rPr>
        <w:t>.</w:t>
      </w:r>
      <w:r w:rsidR="006B765F" w:rsidRPr="006B765F">
        <w:rPr>
          <w:rFonts w:eastAsia="Calibri"/>
          <w:lang w:val="ru-RU"/>
        </w:rPr>
        <w:t xml:space="preserve"> </w:t>
      </w:r>
      <w:proofErr w:type="gramEnd"/>
    </w:p>
    <w:p w:rsidR="009428BD" w:rsidRPr="0013058F" w:rsidRDefault="00A44E7E" w:rsidP="00A44E7E">
      <w:pPr>
        <w:autoSpaceDE w:val="0"/>
        <w:adjustRightInd w:val="0"/>
        <w:ind w:firstLine="709"/>
        <w:jc w:val="both"/>
        <w:rPr>
          <w:u w:val="single"/>
          <w:lang w:val="ru-RU"/>
        </w:rPr>
      </w:pPr>
      <w:r>
        <w:rPr>
          <w:rFonts w:eastAsia="Calibri"/>
          <w:lang w:val="ru-RU"/>
        </w:rPr>
        <w:t xml:space="preserve"> </w:t>
      </w:r>
      <w:proofErr w:type="gramStart"/>
      <w:r>
        <w:rPr>
          <w:rFonts w:eastAsia="Calibri"/>
          <w:lang w:val="ru-RU"/>
        </w:rPr>
        <w:t>В 2018 году  прогнозируется</w:t>
      </w:r>
      <w:r w:rsidR="006B765F" w:rsidRPr="006B765F">
        <w:rPr>
          <w:rFonts w:eastAsia="Calibri"/>
          <w:lang w:val="ru-RU"/>
        </w:rPr>
        <w:t xml:space="preserve">   рост реальных располагаемых доходов населения, этому будет способствовать: принятые решения по повышению минимального размера оплаты труда до величины прожиточного минимума трудоспособного населения в 2 этапа: с 1 января 2019 года  до 100 %, повышение заработной платы работникам бюджетной сферы неохваченных Указами Президента РФ, оказание дополнительных мер социальной подде</w:t>
      </w:r>
      <w:r>
        <w:rPr>
          <w:rFonts w:eastAsia="Calibri"/>
          <w:lang w:val="ru-RU"/>
        </w:rPr>
        <w:t xml:space="preserve">ржки  предусмотренных </w:t>
      </w:r>
      <w:r w:rsidR="006B765F" w:rsidRPr="006B765F">
        <w:rPr>
          <w:rFonts w:eastAsia="Calibri"/>
          <w:lang w:val="ru-RU"/>
        </w:rPr>
        <w:t>законодательством Волгоградской области</w:t>
      </w:r>
      <w:r>
        <w:rPr>
          <w:rFonts w:eastAsia="Calibri"/>
          <w:lang w:val="ru-RU"/>
        </w:rPr>
        <w:t>;</w:t>
      </w:r>
      <w:r>
        <w:rPr>
          <w:color w:val="000000"/>
          <w:lang w:val="ru-RU"/>
        </w:rPr>
        <w:t xml:space="preserve"> </w:t>
      </w:r>
      <w:proofErr w:type="gramEnd"/>
    </w:p>
    <w:p w:rsidR="00CF768A" w:rsidRPr="00A05FC5" w:rsidRDefault="00CF768A" w:rsidP="00CF768A">
      <w:pPr>
        <w:jc w:val="both"/>
        <w:rPr>
          <w:u w:val="single"/>
          <w:lang w:val="ru-RU"/>
        </w:rPr>
      </w:pPr>
      <w:r w:rsidRPr="00F53942">
        <w:rPr>
          <w:b/>
          <w:lang w:val="ru-RU"/>
        </w:rPr>
        <w:tab/>
      </w:r>
      <w:proofErr w:type="gramStart"/>
      <w:r w:rsidR="00A6043C">
        <w:rPr>
          <w:b/>
          <w:lang w:val="ru-RU"/>
        </w:rPr>
        <w:t xml:space="preserve">- </w:t>
      </w:r>
      <w:r w:rsidRPr="00A05FC5">
        <w:rPr>
          <w:color w:val="000000"/>
          <w:lang w:val="ru-RU"/>
        </w:rPr>
        <w:t>среднемесячная заработная плата увеличивается в 201</w:t>
      </w:r>
      <w:r w:rsidR="00A05FC5" w:rsidRPr="00A05FC5">
        <w:rPr>
          <w:color w:val="000000"/>
          <w:lang w:val="ru-RU"/>
        </w:rPr>
        <w:t>9</w:t>
      </w:r>
      <w:r w:rsidRPr="00A05FC5">
        <w:rPr>
          <w:color w:val="000000"/>
          <w:lang w:val="ru-RU"/>
        </w:rPr>
        <w:t xml:space="preserve"> году по сравнению с 2015-2017 годах соответственно на </w:t>
      </w:r>
      <w:r w:rsidR="00A05FC5" w:rsidRPr="00A05FC5">
        <w:rPr>
          <w:color w:val="000000"/>
          <w:lang w:val="ru-RU"/>
        </w:rPr>
        <w:t>2489</w:t>
      </w:r>
      <w:r w:rsidRPr="00A05FC5">
        <w:rPr>
          <w:color w:val="000000"/>
          <w:lang w:val="ru-RU"/>
        </w:rPr>
        <w:t xml:space="preserve"> рублей, </w:t>
      </w:r>
      <w:r w:rsidRPr="00F53942">
        <w:rPr>
          <w:b/>
          <w:color w:val="000000"/>
          <w:lang w:val="ru-RU"/>
        </w:rPr>
        <w:t xml:space="preserve"> </w:t>
      </w:r>
      <w:r w:rsidR="00A05FC5" w:rsidRPr="00A05FC5">
        <w:rPr>
          <w:color w:val="000000"/>
          <w:lang w:val="ru-RU"/>
        </w:rPr>
        <w:t>1560</w:t>
      </w:r>
      <w:r w:rsidRPr="00A05FC5">
        <w:rPr>
          <w:color w:val="000000"/>
          <w:lang w:val="ru-RU"/>
        </w:rPr>
        <w:t xml:space="preserve"> рублей,</w:t>
      </w:r>
      <w:r w:rsidRPr="00F53942">
        <w:rPr>
          <w:b/>
          <w:color w:val="000000"/>
          <w:lang w:val="ru-RU"/>
        </w:rPr>
        <w:t xml:space="preserve"> </w:t>
      </w:r>
      <w:r w:rsidR="00A05FC5" w:rsidRPr="00A05FC5">
        <w:rPr>
          <w:color w:val="000000"/>
          <w:lang w:val="ru-RU"/>
        </w:rPr>
        <w:t>875</w:t>
      </w:r>
      <w:r w:rsidRPr="00A05FC5">
        <w:rPr>
          <w:color w:val="000000"/>
          <w:lang w:val="ru-RU"/>
        </w:rPr>
        <w:t xml:space="preserve"> руб</w:t>
      </w:r>
      <w:r w:rsidR="006A43A9">
        <w:rPr>
          <w:color w:val="000000"/>
          <w:lang w:val="ru-RU"/>
        </w:rPr>
        <w:t>.</w:t>
      </w:r>
      <w:r w:rsidRPr="00A05FC5">
        <w:rPr>
          <w:color w:val="000000"/>
          <w:lang w:val="ru-RU"/>
        </w:rPr>
        <w:t>,</w:t>
      </w:r>
      <w:r w:rsidRPr="00F53942">
        <w:rPr>
          <w:b/>
          <w:color w:val="000000"/>
          <w:lang w:val="ru-RU"/>
        </w:rPr>
        <w:t xml:space="preserve"> </w:t>
      </w:r>
      <w:r w:rsidRPr="00A05FC5">
        <w:rPr>
          <w:color w:val="000000"/>
          <w:lang w:val="ru-RU"/>
        </w:rPr>
        <w:t>в 20</w:t>
      </w:r>
      <w:r w:rsidR="00A05FC5" w:rsidRPr="00A05FC5">
        <w:rPr>
          <w:color w:val="000000"/>
          <w:lang w:val="ru-RU"/>
        </w:rPr>
        <w:t>20</w:t>
      </w:r>
      <w:r w:rsidRPr="00A05FC5">
        <w:rPr>
          <w:color w:val="000000"/>
          <w:lang w:val="ru-RU"/>
        </w:rPr>
        <w:t xml:space="preserve"> году по сравнению с 2015-2017 годах соответственно на </w:t>
      </w:r>
      <w:r w:rsidR="00A05FC5" w:rsidRPr="00A05FC5">
        <w:rPr>
          <w:color w:val="000000"/>
          <w:lang w:val="ru-RU"/>
        </w:rPr>
        <w:t>2990</w:t>
      </w:r>
      <w:r w:rsidRPr="00A05FC5">
        <w:rPr>
          <w:color w:val="000000"/>
          <w:lang w:val="ru-RU"/>
        </w:rPr>
        <w:t xml:space="preserve"> рублей, </w:t>
      </w:r>
      <w:r w:rsidRPr="00F53942">
        <w:rPr>
          <w:b/>
          <w:color w:val="000000"/>
          <w:lang w:val="ru-RU"/>
        </w:rPr>
        <w:t xml:space="preserve"> </w:t>
      </w:r>
      <w:r w:rsidR="00A05FC5" w:rsidRPr="00A05FC5">
        <w:rPr>
          <w:color w:val="000000"/>
          <w:lang w:val="ru-RU"/>
        </w:rPr>
        <w:t>2061</w:t>
      </w:r>
      <w:r w:rsidRPr="00A05FC5">
        <w:rPr>
          <w:color w:val="000000"/>
          <w:lang w:val="ru-RU"/>
        </w:rPr>
        <w:t xml:space="preserve">  рублей,</w:t>
      </w:r>
      <w:r w:rsidRPr="00F53942">
        <w:rPr>
          <w:b/>
          <w:color w:val="000000"/>
          <w:lang w:val="ru-RU"/>
        </w:rPr>
        <w:t xml:space="preserve"> </w:t>
      </w:r>
      <w:r w:rsidR="00A05FC5" w:rsidRPr="00A05FC5">
        <w:rPr>
          <w:color w:val="000000"/>
          <w:lang w:val="ru-RU"/>
        </w:rPr>
        <w:t>1376</w:t>
      </w:r>
      <w:r w:rsidRPr="00A05FC5">
        <w:rPr>
          <w:color w:val="000000"/>
          <w:lang w:val="ru-RU"/>
        </w:rPr>
        <w:t xml:space="preserve"> рублей,</w:t>
      </w:r>
      <w:r w:rsidRPr="00F53942">
        <w:rPr>
          <w:b/>
          <w:color w:val="000000"/>
          <w:lang w:val="ru-RU"/>
        </w:rPr>
        <w:t xml:space="preserve">  </w:t>
      </w:r>
      <w:r w:rsidRPr="00A05FC5">
        <w:rPr>
          <w:color w:val="000000"/>
          <w:lang w:val="ru-RU"/>
        </w:rPr>
        <w:t>с 202</w:t>
      </w:r>
      <w:r w:rsidR="00A05FC5" w:rsidRPr="00A05FC5">
        <w:rPr>
          <w:color w:val="000000"/>
          <w:lang w:val="ru-RU"/>
        </w:rPr>
        <w:t>1</w:t>
      </w:r>
      <w:r w:rsidRPr="00A05FC5">
        <w:rPr>
          <w:color w:val="000000"/>
          <w:lang w:val="ru-RU"/>
        </w:rPr>
        <w:t xml:space="preserve"> годом сравнению с 2015-2017 годах соответственно  – </w:t>
      </w:r>
      <w:r w:rsidR="00A05FC5" w:rsidRPr="00A05FC5">
        <w:rPr>
          <w:color w:val="000000"/>
          <w:lang w:val="ru-RU"/>
        </w:rPr>
        <w:t>3580</w:t>
      </w:r>
      <w:r w:rsidRPr="00A05FC5">
        <w:rPr>
          <w:color w:val="000000"/>
          <w:lang w:val="ru-RU"/>
        </w:rPr>
        <w:t xml:space="preserve"> рублей, </w:t>
      </w:r>
      <w:r w:rsidR="00A05FC5" w:rsidRPr="00A05FC5">
        <w:rPr>
          <w:color w:val="000000"/>
          <w:lang w:val="ru-RU"/>
        </w:rPr>
        <w:t>2651</w:t>
      </w:r>
      <w:r w:rsidRPr="00A05FC5">
        <w:rPr>
          <w:color w:val="000000"/>
          <w:lang w:val="ru-RU"/>
        </w:rPr>
        <w:t xml:space="preserve"> тыс. рублей, </w:t>
      </w:r>
      <w:r w:rsidR="00A05FC5" w:rsidRPr="00A05FC5">
        <w:rPr>
          <w:color w:val="000000"/>
          <w:lang w:val="ru-RU"/>
        </w:rPr>
        <w:t>1966</w:t>
      </w:r>
      <w:r w:rsidRPr="00A05FC5">
        <w:rPr>
          <w:color w:val="000000"/>
          <w:lang w:val="ru-RU"/>
        </w:rPr>
        <w:t xml:space="preserve"> рублей;</w:t>
      </w:r>
      <w:proofErr w:type="gramEnd"/>
    </w:p>
    <w:p w:rsidR="009428BD" w:rsidRPr="00B27AE6" w:rsidRDefault="00CF768A" w:rsidP="004A6A4A">
      <w:pPr>
        <w:jc w:val="both"/>
        <w:rPr>
          <w:u w:val="single"/>
          <w:lang w:val="ru-RU"/>
        </w:rPr>
      </w:pPr>
      <w:r w:rsidRPr="00F53942">
        <w:rPr>
          <w:b/>
          <w:lang w:val="ru-RU"/>
        </w:rPr>
        <w:t xml:space="preserve">            </w:t>
      </w:r>
      <w:proofErr w:type="gramStart"/>
      <w:r w:rsidR="00A6043C">
        <w:rPr>
          <w:b/>
          <w:lang w:val="ru-RU"/>
        </w:rPr>
        <w:t xml:space="preserve">- </w:t>
      </w:r>
      <w:r w:rsidR="004A6A4A" w:rsidRPr="00A05FC5">
        <w:rPr>
          <w:lang w:val="ru-RU"/>
        </w:rPr>
        <w:t>с</w:t>
      </w:r>
      <w:r w:rsidRPr="00A05FC5">
        <w:rPr>
          <w:lang w:val="ru-RU"/>
        </w:rPr>
        <w:t>реднедушевые денежные доходы (в месяц)</w:t>
      </w:r>
      <w:r w:rsidRPr="00A05FC5">
        <w:rPr>
          <w:color w:val="000000"/>
          <w:lang w:val="ru-RU"/>
        </w:rPr>
        <w:t xml:space="preserve"> увеличивается в 201</w:t>
      </w:r>
      <w:r w:rsidR="00A05FC5" w:rsidRPr="00A05FC5">
        <w:rPr>
          <w:color w:val="000000"/>
          <w:lang w:val="ru-RU"/>
        </w:rPr>
        <w:t>9</w:t>
      </w:r>
      <w:r w:rsidRPr="00A05FC5">
        <w:rPr>
          <w:color w:val="000000"/>
          <w:lang w:val="ru-RU"/>
        </w:rPr>
        <w:t xml:space="preserve"> году по сравнению с 2015-2017 годах соответственно</w:t>
      </w:r>
      <w:r w:rsidRPr="00F53942">
        <w:rPr>
          <w:b/>
          <w:color w:val="000000"/>
          <w:lang w:val="ru-RU"/>
        </w:rPr>
        <w:t xml:space="preserve"> </w:t>
      </w:r>
      <w:r w:rsidRPr="00A05FC5">
        <w:rPr>
          <w:color w:val="000000"/>
          <w:lang w:val="ru-RU"/>
        </w:rPr>
        <w:t xml:space="preserve">на </w:t>
      </w:r>
      <w:r w:rsidR="00A05FC5" w:rsidRPr="00A05FC5">
        <w:rPr>
          <w:color w:val="000000"/>
          <w:lang w:val="ru-RU"/>
        </w:rPr>
        <w:t>1893,2</w:t>
      </w:r>
      <w:r w:rsidRPr="00A05FC5">
        <w:rPr>
          <w:color w:val="000000"/>
          <w:lang w:val="ru-RU"/>
        </w:rPr>
        <w:t xml:space="preserve"> рублей,</w:t>
      </w:r>
      <w:r w:rsidRPr="00F53942">
        <w:rPr>
          <w:b/>
          <w:color w:val="000000"/>
          <w:lang w:val="ru-RU"/>
        </w:rPr>
        <w:t xml:space="preserve">  </w:t>
      </w:r>
      <w:r w:rsidR="00B27AE6" w:rsidRPr="00B27AE6">
        <w:rPr>
          <w:color w:val="000000"/>
          <w:lang w:val="ru-RU"/>
        </w:rPr>
        <w:t>1234,9</w:t>
      </w:r>
      <w:r w:rsidRPr="00B27AE6">
        <w:rPr>
          <w:color w:val="000000"/>
          <w:lang w:val="ru-RU"/>
        </w:rPr>
        <w:t xml:space="preserve"> рублей,</w:t>
      </w:r>
      <w:r w:rsidRPr="00F53942">
        <w:rPr>
          <w:b/>
          <w:color w:val="000000"/>
          <w:lang w:val="ru-RU"/>
        </w:rPr>
        <w:t xml:space="preserve"> </w:t>
      </w:r>
      <w:r w:rsidR="00B27AE6" w:rsidRPr="00B27AE6">
        <w:rPr>
          <w:color w:val="000000"/>
          <w:lang w:val="ru-RU"/>
        </w:rPr>
        <w:t>848,2</w:t>
      </w:r>
      <w:r w:rsidRPr="00B27AE6">
        <w:rPr>
          <w:color w:val="000000"/>
          <w:lang w:val="ru-RU"/>
        </w:rPr>
        <w:t xml:space="preserve"> рублей,</w:t>
      </w:r>
      <w:r w:rsidRPr="00F53942">
        <w:rPr>
          <w:b/>
          <w:color w:val="000000"/>
          <w:lang w:val="ru-RU"/>
        </w:rPr>
        <w:t xml:space="preserve"> </w:t>
      </w:r>
      <w:r w:rsidRPr="00B27AE6">
        <w:rPr>
          <w:color w:val="000000"/>
          <w:lang w:val="ru-RU"/>
        </w:rPr>
        <w:t>в 20</w:t>
      </w:r>
      <w:r w:rsidR="00B27AE6" w:rsidRPr="00B27AE6">
        <w:rPr>
          <w:color w:val="000000"/>
          <w:lang w:val="ru-RU"/>
        </w:rPr>
        <w:t>20</w:t>
      </w:r>
      <w:r w:rsidRPr="00B27AE6">
        <w:rPr>
          <w:color w:val="000000"/>
          <w:lang w:val="ru-RU"/>
        </w:rPr>
        <w:t xml:space="preserve"> году по сравнению с 2015-2017 годах соответственно на </w:t>
      </w:r>
      <w:r w:rsidR="00B27AE6" w:rsidRPr="00B27AE6">
        <w:rPr>
          <w:color w:val="000000"/>
          <w:lang w:val="ru-RU"/>
        </w:rPr>
        <w:t>2260</w:t>
      </w:r>
      <w:r w:rsidRPr="00B27AE6">
        <w:rPr>
          <w:color w:val="000000"/>
          <w:lang w:val="ru-RU"/>
        </w:rPr>
        <w:t xml:space="preserve"> рублей, </w:t>
      </w:r>
      <w:r w:rsidRPr="00F53942">
        <w:rPr>
          <w:b/>
          <w:color w:val="000000"/>
          <w:lang w:val="ru-RU"/>
        </w:rPr>
        <w:t xml:space="preserve"> </w:t>
      </w:r>
      <w:r w:rsidR="00B27AE6" w:rsidRPr="00B27AE6">
        <w:rPr>
          <w:color w:val="000000"/>
          <w:lang w:val="ru-RU"/>
        </w:rPr>
        <w:t>1601,4</w:t>
      </w:r>
      <w:r w:rsidRPr="00B27AE6">
        <w:rPr>
          <w:color w:val="000000"/>
          <w:lang w:val="ru-RU"/>
        </w:rPr>
        <w:t xml:space="preserve">  рублей</w:t>
      </w:r>
      <w:r w:rsidRPr="00F53942">
        <w:rPr>
          <w:b/>
          <w:color w:val="000000"/>
          <w:lang w:val="ru-RU"/>
        </w:rPr>
        <w:t xml:space="preserve">, </w:t>
      </w:r>
      <w:r w:rsidR="00B27AE6" w:rsidRPr="00B27AE6">
        <w:rPr>
          <w:color w:val="000000"/>
          <w:lang w:val="ru-RU"/>
        </w:rPr>
        <w:t>1214,7</w:t>
      </w:r>
      <w:r w:rsidRPr="00B27AE6">
        <w:rPr>
          <w:color w:val="000000"/>
          <w:lang w:val="ru-RU"/>
        </w:rPr>
        <w:t xml:space="preserve"> рублей,</w:t>
      </w:r>
      <w:r w:rsidRPr="00F53942">
        <w:rPr>
          <w:b/>
          <w:color w:val="000000"/>
          <w:lang w:val="ru-RU"/>
        </w:rPr>
        <w:t xml:space="preserve">  </w:t>
      </w:r>
      <w:r w:rsidRPr="00B27AE6">
        <w:rPr>
          <w:color w:val="000000"/>
          <w:lang w:val="ru-RU"/>
        </w:rPr>
        <w:t>с 202</w:t>
      </w:r>
      <w:r w:rsidR="00B27AE6" w:rsidRPr="00B27AE6">
        <w:rPr>
          <w:color w:val="000000"/>
          <w:lang w:val="ru-RU"/>
        </w:rPr>
        <w:t>1</w:t>
      </w:r>
      <w:r w:rsidRPr="00B27AE6">
        <w:rPr>
          <w:color w:val="000000"/>
          <w:lang w:val="ru-RU"/>
        </w:rPr>
        <w:t xml:space="preserve"> годом сравнению с 2015-2017 годах соответственно  – </w:t>
      </w:r>
      <w:r w:rsidR="00B27AE6" w:rsidRPr="00B27AE6">
        <w:rPr>
          <w:color w:val="000000"/>
          <w:lang w:val="ru-RU"/>
        </w:rPr>
        <w:t>2666</w:t>
      </w:r>
      <w:r w:rsidRPr="00B27AE6">
        <w:rPr>
          <w:color w:val="000000"/>
          <w:lang w:val="ru-RU"/>
        </w:rPr>
        <w:t xml:space="preserve"> рублей, </w:t>
      </w:r>
      <w:r w:rsidR="00B27AE6" w:rsidRPr="00B27AE6">
        <w:rPr>
          <w:color w:val="000000"/>
          <w:lang w:val="ru-RU"/>
        </w:rPr>
        <w:t>2007,4</w:t>
      </w:r>
      <w:r w:rsidRPr="00B27AE6">
        <w:rPr>
          <w:color w:val="000000"/>
          <w:lang w:val="ru-RU"/>
        </w:rPr>
        <w:t xml:space="preserve"> </w:t>
      </w:r>
      <w:r w:rsidR="004A6A4A" w:rsidRPr="00B27AE6">
        <w:rPr>
          <w:color w:val="000000"/>
          <w:lang w:val="ru-RU"/>
        </w:rPr>
        <w:t xml:space="preserve"> </w:t>
      </w:r>
      <w:r w:rsidRPr="00B27AE6">
        <w:rPr>
          <w:color w:val="000000"/>
          <w:lang w:val="ru-RU"/>
        </w:rPr>
        <w:t xml:space="preserve"> рублей, </w:t>
      </w:r>
      <w:r w:rsidR="00B27AE6" w:rsidRPr="00B27AE6">
        <w:rPr>
          <w:color w:val="000000"/>
          <w:lang w:val="ru-RU"/>
        </w:rPr>
        <w:t>1620,7</w:t>
      </w:r>
      <w:r w:rsidRPr="00B27AE6">
        <w:rPr>
          <w:color w:val="000000"/>
          <w:lang w:val="ru-RU"/>
        </w:rPr>
        <w:t xml:space="preserve"> рублей</w:t>
      </w:r>
      <w:r w:rsidR="004A6A4A" w:rsidRPr="00B27AE6">
        <w:rPr>
          <w:color w:val="000000"/>
          <w:lang w:val="ru-RU"/>
        </w:rPr>
        <w:t>;</w:t>
      </w:r>
      <w:r w:rsidR="004A6A4A" w:rsidRPr="00B27AE6">
        <w:rPr>
          <w:lang w:val="ru-RU"/>
        </w:rPr>
        <w:t xml:space="preserve"> </w:t>
      </w:r>
      <w:proofErr w:type="gramEnd"/>
    </w:p>
    <w:p w:rsidR="004A6A4A" w:rsidRPr="00F53942" w:rsidRDefault="004A6A4A" w:rsidP="004A6A4A">
      <w:pPr>
        <w:jc w:val="both"/>
        <w:rPr>
          <w:b/>
          <w:u w:val="single"/>
          <w:lang w:val="ru-RU"/>
        </w:rPr>
      </w:pPr>
      <w:r w:rsidRPr="00F53942">
        <w:rPr>
          <w:b/>
          <w:lang w:val="ru-RU"/>
        </w:rPr>
        <w:tab/>
      </w:r>
      <w:r w:rsidRPr="00F53942">
        <w:rPr>
          <w:rFonts w:cs="Times New Roman"/>
          <w:b/>
          <w:lang w:val="ru-RU"/>
        </w:rPr>
        <w:t xml:space="preserve"> </w:t>
      </w:r>
      <w:proofErr w:type="gramStart"/>
      <w:r w:rsidR="00A6043C">
        <w:rPr>
          <w:rFonts w:cs="Times New Roman"/>
          <w:b/>
          <w:lang w:val="ru-RU"/>
        </w:rPr>
        <w:t xml:space="preserve">- </w:t>
      </w:r>
      <w:r w:rsidRPr="0013058F">
        <w:rPr>
          <w:rStyle w:val="FontStyle89"/>
          <w:sz w:val="24"/>
          <w:szCs w:val="24"/>
          <w:lang w:val="ru-RU"/>
        </w:rPr>
        <w:t xml:space="preserve">объем </w:t>
      </w:r>
      <w:r w:rsidR="0013058F" w:rsidRPr="0013058F">
        <w:rPr>
          <w:rStyle w:val="FontStyle89"/>
          <w:sz w:val="24"/>
          <w:szCs w:val="24"/>
          <w:lang w:val="ru-RU"/>
        </w:rPr>
        <w:t>отгруженных товаров собственного производства</w:t>
      </w:r>
      <w:r w:rsidRPr="0013058F">
        <w:rPr>
          <w:rStyle w:val="FontStyle89"/>
          <w:sz w:val="24"/>
          <w:szCs w:val="24"/>
          <w:lang w:val="ru-RU"/>
        </w:rPr>
        <w:t xml:space="preserve">  </w:t>
      </w:r>
      <w:r w:rsidR="00EC46AD" w:rsidRPr="0013058F">
        <w:rPr>
          <w:color w:val="000000"/>
          <w:lang w:val="ru-RU"/>
        </w:rPr>
        <w:t>по сравнению</w:t>
      </w:r>
      <w:r w:rsidR="00EC46AD" w:rsidRPr="00F53942">
        <w:rPr>
          <w:b/>
          <w:color w:val="000000"/>
          <w:lang w:val="ru-RU"/>
        </w:rPr>
        <w:t xml:space="preserve"> </w:t>
      </w:r>
      <w:r w:rsidR="00EC46AD" w:rsidRPr="00D8230B">
        <w:rPr>
          <w:color w:val="000000"/>
          <w:lang w:val="ru-RU"/>
        </w:rPr>
        <w:t xml:space="preserve">с 2015-2017 годах </w:t>
      </w:r>
      <w:r w:rsidRPr="00D8230B">
        <w:rPr>
          <w:color w:val="000000"/>
          <w:lang w:val="ru-RU"/>
        </w:rPr>
        <w:t>увеличивается в 201</w:t>
      </w:r>
      <w:r w:rsidR="00D8230B" w:rsidRPr="00D8230B">
        <w:rPr>
          <w:color w:val="000000"/>
          <w:lang w:val="ru-RU"/>
        </w:rPr>
        <w:t>9</w:t>
      </w:r>
      <w:r w:rsidRPr="00D8230B">
        <w:rPr>
          <w:color w:val="000000"/>
          <w:lang w:val="ru-RU"/>
        </w:rPr>
        <w:t xml:space="preserve"> году соответственно на </w:t>
      </w:r>
      <w:r w:rsidR="00D8230B" w:rsidRPr="00D8230B">
        <w:rPr>
          <w:color w:val="000000"/>
          <w:lang w:val="ru-RU"/>
        </w:rPr>
        <w:t>34103,6</w:t>
      </w:r>
      <w:r w:rsidRPr="00D8230B">
        <w:rPr>
          <w:color w:val="000000"/>
          <w:lang w:val="ru-RU"/>
        </w:rPr>
        <w:t xml:space="preserve"> тыс. рублей, </w:t>
      </w:r>
      <w:r w:rsidRPr="00F53942">
        <w:rPr>
          <w:b/>
          <w:color w:val="000000"/>
          <w:lang w:val="ru-RU"/>
        </w:rPr>
        <w:t xml:space="preserve"> </w:t>
      </w:r>
      <w:r w:rsidR="00D8230B" w:rsidRPr="00D8230B">
        <w:rPr>
          <w:color w:val="000000"/>
          <w:lang w:val="ru-RU"/>
        </w:rPr>
        <w:t>114987,4</w:t>
      </w:r>
      <w:r w:rsidRPr="00D8230B">
        <w:rPr>
          <w:color w:val="000000"/>
          <w:lang w:val="ru-RU"/>
        </w:rPr>
        <w:t xml:space="preserve"> </w:t>
      </w:r>
      <w:r w:rsidR="00631944" w:rsidRPr="00D8230B">
        <w:rPr>
          <w:color w:val="000000"/>
          <w:lang w:val="ru-RU"/>
        </w:rPr>
        <w:t xml:space="preserve">тыс. </w:t>
      </w:r>
      <w:r w:rsidRPr="00D8230B">
        <w:rPr>
          <w:color w:val="000000"/>
          <w:lang w:val="ru-RU"/>
        </w:rPr>
        <w:t>рублей,</w:t>
      </w:r>
      <w:r w:rsidR="00D8230B">
        <w:rPr>
          <w:b/>
          <w:color w:val="000000"/>
          <w:lang w:val="ru-RU"/>
        </w:rPr>
        <w:t xml:space="preserve"> </w:t>
      </w:r>
      <w:r w:rsidR="00D8230B" w:rsidRPr="00D8230B">
        <w:rPr>
          <w:color w:val="000000"/>
          <w:lang w:val="ru-RU"/>
        </w:rPr>
        <w:t xml:space="preserve">197406 </w:t>
      </w:r>
      <w:r w:rsidR="00631944" w:rsidRPr="00D8230B">
        <w:rPr>
          <w:color w:val="000000"/>
          <w:lang w:val="ru-RU"/>
        </w:rPr>
        <w:t xml:space="preserve">тыс. </w:t>
      </w:r>
      <w:r w:rsidR="00EC46AD" w:rsidRPr="00D8230B">
        <w:rPr>
          <w:color w:val="000000"/>
          <w:lang w:val="ru-RU"/>
        </w:rPr>
        <w:t>рублей</w:t>
      </w:r>
      <w:r w:rsidR="00EC46AD" w:rsidRPr="00F53942">
        <w:rPr>
          <w:b/>
          <w:color w:val="000000"/>
          <w:lang w:val="ru-RU"/>
        </w:rPr>
        <w:t xml:space="preserve">, </w:t>
      </w:r>
      <w:r w:rsidR="00EC46AD" w:rsidRPr="00D8230B">
        <w:rPr>
          <w:color w:val="000000"/>
          <w:lang w:val="ru-RU"/>
        </w:rPr>
        <w:t>в 20</w:t>
      </w:r>
      <w:r w:rsidR="00D8230B" w:rsidRPr="00D8230B">
        <w:rPr>
          <w:color w:val="000000"/>
          <w:lang w:val="ru-RU"/>
        </w:rPr>
        <w:t>20</w:t>
      </w:r>
      <w:r w:rsidR="00EC46AD" w:rsidRPr="00D8230B">
        <w:rPr>
          <w:color w:val="000000"/>
          <w:lang w:val="ru-RU"/>
        </w:rPr>
        <w:t xml:space="preserve"> году</w:t>
      </w:r>
      <w:r w:rsidRPr="00D8230B">
        <w:rPr>
          <w:color w:val="000000"/>
          <w:lang w:val="ru-RU"/>
        </w:rPr>
        <w:t xml:space="preserve"> соответственно на </w:t>
      </w:r>
      <w:r w:rsidR="00D8230B" w:rsidRPr="00D8230B">
        <w:rPr>
          <w:color w:val="000000"/>
          <w:lang w:val="ru-RU"/>
        </w:rPr>
        <w:t xml:space="preserve"> 51327,6</w:t>
      </w:r>
      <w:r w:rsidR="00631944" w:rsidRPr="00D8230B">
        <w:rPr>
          <w:color w:val="000000"/>
          <w:lang w:val="ru-RU"/>
        </w:rPr>
        <w:t xml:space="preserve"> тыс.</w:t>
      </w:r>
      <w:r w:rsidRPr="00D8230B">
        <w:rPr>
          <w:color w:val="000000"/>
          <w:lang w:val="ru-RU"/>
        </w:rPr>
        <w:t xml:space="preserve"> рублей</w:t>
      </w:r>
      <w:r w:rsidRPr="00F53942">
        <w:rPr>
          <w:b/>
          <w:color w:val="000000"/>
          <w:lang w:val="ru-RU"/>
        </w:rPr>
        <w:t xml:space="preserve">,  </w:t>
      </w:r>
      <w:r w:rsidR="00D8230B" w:rsidRPr="00D8230B">
        <w:rPr>
          <w:color w:val="000000"/>
          <w:lang w:val="ru-RU"/>
        </w:rPr>
        <w:t>132211,4</w:t>
      </w:r>
      <w:r w:rsidR="00631944" w:rsidRPr="00D8230B">
        <w:rPr>
          <w:color w:val="000000"/>
          <w:lang w:val="ru-RU"/>
        </w:rPr>
        <w:t xml:space="preserve"> тыс.</w:t>
      </w:r>
      <w:r w:rsidRPr="00D8230B">
        <w:rPr>
          <w:color w:val="000000"/>
          <w:lang w:val="ru-RU"/>
        </w:rPr>
        <w:t xml:space="preserve">  рублей, </w:t>
      </w:r>
      <w:r w:rsidRPr="00F53942">
        <w:rPr>
          <w:b/>
          <w:color w:val="000000"/>
          <w:lang w:val="ru-RU"/>
        </w:rPr>
        <w:t xml:space="preserve"> </w:t>
      </w:r>
      <w:r w:rsidR="00D8230B" w:rsidRPr="00D8230B">
        <w:rPr>
          <w:color w:val="000000"/>
          <w:lang w:val="ru-RU"/>
        </w:rPr>
        <w:t xml:space="preserve">214630 </w:t>
      </w:r>
      <w:r w:rsidR="00EC46AD" w:rsidRPr="00D8230B">
        <w:rPr>
          <w:color w:val="000000"/>
          <w:lang w:val="ru-RU"/>
        </w:rPr>
        <w:t xml:space="preserve">тыс. </w:t>
      </w:r>
      <w:r w:rsidRPr="00D8230B">
        <w:rPr>
          <w:color w:val="000000"/>
          <w:lang w:val="ru-RU"/>
        </w:rPr>
        <w:t>рублей,</w:t>
      </w:r>
      <w:r w:rsidRPr="00F53942">
        <w:rPr>
          <w:b/>
          <w:color w:val="000000"/>
          <w:lang w:val="ru-RU"/>
        </w:rPr>
        <w:t xml:space="preserve">  </w:t>
      </w:r>
      <w:r w:rsidR="00EC46AD" w:rsidRPr="00D8230B">
        <w:rPr>
          <w:color w:val="000000"/>
          <w:lang w:val="ru-RU"/>
        </w:rPr>
        <w:t>в</w:t>
      </w:r>
      <w:r w:rsidRPr="00D8230B">
        <w:rPr>
          <w:color w:val="000000"/>
          <w:lang w:val="ru-RU"/>
        </w:rPr>
        <w:t xml:space="preserve"> 202</w:t>
      </w:r>
      <w:r w:rsidR="00D8230B" w:rsidRPr="00D8230B">
        <w:rPr>
          <w:color w:val="000000"/>
          <w:lang w:val="ru-RU"/>
        </w:rPr>
        <w:t>1</w:t>
      </w:r>
      <w:r w:rsidRPr="00D8230B">
        <w:rPr>
          <w:color w:val="000000"/>
          <w:lang w:val="ru-RU"/>
        </w:rPr>
        <w:t xml:space="preserve"> год</w:t>
      </w:r>
      <w:r w:rsidR="00EC46AD" w:rsidRPr="00D8230B">
        <w:rPr>
          <w:color w:val="000000"/>
          <w:lang w:val="ru-RU"/>
        </w:rPr>
        <w:t>у</w:t>
      </w:r>
      <w:r w:rsidRPr="00D8230B">
        <w:rPr>
          <w:color w:val="000000"/>
          <w:lang w:val="ru-RU"/>
        </w:rPr>
        <w:t xml:space="preserve"> </w:t>
      </w:r>
      <w:r w:rsidR="00D8230B" w:rsidRPr="00D8230B">
        <w:rPr>
          <w:color w:val="000000"/>
          <w:lang w:val="ru-RU"/>
        </w:rPr>
        <w:t>79908,6</w:t>
      </w:r>
      <w:r w:rsidRPr="00D8230B">
        <w:rPr>
          <w:color w:val="000000"/>
          <w:lang w:val="ru-RU"/>
        </w:rPr>
        <w:t xml:space="preserve"> </w:t>
      </w:r>
      <w:r w:rsidR="00EC46AD" w:rsidRPr="00D8230B">
        <w:rPr>
          <w:color w:val="000000"/>
          <w:lang w:val="ru-RU"/>
        </w:rPr>
        <w:t>тыс.</w:t>
      </w:r>
      <w:r w:rsidR="00B206BB" w:rsidRPr="00D8230B">
        <w:rPr>
          <w:color w:val="000000"/>
          <w:lang w:val="ru-RU"/>
        </w:rPr>
        <w:t xml:space="preserve"> </w:t>
      </w:r>
      <w:r w:rsidRPr="00D8230B">
        <w:rPr>
          <w:color w:val="000000"/>
          <w:lang w:val="ru-RU"/>
        </w:rPr>
        <w:t>рублей,</w:t>
      </w:r>
      <w:r w:rsidRPr="00F53942">
        <w:rPr>
          <w:b/>
          <w:color w:val="000000"/>
          <w:lang w:val="ru-RU"/>
        </w:rPr>
        <w:t xml:space="preserve"> </w:t>
      </w:r>
      <w:r w:rsidR="00D8230B" w:rsidRPr="00D8230B">
        <w:rPr>
          <w:color w:val="000000"/>
          <w:lang w:val="ru-RU"/>
        </w:rPr>
        <w:t>160792,4</w:t>
      </w:r>
      <w:r w:rsidR="00EC46AD" w:rsidRPr="00D8230B">
        <w:rPr>
          <w:color w:val="000000"/>
          <w:lang w:val="ru-RU"/>
        </w:rPr>
        <w:t xml:space="preserve"> тыс.</w:t>
      </w:r>
      <w:r w:rsidR="00DA5334" w:rsidRPr="00D8230B">
        <w:rPr>
          <w:color w:val="000000"/>
          <w:lang w:val="ru-RU"/>
        </w:rPr>
        <w:t xml:space="preserve"> </w:t>
      </w:r>
      <w:r w:rsidRPr="00D8230B">
        <w:rPr>
          <w:color w:val="000000"/>
          <w:lang w:val="ru-RU"/>
        </w:rPr>
        <w:t>рублей,</w:t>
      </w:r>
      <w:r w:rsidRPr="00F53942">
        <w:rPr>
          <w:b/>
          <w:color w:val="000000"/>
          <w:lang w:val="ru-RU"/>
        </w:rPr>
        <w:t xml:space="preserve"> </w:t>
      </w:r>
      <w:r w:rsidR="00D8230B" w:rsidRPr="00D8230B">
        <w:rPr>
          <w:color w:val="000000"/>
          <w:lang w:val="ru-RU"/>
        </w:rPr>
        <w:t>243211</w:t>
      </w:r>
      <w:r w:rsidR="00EC46AD" w:rsidRPr="00D8230B">
        <w:rPr>
          <w:color w:val="000000"/>
          <w:lang w:val="ru-RU"/>
        </w:rPr>
        <w:t xml:space="preserve"> </w:t>
      </w:r>
      <w:r w:rsidRPr="00D8230B">
        <w:rPr>
          <w:color w:val="000000"/>
          <w:lang w:val="ru-RU"/>
        </w:rPr>
        <w:t>рублей</w:t>
      </w:r>
      <w:r w:rsidRPr="00F53942">
        <w:rPr>
          <w:b/>
          <w:color w:val="000000"/>
          <w:lang w:val="ru-RU"/>
        </w:rPr>
        <w:t>;</w:t>
      </w:r>
      <w:r w:rsidRPr="00F53942">
        <w:rPr>
          <w:b/>
          <w:lang w:val="ru-RU"/>
        </w:rPr>
        <w:t xml:space="preserve"> </w:t>
      </w:r>
      <w:proofErr w:type="gramEnd"/>
    </w:p>
    <w:p w:rsidR="00EC46AD" w:rsidRPr="004613E2" w:rsidRDefault="00EC46AD" w:rsidP="00EC46AD">
      <w:pPr>
        <w:ind w:firstLine="708"/>
        <w:jc w:val="both"/>
        <w:rPr>
          <w:color w:val="000000"/>
          <w:lang w:val="ru-RU"/>
        </w:rPr>
      </w:pPr>
      <w:r w:rsidRPr="00B27AE6">
        <w:rPr>
          <w:lang w:val="ru-RU"/>
        </w:rPr>
        <w:t>- объем отгруженных товаров собственного производства</w:t>
      </w:r>
      <w:r w:rsidR="00CF76CF" w:rsidRPr="00B27AE6">
        <w:rPr>
          <w:lang w:val="ru-RU"/>
        </w:rPr>
        <w:t xml:space="preserve"> </w:t>
      </w:r>
      <w:r w:rsidR="00CF76CF" w:rsidRPr="00B27AE6">
        <w:rPr>
          <w:color w:val="000000"/>
          <w:lang w:val="ru-RU"/>
        </w:rPr>
        <w:t>по сравнению с 2015-2017 годах увеличивается в 201</w:t>
      </w:r>
      <w:r w:rsidR="00B27AE6" w:rsidRPr="00B27AE6">
        <w:rPr>
          <w:color w:val="000000"/>
          <w:lang w:val="ru-RU"/>
        </w:rPr>
        <w:t>9</w:t>
      </w:r>
      <w:r w:rsidR="00CF76CF" w:rsidRPr="00B27AE6">
        <w:rPr>
          <w:color w:val="000000"/>
          <w:lang w:val="ru-RU"/>
        </w:rPr>
        <w:t xml:space="preserve"> году соответственно</w:t>
      </w:r>
      <w:r w:rsidR="00CF76CF" w:rsidRPr="00F53942">
        <w:rPr>
          <w:b/>
          <w:color w:val="000000"/>
          <w:lang w:val="ru-RU"/>
        </w:rPr>
        <w:t xml:space="preserve"> </w:t>
      </w:r>
      <w:r w:rsidR="00CF76CF" w:rsidRPr="00B27AE6">
        <w:rPr>
          <w:color w:val="000000"/>
          <w:lang w:val="ru-RU"/>
        </w:rPr>
        <w:t xml:space="preserve">на + </w:t>
      </w:r>
      <w:r w:rsidR="00B27AE6" w:rsidRPr="00B27AE6">
        <w:rPr>
          <w:color w:val="000000"/>
          <w:lang w:val="ru-RU"/>
        </w:rPr>
        <w:t>34103,6</w:t>
      </w:r>
      <w:r w:rsidR="00CF76CF" w:rsidRPr="00B27AE6">
        <w:rPr>
          <w:color w:val="000000"/>
          <w:lang w:val="ru-RU"/>
        </w:rPr>
        <w:t xml:space="preserve"> тыс. рублей,</w:t>
      </w:r>
      <w:r w:rsidR="00CF76CF" w:rsidRPr="00F53942">
        <w:rPr>
          <w:b/>
          <w:color w:val="000000"/>
          <w:lang w:val="ru-RU"/>
        </w:rPr>
        <w:t xml:space="preserve">  </w:t>
      </w:r>
      <w:r w:rsidR="00CF76CF" w:rsidRPr="00B27AE6">
        <w:rPr>
          <w:color w:val="000000"/>
          <w:lang w:val="ru-RU"/>
        </w:rPr>
        <w:t xml:space="preserve">+ </w:t>
      </w:r>
      <w:r w:rsidR="00B27AE6" w:rsidRPr="00B27AE6">
        <w:rPr>
          <w:color w:val="000000"/>
          <w:lang w:val="ru-RU"/>
        </w:rPr>
        <w:t>114987,4</w:t>
      </w:r>
      <w:r w:rsidR="00CF76CF" w:rsidRPr="00B27AE6">
        <w:rPr>
          <w:color w:val="000000"/>
          <w:lang w:val="ru-RU"/>
        </w:rPr>
        <w:t xml:space="preserve"> тыс. рублей,</w:t>
      </w:r>
      <w:r w:rsidR="00CF76CF" w:rsidRPr="00F53942">
        <w:rPr>
          <w:b/>
          <w:color w:val="000000"/>
          <w:lang w:val="ru-RU"/>
        </w:rPr>
        <w:t xml:space="preserve"> + </w:t>
      </w:r>
      <w:r w:rsidR="00B27AE6" w:rsidRPr="00B27AE6">
        <w:rPr>
          <w:color w:val="000000"/>
          <w:lang w:val="ru-RU"/>
        </w:rPr>
        <w:t>197406</w:t>
      </w:r>
      <w:r w:rsidR="00CF76CF" w:rsidRPr="00B27AE6">
        <w:rPr>
          <w:color w:val="000000"/>
          <w:lang w:val="ru-RU"/>
        </w:rPr>
        <w:t xml:space="preserve"> тыс. рублей,</w:t>
      </w:r>
      <w:r w:rsidR="00CF76CF" w:rsidRPr="00F53942">
        <w:rPr>
          <w:b/>
          <w:color w:val="000000"/>
          <w:lang w:val="ru-RU"/>
        </w:rPr>
        <w:t xml:space="preserve"> </w:t>
      </w:r>
      <w:r w:rsidR="00CF76CF" w:rsidRPr="00B27AE6">
        <w:rPr>
          <w:color w:val="000000"/>
          <w:lang w:val="ru-RU"/>
        </w:rPr>
        <w:t>в 20</w:t>
      </w:r>
      <w:r w:rsidR="00B27AE6" w:rsidRPr="00B27AE6">
        <w:rPr>
          <w:color w:val="000000"/>
          <w:lang w:val="ru-RU"/>
        </w:rPr>
        <w:t>20</w:t>
      </w:r>
      <w:r w:rsidR="00CF76CF" w:rsidRPr="00B27AE6">
        <w:rPr>
          <w:color w:val="000000"/>
          <w:lang w:val="ru-RU"/>
        </w:rPr>
        <w:t xml:space="preserve"> году соответственно на + </w:t>
      </w:r>
      <w:r w:rsidR="00B27AE6" w:rsidRPr="00B27AE6">
        <w:rPr>
          <w:color w:val="000000"/>
          <w:lang w:val="ru-RU"/>
        </w:rPr>
        <w:t>51327,6</w:t>
      </w:r>
      <w:r w:rsidR="00CF76CF" w:rsidRPr="00B27AE6">
        <w:rPr>
          <w:color w:val="000000"/>
          <w:lang w:val="ru-RU"/>
        </w:rPr>
        <w:t xml:space="preserve">  тыс. рублей,</w:t>
      </w:r>
      <w:r w:rsidR="00CF76CF" w:rsidRPr="00F53942">
        <w:rPr>
          <w:b/>
          <w:color w:val="000000"/>
          <w:lang w:val="ru-RU"/>
        </w:rPr>
        <w:t xml:space="preserve">  </w:t>
      </w:r>
      <w:r w:rsidR="00CF76CF" w:rsidRPr="00B27AE6">
        <w:rPr>
          <w:color w:val="000000"/>
          <w:lang w:val="ru-RU"/>
        </w:rPr>
        <w:t>+</w:t>
      </w:r>
      <w:r w:rsidR="00B27AE6" w:rsidRPr="00B27AE6">
        <w:rPr>
          <w:color w:val="000000"/>
          <w:lang w:val="ru-RU"/>
        </w:rPr>
        <w:t>132211,4</w:t>
      </w:r>
      <w:r w:rsidR="00CF76CF" w:rsidRPr="00B27AE6">
        <w:rPr>
          <w:color w:val="000000"/>
          <w:lang w:val="ru-RU"/>
        </w:rPr>
        <w:t xml:space="preserve">  тыс.  рублей,</w:t>
      </w:r>
      <w:r w:rsidR="00CF76CF" w:rsidRPr="00F53942">
        <w:rPr>
          <w:b/>
          <w:color w:val="000000"/>
          <w:lang w:val="ru-RU"/>
        </w:rPr>
        <w:t xml:space="preserve"> </w:t>
      </w:r>
      <w:r w:rsidR="00CF76CF" w:rsidRPr="00B27AE6">
        <w:rPr>
          <w:color w:val="000000"/>
          <w:lang w:val="ru-RU"/>
        </w:rPr>
        <w:t xml:space="preserve">+ </w:t>
      </w:r>
      <w:r w:rsidR="00B27AE6" w:rsidRPr="00B27AE6">
        <w:rPr>
          <w:color w:val="000000"/>
          <w:lang w:val="ru-RU"/>
        </w:rPr>
        <w:t>214630</w:t>
      </w:r>
      <w:r w:rsidR="00CF76CF" w:rsidRPr="00B27AE6">
        <w:rPr>
          <w:color w:val="000000"/>
          <w:lang w:val="ru-RU"/>
        </w:rPr>
        <w:t xml:space="preserve">  тыс. рублей,</w:t>
      </w:r>
      <w:r w:rsidR="00CF76CF" w:rsidRPr="00F53942">
        <w:rPr>
          <w:b/>
          <w:color w:val="000000"/>
          <w:lang w:val="ru-RU"/>
        </w:rPr>
        <w:t xml:space="preserve">  </w:t>
      </w:r>
      <w:r w:rsidR="00CF76CF" w:rsidRPr="004613E2">
        <w:rPr>
          <w:color w:val="000000"/>
          <w:lang w:val="ru-RU"/>
        </w:rPr>
        <w:t>в 202</w:t>
      </w:r>
      <w:r w:rsidR="00B27AE6" w:rsidRPr="004613E2">
        <w:rPr>
          <w:color w:val="000000"/>
          <w:lang w:val="ru-RU"/>
        </w:rPr>
        <w:t>1</w:t>
      </w:r>
      <w:r w:rsidR="00E74FBA">
        <w:rPr>
          <w:color w:val="000000"/>
          <w:lang w:val="ru-RU"/>
        </w:rPr>
        <w:t xml:space="preserve"> году</w:t>
      </w:r>
      <w:r w:rsidR="00CF76CF" w:rsidRPr="004613E2">
        <w:rPr>
          <w:color w:val="000000"/>
          <w:lang w:val="ru-RU"/>
        </w:rPr>
        <w:t xml:space="preserve"> +</w:t>
      </w:r>
      <w:r w:rsidR="00B27AE6" w:rsidRPr="004613E2">
        <w:rPr>
          <w:color w:val="000000"/>
          <w:lang w:val="ru-RU"/>
        </w:rPr>
        <w:t xml:space="preserve"> </w:t>
      </w:r>
      <w:r w:rsidR="004613E2" w:rsidRPr="004613E2">
        <w:rPr>
          <w:color w:val="000000"/>
          <w:lang w:val="ru-RU"/>
        </w:rPr>
        <w:t xml:space="preserve">79908,6 </w:t>
      </w:r>
      <w:r w:rsidR="00CF76CF" w:rsidRPr="004613E2">
        <w:rPr>
          <w:color w:val="000000"/>
          <w:lang w:val="ru-RU"/>
        </w:rPr>
        <w:t>тыс</w:t>
      </w:r>
      <w:proofErr w:type="gramStart"/>
      <w:r w:rsidR="00CF76CF" w:rsidRPr="004613E2">
        <w:rPr>
          <w:color w:val="000000"/>
          <w:lang w:val="ru-RU"/>
        </w:rPr>
        <w:t>.р</w:t>
      </w:r>
      <w:proofErr w:type="gramEnd"/>
      <w:r w:rsidR="00CF76CF" w:rsidRPr="004613E2">
        <w:rPr>
          <w:color w:val="000000"/>
          <w:lang w:val="ru-RU"/>
        </w:rPr>
        <w:t>ублей,</w:t>
      </w:r>
      <w:r w:rsidR="00CF76CF" w:rsidRPr="00F53942">
        <w:rPr>
          <w:b/>
          <w:color w:val="000000"/>
          <w:lang w:val="ru-RU"/>
        </w:rPr>
        <w:t xml:space="preserve"> + </w:t>
      </w:r>
      <w:r w:rsidR="004613E2" w:rsidRPr="004613E2">
        <w:rPr>
          <w:color w:val="000000"/>
          <w:lang w:val="ru-RU"/>
        </w:rPr>
        <w:t>160792,4</w:t>
      </w:r>
      <w:r w:rsidR="00CF76CF" w:rsidRPr="004613E2">
        <w:rPr>
          <w:color w:val="000000"/>
          <w:lang w:val="ru-RU"/>
        </w:rPr>
        <w:t xml:space="preserve"> тыс.рублей, </w:t>
      </w:r>
      <w:r w:rsidR="00CF76CF" w:rsidRPr="00F53942">
        <w:rPr>
          <w:b/>
          <w:color w:val="000000"/>
          <w:lang w:val="ru-RU"/>
        </w:rPr>
        <w:t xml:space="preserve">+ </w:t>
      </w:r>
      <w:r w:rsidR="004613E2" w:rsidRPr="004613E2">
        <w:rPr>
          <w:color w:val="000000"/>
          <w:lang w:val="ru-RU"/>
        </w:rPr>
        <w:t>243211</w:t>
      </w:r>
      <w:r w:rsidR="00CF76CF" w:rsidRPr="004613E2">
        <w:rPr>
          <w:color w:val="000000"/>
          <w:lang w:val="ru-RU"/>
        </w:rPr>
        <w:t xml:space="preserve">   рублей</w:t>
      </w:r>
      <w:r w:rsidR="00B206BB" w:rsidRPr="004613E2">
        <w:rPr>
          <w:color w:val="000000"/>
          <w:lang w:val="ru-RU"/>
        </w:rPr>
        <w:t>;</w:t>
      </w:r>
    </w:p>
    <w:p w:rsidR="00B206BB" w:rsidRPr="004613E2" w:rsidRDefault="00B206BB" w:rsidP="00B206BB">
      <w:pPr>
        <w:ind w:firstLine="708"/>
        <w:jc w:val="both"/>
        <w:rPr>
          <w:color w:val="000000"/>
          <w:lang w:val="ru-RU"/>
        </w:rPr>
      </w:pPr>
      <w:r w:rsidRPr="00F53942">
        <w:rPr>
          <w:b/>
          <w:color w:val="000000"/>
          <w:lang w:val="ru-RU"/>
        </w:rPr>
        <w:t xml:space="preserve">- </w:t>
      </w:r>
      <w:r w:rsidR="004613E2" w:rsidRPr="004613E2">
        <w:rPr>
          <w:color w:val="000000"/>
          <w:lang w:val="ru-RU"/>
        </w:rPr>
        <w:t>оборот</w:t>
      </w:r>
      <w:r w:rsidRPr="004613E2">
        <w:rPr>
          <w:color w:val="000000"/>
          <w:lang w:val="ru-RU"/>
        </w:rPr>
        <w:t xml:space="preserve"> </w:t>
      </w:r>
      <w:r w:rsidR="004613E2" w:rsidRPr="004613E2">
        <w:rPr>
          <w:color w:val="000000"/>
          <w:lang w:val="ru-RU"/>
        </w:rPr>
        <w:t>розничной торговли</w:t>
      </w:r>
      <w:r w:rsidRPr="004613E2">
        <w:rPr>
          <w:color w:val="000000"/>
          <w:lang w:val="ru-RU"/>
        </w:rPr>
        <w:t xml:space="preserve"> по</w:t>
      </w:r>
      <w:r w:rsidRPr="00F53942">
        <w:rPr>
          <w:b/>
          <w:color w:val="000000"/>
          <w:lang w:val="ru-RU"/>
        </w:rPr>
        <w:t xml:space="preserve"> </w:t>
      </w:r>
      <w:r w:rsidRPr="004613E2">
        <w:rPr>
          <w:color w:val="000000"/>
          <w:lang w:val="ru-RU"/>
        </w:rPr>
        <w:t>сравнению с 2015-2017 годах увеличивается в 201</w:t>
      </w:r>
      <w:r w:rsidR="004613E2" w:rsidRPr="004613E2">
        <w:rPr>
          <w:color w:val="000000"/>
          <w:lang w:val="ru-RU"/>
        </w:rPr>
        <w:t>9</w:t>
      </w:r>
      <w:r w:rsidRPr="004613E2">
        <w:rPr>
          <w:color w:val="000000"/>
          <w:lang w:val="ru-RU"/>
        </w:rPr>
        <w:t xml:space="preserve"> году соответственно на + </w:t>
      </w:r>
      <w:r w:rsidR="004613E2" w:rsidRPr="004613E2">
        <w:rPr>
          <w:color w:val="000000"/>
          <w:lang w:val="ru-RU"/>
        </w:rPr>
        <w:t>71416,5</w:t>
      </w:r>
      <w:r w:rsidRPr="004613E2">
        <w:rPr>
          <w:color w:val="000000"/>
          <w:lang w:val="ru-RU"/>
        </w:rPr>
        <w:t xml:space="preserve">  тыс. рублей,</w:t>
      </w:r>
      <w:r w:rsidRPr="00F53942">
        <w:rPr>
          <w:b/>
          <w:color w:val="000000"/>
          <w:lang w:val="ru-RU"/>
        </w:rPr>
        <w:t xml:space="preserve">  </w:t>
      </w:r>
      <w:r w:rsidRPr="004613E2">
        <w:rPr>
          <w:color w:val="000000"/>
          <w:lang w:val="ru-RU"/>
        </w:rPr>
        <w:t xml:space="preserve">+  </w:t>
      </w:r>
      <w:r w:rsidR="004613E2" w:rsidRPr="004613E2">
        <w:rPr>
          <w:color w:val="000000"/>
          <w:lang w:val="ru-RU"/>
        </w:rPr>
        <w:t>56510,8</w:t>
      </w:r>
      <w:r w:rsidRPr="004613E2">
        <w:rPr>
          <w:color w:val="000000"/>
          <w:lang w:val="ru-RU"/>
        </w:rPr>
        <w:t xml:space="preserve"> тыс. рублей,</w:t>
      </w:r>
      <w:r w:rsidRPr="00F53942">
        <w:rPr>
          <w:b/>
          <w:color w:val="000000"/>
          <w:lang w:val="ru-RU"/>
        </w:rPr>
        <w:t xml:space="preserve"> + </w:t>
      </w:r>
      <w:r w:rsidR="004613E2" w:rsidRPr="004613E2">
        <w:rPr>
          <w:color w:val="000000"/>
          <w:lang w:val="ru-RU"/>
        </w:rPr>
        <w:t>30932,1</w:t>
      </w:r>
      <w:r w:rsidRPr="004613E2">
        <w:rPr>
          <w:color w:val="000000"/>
          <w:lang w:val="ru-RU"/>
        </w:rPr>
        <w:t xml:space="preserve">  тыс. рублей,</w:t>
      </w:r>
      <w:r w:rsidRPr="00F53942">
        <w:rPr>
          <w:b/>
          <w:color w:val="000000"/>
          <w:lang w:val="ru-RU"/>
        </w:rPr>
        <w:t xml:space="preserve"> </w:t>
      </w:r>
      <w:r w:rsidRPr="004613E2">
        <w:rPr>
          <w:color w:val="000000"/>
          <w:lang w:val="ru-RU"/>
        </w:rPr>
        <w:t>в 20</w:t>
      </w:r>
      <w:r w:rsidR="004613E2" w:rsidRPr="004613E2">
        <w:rPr>
          <w:color w:val="000000"/>
          <w:lang w:val="ru-RU"/>
        </w:rPr>
        <w:t>20</w:t>
      </w:r>
      <w:r w:rsidRPr="004613E2">
        <w:rPr>
          <w:color w:val="000000"/>
          <w:lang w:val="ru-RU"/>
        </w:rPr>
        <w:t xml:space="preserve"> году соответственно на +  </w:t>
      </w:r>
      <w:r w:rsidR="004613E2" w:rsidRPr="004613E2">
        <w:rPr>
          <w:color w:val="000000"/>
          <w:lang w:val="ru-RU"/>
        </w:rPr>
        <w:t>89116,5</w:t>
      </w:r>
      <w:r w:rsidRPr="004613E2">
        <w:rPr>
          <w:color w:val="000000"/>
          <w:lang w:val="ru-RU"/>
        </w:rPr>
        <w:t xml:space="preserve">  тыс. рублей, </w:t>
      </w:r>
      <w:r w:rsidRPr="00F53942">
        <w:rPr>
          <w:b/>
          <w:color w:val="000000"/>
          <w:lang w:val="ru-RU"/>
        </w:rPr>
        <w:t xml:space="preserve"> + </w:t>
      </w:r>
      <w:r w:rsidR="004613E2" w:rsidRPr="004613E2">
        <w:rPr>
          <w:color w:val="000000"/>
          <w:lang w:val="ru-RU"/>
        </w:rPr>
        <w:t>74210,8</w:t>
      </w:r>
      <w:r w:rsidRPr="004613E2">
        <w:rPr>
          <w:color w:val="000000"/>
          <w:lang w:val="ru-RU"/>
        </w:rPr>
        <w:t xml:space="preserve">  тыс.  рублей,</w:t>
      </w:r>
      <w:r w:rsidRPr="00F53942">
        <w:rPr>
          <w:b/>
          <w:color w:val="000000"/>
          <w:lang w:val="ru-RU"/>
        </w:rPr>
        <w:t xml:space="preserve"> +</w:t>
      </w:r>
      <w:r w:rsidR="00D150F5" w:rsidRPr="00F53942">
        <w:rPr>
          <w:b/>
          <w:color w:val="000000"/>
          <w:lang w:val="ru-RU"/>
        </w:rPr>
        <w:t xml:space="preserve"> </w:t>
      </w:r>
      <w:r w:rsidR="004613E2" w:rsidRPr="004613E2">
        <w:rPr>
          <w:color w:val="000000"/>
          <w:lang w:val="ru-RU"/>
        </w:rPr>
        <w:t>48632,18</w:t>
      </w:r>
      <w:r w:rsidRPr="004613E2">
        <w:rPr>
          <w:color w:val="000000"/>
          <w:lang w:val="ru-RU"/>
        </w:rPr>
        <w:t xml:space="preserve"> тыс. рублей,</w:t>
      </w:r>
      <w:r w:rsidRPr="00F53942">
        <w:rPr>
          <w:b/>
          <w:color w:val="000000"/>
          <w:lang w:val="ru-RU"/>
        </w:rPr>
        <w:t xml:space="preserve">  </w:t>
      </w:r>
      <w:r w:rsidRPr="004613E2">
        <w:rPr>
          <w:color w:val="000000"/>
          <w:lang w:val="ru-RU"/>
        </w:rPr>
        <w:t>в 202</w:t>
      </w:r>
      <w:r w:rsidR="004613E2" w:rsidRPr="004613E2">
        <w:rPr>
          <w:color w:val="000000"/>
          <w:lang w:val="ru-RU"/>
        </w:rPr>
        <w:t>1</w:t>
      </w:r>
      <w:r w:rsidRPr="004613E2">
        <w:rPr>
          <w:color w:val="000000"/>
          <w:lang w:val="ru-RU"/>
        </w:rPr>
        <w:t xml:space="preserve"> году  +  </w:t>
      </w:r>
      <w:r w:rsidR="004613E2" w:rsidRPr="004613E2">
        <w:rPr>
          <w:color w:val="000000"/>
          <w:lang w:val="ru-RU"/>
        </w:rPr>
        <w:t>109616,5</w:t>
      </w:r>
      <w:r w:rsidRPr="004613E2">
        <w:rPr>
          <w:color w:val="000000"/>
          <w:lang w:val="ru-RU"/>
        </w:rPr>
        <w:t xml:space="preserve">  тыс.</w:t>
      </w:r>
      <w:r w:rsidR="00E74FBA">
        <w:rPr>
          <w:color w:val="000000"/>
          <w:lang w:val="ru-RU"/>
        </w:rPr>
        <w:t xml:space="preserve"> </w:t>
      </w:r>
      <w:r w:rsidRPr="004613E2">
        <w:rPr>
          <w:color w:val="000000"/>
          <w:lang w:val="ru-RU"/>
        </w:rPr>
        <w:t>рублей,</w:t>
      </w:r>
      <w:r w:rsidRPr="00F53942">
        <w:rPr>
          <w:b/>
          <w:color w:val="000000"/>
          <w:lang w:val="ru-RU"/>
        </w:rPr>
        <w:t xml:space="preserve"> + </w:t>
      </w:r>
      <w:r w:rsidR="004613E2" w:rsidRPr="004613E2">
        <w:rPr>
          <w:color w:val="000000"/>
          <w:lang w:val="ru-RU"/>
        </w:rPr>
        <w:t>94710,8</w:t>
      </w:r>
      <w:r w:rsidRPr="004613E2">
        <w:rPr>
          <w:color w:val="000000"/>
          <w:lang w:val="ru-RU"/>
        </w:rPr>
        <w:t xml:space="preserve">  тыс.</w:t>
      </w:r>
      <w:r w:rsidR="00E74FBA">
        <w:rPr>
          <w:color w:val="000000"/>
          <w:lang w:val="ru-RU"/>
        </w:rPr>
        <w:t xml:space="preserve"> </w:t>
      </w:r>
      <w:r w:rsidRPr="004613E2">
        <w:rPr>
          <w:color w:val="000000"/>
          <w:lang w:val="ru-RU"/>
        </w:rPr>
        <w:t>рублей</w:t>
      </w:r>
      <w:r w:rsidRPr="00F53942">
        <w:rPr>
          <w:b/>
          <w:color w:val="000000"/>
          <w:lang w:val="ru-RU"/>
        </w:rPr>
        <w:t>, +</w:t>
      </w:r>
      <w:r w:rsidR="004613E2" w:rsidRPr="004613E2">
        <w:rPr>
          <w:color w:val="000000"/>
          <w:lang w:val="ru-RU"/>
        </w:rPr>
        <w:t>69132,2</w:t>
      </w:r>
      <w:r w:rsidR="00D150F5" w:rsidRPr="004613E2">
        <w:rPr>
          <w:color w:val="000000"/>
          <w:lang w:val="ru-RU"/>
        </w:rPr>
        <w:t xml:space="preserve"> тыс</w:t>
      </w:r>
      <w:proofErr w:type="gramStart"/>
      <w:r w:rsidR="00D150F5" w:rsidRPr="004613E2">
        <w:rPr>
          <w:color w:val="000000"/>
          <w:lang w:val="ru-RU"/>
        </w:rPr>
        <w:t>.</w:t>
      </w:r>
      <w:r w:rsidRPr="004613E2">
        <w:rPr>
          <w:color w:val="000000"/>
          <w:lang w:val="ru-RU"/>
        </w:rPr>
        <w:t>р</w:t>
      </w:r>
      <w:proofErr w:type="gramEnd"/>
      <w:r w:rsidRPr="004613E2">
        <w:rPr>
          <w:color w:val="000000"/>
          <w:lang w:val="ru-RU"/>
        </w:rPr>
        <w:t>ублей;</w:t>
      </w:r>
    </w:p>
    <w:p w:rsidR="00D150F5" w:rsidRPr="00496125" w:rsidRDefault="00D150F5" w:rsidP="00D150F5">
      <w:pPr>
        <w:ind w:firstLine="708"/>
        <w:jc w:val="both"/>
        <w:rPr>
          <w:color w:val="000000"/>
          <w:lang w:val="ru-RU"/>
        </w:rPr>
      </w:pPr>
      <w:proofErr w:type="gramStart"/>
      <w:r w:rsidRPr="000D7631">
        <w:rPr>
          <w:lang w:val="ru-RU"/>
        </w:rPr>
        <w:t xml:space="preserve">- оборот общественного питания </w:t>
      </w:r>
      <w:r w:rsidRPr="000D7631">
        <w:rPr>
          <w:color w:val="000000"/>
          <w:lang w:val="ru-RU"/>
        </w:rPr>
        <w:t>по сравнению с 2015-2017 годах увеличивается в 201</w:t>
      </w:r>
      <w:r w:rsidR="000D7631" w:rsidRPr="000D7631">
        <w:rPr>
          <w:color w:val="000000"/>
          <w:lang w:val="ru-RU"/>
        </w:rPr>
        <w:t>9</w:t>
      </w:r>
      <w:r w:rsidRPr="000D7631">
        <w:rPr>
          <w:color w:val="000000"/>
          <w:lang w:val="ru-RU"/>
        </w:rPr>
        <w:t xml:space="preserve"> году соответственно на </w:t>
      </w:r>
      <w:r w:rsidRPr="006824D2">
        <w:rPr>
          <w:color w:val="000000"/>
          <w:lang w:val="ru-RU"/>
        </w:rPr>
        <w:t>+</w:t>
      </w:r>
      <w:r w:rsidR="00E74FBA">
        <w:rPr>
          <w:color w:val="000000"/>
          <w:lang w:val="ru-RU"/>
        </w:rPr>
        <w:t xml:space="preserve"> </w:t>
      </w:r>
      <w:r w:rsidR="006824D2" w:rsidRPr="006824D2">
        <w:rPr>
          <w:color w:val="000000"/>
          <w:lang w:val="ru-RU"/>
        </w:rPr>
        <w:t>9562,52</w:t>
      </w:r>
      <w:r w:rsidRPr="006824D2">
        <w:rPr>
          <w:color w:val="000000"/>
          <w:lang w:val="ru-RU"/>
        </w:rPr>
        <w:t xml:space="preserve">    тыс. рублей,</w:t>
      </w:r>
      <w:r w:rsidRPr="00F53942">
        <w:rPr>
          <w:b/>
          <w:color w:val="000000"/>
          <w:lang w:val="ru-RU"/>
        </w:rPr>
        <w:t xml:space="preserve">  </w:t>
      </w:r>
      <w:r w:rsidRPr="006824D2">
        <w:rPr>
          <w:color w:val="000000"/>
          <w:lang w:val="ru-RU"/>
        </w:rPr>
        <w:t xml:space="preserve">+ </w:t>
      </w:r>
      <w:r w:rsidR="006824D2" w:rsidRPr="006824D2">
        <w:rPr>
          <w:color w:val="000000"/>
          <w:lang w:val="ru-RU"/>
        </w:rPr>
        <w:t>6655</w:t>
      </w:r>
      <w:r w:rsidRPr="006824D2">
        <w:rPr>
          <w:color w:val="000000"/>
          <w:lang w:val="ru-RU"/>
        </w:rPr>
        <w:t xml:space="preserve">   тыс. рублей,</w:t>
      </w:r>
      <w:r w:rsidRPr="00F53942">
        <w:rPr>
          <w:b/>
          <w:color w:val="000000"/>
          <w:lang w:val="ru-RU"/>
        </w:rPr>
        <w:t xml:space="preserve"> </w:t>
      </w:r>
      <w:r w:rsidRPr="00496125">
        <w:rPr>
          <w:color w:val="000000"/>
          <w:lang w:val="ru-RU"/>
        </w:rPr>
        <w:t xml:space="preserve">+ </w:t>
      </w:r>
      <w:r w:rsidR="00496125" w:rsidRPr="00496125">
        <w:rPr>
          <w:color w:val="000000"/>
          <w:lang w:val="ru-RU"/>
        </w:rPr>
        <w:t xml:space="preserve">1462 </w:t>
      </w:r>
      <w:r w:rsidRPr="00496125">
        <w:rPr>
          <w:color w:val="000000"/>
          <w:lang w:val="ru-RU"/>
        </w:rPr>
        <w:t>тыс. рублей,</w:t>
      </w:r>
      <w:r w:rsidRPr="00F53942">
        <w:rPr>
          <w:b/>
          <w:color w:val="000000"/>
          <w:lang w:val="ru-RU"/>
        </w:rPr>
        <w:t xml:space="preserve"> </w:t>
      </w:r>
      <w:r w:rsidRPr="00496125">
        <w:rPr>
          <w:color w:val="000000"/>
          <w:lang w:val="ru-RU"/>
        </w:rPr>
        <w:t>в 20</w:t>
      </w:r>
      <w:r w:rsidR="00496125" w:rsidRPr="00496125">
        <w:rPr>
          <w:color w:val="000000"/>
          <w:lang w:val="ru-RU"/>
        </w:rPr>
        <w:t>20</w:t>
      </w:r>
      <w:r w:rsidR="00E74FBA">
        <w:rPr>
          <w:color w:val="000000"/>
          <w:lang w:val="ru-RU"/>
        </w:rPr>
        <w:t xml:space="preserve"> году соответственно на +</w:t>
      </w:r>
      <w:r w:rsidRPr="00496125">
        <w:rPr>
          <w:color w:val="000000"/>
          <w:lang w:val="ru-RU"/>
        </w:rPr>
        <w:t xml:space="preserve"> </w:t>
      </w:r>
      <w:r w:rsidR="00496125" w:rsidRPr="00496125">
        <w:rPr>
          <w:color w:val="000000"/>
          <w:lang w:val="ru-RU"/>
        </w:rPr>
        <w:t>10412,52</w:t>
      </w:r>
      <w:r w:rsidRPr="00496125">
        <w:rPr>
          <w:color w:val="000000"/>
          <w:lang w:val="ru-RU"/>
        </w:rPr>
        <w:t xml:space="preserve">   тыс. рублей,</w:t>
      </w:r>
      <w:r w:rsidRPr="00F53942">
        <w:rPr>
          <w:b/>
          <w:color w:val="000000"/>
          <w:lang w:val="ru-RU"/>
        </w:rPr>
        <w:t xml:space="preserve">  +  </w:t>
      </w:r>
      <w:r w:rsidR="00496125" w:rsidRPr="00496125">
        <w:rPr>
          <w:color w:val="000000"/>
          <w:lang w:val="ru-RU"/>
        </w:rPr>
        <w:t>7505</w:t>
      </w:r>
      <w:r w:rsidRPr="00496125">
        <w:rPr>
          <w:color w:val="000000"/>
          <w:lang w:val="ru-RU"/>
        </w:rPr>
        <w:t xml:space="preserve">  тыс.  рублей,</w:t>
      </w:r>
      <w:r w:rsidRPr="00F53942">
        <w:rPr>
          <w:b/>
          <w:color w:val="000000"/>
          <w:lang w:val="ru-RU"/>
        </w:rPr>
        <w:t xml:space="preserve"> + </w:t>
      </w:r>
      <w:r w:rsidR="00496125" w:rsidRPr="00496125">
        <w:rPr>
          <w:color w:val="000000"/>
          <w:lang w:val="ru-RU"/>
        </w:rPr>
        <w:t>2312</w:t>
      </w:r>
      <w:r w:rsidRPr="00496125">
        <w:rPr>
          <w:color w:val="000000"/>
          <w:lang w:val="ru-RU"/>
        </w:rPr>
        <w:t xml:space="preserve">  тыс. рублей, </w:t>
      </w:r>
      <w:r w:rsidRPr="00F53942">
        <w:rPr>
          <w:b/>
          <w:color w:val="000000"/>
          <w:lang w:val="ru-RU"/>
        </w:rPr>
        <w:t xml:space="preserve"> </w:t>
      </w:r>
      <w:r w:rsidRPr="00496125">
        <w:rPr>
          <w:color w:val="000000"/>
          <w:lang w:val="ru-RU"/>
        </w:rPr>
        <w:t>в 202</w:t>
      </w:r>
      <w:r w:rsidR="00496125" w:rsidRPr="00496125">
        <w:rPr>
          <w:color w:val="000000"/>
          <w:lang w:val="ru-RU"/>
        </w:rPr>
        <w:t>1</w:t>
      </w:r>
      <w:r w:rsidRPr="00496125">
        <w:rPr>
          <w:color w:val="000000"/>
          <w:lang w:val="ru-RU"/>
        </w:rPr>
        <w:t xml:space="preserve"> году  + </w:t>
      </w:r>
      <w:r w:rsidR="00496125" w:rsidRPr="00496125">
        <w:rPr>
          <w:color w:val="000000"/>
          <w:lang w:val="ru-RU"/>
        </w:rPr>
        <w:t>11262,52</w:t>
      </w:r>
      <w:r w:rsidRPr="00496125">
        <w:rPr>
          <w:color w:val="000000"/>
          <w:lang w:val="ru-RU"/>
        </w:rPr>
        <w:t xml:space="preserve">  тыс.</w:t>
      </w:r>
      <w:r w:rsidR="00FA77E7" w:rsidRPr="00496125">
        <w:rPr>
          <w:color w:val="000000"/>
          <w:lang w:val="ru-RU"/>
        </w:rPr>
        <w:t xml:space="preserve"> </w:t>
      </w:r>
      <w:r w:rsidRPr="00496125">
        <w:rPr>
          <w:color w:val="000000"/>
          <w:lang w:val="ru-RU"/>
        </w:rPr>
        <w:t>рублей,</w:t>
      </w:r>
      <w:r w:rsidRPr="00F53942">
        <w:rPr>
          <w:b/>
          <w:color w:val="000000"/>
          <w:lang w:val="ru-RU"/>
        </w:rPr>
        <w:t xml:space="preserve"> +  </w:t>
      </w:r>
      <w:r w:rsidR="00496125" w:rsidRPr="00496125">
        <w:rPr>
          <w:color w:val="000000"/>
          <w:lang w:val="ru-RU"/>
        </w:rPr>
        <w:t>8355</w:t>
      </w:r>
      <w:r w:rsidRPr="00496125">
        <w:rPr>
          <w:color w:val="000000"/>
          <w:lang w:val="ru-RU"/>
        </w:rPr>
        <w:t xml:space="preserve">  тыс.</w:t>
      </w:r>
      <w:r w:rsidR="00656950">
        <w:rPr>
          <w:color w:val="000000"/>
          <w:lang w:val="ru-RU"/>
        </w:rPr>
        <w:t xml:space="preserve"> </w:t>
      </w:r>
      <w:r w:rsidRPr="00496125">
        <w:rPr>
          <w:color w:val="000000"/>
          <w:lang w:val="ru-RU"/>
        </w:rPr>
        <w:t>рублей,</w:t>
      </w:r>
      <w:r w:rsidRPr="00F53942">
        <w:rPr>
          <w:b/>
          <w:color w:val="000000"/>
          <w:lang w:val="ru-RU"/>
        </w:rPr>
        <w:t xml:space="preserve"> + </w:t>
      </w:r>
      <w:r w:rsidR="00496125" w:rsidRPr="00496125">
        <w:rPr>
          <w:color w:val="000000"/>
          <w:lang w:val="ru-RU"/>
        </w:rPr>
        <w:t>3162</w:t>
      </w:r>
      <w:r w:rsidRPr="00496125">
        <w:rPr>
          <w:color w:val="000000"/>
          <w:lang w:val="ru-RU"/>
        </w:rPr>
        <w:t xml:space="preserve"> тыс.</w:t>
      </w:r>
      <w:r w:rsidR="00A6043C">
        <w:rPr>
          <w:color w:val="000000"/>
          <w:lang w:val="ru-RU"/>
        </w:rPr>
        <w:t xml:space="preserve"> </w:t>
      </w:r>
      <w:r w:rsidRPr="00496125">
        <w:rPr>
          <w:color w:val="000000"/>
          <w:lang w:val="ru-RU"/>
        </w:rPr>
        <w:t>рублей</w:t>
      </w:r>
      <w:r w:rsidR="009B387F" w:rsidRPr="00496125">
        <w:rPr>
          <w:color w:val="000000"/>
          <w:lang w:val="ru-RU"/>
        </w:rPr>
        <w:t>.</w:t>
      </w:r>
      <w:proofErr w:type="gramEnd"/>
    </w:p>
    <w:p w:rsidR="0014354F" w:rsidRPr="0014354F" w:rsidRDefault="0014354F" w:rsidP="0014354F">
      <w:pPr>
        <w:autoSpaceDE w:val="0"/>
        <w:adjustRightInd w:val="0"/>
        <w:ind w:firstLine="709"/>
        <w:jc w:val="both"/>
        <w:rPr>
          <w:rFonts w:eastAsia="Calibri"/>
          <w:lang w:val="ru-RU"/>
        </w:rPr>
      </w:pPr>
      <w:r w:rsidRPr="0014354F">
        <w:rPr>
          <w:lang w:val="ru-RU"/>
        </w:rPr>
        <w:t>Из данных, приведенных в таблицах видно, что в 201</w:t>
      </w:r>
      <w:r>
        <w:rPr>
          <w:lang w:val="ru-RU"/>
        </w:rPr>
        <w:t>9</w:t>
      </w:r>
      <w:r w:rsidRPr="0014354F">
        <w:rPr>
          <w:lang w:val="ru-RU"/>
        </w:rPr>
        <w:t xml:space="preserve"> году в сравнении с </w:t>
      </w:r>
      <w:r w:rsidRPr="0014354F">
        <w:rPr>
          <w:lang w:val="ru-RU"/>
        </w:rPr>
        <w:lastRenderedPageBreak/>
        <w:t xml:space="preserve">предыдущим годом прогнозируется </w:t>
      </w:r>
      <w:r>
        <w:rPr>
          <w:lang w:val="ru-RU"/>
        </w:rPr>
        <w:t xml:space="preserve">положительная динамика </w:t>
      </w:r>
      <w:r w:rsidRPr="0014354F">
        <w:rPr>
          <w:lang w:val="ru-RU"/>
        </w:rPr>
        <w:t xml:space="preserve"> </w:t>
      </w:r>
      <w:r>
        <w:rPr>
          <w:lang w:val="ru-RU"/>
        </w:rPr>
        <w:t xml:space="preserve"> всех основных показателей, за исключением численности постоянного населения  (отрицательная динамика на 14 чел.).</w:t>
      </w:r>
      <w:r w:rsidRPr="0014354F">
        <w:rPr>
          <w:rFonts w:eastAsia="Calibri"/>
          <w:lang w:val="ru-RU"/>
        </w:rPr>
        <w:t xml:space="preserve"> Демографическая ситуация за 9 месяцев 2018 г. характеризовалась  продолжающимся процессом естественной убыли населения, связанной с низкой рождаемостью и высокой смертностью. Количество родившихся за январь-</w:t>
      </w:r>
      <w:r>
        <w:rPr>
          <w:rFonts w:eastAsia="Calibri"/>
          <w:lang w:val="ru-RU"/>
        </w:rPr>
        <w:t>сентябрь</w:t>
      </w:r>
      <w:r w:rsidRPr="0014354F">
        <w:rPr>
          <w:rFonts w:eastAsia="Calibri"/>
          <w:lang w:val="ru-RU"/>
        </w:rPr>
        <w:t xml:space="preserve"> 2018 года  составило </w:t>
      </w:r>
      <w:r>
        <w:rPr>
          <w:rFonts w:eastAsia="Calibri"/>
          <w:lang w:val="ru-RU"/>
        </w:rPr>
        <w:t>70</w:t>
      </w:r>
      <w:r w:rsidRPr="0014354F">
        <w:rPr>
          <w:rFonts w:eastAsia="Calibri"/>
          <w:lang w:val="ru-RU"/>
        </w:rPr>
        <w:t xml:space="preserve"> человек, количество умерших – </w:t>
      </w:r>
      <w:r>
        <w:rPr>
          <w:rFonts w:eastAsia="Calibri"/>
          <w:lang w:val="ru-RU"/>
        </w:rPr>
        <w:t>114</w:t>
      </w:r>
      <w:r w:rsidRPr="0014354F">
        <w:rPr>
          <w:rFonts w:eastAsia="Calibri"/>
          <w:lang w:val="ru-RU"/>
        </w:rPr>
        <w:t xml:space="preserve"> человек. Анализ демографических показателей за отчетный период показал снижение рождаемости и росте смертности на территории </w:t>
      </w:r>
      <w:r w:rsidR="00C33176">
        <w:rPr>
          <w:rFonts w:eastAsia="Calibri"/>
          <w:lang w:val="ru-RU"/>
        </w:rPr>
        <w:t>района</w:t>
      </w:r>
      <w:r w:rsidRPr="0014354F">
        <w:rPr>
          <w:rFonts w:eastAsia="Calibri"/>
          <w:lang w:val="ru-RU"/>
        </w:rPr>
        <w:t>.</w:t>
      </w:r>
    </w:p>
    <w:p w:rsidR="00E71F90" w:rsidRDefault="006E149D" w:rsidP="002E287A">
      <w:pPr>
        <w:autoSpaceDE w:val="0"/>
        <w:adjustRightInd w:val="0"/>
        <w:ind w:firstLine="709"/>
        <w:jc w:val="both"/>
        <w:rPr>
          <w:rFonts w:eastAsia="Calibri"/>
          <w:lang w:val="ru-RU"/>
        </w:rPr>
      </w:pPr>
      <w:r w:rsidRPr="006E149D">
        <w:rPr>
          <w:rFonts w:eastAsia="Calibri"/>
          <w:lang w:val="ru-RU"/>
        </w:rPr>
        <w:t>По Прогнозу, оживление инвестиционной активности в 2019 – 2021 годах будет</w:t>
      </w:r>
      <w:r>
        <w:rPr>
          <w:rFonts w:eastAsia="Calibri"/>
          <w:lang w:val="ru-RU"/>
        </w:rPr>
        <w:t xml:space="preserve"> </w:t>
      </w:r>
      <w:r w:rsidRPr="006E149D">
        <w:rPr>
          <w:rFonts w:eastAsia="Calibri"/>
          <w:lang w:val="ru-RU"/>
        </w:rPr>
        <w:t>происходить  за счет собственных сре</w:t>
      </w:r>
      <w:proofErr w:type="gramStart"/>
      <w:r w:rsidRPr="006E149D">
        <w:rPr>
          <w:rFonts w:eastAsia="Calibri"/>
          <w:lang w:val="ru-RU"/>
        </w:rPr>
        <w:t>дств пр</w:t>
      </w:r>
      <w:proofErr w:type="gramEnd"/>
      <w:r w:rsidRPr="006E149D">
        <w:rPr>
          <w:rFonts w:eastAsia="Calibri"/>
          <w:lang w:val="ru-RU"/>
        </w:rPr>
        <w:t>едприятий и средств бюджет</w:t>
      </w:r>
      <w:r>
        <w:rPr>
          <w:rFonts w:eastAsia="Calibri"/>
          <w:lang w:val="ru-RU"/>
        </w:rPr>
        <w:t xml:space="preserve">ов бюджетной системы. </w:t>
      </w:r>
      <w:proofErr w:type="gramStart"/>
      <w:r w:rsidRPr="00BF57A2">
        <w:rPr>
          <w:rFonts w:eastAsia="Calibri"/>
          <w:lang w:val="ru-RU"/>
        </w:rPr>
        <w:t xml:space="preserve">По прогнозу в 2019 году планируются освоить инвестиций в сумме 301 млн. рублей (107% к 2018 году), в том числе:   сельское хозяйство  - 200 млн. рублей; социальная сфера </w:t>
      </w:r>
      <w:r w:rsidR="00E71F90" w:rsidRPr="00BF57A2">
        <w:rPr>
          <w:rFonts w:eastAsia="Calibri"/>
          <w:lang w:val="ru-RU"/>
        </w:rPr>
        <w:t>–</w:t>
      </w:r>
      <w:r w:rsidRPr="00BF57A2">
        <w:rPr>
          <w:rFonts w:eastAsia="Calibri"/>
          <w:lang w:val="ru-RU"/>
        </w:rPr>
        <w:t xml:space="preserve"> </w:t>
      </w:r>
      <w:r w:rsidR="00E71F90" w:rsidRPr="00BF57A2">
        <w:rPr>
          <w:rFonts w:eastAsia="Calibri"/>
          <w:lang w:val="ru-RU"/>
        </w:rPr>
        <w:t>15 млн. рублей (реконструкция системы</w:t>
      </w:r>
      <w:r w:rsidR="00E71F90">
        <w:rPr>
          <w:rFonts w:eastAsia="Calibri"/>
          <w:lang w:val="ru-RU"/>
        </w:rPr>
        <w:t xml:space="preserve"> отопления здания МОУ «</w:t>
      </w:r>
      <w:proofErr w:type="spellStart"/>
      <w:r w:rsidR="00E71F90">
        <w:rPr>
          <w:rFonts w:eastAsia="Calibri"/>
          <w:lang w:val="ru-RU"/>
        </w:rPr>
        <w:t>Образцовская</w:t>
      </w:r>
      <w:proofErr w:type="spellEnd"/>
      <w:r w:rsidR="00E71F90">
        <w:rPr>
          <w:rFonts w:eastAsia="Calibri"/>
          <w:lang w:val="ru-RU"/>
        </w:rPr>
        <w:t xml:space="preserve"> СШ», автономная котельная к зданию «</w:t>
      </w:r>
      <w:proofErr w:type="spellStart"/>
      <w:r w:rsidR="00E71F90">
        <w:rPr>
          <w:rFonts w:eastAsia="Calibri"/>
          <w:lang w:val="ru-RU"/>
        </w:rPr>
        <w:t>Краснолиповская</w:t>
      </w:r>
      <w:proofErr w:type="spellEnd"/>
      <w:r w:rsidR="00E71F90">
        <w:rPr>
          <w:rFonts w:eastAsia="Calibri"/>
          <w:lang w:val="ru-RU"/>
        </w:rPr>
        <w:t xml:space="preserve"> СШ», футбольное поле пос. Пригородное, замена оконных блоков и ремонт кровель школ и детских садов.)</w:t>
      </w:r>
      <w:proofErr w:type="gramEnd"/>
    </w:p>
    <w:p w:rsidR="006E149D" w:rsidRPr="006E149D" w:rsidRDefault="002E287A" w:rsidP="002E287A">
      <w:pPr>
        <w:autoSpaceDE w:val="0"/>
        <w:adjustRightInd w:val="0"/>
        <w:ind w:firstLine="709"/>
        <w:jc w:val="both"/>
        <w:rPr>
          <w:rFonts w:eastAsia="Calibri"/>
          <w:bCs/>
          <w:lang w:val="ru-RU"/>
        </w:rPr>
      </w:pPr>
      <w:r>
        <w:rPr>
          <w:rFonts w:eastAsia="Calibri"/>
          <w:lang w:val="ru-RU"/>
        </w:rPr>
        <w:t>В целом на</w:t>
      </w:r>
      <w:r w:rsidR="006E149D" w:rsidRPr="006E149D">
        <w:rPr>
          <w:rFonts w:eastAsia="Calibri"/>
          <w:lang w:val="ru-RU"/>
        </w:rPr>
        <w:t xml:space="preserve"> перспективы соц</w:t>
      </w:r>
      <w:r w:rsidR="00E71F90">
        <w:rPr>
          <w:rFonts w:eastAsia="Calibri"/>
          <w:lang w:val="ru-RU"/>
        </w:rPr>
        <w:t xml:space="preserve">иально-экономического развития </w:t>
      </w:r>
      <w:proofErr w:type="spellStart"/>
      <w:r w:rsidR="006E149D" w:rsidRPr="006E149D">
        <w:rPr>
          <w:rFonts w:eastAsia="Calibri"/>
          <w:lang w:val="ru-RU"/>
        </w:rPr>
        <w:t>Фролов</w:t>
      </w:r>
      <w:r w:rsidR="00E71F90">
        <w:rPr>
          <w:rFonts w:eastAsia="Calibri"/>
          <w:lang w:val="ru-RU"/>
        </w:rPr>
        <w:t>ского</w:t>
      </w:r>
      <w:proofErr w:type="spellEnd"/>
      <w:r w:rsidR="00E71F90">
        <w:rPr>
          <w:rFonts w:eastAsia="Calibri"/>
          <w:lang w:val="ru-RU"/>
        </w:rPr>
        <w:t xml:space="preserve"> муниципального района</w:t>
      </w:r>
      <w:r w:rsidR="006E149D" w:rsidRPr="006E149D">
        <w:rPr>
          <w:rFonts w:eastAsia="Calibri"/>
          <w:lang w:val="ru-RU"/>
        </w:rPr>
        <w:t xml:space="preserve"> в планируемом периоде существенное влияние окажут своевременность и полнота поступлений доходов в бюджет,  участие в реализации </w:t>
      </w:r>
      <w:r w:rsidR="006E149D" w:rsidRPr="006E149D">
        <w:rPr>
          <w:rFonts w:eastAsia="Calibri"/>
          <w:bCs/>
          <w:lang w:val="ru-RU"/>
        </w:rPr>
        <w:t xml:space="preserve">приоритетных проектов </w:t>
      </w:r>
      <w:r w:rsidR="00E71F90">
        <w:rPr>
          <w:rFonts w:eastAsia="Calibri"/>
          <w:bCs/>
          <w:lang w:val="ru-RU"/>
        </w:rPr>
        <w:t>области</w:t>
      </w:r>
      <w:r w:rsidR="006E149D" w:rsidRPr="006E149D">
        <w:rPr>
          <w:rFonts w:eastAsia="Calibri"/>
          <w:bCs/>
          <w:lang w:val="ru-RU"/>
        </w:rPr>
        <w:t xml:space="preserve">, реализация муниципальных целевых программ. </w:t>
      </w:r>
    </w:p>
    <w:p w:rsidR="0005163E" w:rsidRPr="00E71F90" w:rsidRDefault="0005163E" w:rsidP="002E287A">
      <w:pPr>
        <w:jc w:val="both"/>
        <w:rPr>
          <w:lang w:val="ru-RU"/>
        </w:rPr>
      </w:pPr>
      <w:r w:rsidRPr="00E71F90">
        <w:rPr>
          <w:color w:val="000000"/>
          <w:spacing w:val="1"/>
          <w:lang w:val="ru-RU"/>
        </w:rPr>
        <w:t xml:space="preserve">           </w:t>
      </w:r>
      <w:r w:rsidR="00F207A9" w:rsidRPr="00E71F90">
        <w:rPr>
          <w:color w:val="000000"/>
          <w:spacing w:val="1"/>
          <w:lang w:val="ru-RU"/>
        </w:rPr>
        <w:t>По заключению</w:t>
      </w:r>
      <w:r w:rsidRPr="00E71F90">
        <w:rPr>
          <w:color w:val="000000"/>
          <w:spacing w:val="1"/>
          <w:lang w:val="ru-RU"/>
        </w:rPr>
        <w:t xml:space="preserve"> </w:t>
      </w:r>
      <w:r w:rsidRPr="00E71F90">
        <w:rPr>
          <w:lang w:val="ru-RU"/>
        </w:rPr>
        <w:t>контрольно-счетной палаты Прогноз СЭР на 201</w:t>
      </w:r>
      <w:r w:rsidR="00E71F90" w:rsidRPr="00E71F90">
        <w:rPr>
          <w:lang w:val="ru-RU"/>
        </w:rPr>
        <w:t xml:space="preserve">9 </w:t>
      </w:r>
      <w:r w:rsidRPr="00E71F90">
        <w:rPr>
          <w:lang w:val="ru-RU"/>
        </w:rPr>
        <w:t>год и на плановый период 20</w:t>
      </w:r>
      <w:r w:rsidR="00E71F90" w:rsidRPr="00E71F90">
        <w:rPr>
          <w:lang w:val="ru-RU"/>
        </w:rPr>
        <w:t>20</w:t>
      </w:r>
      <w:r w:rsidRPr="00E71F90">
        <w:rPr>
          <w:lang w:val="ru-RU"/>
        </w:rPr>
        <w:t>-20</w:t>
      </w:r>
      <w:r w:rsidR="00F207A9" w:rsidRPr="00E71F90">
        <w:rPr>
          <w:lang w:val="ru-RU"/>
        </w:rPr>
        <w:t>2</w:t>
      </w:r>
      <w:r w:rsidR="00E71F90" w:rsidRPr="00E71F90">
        <w:rPr>
          <w:lang w:val="ru-RU"/>
        </w:rPr>
        <w:t>1</w:t>
      </w:r>
      <w:r w:rsidR="00711661" w:rsidRPr="00E71F90">
        <w:rPr>
          <w:lang w:val="ru-RU"/>
        </w:rPr>
        <w:t xml:space="preserve"> гг. </w:t>
      </w:r>
      <w:r w:rsidRPr="00E71F90">
        <w:rPr>
          <w:lang w:val="ru-RU"/>
        </w:rPr>
        <w:t xml:space="preserve">определят исходные условия для разработки проекта бюджета </w:t>
      </w:r>
      <w:proofErr w:type="spellStart"/>
      <w:r w:rsidR="00711661" w:rsidRPr="00E71F90">
        <w:rPr>
          <w:lang w:val="ru-RU"/>
        </w:rPr>
        <w:t>Фроловского</w:t>
      </w:r>
      <w:proofErr w:type="spellEnd"/>
      <w:r w:rsidR="00711661" w:rsidRPr="00E71F90">
        <w:rPr>
          <w:lang w:val="ru-RU"/>
        </w:rPr>
        <w:t xml:space="preserve"> муниципального </w:t>
      </w:r>
      <w:proofErr w:type="gramStart"/>
      <w:r w:rsidRPr="00E71F90">
        <w:rPr>
          <w:lang w:val="ru-RU"/>
        </w:rPr>
        <w:t>района</w:t>
      </w:r>
      <w:proofErr w:type="gramEnd"/>
      <w:r w:rsidRPr="00E71F90">
        <w:rPr>
          <w:lang w:val="ru-RU"/>
        </w:rPr>
        <w:t xml:space="preserve"> и отражает результаты реализации поставленных целей и задач в части проводимой администрацией района социально-экономической политики и качества прогнозирования.</w:t>
      </w:r>
    </w:p>
    <w:p w:rsidR="00D01A0B" w:rsidRDefault="00C810DA" w:rsidP="00436DFA">
      <w:pPr>
        <w:tabs>
          <w:tab w:val="left" w:pos="-284"/>
          <w:tab w:val="left" w:pos="284"/>
        </w:tabs>
        <w:autoSpaceDE w:val="0"/>
        <w:adjustRightInd w:val="0"/>
        <w:ind w:left="-284"/>
        <w:jc w:val="center"/>
        <w:rPr>
          <w:rFonts w:cs="Times New Roman"/>
          <w:b/>
          <w:lang w:val="ru-RU"/>
        </w:rPr>
      </w:pPr>
      <w:r w:rsidRPr="00F53942">
        <w:rPr>
          <w:rFonts w:cs="Times New Roman"/>
          <w:b/>
          <w:sz w:val="28"/>
          <w:szCs w:val="28"/>
          <w:lang w:val="ru-RU"/>
        </w:rPr>
        <w:t xml:space="preserve">        </w:t>
      </w:r>
      <w:r w:rsidR="00404A3B" w:rsidRPr="00F53942">
        <w:rPr>
          <w:rFonts w:cs="Times New Roman"/>
          <w:b/>
          <w:lang w:val="ru-RU"/>
        </w:rPr>
        <w:t xml:space="preserve">           </w:t>
      </w:r>
    </w:p>
    <w:p w:rsidR="00436DFA" w:rsidRPr="00C33176" w:rsidRDefault="00404A3B" w:rsidP="00436DFA">
      <w:pPr>
        <w:tabs>
          <w:tab w:val="left" w:pos="-284"/>
          <w:tab w:val="left" w:pos="284"/>
        </w:tabs>
        <w:autoSpaceDE w:val="0"/>
        <w:adjustRightInd w:val="0"/>
        <w:ind w:left="-284"/>
        <w:jc w:val="center"/>
        <w:rPr>
          <w:rFonts w:eastAsia="Times New Roman" w:cs="Times New Roman"/>
          <w:b/>
          <w:bCs/>
          <w:i/>
          <w:iCs/>
          <w:color w:val="000000"/>
          <w:lang w:val="ru-RU"/>
        </w:rPr>
      </w:pPr>
      <w:r w:rsidRPr="00F53942">
        <w:rPr>
          <w:rFonts w:cs="Times New Roman"/>
          <w:b/>
          <w:lang w:val="ru-RU"/>
        </w:rPr>
        <w:t xml:space="preserve">  </w:t>
      </w:r>
      <w:r w:rsidR="00436DFA" w:rsidRPr="00C33176">
        <w:rPr>
          <w:rFonts w:eastAsia="Times New Roman" w:cs="Times New Roman"/>
          <w:b/>
          <w:bCs/>
          <w:i/>
          <w:iCs/>
          <w:color w:val="000000"/>
          <w:lang w:val="ru-RU"/>
        </w:rPr>
        <w:t xml:space="preserve">Перечень главных администраторов  доходов бюджета </w:t>
      </w:r>
    </w:p>
    <w:p w:rsidR="00436DFA" w:rsidRPr="00C33176" w:rsidRDefault="00436DFA" w:rsidP="002C17C1">
      <w:pPr>
        <w:tabs>
          <w:tab w:val="left" w:pos="0"/>
          <w:tab w:val="left" w:pos="284"/>
        </w:tabs>
        <w:autoSpaceDE w:val="0"/>
        <w:adjustRightInd w:val="0"/>
        <w:jc w:val="center"/>
        <w:rPr>
          <w:rFonts w:eastAsia="Times New Roman" w:cs="Times New Roman"/>
          <w:b/>
          <w:bCs/>
          <w:i/>
          <w:color w:val="000000"/>
          <w:lang w:val="ru-RU"/>
        </w:rPr>
      </w:pPr>
      <w:proofErr w:type="spellStart"/>
      <w:r w:rsidRPr="00C33176">
        <w:rPr>
          <w:rFonts w:eastAsia="Times New Roman" w:cs="Times New Roman"/>
          <w:b/>
          <w:bCs/>
          <w:i/>
          <w:color w:val="000000"/>
          <w:lang w:val="ru-RU"/>
        </w:rPr>
        <w:t>Фроловского</w:t>
      </w:r>
      <w:proofErr w:type="spellEnd"/>
      <w:r w:rsidRPr="00C33176">
        <w:rPr>
          <w:rFonts w:eastAsia="Times New Roman" w:cs="Times New Roman"/>
          <w:b/>
          <w:bCs/>
          <w:i/>
          <w:color w:val="000000"/>
          <w:lang w:val="ru-RU"/>
        </w:rPr>
        <w:t xml:space="preserve"> муниципального района</w:t>
      </w:r>
    </w:p>
    <w:p w:rsidR="00436DFA" w:rsidRPr="00D8230B" w:rsidRDefault="00436DFA" w:rsidP="002C17C1">
      <w:pPr>
        <w:tabs>
          <w:tab w:val="left" w:pos="0"/>
          <w:tab w:val="left" w:pos="284"/>
        </w:tabs>
        <w:autoSpaceDE w:val="0"/>
        <w:adjustRightInd w:val="0"/>
        <w:jc w:val="both"/>
        <w:rPr>
          <w:rFonts w:eastAsia="Times New Roman" w:cs="Times New Roman"/>
          <w:i/>
          <w:color w:val="000000"/>
          <w:lang w:val="ru-RU"/>
        </w:rPr>
      </w:pPr>
      <w:r w:rsidRPr="00D8230B">
        <w:rPr>
          <w:rFonts w:cs="Times New Roman"/>
          <w:lang w:val="ru-RU"/>
        </w:rPr>
        <w:t xml:space="preserve">            </w:t>
      </w:r>
      <w:proofErr w:type="gramStart"/>
      <w:r w:rsidR="00373F4A" w:rsidRPr="002000F5">
        <w:rPr>
          <w:lang w:val="ru-RU"/>
        </w:rPr>
        <w:t xml:space="preserve">В соответствии с требованиями </w:t>
      </w:r>
      <w:r w:rsidR="00373F4A" w:rsidRPr="002000F5">
        <w:rPr>
          <w:rFonts w:cs="Times New Roman"/>
          <w:lang w:val="ru-RU"/>
        </w:rPr>
        <w:t>ст</w:t>
      </w:r>
      <w:r w:rsidR="00373F4A" w:rsidRPr="002000F5">
        <w:rPr>
          <w:lang w:val="ru-RU"/>
        </w:rPr>
        <w:t>атьи</w:t>
      </w:r>
      <w:r w:rsidR="00373F4A" w:rsidRPr="002000F5">
        <w:rPr>
          <w:rFonts w:cs="Times New Roman"/>
          <w:lang w:val="ru-RU"/>
        </w:rPr>
        <w:t xml:space="preserve"> 160.1 БК РФ</w:t>
      </w:r>
      <w:r w:rsidR="00373F4A" w:rsidRPr="002000F5">
        <w:rPr>
          <w:lang w:val="ru-RU"/>
        </w:rPr>
        <w:t xml:space="preserve"> и П</w:t>
      </w:r>
      <w:r w:rsidR="00373F4A" w:rsidRPr="002000F5">
        <w:rPr>
          <w:rFonts w:cs="Times New Roman"/>
          <w:lang w:val="ru-RU"/>
        </w:rPr>
        <w:t>орядк</w:t>
      </w:r>
      <w:r w:rsidR="00373F4A" w:rsidRPr="002000F5">
        <w:rPr>
          <w:lang w:val="ru-RU"/>
        </w:rPr>
        <w:t>у</w:t>
      </w:r>
      <w:r w:rsidR="00373F4A" w:rsidRPr="002000F5">
        <w:rPr>
          <w:rFonts w:cs="Times New Roman"/>
          <w:lang w:val="ru-RU"/>
        </w:rPr>
        <w:t xml:space="preserve"> осуществления органами местного самоуправления </w:t>
      </w:r>
      <w:proofErr w:type="spellStart"/>
      <w:r w:rsidR="00373F4A" w:rsidRPr="002000F5">
        <w:rPr>
          <w:rFonts w:cs="Times New Roman"/>
          <w:lang w:val="ru-RU"/>
        </w:rPr>
        <w:t>Фроловского</w:t>
      </w:r>
      <w:proofErr w:type="spellEnd"/>
      <w:r w:rsidR="00373F4A" w:rsidRPr="002000F5">
        <w:rPr>
          <w:rFonts w:cs="Times New Roman"/>
          <w:lang w:val="ru-RU"/>
        </w:rPr>
        <w:t xml:space="preserve"> муниципального района бюджетных полномочий главных администраторов доходов бюджета </w:t>
      </w:r>
      <w:proofErr w:type="spellStart"/>
      <w:r w:rsidR="00373F4A" w:rsidRPr="002000F5">
        <w:rPr>
          <w:rFonts w:cs="Times New Roman"/>
          <w:lang w:val="ru-RU"/>
        </w:rPr>
        <w:t>Фроловского</w:t>
      </w:r>
      <w:proofErr w:type="spellEnd"/>
      <w:r w:rsidR="00373F4A" w:rsidRPr="002000F5">
        <w:rPr>
          <w:rFonts w:cs="Times New Roman"/>
          <w:lang w:val="ru-RU"/>
        </w:rPr>
        <w:t xml:space="preserve"> муниципального района</w:t>
      </w:r>
      <w:r w:rsidR="00373F4A" w:rsidRPr="002000F5">
        <w:rPr>
          <w:lang w:val="ru-RU"/>
        </w:rPr>
        <w:t xml:space="preserve">, </w:t>
      </w:r>
      <w:r w:rsidR="00373F4A" w:rsidRPr="002000F5">
        <w:rPr>
          <w:rFonts w:cs="Times New Roman"/>
          <w:lang w:val="ru-RU"/>
        </w:rPr>
        <w:t xml:space="preserve">утвержденному постановлением Главы </w:t>
      </w:r>
      <w:proofErr w:type="spellStart"/>
      <w:r w:rsidR="00373F4A" w:rsidRPr="002000F5">
        <w:rPr>
          <w:rFonts w:cs="Times New Roman"/>
          <w:lang w:val="ru-RU"/>
        </w:rPr>
        <w:t>Фроловского</w:t>
      </w:r>
      <w:proofErr w:type="spellEnd"/>
      <w:r w:rsidR="00373F4A" w:rsidRPr="002000F5">
        <w:rPr>
          <w:rFonts w:cs="Times New Roman"/>
          <w:lang w:val="ru-RU"/>
        </w:rPr>
        <w:t xml:space="preserve"> муниципального района от 25.04.2013 г. № 373 (в редакции от 12.12.2013 № 1054)</w:t>
      </w:r>
      <w:r w:rsidR="00373F4A" w:rsidRPr="002000F5">
        <w:rPr>
          <w:lang w:val="ru-RU"/>
        </w:rPr>
        <w:t xml:space="preserve"> перечни главных администраторов доходов бюджета, главных администраторов источников финансирования дефицита бюджета, перечни закрепляемых за ними доходов и источников финансирования</w:t>
      </w:r>
      <w:proofErr w:type="gramEnd"/>
      <w:r w:rsidR="00373F4A" w:rsidRPr="002000F5">
        <w:rPr>
          <w:lang w:val="ru-RU"/>
        </w:rPr>
        <w:t xml:space="preserve"> дефицита бюджета предусмотрены статьей 2 проекта бюджета (код ведомства 902 «Администрация  </w:t>
      </w:r>
      <w:r w:rsidR="00373F4A" w:rsidRPr="002000F5">
        <w:rPr>
          <w:rFonts w:cs="Times New Roman"/>
          <w:lang w:val="ru-RU"/>
        </w:rPr>
        <w:t xml:space="preserve"> </w:t>
      </w:r>
      <w:proofErr w:type="spellStart"/>
      <w:r w:rsidR="00373F4A" w:rsidRPr="002000F5">
        <w:rPr>
          <w:rFonts w:cs="Times New Roman"/>
          <w:lang w:val="ru-RU"/>
        </w:rPr>
        <w:t>Фроловского</w:t>
      </w:r>
      <w:proofErr w:type="spellEnd"/>
      <w:r w:rsidR="00373F4A" w:rsidRPr="002000F5">
        <w:rPr>
          <w:rFonts w:cs="Times New Roman"/>
          <w:lang w:val="ru-RU"/>
        </w:rPr>
        <w:t xml:space="preserve"> муниципального района»</w:t>
      </w:r>
      <w:r w:rsidR="00373F4A" w:rsidRPr="002000F5">
        <w:rPr>
          <w:lang w:val="ru-RU"/>
        </w:rPr>
        <w:t xml:space="preserve">, 913 «Отдел образования администрации  </w:t>
      </w:r>
      <w:r w:rsidR="00373F4A" w:rsidRPr="002000F5">
        <w:rPr>
          <w:rFonts w:cs="Times New Roman"/>
          <w:lang w:val="ru-RU"/>
        </w:rPr>
        <w:t xml:space="preserve"> </w:t>
      </w:r>
      <w:proofErr w:type="spellStart"/>
      <w:r w:rsidR="00373F4A" w:rsidRPr="002000F5">
        <w:rPr>
          <w:rFonts w:cs="Times New Roman"/>
          <w:lang w:val="ru-RU"/>
        </w:rPr>
        <w:t>Фроловского</w:t>
      </w:r>
      <w:proofErr w:type="spellEnd"/>
      <w:r w:rsidR="00373F4A" w:rsidRPr="002000F5">
        <w:rPr>
          <w:rFonts w:cs="Times New Roman"/>
          <w:lang w:val="ru-RU"/>
        </w:rPr>
        <w:t xml:space="preserve"> муниципального района», 927 «Финансовый отдел </w:t>
      </w:r>
      <w:r w:rsidR="00373F4A" w:rsidRPr="002000F5">
        <w:rPr>
          <w:lang w:val="ru-RU"/>
        </w:rPr>
        <w:t xml:space="preserve">администрации  </w:t>
      </w:r>
      <w:r w:rsidR="00373F4A" w:rsidRPr="002000F5">
        <w:rPr>
          <w:rFonts w:cs="Times New Roman"/>
          <w:lang w:val="ru-RU"/>
        </w:rPr>
        <w:t xml:space="preserve"> </w:t>
      </w:r>
      <w:proofErr w:type="spellStart"/>
      <w:r w:rsidR="00373F4A" w:rsidRPr="002000F5">
        <w:rPr>
          <w:rFonts w:cs="Times New Roman"/>
          <w:lang w:val="ru-RU"/>
        </w:rPr>
        <w:t>Фроловского</w:t>
      </w:r>
      <w:proofErr w:type="spellEnd"/>
      <w:r w:rsidR="00373F4A" w:rsidRPr="002000F5">
        <w:rPr>
          <w:rFonts w:cs="Times New Roman"/>
          <w:lang w:val="ru-RU"/>
        </w:rPr>
        <w:t xml:space="preserve"> муниципального района»)</w:t>
      </w:r>
      <w:r w:rsidR="00871189">
        <w:rPr>
          <w:rFonts w:cs="Times New Roman"/>
          <w:lang w:val="ru-RU"/>
        </w:rPr>
        <w:t xml:space="preserve">, </w:t>
      </w:r>
      <w:r w:rsidRPr="00D8230B">
        <w:rPr>
          <w:rFonts w:cs="Times New Roman"/>
          <w:lang w:val="ru-RU"/>
        </w:rPr>
        <w:t xml:space="preserve">т.е., в соответствии с требованиями статьи 32 Положения о бюджетном процессе </w:t>
      </w:r>
      <w:proofErr w:type="spellStart"/>
      <w:r w:rsidRPr="00D8230B">
        <w:rPr>
          <w:rFonts w:cs="Times New Roman"/>
          <w:lang w:val="ru-RU"/>
        </w:rPr>
        <w:t>Фроловского</w:t>
      </w:r>
      <w:proofErr w:type="spellEnd"/>
      <w:r w:rsidRPr="00D8230B">
        <w:rPr>
          <w:rFonts w:cs="Times New Roman"/>
          <w:lang w:val="ru-RU"/>
        </w:rPr>
        <w:t xml:space="preserve"> муниципального района. </w:t>
      </w:r>
      <w:r w:rsidR="00EB47FE" w:rsidRPr="00D8230B">
        <w:rPr>
          <w:rFonts w:eastAsia="Times New Roman" w:cs="Times New Roman"/>
          <w:i/>
          <w:color w:val="000000"/>
          <w:lang w:val="ru-RU"/>
        </w:rPr>
        <w:t xml:space="preserve"> </w:t>
      </w:r>
    </w:p>
    <w:p w:rsidR="00436DFA" w:rsidRPr="00F53942" w:rsidRDefault="00436DFA" w:rsidP="00436DFA">
      <w:pPr>
        <w:tabs>
          <w:tab w:val="left" w:pos="-284"/>
          <w:tab w:val="left" w:pos="284"/>
        </w:tabs>
        <w:autoSpaceDE w:val="0"/>
        <w:adjustRightInd w:val="0"/>
        <w:ind w:left="-284"/>
        <w:jc w:val="both"/>
        <w:rPr>
          <w:rFonts w:eastAsia="Times New Roman" w:cs="Times New Roman"/>
          <w:b/>
          <w:i/>
          <w:color w:val="000000"/>
          <w:lang w:val="ru-RU"/>
        </w:rPr>
      </w:pPr>
      <w:r w:rsidRPr="00F53942">
        <w:rPr>
          <w:rFonts w:eastAsia="Times New Roman" w:cs="Times New Roman"/>
          <w:b/>
          <w:i/>
          <w:color w:val="000000"/>
          <w:lang w:val="ru-RU"/>
        </w:rPr>
        <w:t xml:space="preserve">                   </w:t>
      </w:r>
    </w:p>
    <w:p w:rsidR="00436DFA" w:rsidRPr="00C33176" w:rsidRDefault="00436DFA" w:rsidP="00436DFA">
      <w:pPr>
        <w:tabs>
          <w:tab w:val="left" w:pos="-284"/>
          <w:tab w:val="left" w:pos="284"/>
        </w:tabs>
        <w:autoSpaceDE w:val="0"/>
        <w:adjustRightInd w:val="0"/>
        <w:ind w:left="-284"/>
        <w:jc w:val="both"/>
        <w:rPr>
          <w:b/>
          <w:lang w:val="ru-RU"/>
        </w:rPr>
      </w:pPr>
      <w:r w:rsidRPr="00C33176">
        <w:rPr>
          <w:rFonts w:eastAsia="Times New Roman" w:cs="Times New Roman"/>
          <w:b/>
          <w:i/>
          <w:color w:val="000000"/>
          <w:lang w:val="ru-RU"/>
        </w:rPr>
        <w:t xml:space="preserve">                        П</w:t>
      </w:r>
      <w:r w:rsidRPr="00C33176">
        <w:rPr>
          <w:rFonts w:eastAsia="Times New Roman" w:cs="Times New Roman"/>
          <w:b/>
          <w:bCs/>
          <w:i/>
          <w:iCs/>
          <w:color w:val="000000"/>
          <w:lang w:val="ru-RU"/>
        </w:rPr>
        <w:t xml:space="preserve">еречень главных администраторов источников финансирования дефицита  </w:t>
      </w:r>
    </w:p>
    <w:p w:rsidR="00436DFA" w:rsidRPr="002E287A" w:rsidRDefault="00436DFA" w:rsidP="002C17C1">
      <w:pPr>
        <w:pStyle w:val="34"/>
        <w:tabs>
          <w:tab w:val="left" w:pos="0"/>
          <w:tab w:val="left" w:pos="284"/>
        </w:tabs>
        <w:spacing w:after="0" w:line="100" w:lineRule="atLeast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87A">
        <w:rPr>
          <w:rFonts w:ascii="Times New Roman" w:eastAsia="Times New Roman" w:hAnsi="Times New Roman" w:cs="Times New Roman"/>
          <w:sz w:val="24"/>
          <w:szCs w:val="24"/>
        </w:rPr>
        <w:tab/>
        <w:t xml:space="preserve">В приложении 2 к проекту решения  приведен перечень главных администраторов источников финансирования дефицита муниципального  бюджета, в которые включены: </w:t>
      </w:r>
    </w:p>
    <w:p w:rsidR="00436DFA" w:rsidRPr="002E287A" w:rsidRDefault="00436DFA" w:rsidP="002C17C1">
      <w:pPr>
        <w:pStyle w:val="34"/>
        <w:tabs>
          <w:tab w:val="left" w:pos="0"/>
          <w:tab w:val="left" w:pos="284"/>
        </w:tabs>
        <w:spacing w:after="0" w:line="10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7A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2E287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Pr="002E28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287A">
        <w:rPr>
          <w:rFonts w:ascii="Times New Roman" w:eastAsia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2E2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района, источниками финансирования дефицита бюджета являются  средства от продажи акций и иных форм участия в капитале, находящихся в собственности бюджета района;</w:t>
      </w:r>
    </w:p>
    <w:p w:rsidR="00436DFA" w:rsidRPr="002E287A" w:rsidRDefault="00436DFA" w:rsidP="002C17C1">
      <w:pPr>
        <w:pStyle w:val="34"/>
        <w:tabs>
          <w:tab w:val="left" w:pos="0"/>
          <w:tab w:val="left" w:pos="284"/>
        </w:tabs>
        <w:spacing w:after="0" w:line="10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8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2E2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-финансовый отдел администрации </w:t>
      </w:r>
      <w:proofErr w:type="spellStart"/>
      <w:r w:rsidRPr="002E287A">
        <w:rPr>
          <w:rFonts w:ascii="Times New Roman" w:eastAsia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2E2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района, источниками финансирования дефицита бюджета являются: получение кредитов от других бюджетов бюджетной системы РФ бюджетами муниципальных районов в валюте Российской Федерации; погашение бюджетами муниципальных районов кредитов от других бюджетов бюджетной системы РФ в валюте Российской Федерации; увеличение прочих остатков денежных средств бюджетов муниципального района; уменьшение прочих остатков денежных средств бюджетов.</w:t>
      </w:r>
      <w:proofErr w:type="gramEnd"/>
    </w:p>
    <w:p w:rsidR="00436DFA" w:rsidRPr="00F53942" w:rsidRDefault="00436DFA" w:rsidP="002C17C1">
      <w:pPr>
        <w:pStyle w:val="34"/>
        <w:tabs>
          <w:tab w:val="left" w:pos="0"/>
          <w:tab w:val="left" w:pos="284"/>
        </w:tabs>
        <w:spacing w:after="0" w:line="100" w:lineRule="atLeast"/>
        <w:ind w:right="-1" w:firstLine="284"/>
        <w:jc w:val="both"/>
        <w:rPr>
          <w:b/>
        </w:rPr>
      </w:pPr>
      <w:r w:rsidRPr="002E28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2E28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2E28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еречень главных администраторов источников финансирования дефицита муниципального  бюджета, определен в</w:t>
      </w:r>
      <w:r w:rsidRPr="002E2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со статьей 160.2 Бюджетного кодекса.</w:t>
      </w:r>
    </w:p>
    <w:p w:rsidR="00436DFA" w:rsidRPr="00F53942" w:rsidRDefault="00436DFA" w:rsidP="002C17C1">
      <w:pPr>
        <w:tabs>
          <w:tab w:val="left" w:pos="0"/>
          <w:tab w:val="left" w:pos="4035"/>
        </w:tabs>
        <w:autoSpaceDE w:val="0"/>
        <w:adjustRightInd w:val="0"/>
        <w:ind w:firstLine="284"/>
        <w:jc w:val="both"/>
        <w:rPr>
          <w:rFonts w:cs="Times New Roman"/>
          <w:b/>
          <w:lang w:val="ru-RU"/>
        </w:rPr>
      </w:pPr>
    </w:p>
    <w:p w:rsidR="000327CE" w:rsidRPr="00F53942" w:rsidRDefault="00404A3B" w:rsidP="00404A3B">
      <w:pPr>
        <w:tabs>
          <w:tab w:val="left" w:pos="4035"/>
        </w:tabs>
        <w:autoSpaceDE w:val="0"/>
        <w:adjustRightInd w:val="0"/>
        <w:jc w:val="both"/>
        <w:rPr>
          <w:b/>
          <w:i/>
          <w:lang w:val="ru-RU"/>
        </w:rPr>
      </w:pPr>
      <w:r w:rsidRPr="00F53942">
        <w:rPr>
          <w:rFonts w:cs="Times New Roman"/>
          <w:b/>
          <w:lang w:val="ru-RU"/>
        </w:rPr>
        <w:t xml:space="preserve">  </w:t>
      </w:r>
      <w:r w:rsidR="00436DFA" w:rsidRPr="00F53942">
        <w:rPr>
          <w:b/>
          <w:i/>
          <w:lang w:val="ru-RU"/>
        </w:rPr>
        <w:t xml:space="preserve">                       </w:t>
      </w:r>
      <w:r w:rsidR="000327CE" w:rsidRPr="00F53942">
        <w:rPr>
          <w:b/>
          <w:i/>
          <w:lang w:val="ru-RU"/>
        </w:rPr>
        <w:t xml:space="preserve"> Основные характеристики муниципального бюджета на 201</w:t>
      </w:r>
      <w:r w:rsidR="002E287A">
        <w:rPr>
          <w:b/>
          <w:i/>
          <w:lang w:val="ru-RU"/>
        </w:rPr>
        <w:t>9</w:t>
      </w:r>
      <w:r w:rsidR="000327CE" w:rsidRPr="00F53942">
        <w:rPr>
          <w:b/>
          <w:i/>
          <w:lang w:val="ru-RU"/>
        </w:rPr>
        <w:t xml:space="preserve"> год</w:t>
      </w:r>
    </w:p>
    <w:p w:rsidR="000327CE" w:rsidRPr="00F53942" w:rsidRDefault="000327CE" w:rsidP="00C810DA">
      <w:pPr>
        <w:pStyle w:val="18"/>
        <w:ind w:firstLine="708"/>
        <w:jc w:val="center"/>
        <w:rPr>
          <w:b/>
          <w:i/>
          <w:sz w:val="24"/>
          <w:szCs w:val="24"/>
        </w:rPr>
      </w:pPr>
      <w:r w:rsidRPr="00F53942">
        <w:rPr>
          <w:b/>
          <w:i/>
          <w:sz w:val="24"/>
          <w:szCs w:val="24"/>
        </w:rPr>
        <w:t>и на плановый период 20</w:t>
      </w:r>
      <w:r w:rsidR="002E287A">
        <w:rPr>
          <w:b/>
          <w:i/>
          <w:sz w:val="24"/>
          <w:szCs w:val="24"/>
        </w:rPr>
        <w:t>20</w:t>
      </w:r>
      <w:r w:rsidRPr="00F53942">
        <w:rPr>
          <w:b/>
          <w:i/>
          <w:sz w:val="24"/>
          <w:szCs w:val="24"/>
        </w:rPr>
        <w:t xml:space="preserve"> и 20</w:t>
      </w:r>
      <w:r w:rsidR="00AC031A" w:rsidRPr="00F53942">
        <w:rPr>
          <w:b/>
          <w:i/>
          <w:sz w:val="24"/>
          <w:szCs w:val="24"/>
        </w:rPr>
        <w:t>2</w:t>
      </w:r>
      <w:r w:rsidR="002E287A">
        <w:rPr>
          <w:b/>
          <w:i/>
          <w:sz w:val="24"/>
          <w:szCs w:val="24"/>
        </w:rPr>
        <w:t>1</w:t>
      </w:r>
      <w:r w:rsidRPr="00F53942">
        <w:rPr>
          <w:b/>
          <w:i/>
          <w:sz w:val="24"/>
          <w:szCs w:val="24"/>
        </w:rPr>
        <w:t xml:space="preserve"> годов.</w:t>
      </w:r>
    </w:p>
    <w:p w:rsidR="002E287A" w:rsidRDefault="002E287A" w:rsidP="002E287A">
      <w:pPr>
        <w:pStyle w:val="a7"/>
        <w:ind w:right="-1"/>
        <w:jc w:val="both"/>
        <w:rPr>
          <w:lang w:eastAsia="ru-RU"/>
        </w:rPr>
      </w:pPr>
      <w:r>
        <w:rPr>
          <w:b/>
        </w:rPr>
        <w:t xml:space="preserve">             </w:t>
      </w:r>
      <w:r w:rsidR="00003AD4" w:rsidRPr="002E287A">
        <w:rPr>
          <w:lang w:eastAsia="ru-RU"/>
        </w:rPr>
        <w:t xml:space="preserve">В соответствии со </w:t>
      </w:r>
      <w:r w:rsidR="008C397D" w:rsidRPr="002E287A">
        <w:rPr>
          <w:lang w:eastAsia="ru-RU"/>
        </w:rPr>
        <w:t>статьей 60.1 Бюджетного кодекса</w:t>
      </w:r>
      <w:r w:rsidR="00003AD4" w:rsidRPr="002E287A">
        <w:rPr>
          <w:lang w:eastAsia="ru-RU"/>
        </w:rPr>
        <w:t xml:space="preserve"> установлены основные характеристики формирования бюджета </w:t>
      </w:r>
      <w:r w:rsidR="005A0774" w:rsidRPr="002E287A">
        <w:rPr>
          <w:lang w:eastAsia="ru-RU"/>
        </w:rPr>
        <w:t xml:space="preserve">- </w:t>
      </w:r>
      <w:r w:rsidR="00003AD4" w:rsidRPr="002E287A">
        <w:rPr>
          <w:lang w:eastAsia="ru-RU"/>
        </w:rPr>
        <w:t>общий объем доходов, общий объем расходов,</w:t>
      </w:r>
      <w:r w:rsidR="008C397D" w:rsidRPr="002E287A">
        <w:rPr>
          <w:lang w:eastAsia="ru-RU"/>
        </w:rPr>
        <w:t xml:space="preserve"> дефицит</w:t>
      </w:r>
      <w:r w:rsidR="00371E85">
        <w:rPr>
          <w:lang w:eastAsia="ru-RU"/>
        </w:rPr>
        <w:t xml:space="preserve"> </w:t>
      </w:r>
      <w:r w:rsidR="008C397D" w:rsidRPr="002E287A">
        <w:rPr>
          <w:lang w:eastAsia="ru-RU"/>
        </w:rPr>
        <w:t xml:space="preserve"> (</w:t>
      </w:r>
      <w:proofErr w:type="spellStart"/>
      <w:r w:rsidR="008C397D" w:rsidRPr="002E287A">
        <w:rPr>
          <w:lang w:eastAsia="ru-RU"/>
        </w:rPr>
        <w:t>профицит</w:t>
      </w:r>
      <w:proofErr w:type="spellEnd"/>
      <w:proofErr w:type="gramStart"/>
      <w:r w:rsidR="00371E85">
        <w:rPr>
          <w:lang w:eastAsia="ru-RU"/>
        </w:rPr>
        <w:t xml:space="preserve"> </w:t>
      </w:r>
      <w:r w:rsidR="008C397D" w:rsidRPr="002E287A">
        <w:rPr>
          <w:lang w:eastAsia="ru-RU"/>
        </w:rPr>
        <w:t>)</w:t>
      </w:r>
      <w:proofErr w:type="gramEnd"/>
      <w:r w:rsidR="008C397D" w:rsidRPr="002E287A">
        <w:rPr>
          <w:lang w:eastAsia="ru-RU"/>
        </w:rPr>
        <w:t xml:space="preserve"> бюджета.</w:t>
      </w:r>
      <w:r w:rsidR="00003AD4" w:rsidRPr="002E287A">
        <w:rPr>
          <w:lang w:eastAsia="ru-RU"/>
        </w:rPr>
        <w:t xml:space="preserve"> </w:t>
      </w:r>
    </w:p>
    <w:p w:rsidR="007C0E8F" w:rsidRPr="00047FE7" w:rsidRDefault="007C0E8F" w:rsidP="007C0E8F">
      <w:pPr>
        <w:tabs>
          <w:tab w:val="left" w:pos="142"/>
          <w:tab w:val="left" w:pos="567"/>
        </w:tabs>
        <w:ind w:firstLine="567"/>
        <w:jc w:val="both"/>
        <w:rPr>
          <w:lang w:val="ru-RU" w:eastAsia="ru-RU"/>
        </w:rPr>
      </w:pPr>
      <w:r w:rsidRPr="007C0E8F">
        <w:rPr>
          <w:lang w:val="ru-RU" w:eastAsia="ru-RU"/>
        </w:rPr>
        <w:t xml:space="preserve">    </w:t>
      </w:r>
      <w:r w:rsidRPr="002E287A">
        <w:rPr>
          <w:rFonts w:eastAsia="Calibri" w:cs="Times New Roman"/>
          <w:lang w:val="ru-RU"/>
        </w:rPr>
        <w:t xml:space="preserve">Показатели основных характеристик бюджета, к которым относятся общий объем доходов, общий объем расходов, установленные статьей 1 проекта бюджета </w:t>
      </w:r>
      <w:proofErr w:type="spellStart"/>
      <w:r w:rsidRPr="002E287A">
        <w:rPr>
          <w:rFonts w:eastAsia="Calibri" w:cs="Times New Roman"/>
          <w:lang w:val="ru-RU"/>
        </w:rPr>
        <w:t>Фроловского</w:t>
      </w:r>
      <w:proofErr w:type="spellEnd"/>
      <w:r w:rsidRPr="002E287A">
        <w:rPr>
          <w:rFonts w:eastAsia="Calibri" w:cs="Times New Roman"/>
          <w:lang w:val="ru-RU"/>
        </w:rPr>
        <w:t xml:space="preserve"> муниципального района, соответствуют объемам аналогичных показателей в приложениях 3;5;6;7;8;9;10 к проекту бюджета </w:t>
      </w:r>
      <w:proofErr w:type="spellStart"/>
      <w:r w:rsidRPr="002E287A">
        <w:rPr>
          <w:rFonts w:eastAsia="Calibri" w:cs="Times New Roman"/>
          <w:lang w:val="ru-RU"/>
        </w:rPr>
        <w:t>Фроловского</w:t>
      </w:r>
      <w:proofErr w:type="spellEnd"/>
      <w:r w:rsidRPr="002E287A">
        <w:rPr>
          <w:rFonts w:eastAsia="Calibri" w:cs="Times New Roman"/>
          <w:lang w:val="ru-RU"/>
        </w:rPr>
        <w:t xml:space="preserve"> муниципального района. </w:t>
      </w:r>
    </w:p>
    <w:p w:rsidR="002E287A" w:rsidRPr="002E287A" w:rsidRDefault="002E287A" w:rsidP="002E287A">
      <w:pPr>
        <w:autoSpaceDE w:val="0"/>
        <w:adjustRightInd w:val="0"/>
        <w:ind w:firstLine="567"/>
        <w:jc w:val="both"/>
        <w:rPr>
          <w:lang w:val="ru-RU"/>
        </w:rPr>
      </w:pPr>
      <w:r w:rsidRPr="007C0E8F">
        <w:rPr>
          <w:lang w:val="ru-RU" w:eastAsia="ru-RU"/>
        </w:rPr>
        <w:tab/>
      </w:r>
      <w:r w:rsidR="00371E85">
        <w:rPr>
          <w:lang w:val="ru-RU" w:eastAsia="ru-RU"/>
        </w:rPr>
        <w:t xml:space="preserve"> </w:t>
      </w:r>
      <w:r w:rsidRPr="002E287A">
        <w:rPr>
          <w:bCs/>
          <w:lang w:val="ru-RU"/>
        </w:rPr>
        <w:t>Характерными особенностями</w:t>
      </w:r>
      <w:r w:rsidRPr="002E287A">
        <w:rPr>
          <w:b/>
          <w:bCs/>
          <w:lang w:val="ru-RU"/>
        </w:rPr>
        <w:t xml:space="preserve"> </w:t>
      </w:r>
      <w:r w:rsidRPr="002E287A">
        <w:rPr>
          <w:lang w:val="ru-RU"/>
        </w:rPr>
        <w:t xml:space="preserve">проекта бюджета  являются: </w:t>
      </w:r>
    </w:p>
    <w:p w:rsidR="002E287A" w:rsidRPr="002E287A" w:rsidRDefault="00371E85" w:rsidP="002E287A">
      <w:pPr>
        <w:autoSpaceDE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   </w:t>
      </w:r>
      <w:r w:rsidR="002E287A" w:rsidRPr="002E287A">
        <w:rPr>
          <w:lang w:val="ru-RU"/>
        </w:rPr>
        <w:t xml:space="preserve">-формирование местного бюджета на 2019 - 2021 годы с учетом изменений законодательства Российской Федерации и нормативных правовых актов Правительства Российской Федерации, вводимых и планируемых к введению в действие с 1 января 2019 года; </w:t>
      </w:r>
    </w:p>
    <w:p w:rsidR="002E287A" w:rsidRPr="002E287A" w:rsidRDefault="002E287A" w:rsidP="002E287A">
      <w:pPr>
        <w:autoSpaceDE w:val="0"/>
        <w:adjustRightInd w:val="0"/>
        <w:ind w:firstLine="567"/>
        <w:jc w:val="both"/>
        <w:rPr>
          <w:lang w:val="ru-RU"/>
        </w:rPr>
      </w:pPr>
      <w:r w:rsidRPr="002E287A">
        <w:rPr>
          <w:lang w:val="ru-RU"/>
        </w:rPr>
        <w:t>-формирование доходов бюджета при существенном снижении (на 9%) норматива на дополнительные отчисления от налога на  доходы физических лиц;</w:t>
      </w:r>
    </w:p>
    <w:p w:rsidR="002E287A" w:rsidRDefault="002E287A" w:rsidP="002E287A">
      <w:pPr>
        <w:autoSpaceDE w:val="0"/>
        <w:adjustRightInd w:val="0"/>
        <w:ind w:firstLine="567"/>
        <w:jc w:val="both"/>
        <w:rPr>
          <w:lang w:val="ru-RU"/>
        </w:rPr>
      </w:pPr>
      <w:r w:rsidRPr="002E287A">
        <w:rPr>
          <w:lang w:val="ru-RU"/>
        </w:rPr>
        <w:t>-планирование бюджетных ассигнований с учетом модельного бюджета.</w:t>
      </w:r>
      <w:r>
        <w:rPr>
          <w:lang w:val="ru-RU"/>
        </w:rPr>
        <w:t xml:space="preserve"> </w:t>
      </w:r>
    </w:p>
    <w:p w:rsidR="002E287A" w:rsidRDefault="002E287A" w:rsidP="002E287A">
      <w:pPr>
        <w:autoSpaceDE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 </w:t>
      </w:r>
      <w:r w:rsidRPr="002E287A">
        <w:rPr>
          <w:lang w:val="ru-RU"/>
        </w:rPr>
        <w:t>Предлагаемы</w:t>
      </w:r>
      <w:r w:rsidR="00624660">
        <w:rPr>
          <w:lang w:val="ru-RU"/>
        </w:rPr>
        <w:t>й к рассмотрению Проект бюджета</w:t>
      </w:r>
      <w:r w:rsidRPr="002E287A">
        <w:rPr>
          <w:lang w:val="ru-RU"/>
        </w:rPr>
        <w:t xml:space="preserve"> составлен сро</w:t>
      </w:r>
      <w:r>
        <w:rPr>
          <w:lang w:val="ru-RU"/>
        </w:rPr>
        <w:t xml:space="preserve">ком на три года </w:t>
      </w:r>
      <w:r w:rsidRPr="002E287A">
        <w:rPr>
          <w:lang w:val="ru-RU"/>
        </w:rPr>
        <w:t>с  учетом  доходов и расходов, осуществляемых за счет межбюджетных</w:t>
      </w:r>
      <w:r>
        <w:rPr>
          <w:lang w:val="ru-RU"/>
        </w:rPr>
        <w:t xml:space="preserve"> трансфертов</w:t>
      </w:r>
      <w:r w:rsidRPr="002E287A">
        <w:rPr>
          <w:lang w:val="ru-RU"/>
        </w:rPr>
        <w:t xml:space="preserve"> из бюджета Российской Федерации и бюджета Волгоградской области. </w:t>
      </w:r>
    </w:p>
    <w:p w:rsidR="002E287A" w:rsidRPr="001A2368" w:rsidRDefault="002E287A" w:rsidP="002E287A">
      <w:pPr>
        <w:suppressAutoHyphens w:val="0"/>
        <w:autoSpaceDN/>
        <w:spacing w:line="276" w:lineRule="auto"/>
        <w:ind w:left="426"/>
        <w:jc w:val="both"/>
        <w:rPr>
          <w:lang w:val="ru-RU"/>
        </w:rPr>
      </w:pPr>
      <w:r>
        <w:rPr>
          <w:rFonts w:eastAsia="Calibri"/>
          <w:lang w:val="ru-RU"/>
        </w:rPr>
        <w:t xml:space="preserve">   </w:t>
      </w:r>
      <w:r w:rsidRPr="001A2368">
        <w:rPr>
          <w:lang w:val="ru-RU"/>
        </w:rPr>
        <w:t>Проектом Решения предлагается утвердить основные х</w:t>
      </w:r>
      <w:r>
        <w:rPr>
          <w:lang w:val="ru-RU"/>
        </w:rPr>
        <w:t>арактеристики районного бюджета</w:t>
      </w:r>
      <w:r w:rsidRPr="001A2368">
        <w:rPr>
          <w:lang w:val="ru-RU"/>
        </w:rPr>
        <w:t>:</w:t>
      </w:r>
    </w:p>
    <w:p w:rsidR="002E287A" w:rsidRPr="001A2368" w:rsidRDefault="002E287A" w:rsidP="002E287A">
      <w:pPr>
        <w:ind w:firstLine="709"/>
        <w:contextualSpacing/>
        <w:jc w:val="both"/>
        <w:rPr>
          <w:i/>
          <w:u w:val="single"/>
          <w:lang w:val="ru-RU"/>
        </w:rPr>
      </w:pPr>
      <w:r w:rsidRPr="001A2368">
        <w:rPr>
          <w:i/>
          <w:u w:val="single"/>
          <w:lang w:val="ru-RU"/>
        </w:rPr>
        <w:t xml:space="preserve">на 2019 год </w:t>
      </w:r>
    </w:p>
    <w:p w:rsidR="002E287A" w:rsidRPr="001A2368" w:rsidRDefault="002E287A" w:rsidP="002E287A">
      <w:pPr>
        <w:contextualSpacing/>
        <w:jc w:val="both"/>
        <w:rPr>
          <w:lang w:val="ru-RU"/>
        </w:rPr>
      </w:pPr>
      <w:r w:rsidRPr="001A2368">
        <w:rPr>
          <w:lang w:val="ru-RU"/>
        </w:rPr>
        <w:t xml:space="preserve">1) прогнозируемый общий объем доходов районного бюджета в сумме </w:t>
      </w:r>
      <w:r w:rsidR="00C153EA">
        <w:rPr>
          <w:lang w:val="ru-RU"/>
        </w:rPr>
        <w:t>280629,8</w:t>
      </w:r>
      <w:r>
        <w:rPr>
          <w:lang w:val="ru-RU"/>
        </w:rPr>
        <w:t xml:space="preserve"> тыс.</w:t>
      </w:r>
      <w:r w:rsidRPr="001A2368">
        <w:rPr>
          <w:lang w:val="ru-RU"/>
        </w:rPr>
        <w:t xml:space="preserve"> рубл</w:t>
      </w:r>
      <w:r>
        <w:rPr>
          <w:lang w:val="ru-RU"/>
        </w:rPr>
        <w:t>ей</w:t>
      </w:r>
      <w:r w:rsidRPr="001A2368">
        <w:rPr>
          <w:lang w:val="ru-RU"/>
        </w:rPr>
        <w:t xml:space="preserve">; </w:t>
      </w:r>
    </w:p>
    <w:p w:rsidR="002E287A" w:rsidRPr="001A2368" w:rsidRDefault="002E287A" w:rsidP="002E287A">
      <w:pPr>
        <w:contextualSpacing/>
        <w:jc w:val="both"/>
        <w:rPr>
          <w:lang w:val="ru-RU"/>
        </w:rPr>
      </w:pPr>
      <w:r w:rsidRPr="001A2368">
        <w:rPr>
          <w:lang w:val="ru-RU"/>
        </w:rPr>
        <w:t xml:space="preserve">2) общий объем расходов районного бюджета в сумме </w:t>
      </w:r>
      <w:r w:rsidR="00C153EA">
        <w:rPr>
          <w:lang w:val="ru-RU"/>
        </w:rPr>
        <w:t xml:space="preserve"> 280629,8 </w:t>
      </w:r>
      <w:r>
        <w:rPr>
          <w:lang w:val="ru-RU"/>
        </w:rPr>
        <w:t xml:space="preserve">  тыс. </w:t>
      </w:r>
      <w:r w:rsidRPr="001A2368">
        <w:rPr>
          <w:lang w:val="ru-RU"/>
        </w:rPr>
        <w:t xml:space="preserve"> руб</w:t>
      </w:r>
      <w:r>
        <w:rPr>
          <w:lang w:val="ru-RU"/>
        </w:rPr>
        <w:t>лей;</w:t>
      </w:r>
    </w:p>
    <w:p w:rsidR="002E287A" w:rsidRDefault="002E287A" w:rsidP="002E287A">
      <w:pPr>
        <w:contextualSpacing/>
        <w:jc w:val="both"/>
        <w:rPr>
          <w:lang w:val="ru-RU"/>
        </w:rPr>
      </w:pPr>
      <w:r w:rsidRPr="001A2368">
        <w:rPr>
          <w:lang w:val="ru-RU"/>
        </w:rPr>
        <w:t xml:space="preserve">3) </w:t>
      </w:r>
      <w:r>
        <w:rPr>
          <w:lang w:val="ru-RU"/>
        </w:rPr>
        <w:t xml:space="preserve">дефицит и </w:t>
      </w:r>
      <w:proofErr w:type="spellStart"/>
      <w:r>
        <w:rPr>
          <w:lang w:val="ru-RU"/>
        </w:rPr>
        <w:t>профицит</w:t>
      </w:r>
      <w:proofErr w:type="spellEnd"/>
      <w:r>
        <w:rPr>
          <w:lang w:val="ru-RU"/>
        </w:rPr>
        <w:t xml:space="preserve">  районного бюджета не планируется.</w:t>
      </w:r>
    </w:p>
    <w:p w:rsidR="002E287A" w:rsidRPr="001A2368" w:rsidRDefault="002E287A" w:rsidP="002E287A">
      <w:pPr>
        <w:contextualSpacing/>
        <w:jc w:val="both"/>
        <w:rPr>
          <w:u w:val="single"/>
          <w:lang w:val="ru-RU"/>
        </w:rPr>
      </w:pPr>
      <w:r w:rsidRPr="001B2E57">
        <w:t> </w:t>
      </w:r>
      <w:r w:rsidRPr="001A2368">
        <w:rPr>
          <w:lang w:val="ru-RU"/>
        </w:rPr>
        <w:t xml:space="preserve">        </w:t>
      </w:r>
      <w:r w:rsidRPr="001A2368">
        <w:rPr>
          <w:i/>
          <w:u w:val="single"/>
          <w:lang w:val="ru-RU"/>
        </w:rPr>
        <w:t>на 2020 год и на 2021 год</w:t>
      </w:r>
      <w:r w:rsidRPr="001A2368">
        <w:rPr>
          <w:u w:val="single"/>
          <w:lang w:val="ru-RU"/>
        </w:rPr>
        <w:t xml:space="preserve">: </w:t>
      </w:r>
    </w:p>
    <w:p w:rsidR="002E287A" w:rsidRPr="001A2368" w:rsidRDefault="002E287A" w:rsidP="002E287A">
      <w:pPr>
        <w:contextualSpacing/>
        <w:jc w:val="both"/>
        <w:rPr>
          <w:lang w:val="ru-RU"/>
        </w:rPr>
      </w:pPr>
      <w:r w:rsidRPr="001A2368">
        <w:rPr>
          <w:lang w:val="ru-RU"/>
        </w:rPr>
        <w:t>1) прогнозируемый общий объем доходов районного бюджета на 20</w:t>
      </w:r>
      <w:r>
        <w:rPr>
          <w:lang w:val="ru-RU"/>
        </w:rPr>
        <w:t>20</w:t>
      </w:r>
      <w:r w:rsidRPr="001A2368">
        <w:rPr>
          <w:lang w:val="ru-RU"/>
        </w:rPr>
        <w:t xml:space="preserve"> год в сумме </w:t>
      </w:r>
      <w:r>
        <w:rPr>
          <w:lang w:val="ru-RU"/>
        </w:rPr>
        <w:t xml:space="preserve"> </w:t>
      </w:r>
      <w:r w:rsidR="00C153EA">
        <w:rPr>
          <w:lang w:val="ru-RU"/>
        </w:rPr>
        <w:t>275334,4</w:t>
      </w:r>
      <w:r>
        <w:rPr>
          <w:lang w:val="ru-RU"/>
        </w:rPr>
        <w:t xml:space="preserve"> тыс.</w:t>
      </w:r>
      <w:r w:rsidRPr="001A2368">
        <w:rPr>
          <w:lang w:val="ru-RU"/>
        </w:rPr>
        <w:t xml:space="preserve"> рубл</w:t>
      </w:r>
      <w:r>
        <w:rPr>
          <w:lang w:val="ru-RU"/>
        </w:rPr>
        <w:t>ей</w:t>
      </w:r>
      <w:r w:rsidRPr="001A2368">
        <w:rPr>
          <w:lang w:val="ru-RU"/>
        </w:rPr>
        <w:t xml:space="preserve"> и на 202</w:t>
      </w:r>
      <w:r>
        <w:rPr>
          <w:lang w:val="ru-RU"/>
        </w:rPr>
        <w:t>1</w:t>
      </w:r>
      <w:r w:rsidRPr="001A2368">
        <w:rPr>
          <w:lang w:val="ru-RU"/>
        </w:rPr>
        <w:t xml:space="preserve"> год в сумме </w:t>
      </w:r>
      <w:r>
        <w:rPr>
          <w:lang w:val="ru-RU"/>
        </w:rPr>
        <w:t>27</w:t>
      </w:r>
      <w:r w:rsidR="00EE0AE2">
        <w:rPr>
          <w:lang w:val="ru-RU"/>
        </w:rPr>
        <w:t>7537,2</w:t>
      </w:r>
      <w:r>
        <w:rPr>
          <w:lang w:val="ru-RU"/>
        </w:rPr>
        <w:t xml:space="preserve"> тыс.</w:t>
      </w:r>
      <w:r w:rsidRPr="001A2368">
        <w:rPr>
          <w:lang w:val="ru-RU"/>
        </w:rPr>
        <w:t xml:space="preserve"> рубл</w:t>
      </w:r>
      <w:r>
        <w:rPr>
          <w:lang w:val="ru-RU"/>
        </w:rPr>
        <w:t>ей</w:t>
      </w:r>
      <w:r w:rsidRPr="001A2368">
        <w:rPr>
          <w:lang w:val="ru-RU"/>
        </w:rPr>
        <w:t xml:space="preserve">; </w:t>
      </w:r>
    </w:p>
    <w:p w:rsidR="002E287A" w:rsidRPr="001A2368" w:rsidRDefault="002E287A" w:rsidP="002E287A">
      <w:pPr>
        <w:contextualSpacing/>
        <w:jc w:val="both"/>
        <w:rPr>
          <w:lang w:val="ru-RU"/>
        </w:rPr>
      </w:pPr>
      <w:r w:rsidRPr="001A2368">
        <w:rPr>
          <w:lang w:val="ru-RU"/>
        </w:rPr>
        <w:t>2) общий объем расходов районного бюджета на 20</w:t>
      </w:r>
      <w:r>
        <w:rPr>
          <w:lang w:val="ru-RU"/>
        </w:rPr>
        <w:t>20</w:t>
      </w:r>
      <w:r w:rsidRPr="001A2368">
        <w:rPr>
          <w:lang w:val="ru-RU"/>
        </w:rPr>
        <w:t xml:space="preserve"> год в сумме</w:t>
      </w:r>
      <w:r w:rsidRPr="001B2E57">
        <w:t> </w:t>
      </w:r>
      <w:r w:rsidRPr="001A2368">
        <w:rPr>
          <w:lang w:val="ru-RU"/>
        </w:rPr>
        <w:t xml:space="preserve"> </w:t>
      </w:r>
      <w:r w:rsidR="00C153EA">
        <w:rPr>
          <w:lang w:val="ru-RU"/>
        </w:rPr>
        <w:t xml:space="preserve">275334,4 </w:t>
      </w:r>
      <w:r>
        <w:rPr>
          <w:lang w:val="ru-RU"/>
        </w:rPr>
        <w:t xml:space="preserve"> </w:t>
      </w:r>
      <w:r w:rsidR="00C153EA">
        <w:rPr>
          <w:lang w:val="ru-RU"/>
        </w:rPr>
        <w:t xml:space="preserve"> </w:t>
      </w:r>
      <w:r>
        <w:rPr>
          <w:lang w:val="ru-RU"/>
        </w:rPr>
        <w:t xml:space="preserve"> тыс. </w:t>
      </w:r>
      <w:r w:rsidRPr="001A2368">
        <w:rPr>
          <w:lang w:val="ru-RU"/>
        </w:rPr>
        <w:t>рубля</w:t>
      </w:r>
      <w:r w:rsidR="00C153EA">
        <w:rPr>
          <w:lang w:val="ru-RU"/>
        </w:rPr>
        <w:t>;</w:t>
      </w:r>
      <w:r w:rsidRPr="001A2368">
        <w:rPr>
          <w:lang w:val="ru-RU"/>
        </w:rPr>
        <w:t xml:space="preserve"> </w:t>
      </w:r>
    </w:p>
    <w:p w:rsidR="00E22579" w:rsidRDefault="002E287A" w:rsidP="007C0E8F">
      <w:pPr>
        <w:contextualSpacing/>
        <w:jc w:val="both"/>
        <w:rPr>
          <w:lang w:val="ru-RU"/>
        </w:rPr>
      </w:pPr>
      <w:r w:rsidRPr="001A2368">
        <w:rPr>
          <w:lang w:val="ru-RU"/>
        </w:rPr>
        <w:t xml:space="preserve">3) </w:t>
      </w:r>
      <w:r>
        <w:rPr>
          <w:lang w:val="ru-RU"/>
        </w:rPr>
        <w:t xml:space="preserve"> дефицит и </w:t>
      </w:r>
      <w:proofErr w:type="spellStart"/>
      <w:r>
        <w:rPr>
          <w:lang w:val="ru-RU"/>
        </w:rPr>
        <w:t>профицит</w:t>
      </w:r>
      <w:proofErr w:type="spellEnd"/>
      <w:r>
        <w:rPr>
          <w:lang w:val="ru-RU"/>
        </w:rPr>
        <w:t xml:space="preserve">  районного бюджета не планируется.</w:t>
      </w:r>
      <w:r w:rsidR="007C0E8F">
        <w:rPr>
          <w:lang w:val="ru-RU"/>
        </w:rPr>
        <w:t xml:space="preserve">  </w:t>
      </w:r>
    </w:p>
    <w:p w:rsidR="007C0E8F" w:rsidRPr="007C0E8F" w:rsidRDefault="00E22579" w:rsidP="007C0E8F">
      <w:pPr>
        <w:contextualSpacing/>
        <w:jc w:val="both"/>
        <w:rPr>
          <w:lang w:val="ru-RU"/>
        </w:rPr>
      </w:pPr>
      <w:r>
        <w:rPr>
          <w:lang w:val="ru-RU"/>
        </w:rPr>
        <w:t xml:space="preserve">             </w:t>
      </w:r>
      <w:r w:rsidR="007C0E8F" w:rsidRPr="007C0E8F">
        <w:rPr>
          <w:lang w:val="ru-RU"/>
        </w:rPr>
        <w:t>Проек</w:t>
      </w:r>
      <w:r w:rsidR="002E287A" w:rsidRPr="007C0E8F">
        <w:rPr>
          <w:rFonts w:eastAsia="Calibri"/>
          <w:color w:val="000000"/>
          <w:lang w:val="ru-RU"/>
        </w:rPr>
        <w:t>т сформирован в программной структуре, п</w:t>
      </w:r>
      <w:r w:rsidR="002E287A" w:rsidRPr="007C0E8F">
        <w:rPr>
          <w:lang w:val="ru-RU"/>
        </w:rPr>
        <w:t xml:space="preserve">рограммная часть расходов бюджета </w:t>
      </w:r>
      <w:proofErr w:type="spellStart"/>
      <w:r w:rsidR="007C0E8F" w:rsidRPr="007C0E8F">
        <w:rPr>
          <w:lang w:val="ru-RU"/>
        </w:rPr>
        <w:t>Фроловского</w:t>
      </w:r>
      <w:proofErr w:type="spellEnd"/>
      <w:r w:rsidR="007C0E8F" w:rsidRPr="007C0E8F">
        <w:rPr>
          <w:lang w:val="ru-RU"/>
        </w:rPr>
        <w:t xml:space="preserve"> муниципального района</w:t>
      </w:r>
      <w:r w:rsidR="002E287A" w:rsidRPr="007C0E8F">
        <w:rPr>
          <w:lang w:val="ru-RU"/>
        </w:rPr>
        <w:t xml:space="preserve"> на 2019 год составляет</w:t>
      </w:r>
      <w:r w:rsidR="002E287A" w:rsidRPr="007C0E8F">
        <w:rPr>
          <w:b/>
          <w:lang w:val="ru-RU"/>
        </w:rPr>
        <w:t xml:space="preserve"> </w:t>
      </w:r>
      <w:r w:rsidR="006B02D6" w:rsidRPr="006B02D6">
        <w:rPr>
          <w:lang w:val="ru-RU"/>
        </w:rPr>
        <w:t>71,9</w:t>
      </w:r>
      <w:r w:rsidR="002E287A" w:rsidRPr="006B02D6">
        <w:rPr>
          <w:lang w:val="ru-RU"/>
        </w:rPr>
        <w:t>%</w:t>
      </w:r>
      <w:r w:rsidR="002E287A" w:rsidRPr="007C0E8F">
        <w:rPr>
          <w:b/>
          <w:lang w:val="ru-RU"/>
        </w:rPr>
        <w:t xml:space="preserve"> </w:t>
      </w:r>
      <w:r w:rsidR="002E287A" w:rsidRPr="007C0E8F">
        <w:rPr>
          <w:lang w:val="ru-RU"/>
        </w:rPr>
        <w:t>от общего объема расходов (</w:t>
      </w:r>
      <w:r w:rsidR="007C0E8F" w:rsidRPr="007C0E8F">
        <w:rPr>
          <w:lang w:val="ru-RU"/>
        </w:rPr>
        <w:t>18</w:t>
      </w:r>
      <w:r w:rsidR="002E287A" w:rsidRPr="007C0E8F">
        <w:rPr>
          <w:lang w:val="ru-RU"/>
        </w:rPr>
        <w:t xml:space="preserve"> программ</w:t>
      </w:r>
      <w:r w:rsidR="007C0E8F" w:rsidRPr="007C0E8F">
        <w:rPr>
          <w:lang w:val="ru-RU"/>
        </w:rPr>
        <w:t xml:space="preserve"> - </w:t>
      </w:r>
      <w:r w:rsidR="002E287A" w:rsidRPr="007C0E8F">
        <w:rPr>
          <w:lang w:val="ru-RU"/>
        </w:rPr>
        <w:t xml:space="preserve"> </w:t>
      </w:r>
      <w:r w:rsidR="007C0E8F" w:rsidRPr="007C0E8F">
        <w:rPr>
          <w:lang w:val="ru-RU"/>
        </w:rPr>
        <w:t>9</w:t>
      </w:r>
      <w:r w:rsidR="002E287A" w:rsidRPr="007C0E8F">
        <w:rPr>
          <w:lang w:val="ru-RU"/>
        </w:rPr>
        <w:t xml:space="preserve"> ведомственных  и</w:t>
      </w:r>
      <w:r w:rsidR="007C0E8F">
        <w:rPr>
          <w:lang w:val="ru-RU"/>
        </w:rPr>
        <w:t xml:space="preserve">  </w:t>
      </w:r>
      <w:r w:rsidR="007C0E8F" w:rsidRPr="007C0E8F">
        <w:rPr>
          <w:lang w:val="ru-RU"/>
        </w:rPr>
        <w:t xml:space="preserve">9 </w:t>
      </w:r>
      <w:r w:rsidR="002E287A" w:rsidRPr="007C0E8F">
        <w:rPr>
          <w:lang w:val="ru-RU"/>
        </w:rPr>
        <w:t>муниципальных).</w:t>
      </w:r>
      <w:r w:rsidR="002E287A" w:rsidRPr="007C0E8F">
        <w:rPr>
          <w:b/>
          <w:lang w:val="ru-RU"/>
        </w:rPr>
        <w:t xml:space="preserve"> </w:t>
      </w:r>
      <w:r w:rsidR="002E287A" w:rsidRPr="007C0E8F">
        <w:rPr>
          <w:lang w:val="ru-RU"/>
        </w:rPr>
        <w:t xml:space="preserve">Объем бюджетных ассигнований на реализацию целевых программ в 2019 году составляет  </w:t>
      </w:r>
      <w:r w:rsidR="007C0E8F" w:rsidRPr="007C0E8F">
        <w:rPr>
          <w:lang w:val="ru-RU"/>
        </w:rPr>
        <w:t>201834,2</w:t>
      </w:r>
      <w:r w:rsidR="002E287A" w:rsidRPr="007C0E8F">
        <w:rPr>
          <w:lang w:val="ru-RU"/>
        </w:rPr>
        <w:t xml:space="preserve">  тыс.</w:t>
      </w:r>
      <w:r w:rsidR="007C0E8F">
        <w:rPr>
          <w:lang w:val="ru-RU"/>
        </w:rPr>
        <w:t xml:space="preserve"> </w:t>
      </w:r>
      <w:r w:rsidR="002E287A" w:rsidRPr="007C0E8F">
        <w:rPr>
          <w:lang w:val="ru-RU"/>
        </w:rPr>
        <w:t>руб.</w:t>
      </w:r>
      <w:r w:rsidR="007C0E8F" w:rsidRPr="007C0E8F">
        <w:rPr>
          <w:lang w:val="ru-RU"/>
        </w:rPr>
        <w:t xml:space="preserve"> </w:t>
      </w:r>
    </w:p>
    <w:p w:rsidR="007C0E8F" w:rsidRPr="00C153EA" w:rsidRDefault="007C0E8F" w:rsidP="007C0E8F">
      <w:pPr>
        <w:pStyle w:val="6"/>
        <w:shd w:val="clear" w:color="auto" w:fill="auto"/>
        <w:spacing w:before="0" w:line="240" w:lineRule="auto"/>
        <w:ind w:right="-1" w:firstLine="700"/>
        <w:rPr>
          <w:rFonts w:ascii="Times New Roman" w:hAnsi="Times New Roman"/>
          <w:b/>
          <w:sz w:val="24"/>
          <w:szCs w:val="24"/>
        </w:rPr>
      </w:pPr>
      <w:r w:rsidRPr="007C0E8F">
        <w:rPr>
          <w:b/>
        </w:rPr>
        <w:t xml:space="preserve">   </w:t>
      </w:r>
      <w:r w:rsidR="002E287A" w:rsidRPr="007C0E8F">
        <w:rPr>
          <w:rFonts w:ascii="Times New Roman" w:eastAsia="Calibri" w:hAnsi="Times New Roman"/>
          <w:color w:val="000000"/>
          <w:sz w:val="24"/>
          <w:szCs w:val="24"/>
        </w:rPr>
        <w:t xml:space="preserve">В  структуре  общего  объема расходов  </w:t>
      </w:r>
      <w:r w:rsidRPr="007C0E8F">
        <w:rPr>
          <w:rFonts w:ascii="Times New Roman" w:eastAsia="Calibri" w:hAnsi="Times New Roman"/>
          <w:color w:val="000000"/>
          <w:sz w:val="24"/>
          <w:szCs w:val="24"/>
        </w:rPr>
        <w:t>муниципального</w:t>
      </w:r>
      <w:r w:rsidR="002E287A" w:rsidRPr="007C0E8F">
        <w:rPr>
          <w:rFonts w:ascii="Times New Roman" w:eastAsia="Calibri" w:hAnsi="Times New Roman"/>
          <w:color w:val="000000"/>
          <w:sz w:val="24"/>
          <w:szCs w:val="24"/>
        </w:rPr>
        <w:t xml:space="preserve"> бюджета </w:t>
      </w:r>
      <w:r w:rsidRPr="007C0E8F">
        <w:rPr>
          <w:rFonts w:ascii="Times New Roman" w:eastAsia="Calibri" w:hAnsi="Times New Roman"/>
          <w:color w:val="000000"/>
          <w:sz w:val="24"/>
          <w:szCs w:val="24"/>
        </w:rPr>
        <w:t>на 2019 год наибольший удельный</w:t>
      </w:r>
      <w:r w:rsidR="002E287A" w:rsidRPr="007C0E8F">
        <w:rPr>
          <w:rFonts w:ascii="Times New Roman" w:eastAsia="Calibri" w:hAnsi="Times New Roman"/>
          <w:color w:val="000000"/>
          <w:sz w:val="24"/>
          <w:szCs w:val="24"/>
        </w:rPr>
        <w:t xml:space="preserve">  вес составляют </w:t>
      </w:r>
      <w:r w:rsidR="002E287A" w:rsidRPr="007C0E8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расходы </w:t>
      </w:r>
      <w:r w:rsidRPr="007C0E8F">
        <w:rPr>
          <w:rFonts w:ascii="Times New Roman" w:hAnsi="Times New Roman"/>
          <w:sz w:val="24"/>
          <w:szCs w:val="24"/>
        </w:rPr>
        <w:t xml:space="preserve">на содержание и развитие отраслей социально-культурной сферы, доля которых в общем объёме расходов составила на 2019 год </w:t>
      </w:r>
      <w:r w:rsidRPr="006B02D6">
        <w:rPr>
          <w:rFonts w:ascii="Times New Roman" w:hAnsi="Times New Roman"/>
          <w:sz w:val="24"/>
          <w:szCs w:val="24"/>
        </w:rPr>
        <w:t>– 78,</w:t>
      </w:r>
      <w:r w:rsidR="006B02D6" w:rsidRPr="006B02D6">
        <w:rPr>
          <w:rFonts w:ascii="Times New Roman" w:hAnsi="Times New Roman"/>
          <w:sz w:val="24"/>
          <w:szCs w:val="24"/>
        </w:rPr>
        <w:t>4</w:t>
      </w:r>
      <w:r w:rsidRPr="006B02D6">
        <w:rPr>
          <w:rFonts w:ascii="Times New Roman" w:hAnsi="Times New Roman"/>
          <w:sz w:val="24"/>
          <w:szCs w:val="24"/>
        </w:rPr>
        <w:t xml:space="preserve"> %, на 2020 год – 80,</w:t>
      </w:r>
      <w:r w:rsidR="006B02D6" w:rsidRPr="006B02D6">
        <w:rPr>
          <w:rFonts w:ascii="Times New Roman" w:hAnsi="Times New Roman"/>
          <w:sz w:val="24"/>
          <w:szCs w:val="24"/>
        </w:rPr>
        <w:t>5</w:t>
      </w:r>
      <w:r w:rsidR="005628D2">
        <w:rPr>
          <w:rFonts w:ascii="Times New Roman" w:hAnsi="Times New Roman"/>
          <w:sz w:val="24"/>
          <w:szCs w:val="24"/>
        </w:rPr>
        <w:t>6</w:t>
      </w:r>
      <w:r w:rsidRPr="006B02D6">
        <w:rPr>
          <w:rFonts w:ascii="Times New Roman" w:hAnsi="Times New Roman"/>
          <w:sz w:val="24"/>
          <w:szCs w:val="24"/>
        </w:rPr>
        <w:t xml:space="preserve"> %, на 2021 год-79,</w:t>
      </w:r>
      <w:r w:rsidR="006B02D6" w:rsidRPr="006B02D6">
        <w:rPr>
          <w:rFonts w:ascii="Times New Roman" w:hAnsi="Times New Roman"/>
          <w:sz w:val="24"/>
          <w:szCs w:val="24"/>
        </w:rPr>
        <w:t>2</w:t>
      </w:r>
      <w:r w:rsidRPr="006B02D6">
        <w:rPr>
          <w:rFonts w:ascii="Times New Roman" w:hAnsi="Times New Roman"/>
          <w:sz w:val="24"/>
          <w:szCs w:val="24"/>
        </w:rPr>
        <w:t xml:space="preserve"> %.</w:t>
      </w:r>
    </w:p>
    <w:p w:rsidR="007C0E8F" w:rsidRPr="00340F57" w:rsidRDefault="007C0E8F" w:rsidP="007C0E8F">
      <w:pPr>
        <w:contextualSpacing/>
        <w:jc w:val="both"/>
        <w:rPr>
          <w:rFonts w:eastAsia="Calibri"/>
          <w:lang w:val="ru-RU"/>
        </w:rPr>
      </w:pPr>
      <w:r w:rsidRPr="007C0E8F">
        <w:rPr>
          <w:rFonts w:eastAsia="Calibri"/>
          <w:b/>
          <w:bCs/>
          <w:color w:val="000000"/>
          <w:lang w:val="ru-RU"/>
        </w:rPr>
        <w:t xml:space="preserve">         </w:t>
      </w:r>
      <w:r w:rsidR="00E22579">
        <w:rPr>
          <w:rFonts w:eastAsia="Calibri"/>
          <w:b/>
          <w:bCs/>
          <w:color w:val="000000"/>
          <w:lang w:val="ru-RU"/>
        </w:rPr>
        <w:t xml:space="preserve">   </w:t>
      </w:r>
      <w:r w:rsidRPr="007C0E8F">
        <w:rPr>
          <w:b/>
          <w:lang w:val="ru-RU"/>
        </w:rPr>
        <w:t xml:space="preserve"> </w:t>
      </w:r>
      <w:proofErr w:type="gramStart"/>
      <w:r w:rsidR="002E287A" w:rsidRPr="00340F57">
        <w:rPr>
          <w:lang w:val="ru-RU"/>
        </w:rPr>
        <w:t>Условно-утвержденные расходы запланированы с учетом норм бюджетного законодательства</w:t>
      </w:r>
      <w:r w:rsidR="00C153EA">
        <w:rPr>
          <w:lang w:val="ru-RU"/>
        </w:rPr>
        <w:t xml:space="preserve"> на 2020 год -</w:t>
      </w:r>
      <w:r w:rsidR="00C153EA" w:rsidRPr="001A2368">
        <w:rPr>
          <w:lang w:val="ru-RU"/>
        </w:rPr>
        <w:t xml:space="preserve"> </w:t>
      </w:r>
      <w:r w:rsidR="00C153EA">
        <w:rPr>
          <w:lang w:val="ru-RU"/>
        </w:rPr>
        <w:t>2892,9</w:t>
      </w:r>
      <w:r w:rsidR="00C153EA" w:rsidRPr="001A2368">
        <w:rPr>
          <w:lang w:val="ru-RU"/>
        </w:rPr>
        <w:t xml:space="preserve"> </w:t>
      </w:r>
      <w:r w:rsidR="00C153EA">
        <w:rPr>
          <w:lang w:val="ru-RU"/>
        </w:rPr>
        <w:t xml:space="preserve"> тыс. </w:t>
      </w:r>
      <w:r w:rsidR="00C153EA" w:rsidRPr="001A2368">
        <w:rPr>
          <w:lang w:val="ru-RU"/>
        </w:rPr>
        <w:t>рублей</w:t>
      </w:r>
      <w:r w:rsidR="00C153EA" w:rsidRPr="00C153EA">
        <w:rPr>
          <w:lang w:val="ru-RU"/>
        </w:rPr>
        <w:t xml:space="preserve"> </w:t>
      </w:r>
      <w:r w:rsidR="00C153EA">
        <w:rPr>
          <w:lang w:val="ru-RU"/>
        </w:rPr>
        <w:t>или 2,5% от общего</w:t>
      </w:r>
      <w:r w:rsidR="00C153EA" w:rsidRPr="00340F57">
        <w:rPr>
          <w:lang w:val="ru-RU"/>
        </w:rPr>
        <w:t xml:space="preserve"> объема расходов бюджета </w:t>
      </w:r>
      <w:r w:rsidR="00C153EA" w:rsidRPr="00340F57">
        <w:rPr>
          <w:rFonts w:eastAsia="Calibri"/>
          <w:lang w:val="ru-RU"/>
        </w:rPr>
        <w:t>(без учета расходов бюджета, предусмотренных за счет межбюджетных трансфертов из других</w:t>
      </w:r>
      <w:r w:rsidR="00C153EA" w:rsidRPr="007C0E8F">
        <w:rPr>
          <w:rFonts w:eastAsia="Calibri"/>
          <w:b/>
          <w:lang w:val="ru-RU"/>
        </w:rPr>
        <w:t xml:space="preserve"> </w:t>
      </w:r>
      <w:r w:rsidR="00C153EA" w:rsidRPr="00340F57">
        <w:rPr>
          <w:rFonts w:eastAsia="Calibri"/>
          <w:lang w:val="ru-RU"/>
        </w:rPr>
        <w:t>бюджетов бюджетной системы Российской Федерации, имеющих целевое назначение)</w:t>
      </w:r>
      <w:r w:rsidR="00C153EA">
        <w:rPr>
          <w:rFonts w:eastAsia="Calibri"/>
          <w:lang w:val="ru-RU"/>
        </w:rPr>
        <w:t xml:space="preserve"> </w:t>
      </w:r>
      <w:r w:rsidR="00C153EA" w:rsidRPr="001A2368">
        <w:rPr>
          <w:lang w:val="ru-RU"/>
        </w:rPr>
        <w:t>и на 202</w:t>
      </w:r>
      <w:r w:rsidR="00C153EA">
        <w:rPr>
          <w:lang w:val="ru-RU"/>
        </w:rPr>
        <w:t>1</w:t>
      </w:r>
      <w:r w:rsidR="00C153EA" w:rsidRPr="001A2368">
        <w:rPr>
          <w:lang w:val="ru-RU"/>
        </w:rPr>
        <w:t xml:space="preserve"> год </w:t>
      </w:r>
      <w:r w:rsidR="00C153EA">
        <w:rPr>
          <w:lang w:val="ru-RU"/>
        </w:rPr>
        <w:t xml:space="preserve"> </w:t>
      </w:r>
      <w:r w:rsidR="006B02D6">
        <w:rPr>
          <w:lang w:val="ru-RU"/>
        </w:rPr>
        <w:t>- 5861,6</w:t>
      </w:r>
      <w:r w:rsidR="00C153EA">
        <w:rPr>
          <w:lang w:val="ru-RU"/>
        </w:rPr>
        <w:t xml:space="preserve"> </w:t>
      </w:r>
      <w:r w:rsidR="00340F57">
        <w:rPr>
          <w:lang w:val="ru-RU"/>
        </w:rPr>
        <w:t>тыс.</w:t>
      </w:r>
      <w:r w:rsidR="006B02D6">
        <w:rPr>
          <w:lang w:val="ru-RU"/>
        </w:rPr>
        <w:t xml:space="preserve"> </w:t>
      </w:r>
      <w:r w:rsidR="00340F57">
        <w:rPr>
          <w:lang w:val="ru-RU"/>
        </w:rPr>
        <w:t>руб. или 5% от общего</w:t>
      </w:r>
      <w:r w:rsidR="002E287A" w:rsidRPr="00340F57">
        <w:rPr>
          <w:lang w:val="ru-RU"/>
        </w:rPr>
        <w:t xml:space="preserve"> объема расходов бюджета </w:t>
      </w:r>
      <w:r w:rsidR="002E287A" w:rsidRPr="00340F57">
        <w:rPr>
          <w:rFonts w:eastAsia="Calibri"/>
          <w:lang w:val="ru-RU"/>
        </w:rPr>
        <w:t>(без учета расходов бюджета, предусмотренных за</w:t>
      </w:r>
      <w:proofErr w:type="gramEnd"/>
      <w:r w:rsidR="002E287A" w:rsidRPr="00340F57">
        <w:rPr>
          <w:rFonts w:eastAsia="Calibri"/>
          <w:lang w:val="ru-RU"/>
        </w:rPr>
        <w:t xml:space="preserve"> счет межбюджетных трансфертов из других</w:t>
      </w:r>
      <w:r w:rsidR="002E287A" w:rsidRPr="007C0E8F">
        <w:rPr>
          <w:rFonts w:eastAsia="Calibri"/>
          <w:b/>
          <w:lang w:val="ru-RU"/>
        </w:rPr>
        <w:t xml:space="preserve"> </w:t>
      </w:r>
      <w:r w:rsidR="002E287A" w:rsidRPr="00340F57">
        <w:rPr>
          <w:rFonts w:eastAsia="Calibri"/>
          <w:lang w:val="ru-RU"/>
        </w:rPr>
        <w:t xml:space="preserve">бюджетов бюджетной системы Российской Федерации, имеющих целевое назначение). </w:t>
      </w:r>
    </w:p>
    <w:p w:rsidR="007C0E8F" w:rsidRPr="00340F57" w:rsidRDefault="007C0E8F" w:rsidP="00340F57">
      <w:pPr>
        <w:contextualSpacing/>
        <w:jc w:val="both"/>
        <w:rPr>
          <w:lang w:val="ru-RU"/>
        </w:rPr>
      </w:pPr>
      <w:r w:rsidRPr="007C0E8F">
        <w:rPr>
          <w:rFonts w:eastAsia="Calibri"/>
          <w:b/>
          <w:lang w:val="ru-RU"/>
        </w:rPr>
        <w:t xml:space="preserve">        </w:t>
      </w:r>
      <w:r w:rsidRPr="007C0E8F">
        <w:rPr>
          <w:b/>
          <w:lang w:val="ru-RU"/>
        </w:rPr>
        <w:t xml:space="preserve"> </w:t>
      </w:r>
      <w:r w:rsidR="005E49B8">
        <w:rPr>
          <w:b/>
          <w:lang w:val="ru-RU"/>
        </w:rPr>
        <w:t xml:space="preserve">    </w:t>
      </w:r>
      <w:r w:rsidR="002E287A" w:rsidRPr="00340F57">
        <w:rPr>
          <w:lang w:val="ru-RU"/>
        </w:rPr>
        <w:t xml:space="preserve">Прогнозируемый объем резервного фонда на 2019-2021 годы соответствует его нормативной величине установленной статьей 81 БК РФ (не более 3% общего объема </w:t>
      </w:r>
      <w:r w:rsidR="002E287A" w:rsidRPr="00340F57">
        <w:rPr>
          <w:lang w:val="ru-RU"/>
        </w:rPr>
        <w:lastRenderedPageBreak/>
        <w:t xml:space="preserve">расходов) и составляет   </w:t>
      </w:r>
      <w:r w:rsidR="00340F57" w:rsidRPr="00340F57">
        <w:rPr>
          <w:lang w:val="ru-RU"/>
        </w:rPr>
        <w:t xml:space="preserve">соответственно по </w:t>
      </w:r>
      <w:r w:rsidR="002E287A" w:rsidRPr="00340F57">
        <w:rPr>
          <w:lang w:val="ru-RU"/>
        </w:rPr>
        <w:t xml:space="preserve"> </w:t>
      </w:r>
      <w:r w:rsidR="00340F57" w:rsidRPr="00340F57">
        <w:rPr>
          <w:lang w:val="ru-RU"/>
        </w:rPr>
        <w:t>27</w:t>
      </w:r>
      <w:r w:rsidR="002E287A" w:rsidRPr="00340F57">
        <w:rPr>
          <w:lang w:val="ru-RU"/>
        </w:rPr>
        <w:t>0,0  тыс. руб.</w:t>
      </w:r>
      <w:r w:rsidR="00340F57" w:rsidRPr="00340F57">
        <w:rPr>
          <w:lang w:val="ru-RU"/>
        </w:rPr>
        <w:t xml:space="preserve"> или 0,1% от общего объема расходов.</w:t>
      </w:r>
      <w:r w:rsidR="002E287A" w:rsidRPr="00340F57">
        <w:rPr>
          <w:lang w:val="ru-RU"/>
        </w:rPr>
        <w:t xml:space="preserve">  </w:t>
      </w:r>
      <w:r w:rsidR="00340F57" w:rsidRPr="00340F57">
        <w:rPr>
          <w:lang w:val="ru-RU"/>
        </w:rPr>
        <w:t xml:space="preserve"> </w:t>
      </w:r>
    </w:p>
    <w:p w:rsidR="002E287A" w:rsidRPr="00340F57" w:rsidRDefault="007C0E8F" w:rsidP="00340F57">
      <w:pPr>
        <w:contextualSpacing/>
        <w:jc w:val="both"/>
        <w:rPr>
          <w:lang w:val="ru-RU"/>
        </w:rPr>
      </w:pPr>
      <w:r w:rsidRPr="00340F57">
        <w:rPr>
          <w:lang w:val="ru-RU"/>
        </w:rPr>
        <w:t xml:space="preserve">      </w:t>
      </w:r>
      <w:r w:rsidR="005E49B8">
        <w:rPr>
          <w:lang w:val="ru-RU"/>
        </w:rPr>
        <w:t xml:space="preserve">     </w:t>
      </w:r>
      <w:r w:rsidRPr="00340F57">
        <w:rPr>
          <w:lang w:val="ru-RU"/>
        </w:rPr>
        <w:t xml:space="preserve"> </w:t>
      </w:r>
      <w:r w:rsidR="002E287A" w:rsidRPr="00340F57">
        <w:rPr>
          <w:lang w:val="ru-RU"/>
        </w:rPr>
        <w:t xml:space="preserve">Объем бюджетных ассигнований дорожного фонда сформирован </w:t>
      </w:r>
      <w:r w:rsidR="00340F57" w:rsidRPr="00340F57">
        <w:rPr>
          <w:lang w:val="ru-RU"/>
        </w:rPr>
        <w:t xml:space="preserve">в </w:t>
      </w:r>
      <w:r w:rsidR="002E287A" w:rsidRPr="00340F57">
        <w:rPr>
          <w:lang w:val="ru-RU"/>
        </w:rPr>
        <w:t>размере  прогнозируемого объема доходов бюджета 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2E287A" w:rsidRPr="00340F57">
        <w:rPr>
          <w:lang w:val="ru-RU"/>
        </w:rPr>
        <w:t>инжекторных</w:t>
      </w:r>
      <w:proofErr w:type="spellEnd"/>
      <w:r w:rsidR="002E287A" w:rsidRPr="00340F57">
        <w:rPr>
          <w:lang w:val="ru-RU"/>
        </w:rPr>
        <w:t xml:space="preserve">) двигателей, производимые на территории Российской Федерации, подлежащих зачислению в местный бюджет и поступлений из бюджета Волгоградской области. </w:t>
      </w:r>
    </w:p>
    <w:p w:rsidR="000D4CE9" w:rsidRDefault="000D4CE9" w:rsidP="000D4CE9">
      <w:pPr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 В соответствии с п. 5 статьи 179.4 Бюджетного кодекса РФ  б</w:t>
      </w:r>
      <w:r w:rsidRPr="000D4CE9">
        <w:rPr>
          <w:rFonts w:eastAsia="Times New Roman" w:cs="Times New Roman"/>
          <w:lang w:val="ru-RU" w:eastAsia="ru-RU"/>
        </w:rPr>
        <w:t>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  <w:r>
        <w:rPr>
          <w:rFonts w:eastAsia="Times New Roman" w:cs="Times New Roman"/>
          <w:lang w:val="ru-RU" w:eastAsia="ru-RU"/>
        </w:rPr>
        <w:t xml:space="preserve"> </w:t>
      </w:r>
    </w:p>
    <w:p w:rsidR="002E287A" w:rsidRPr="00BF57A2" w:rsidRDefault="002E287A" w:rsidP="000D4CE9">
      <w:pPr>
        <w:ind w:firstLine="540"/>
        <w:jc w:val="both"/>
        <w:rPr>
          <w:shd w:val="clear" w:color="auto" w:fill="FFFFFF"/>
          <w:lang w:val="ru-RU"/>
        </w:rPr>
      </w:pPr>
      <w:r w:rsidRPr="00BF57A2">
        <w:rPr>
          <w:lang w:val="ru-RU"/>
        </w:rPr>
        <w:t>В тоже время, при формирова</w:t>
      </w:r>
      <w:r w:rsidR="000D4CE9" w:rsidRPr="00BF57A2">
        <w:rPr>
          <w:lang w:val="ru-RU"/>
        </w:rPr>
        <w:t>нии дорожного фонда на 2019 год</w:t>
      </w:r>
      <w:r w:rsidRPr="00BF57A2">
        <w:rPr>
          <w:lang w:val="ru-RU"/>
        </w:rPr>
        <w:t xml:space="preserve"> не учтены б</w:t>
      </w:r>
      <w:r w:rsidRPr="00BF57A2">
        <w:rPr>
          <w:shd w:val="clear" w:color="auto" w:fill="FFFFFF"/>
          <w:lang w:val="ru-RU"/>
        </w:rPr>
        <w:t>юджетные ассигнования муниципального дорожного фонда, не использованные в 2018 году</w:t>
      </w:r>
      <w:r w:rsidR="000D4CE9" w:rsidRPr="00BF57A2">
        <w:rPr>
          <w:shd w:val="clear" w:color="auto" w:fill="FFFFFF"/>
          <w:lang w:val="ru-RU"/>
        </w:rPr>
        <w:t xml:space="preserve"> </w:t>
      </w:r>
      <w:r w:rsidR="00BF57A2" w:rsidRPr="00BF57A2">
        <w:rPr>
          <w:shd w:val="clear" w:color="auto" w:fill="FFFFFF"/>
          <w:lang w:val="ru-RU"/>
        </w:rPr>
        <w:t xml:space="preserve">на 01.12.2018 года  в </w:t>
      </w:r>
      <w:r w:rsidR="005628D2">
        <w:rPr>
          <w:shd w:val="clear" w:color="auto" w:fill="FFFFFF"/>
          <w:lang w:val="ru-RU"/>
        </w:rPr>
        <w:t xml:space="preserve">прогнозируемых </w:t>
      </w:r>
      <w:r w:rsidR="000D4CE9" w:rsidRPr="00BF57A2">
        <w:rPr>
          <w:shd w:val="clear" w:color="auto" w:fill="FFFFFF"/>
          <w:lang w:val="ru-RU"/>
        </w:rPr>
        <w:t>сумм</w:t>
      </w:r>
      <w:r w:rsidR="005628D2">
        <w:rPr>
          <w:shd w:val="clear" w:color="auto" w:fill="FFFFFF"/>
          <w:lang w:val="ru-RU"/>
        </w:rPr>
        <w:t>ах</w:t>
      </w:r>
      <w:r w:rsidR="000D4CE9" w:rsidRPr="00BF57A2">
        <w:rPr>
          <w:shd w:val="clear" w:color="auto" w:fill="FFFFFF"/>
          <w:lang w:val="ru-RU"/>
        </w:rPr>
        <w:t xml:space="preserve"> </w:t>
      </w:r>
      <w:r w:rsidR="00BF57A2" w:rsidRPr="00BF57A2">
        <w:rPr>
          <w:shd w:val="clear" w:color="auto" w:fill="FFFFFF"/>
          <w:lang w:val="ru-RU"/>
        </w:rPr>
        <w:t>505,0 тыс. рублей.</w:t>
      </w:r>
    </w:p>
    <w:p w:rsidR="00340F57" w:rsidRDefault="002E287A" w:rsidP="00340F5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40F57">
        <w:rPr>
          <w:shd w:val="clear" w:color="auto" w:fill="FFFFFF"/>
        </w:rPr>
        <w:t xml:space="preserve">Общий объем бюджетных ассигнований  дорожного фонда </w:t>
      </w:r>
      <w:r w:rsidR="00B45F49">
        <w:t xml:space="preserve"> на 2019 год</w:t>
      </w:r>
      <w:r w:rsidRPr="00340F57">
        <w:t xml:space="preserve"> предусмотрен  в размере </w:t>
      </w:r>
      <w:r w:rsidR="00340F57" w:rsidRPr="00340F57">
        <w:t>3261,3</w:t>
      </w:r>
      <w:r w:rsidRPr="00340F57">
        <w:t xml:space="preserve"> тыс.</w:t>
      </w:r>
      <w:r w:rsidR="00340F57" w:rsidRPr="00340F57">
        <w:t xml:space="preserve"> </w:t>
      </w:r>
      <w:r w:rsidRPr="00340F57">
        <w:t xml:space="preserve">руб., в том числе: средства </w:t>
      </w:r>
      <w:r w:rsidR="00340F57" w:rsidRPr="00340F57">
        <w:t xml:space="preserve">муниципального </w:t>
      </w:r>
      <w:r w:rsidR="00340F57" w:rsidRPr="000D4CE9">
        <w:t xml:space="preserve">бюджета </w:t>
      </w:r>
      <w:r w:rsidR="000D4CE9" w:rsidRPr="000D4CE9">
        <w:t>613,3</w:t>
      </w:r>
      <w:r w:rsidRPr="000D4CE9">
        <w:t xml:space="preserve"> тыс.</w:t>
      </w:r>
      <w:r w:rsidR="00340F57" w:rsidRPr="000D4CE9">
        <w:t xml:space="preserve"> </w:t>
      </w:r>
      <w:r w:rsidRPr="000D4CE9">
        <w:t>руб.,</w:t>
      </w:r>
      <w:r w:rsidRPr="007C0E8F">
        <w:rPr>
          <w:b/>
        </w:rPr>
        <w:t xml:space="preserve"> </w:t>
      </w:r>
      <w:r w:rsidRPr="00340F57">
        <w:t xml:space="preserve">средства областного бюджета </w:t>
      </w:r>
      <w:r w:rsidR="000D4CE9">
        <w:t>–</w:t>
      </w:r>
      <w:r w:rsidRPr="00340F57">
        <w:t xml:space="preserve"> </w:t>
      </w:r>
      <w:r w:rsidR="000D4CE9">
        <w:t>2648,0</w:t>
      </w:r>
      <w:r w:rsidR="00340F57" w:rsidRPr="00340F57">
        <w:t xml:space="preserve"> </w:t>
      </w:r>
      <w:r w:rsidRPr="00340F57">
        <w:t xml:space="preserve"> тыс.</w:t>
      </w:r>
      <w:r w:rsidR="00B45F49">
        <w:t xml:space="preserve"> </w:t>
      </w:r>
      <w:r w:rsidRPr="00340F57">
        <w:t>руб</w:t>
      </w:r>
      <w:r w:rsidR="000D4CE9">
        <w:t xml:space="preserve">лей, </w:t>
      </w:r>
      <w:r w:rsidRPr="00340F57">
        <w:t xml:space="preserve">в 2020 году  </w:t>
      </w:r>
      <w:r w:rsidR="00B45F49">
        <w:t xml:space="preserve">- </w:t>
      </w:r>
      <w:r w:rsidR="00340F57" w:rsidRPr="00340F57">
        <w:t xml:space="preserve"> 842,4</w:t>
      </w:r>
      <w:r w:rsidRPr="00340F57">
        <w:t xml:space="preserve"> тыс.</w:t>
      </w:r>
      <w:r w:rsidR="00B45F49">
        <w:t xml:space="preserve"> </w:t>
      </w:r>
      <w:r w:rsidRPr="00340F57">
        <w:t xml:space="preserve">руб.; в 2021 году -  </w:t>
      </w:r>
      <w:r w:rsidR="00340F57" w:rsidRPr="00340F57">
        <w:t>1216,6</w:t>
      </w:r>
      <w:r w:rsidRPr="00340F57">
        <w:t xml:space="preserve"> тыс.</w:t>
      </w:r>
      <w:r w:rsidR="00B45F49">
        <w:t xml:space="preserve"> </w:t>
      </w:r>
      <w:r w:rsidRPr="00340F57">
        <w:t>руб</w:t>
      </w:r>
      <w:r w:rsidR="000D4CE9">
        <w:t>лей.</w:t>
      </w:r>
    </w:p>
    <w:p w:rsidR="00B45F49" w:rsidRDefault="00B45F49" w:rsidP="00B45F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Cs/>
          <w:color w:val="000000"/>
        </w:rPr>
      </w:pPr>
      <w:r w:rsidRPr="00340F57">
        <w:rPr>
          <w:rFonts w:eastAsia="Calibri"/>
          <w:bCs/>
          <w:color w:val="000000"/>
        </w:rPr>
        <w:t>Предельный об</w:t>
      </w:r>
      <w:r>
        <w:rPr>
          <w:rFonts w:eastAsia="Calibri"/>
          <w:bCs/>
          <w:color w:val="000000"/>
        </w:rPr>
        <w:t xml:space="preserve">ъем муниципального </w:t>
      </w:r>
      <w:r w:rsidRPr="00BF57A2">
        <w:rPr>
          <w:rFonts w:eastAsia="Calibri"/>
          <w:bCs/>
          <w:color w:val="000000"/>
        </w:rPr>
        <w:t>внутреннего</w:t>
      </w:r>
      <w:r>
        <w:rPr>
          <w:rFonts w:eastAsia="Calibri"/>
          <w:bCs/>
          <w:color w:val="000000"/>
        </w:rPr>
        <w:t xml:space="preserve"> </w:t>
      </w:r>
      <w:r w:rsidRPr="00340F57">
        <w:rPr>
          <w:rFonts w:eastAsia="Calibri"/>
          <w:bCs/>
          <w:color w:val="000000"/>
        </w:rPr>
        <w:t>долга</w:t>
      </w:r>
      <w:r>
        <w:rPr>
          <w:rFonts w:eastAsia="Calibri"/>
          <w:bCs/>
          <w:color w:val="000000"/>
        </w:rPr>
        <w:t xml:space="preserve"> на 2019-2020-2021 год установлен соответственно в каждом году по 14000 рублей. </w:t>
      </w:r>
    </w:p>
    <w:p w:rsidR="00B45F49" w:rsidRDefault="00B45F49" w:rsidP="00340F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Cs/>
          <w:color w:val="000000"/>
        </w:rPr>
      </w:pPr>
      <w:r w:rsidRPr="00340F57">
        <w:rPr>
          <w:rFonts w:eastAsia="Calibri"/>
          <w:bCs/>
          <w:color w:val="000000"/>
        </w:rPr>
        <w:t xml:space="preserve">Верхний предел внутреннего долга бюджета </w:t>
      </w:r>
      <w:proofErr w:type="spellStart"/>
      <w:r w:rsidRPr="00340F57">
        <w:rPr>
          <w:rFonts w:eastAsia="Calibri"/>
          <w:bCs/>
          <w:color w:val="000000"/>
        </w:rPr>
        <w:t>Фроловского</w:t>
      </w:r>
      <w:proofErr w:type="spellEnd"/>
      <w:r w:rsidRPr="00340F57">
        <w:rPr>
          <w:rFonts w:eastAsia="Calibri"/>
          <w:bCs/>
          <w:color w:val="000000"/>
        </w:rPr>
        <w:t xml:space="preserve"> муниципального района по состоянию на 1 января 20</w:t>
      </w:r>
      <w:r>
        <w:rPr>
          <w:rFonts w:eastAsia="Calibri"/>
          <w:bCs/>
          <w:color w:val="000000"/>
        </w:rPr>
        <w:t>20</w:t>
      </w:r>
      <w:r w:rsidRPr="00340F57">
        <w:rPr>
          <w:rFonts w:eastAsia="Calibri"/>
          <w:bCs/>
          <w:color w:val="000000"/>
        </w:rPr>
        <w:t xml:space="preserve"> года</w:t>
      </w:r>
      <w:r>
        <w:rPr>
          <w:rFonts w:eastAsia="Calibri"/>
          <w:bCs/>
          <w:color w:val="000000"/>
        </w:rPr>
        <w:t xml:space="preserve">, </w:t>
      </w:r>
      <w:r w:rsidRPr="00340F57">
        <w:rPr>
          <w:rFonts w:eastAsia="Calibri"/>
          <w:bCs/>
          <w:color w:val="000000"/>
        </w:rPr>
        <w:t>20</w:t>
      </w:r>
      <w:r>
        <w:rPr>
          <w:rFonts w:eastAsia="Calibri"/>
          <w:bCs/>
          <w:color w:val="000000"/>
        </w:rPr>
        <w:t xml:space="preserve">21 г.,  2022 </w:t>
      </w:r>
      <w:r w:rsidRPr="00340F57">
        <w:rPr>
          <w:rFonts w:eastAsia="Calibri"/>
          <w:bCs/>
          <w:color w:val="000000"/>
        </w:rPr>
        <w:t>г</w:t>
      </w:r>
      <w:r>
        <w:rPr>
          <w:rFonts w:eastAsia="Calibri"/>
          <w:bCs/>
          <w:color w:val="000000"/>
        </w:rPr>
        <w:t>.</w:t>
      </w:r>
      <w:r w:rsidRPr="00340F57">
        <w:rPr>
          <w:rFonts w:eastAsia="Calibri"/>
          <w:bCs/>
          <w:color w:val="000000"/>
        </w:rPr>
        <w:t xml:space="preserve"> установлен</w:t>
      </w:r>
      <w:r>
        <w:rPr>
          <w:rFonts w:eastAsia="Calibri"/>
          <w:bCs/>
          <w:color w:val="000000"/>
        </w:rPr>
        <w:t xml:space="preserve">ы </w:t>
      </w:r>
      <w:r w:rsidRPr="00340F57">
        <w:rPr>
          <w:rFonts w:eastAsia="Calibri"/>
          <w:bCs/>
          <w:color w:val="000000"/>
        </w:rPr>
        <w:t xml:space="preserve"> с нулевым показателем</w:t>
      </w:r>
      <w:r>
        <w:rPr>
          <w:rFonts w:eastAsia="Calibri"/>
          <w:bCs/>
          <w:color w:val="000000"/>
        </w:rPr>
        <w:t>.</w:t>
      </w:r>
    </w:p>
    <w:p w:rsidR="00E47BEF" w:rsidRDefault="00E47BEF" w:rsidP="00E47B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Cs/>
          <w:color w:val="000000"/>
        </w:rPr>
      </w:pPr>
      <w:r w:rsidRPr="00340F57">
        <w:rPr>
          <w:rFonts w:eastAsia="Calibri"/>
          <w:bCs/>
          <w:color w:val="000000"/>
        </w:rPr>
        <w:t xml:space="preserve">Верхний предел </w:t>
      </w:r>
      <w:r>
        <w:rPr>
          <w:rFonts w:eastAsia="Calibri"/>
          <w:bCs/>
          <w:color w:val="000000"/>
        </w:rPr>
        <w:t xml:space="preserve">муниципального долга </w:t>
      </w:r>
      <w:r w:rsidRPr="00340F57">
        <w:rPr>
          <w:rFonts w:eastAsia="Calibri"/>
          <w:bCs/>
          <w:color w:val="000000"/>
        </w:rPr>
        <w:t xml:space="preserve">по муниципальным гарантиям </w:t>
      </w:r>
      <w:r>
        <w:rPr>
          <w:rFonts w:eastAsia="Calibri"/>
          <w:bCs/>
          <w:color w:val="000000"/>
        </w:rPr>
        <w:t xml:space="preserve"> </w:t>
      </w:r>
      <w:r w:rsidRPr="00340F57">
        <w:rPr>
          <w:rFonts w:eastAsia="Calibri"/>
          <w:bCs/>
          <w:color w:val="000000"/>
        </w:rPr>
        <w:t>по состоянию на 1 января 20</w:t>
      </w:r>
      <w:r>
        <w:rPr>
          <w:rFonts w:eastAsia="Calibri"/>
          <w:bCs/>
          <w:color w:val="000000"/>
        </w:rPr>
        <w:t>20</w:t>
      </w:r>
      <w:r w:rsidRPr="00340F57">
        <w:rPr>
          <w:rFonts w:eastAsia="Calibri"/>
          <w:bCs/>
          <w:color w:val="000000"/>
        </w:rPr>
        <w:t xml:space="preserve"> года</w:t>
      </w:r>
      <w:r>
        <w:rPr>
          <w:rFonts w:eastAsia="Calibri"/>
          <w:bCs/>
          <w:color w:val="000000"/>
        </w:rPr>
        <w:t xml:space="preserve">, </w:t>
      </w:r>
      <w:r w:rsidRPr="00340F57">
        <w:rPr>
          <w:rFonts w:eastAsia="Calibri"/>
          <w:bCs/>
          <w:color w:val="000000"/>
        </w:rPr>
        <w:t>20</w:t>
      </w:r>
      <w:r w:rsidR="00E22579">
        <w:rPr>
          <w:rFonts w:eastAsia="Calibri"/>
          <w:bCs/>
          <w:color w:val="000000"/>
        </w:rPr>
        <w:t xml:space="preserve">21 г., </w:t>
      </w:r>
      <w:r>
        <w:rPr>
          <w:rFonts w:eastAsia="Calibri"/>
          <w:bCs/>
          <w:color w:val="000000"/>
        </w:rPr>
        <w:t xml:space="preserve">2022 </w:t>
      </w:r>
      <w:r w:rsidRPr="00340F57">
        <w:rPr>
          <w:rFonts w:eastAsia="Calibri"/>
          <w:bCs/>
          <w:color w:val="000000"/>
        </w:rPr>
        <w:t>г</w:t>
      </w:r>
      <w:r>
        <w:rPr>
          <w:rFonts w:eastAsia="Calibri"/>
          <w:bCs/>
          <w:color w:val="000000"/>
        </w:rPr>
        <w:t>.</w:t>
      </w:r>
      <w:r w:rsidRPr="00340F57">
        <w:rPr>
          <w:rFonts w:eastAsia="Calibri"/>
          <w:bCs/>
          <w:color w:val="000000"/>
        </w:rPr>
        <w:t xml:space="preserve"> установлен</w:t>
      </w:r>
      <w:r>
        <w:rPr>
          <w:rFonts w:eastAsia="Calibri"/>
          <w:bCs/>
          <w:color w:val="000000"/>
        </w:rPr>
        <w:t xml:space="preserve">ы </w:t>
      </w:r>
      <w:r w:rsidRPr="00340F57">
        <w:rPr>
          <w:rFonts w:eastAsia="Calibri"/>
          <w:bCs/>
          <w:color w:val="000000"/>
        </w:rPr>
        <w:t xml:space="preserve"> с нулевым показателем</w:t>
      </w:r>
      <w:r>
        <w:rPr>
          <w:rFonts w:eastAsia="Calibri"/>
          <w:bCs/>
          <w:color w:val="000000"/>
        </w:rPr>
        <w:t>.</w:t>
      </w:r>
    </w:p>
    <w:p w:rsidR="00FC137B" w:rsidRPr="00D8230B" w:rsidRDefault="00E4618D" w:rsidP="00167069">
      <w:pPr>
        <w:tabs>
          <w:tab w:val="left" w:pos="567"/>
          <w:tab w:val="left" w:pos="709"/>
          <w:tab w:val="left" w:pos="851"/>
        </w:tabs>
        <w:autoSpaceDE w:val="0"/>
        <w:adjustRightInd w:val="0"/>
        <w:jc w:val="both"/>
        <w:rPr>
          <w:lang w:val="ru-RU"/>
        </w:rPr>
      </w:pPr>
      <w:r w:rsidRPr="00F53942">
        <w:rPr>
          <w:b/>
          <w:lang w:val="ru-RU"/>
        </w:rPr>
        <w:t xml:space="preserve">            </w:t>
      </w:r>
      <w:r w:rsidR="00167069" w:rsidRPr="00D8230B">
        <w:rPr>
          <w:lang w:val="ru-RU"/>
        </w:rPr>
        <w:t>О</w:t>
      </w:r>
      <w:r w:rsidR="00FC137B" w:rsidRPr="00D8230B">
        <w:rPr>
          <w:lang w:val="ru-RU"/>
        </w:rPr>
        <w:t>сновны</w:t>
      </w:r>
      <w:r w:rsidR="00167069" w:rsidRPr="00D8230B">
        <w:rPr>
          <w:lang w:val="ru-RU"/>
        </w:rPr>
        <w:t>е</w:t>
      </w:r>
      <w:r w:rsidR="00FC137B" w:rsidRPr="00D8230B">
        <w:rPr>
          <w:lang w:val="ru-RU"/>
        </w:rPr>
        <w:t xml:space="preserve"> параметр</w:t>
      </w:r>
      <w:r w:rsidR="00167069" w:rsidRPr="00D8230B">
        <w:rPr>
          <w:lang w:val="ru-RU"/>
        </w:rPr>
        <w:t>ы</w:t>
      </w:r>
      <w:r w:rsidR="00FC137B" w:rsidRPr="00D8230B">
        <w:rPr>
          <w:lang w:val="ru-RU"/>
        </w:rPr>
        <w:t xml:space="preserve"> бюджета района на 201</w:t>
      </w:r>
      <w:r w:rsidR="00D8230B" w:rsidRPr="00D8230B">
        <w:rPr>
          <w:lang w:val="ru-RU"/>
        </w:rPr>
        <w:t>9</w:t>
      </w:r>
      <w:r w:rsidR="00FC137B" w:rsidRPr="00D8230B">
        <w:rPr>
          <w:lang w:val="ru-RU"/>
        </w:rPr>
        <w:t xml:space="preserve"> год и плановый период </w:t>
      </w:r>
      <w:r w:rsidR="00167069" w:rsidRPr="00D8230B">
        <w:rPr>
          <w:lang w:val="ru-RU"/>
        </w:rPr>
        <w:t xml:space="preserve"> </w:t>
      </w:r>
      <w:r w:rsidR="00FC137B" w:rsidRPr="00D8230B">
        <w:rPr>
          <w:lang w:val="ru-RU"/>
        </w:rPr>
        <w:t>20</w:t>
      </w:r>
      <w:r w:rsidR="00D8230B" w:rsidRPr="00D8230B">
        <w:rPr>
          <w:lang w:val="ru-RU"/>
        </w:rPr>
        <w:t>20</w:t>
      </w:r>
      <w:r w:rsidR="00FC137B" w:rsidRPr="00D8230B">
        <w:rPr>
          <w:lang w:val="ru-RU"/>
        </w:rPr>
        <w:t xml:space="preserve"> и  202</w:t>
      </w:r>
      <w:r w:rsidR="00D8230B" w:rsidRPr="00D8230B">
        <w:rPr>
          <w:lang w:val="ru-RU"/>
        </w:rPr>
        <w:t>1</w:t>
      </w:r>
      <w:r w:rsidR="00FC137B" w:rsidRPr="00D8230B">
        <w:rPr>
          <w:lang w:val="ru-RU"/>
        </w:rPr>
        <w:t xml:space="preserve"> гг. представлен</w:t>
      </w:r>
      <w:r w:rsidR="00167069" w:rsidRPr="00D8230B">
        <w:rPr>
          <w:lang w:val="ru-RU"/>
        </w:rPr>
        <w:t>ы</w:t>
      </w:r>
      <w:r w:rsidR="00FC137B" w:rsidRPr="00D8230B">
        <w:rPr>
          <w:lang w:val="ru-RU"/>
        </w:rPr>
        <w:t xml:space="preserve"> в таблице № </w:t>
      </w:r>
      <w:r w:rsidR="00167069" w:rsidRPr="00D8230B">
        <w:rPr>
          <w:lang w:val="ru-RU"/>
        </w:rPr>
        <w:t>2</w:t>
      </w:r>
      <w:r w:rsidR="00FC137B" w:rsidRPr="00D8230B">
        <w:rPr>
          <w:lang w:val="ru-RU"/>
        </w:rPr>
        <w:t>.</w:t>
      </w:r>
    </w:p>
    <w:p w:rsidR="00FC137B" w:rsidRPr="00D8230B" w:rsidRDefault="00FC137B" w:rsidP="00FC137B">
      <w:pPr>
        <w:tabs>
          <w:tab w:val="left" w:pos="567"/>
          <w:tab w:val="left" w:pos="709"/>
          <w:tab w:val="left" w:pos="851"/>
        </w:tabs>
        <w:autoSpaceDE w:val="0"/>
        <w:adjustRightInd w:val="0"/>
        <w:jc w:val="right"/>
        <w:rPr>
          <w:sz w:val="20"/>
          <w:szCs w:val="20"/>
          <w:lang w:val="ru-RU"/>
        </w:rPr>
      </w:pPr>
      <w:r w:rsidRPr="00D8230B">
        <w:rPr>
          <w:sz w:val="20"/>
          <w:szCs w:val="20"/>
          <w:lang w:val="ru-RU"/>
        </w:rPr>
        <w:t xml:space="preserve">Таблица № </w:t>
      </w:r>
      <w:r w:rsidR="00167069" w:rsidRPr="00D8230B">
        <w:rPr>
          <w:sz w:val="20"/>
          <w:szCs w:val="20"/>
          <w:lang w:val="ru-RU"/>
        </w:rPr>
        <w:t>2</w:t>
      </w:r>
      <w:r w:rsidRPr="00D8230B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D8230B">
        <w:rPr>
          <w:sz w:val="20"/>
          <w:szCs w:val="20"/>
          <w:lang w:val="ru-RU"/>
        </w:rPr>
        <w:t xml:space="preserve">   </w:t>
      </w:r>
      <w:r w:rsidRPr="00D8230B">
        <w:rPr>
          <w:sz w:val="20"/>
          <w:szCs w:val="20"/>
          <w:lang w:val="ru-RU"/>
        </w:rPr>
        <w:t xml:space="preserve"> (тыс. руб.)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559"/>
        <w:gridCol w:w="1134"/>
        <w:gridCol w:w="1134"/>
        <w:gridCol w:w="1134"/>
        <w:gridCol w:w="1134"/>
        <w:gridCol w:w="1134"/>
        <w:gridCol w:w="1134"/>
      </w:tblGrid>
      <w:tr w:rsidR="00FC137B" w:rsidRPr="00F53942" w:rsidTr="00E2130D">
        <w:trPr>
          <w:trHeight w:val="981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FC137B" w:rsidRPr="00FD3A13" w:rsidRDefault="00FC137B" w:rsidP="00E22579">
            <w:pPr>
              <w:jc w:val="center"/>
              <w:rPr>
                <w:rFonts w:cs="Times New Roman"/>
              </w:rPr>
            </w:pPr>
            <w:proofErr w:type="spellStart"/>
            <w:r w:rsidRPr="00FD3A13">
              <w:rPr>
                <w:rFonts w:cs="Times New Roman"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C137B" w:rsidRPr="00FD3A13" w:rsidRDefault="00FC137B" w:rsidP="00E22579">
            <w:pPr>
              <w:jc w:val="center"/>
              <w:rPr>
                <w:rFonts w:cs="Times New Roman"/>
                <w:lang w:val="ru-RU"/>
              </w:rPr>
            </w:pPr>
            <w:r w:rsidRPr="00FD3A13">
              <w:rPr>
                <w:rFonts w:cs="Times New Roman"/>
                <w:sz w:val="22"/>
                <w:szCs w:val="22"/>
                <w:lang w:val="ru-RU"/>
              </w:rPr>
              <w:t>Фактическое исполнение</w:t>
            </w:r>
          </w:p>
          <w:p w:rsidR="00FC137B" w:rsidRPr="00FD3A13" w:rsidRDefault="00FC137B" w:rsidP="00E22579">
            <w:pPr>
              <w:jc w:val="center"/>
              <w:rPr>
                <w:rFonts w:cs="Times New Roman"/>
                <w:b/>
                <w:lang w:val="ru-RU"/>
              </w:rPr>
            </w:pPr>
            <w:r w:rsidRPr="00FD3A13">
              <w:rPr>
                <w:rFonts w:cs="Times New Roman"/>
                <w:sz w:val="22"/>
                <w:szCs w:val="22"/>
                <w:lang w:val="ru-RU"/>
              </w:rPr>
              <w:t>за 201</w:t>
            </w:r>
            <w:r w:rsidR="00D8230B" w:rsidRPr="00FD3A13"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FD3A13">
              <w:rPr>
                <w:rFonts w:cs="Times New Roman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137B" w:rsidRPr="00FD3A13" w:rsidRDefault="00FC137B" w:rsidP="00E22579">
            <w:pPr>
              <w:ind w:left="-122" w:right="-108"/>
              <w:jc w:val="center"/>
              <w:rPr>
                <w:rFonts w:cs="Times New Roman"/>
                <w:lang w:val="ru-RU"/>
              </w:rPr>
            </w:pPr>
            <w:r w:rsidRPr="00FD3A13">
              <w:rPr>
                <w:rFonts w:cs="Times New Roman"/>
                <w:sz w:val="22"/>
                <w:szCs w:val="22"/>
                <w:lang w:val="ru-RU"/>
              </w:rPr>
              <w:t>Решение ФРД</w:t>
            </w:r>
          </w:p>
          <w:p w:rsidR="00FC137B" w:rsidRPr="00FD3A13" w:rsidRDefault="00FC137B" w:rsidP="00E22579">
            <w:pPr>
              <w:ind w:left="-122" w:right="-108"/>
              <w:jc w:val="center"/>
              <w:rPr>
                <w:rFonts w:cs="Times New Roman"/>
                <w:lang w:val="ru-RU"/>
              </w:rPr>
            </w:pPr>
            <w:r w:rsidRPr="00FD3A13">
              <w:rPr>
                <w:rFonts w:cs="Times New Roman"/>
                <w:sz w:val="22"/>
                <w:szCs w:val="22"/>
                <w:lang w:val="ru-RU"/>
              </w:rPr>
              <w:t>25.09.201</w:t>
            </w:r>
            <w:r w:rsidR="007F5290" w:rsidRPr="00FD3A13"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  <w:p w:rsidR="00FC137B" w:rsidRPr="00FD3A13" w:rsidRDefault="007F5290" w:rsidP="00E22579">
            <w:pPr>
              <w:ind w:left="-122" w:right="-108"/>
              <w:jc w:val="center"/>
              <w:rPr>
                <w:rFonts w:cs="Times New Roman"/>
                <w:b/>
              </w:rPr>
            </w:pPr>
            <w:r w:rsidRPr="00FD3A13">
              <w:rPr>
                <w:rFonts w:cs="Times New Roman"/>
                <w:sz w:val="22"/>
                <w:szCs w:val="22"/>
                <w:lang w:val="ru-RU"/>
              </w:rPr>
              <w:t>№ 60</w:t>
            </w:r>
            <w:r w:rsidR="00FC137B" w:rsidRPr="00FD3A13">
              <w:rPr>
                <w:rFonts w:cs="Times New Roman"/>
                <w:sz w:val="22"/>
                <w:szCs w:val="22"/>
                <w:lang w:val="ru-RU"/>
              </w:rPr>
              <w:t>/</w:t>
            </w:r>
            <w:r w:rsidRPr="00FD3A13">
              <w:rPr>
                <w:rFonts w:cs="Times New Roman"/>
                <w:sz w:val="22"/>
                <w:szCs w:val="22"/>
                <w:lang w:val="ru-RU"/>
              </w:rPr>
              <w:t>419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37B" w:rsidRPr="00FD3A13" w:rsidRDefault="00FC137B" w:rsidP="00E22579">
            <w:pPr>
              <w:jc w:val="center"/>
              <w:rPr>
                <w:rFonts w:cs="Times New Roman"/>
                <w:bCs/>
                <w:lang w:val="ru-RU"/>
              </w:rPr>
            </w:pPr>
            <w:r w:rsidRPr="00FD3A13">
              <w:rPr>
                <w:rFonts w:cs="Times New Roman"/>
                <w:bCs/>
                <w:sz w:val="22"/>
                <w:szCs w:val="22"/>
                <w:lang w:val="ru-RU"/>
              </w:rPr>
              <w:t>Оценка 201</w:t>
            </w:r>
            <w:r w:rsidR="00D8230B" w:rsidRPr="00FD3A13">
              <w:rPr>
                <w:rFonts w:cs="Times New Roman"/>
                <w:bCs/>
                <w:sz w:val="22"/>
                <w:szCs w:val="22"/>
                <w:lang w:val="ru-RU"/>
              </w:rPr>
              <w:t>8</w:t>
            </w:r>
          </w:p>
          <w:p w:rsidR="00FC137B" w:rsidRPr="00FD3A13" w:rsidRDefault="00FC137B" w:rsidP="00E22579">
            <w:pPr>
              <w:jc w:val="center"/>
              <w:rPr>
                <w:rFonts w:cs="Times New Roman"/>
                <w:bCs/>
                <w:lang w:val="ru-RU"/>
              </w:rPr>
            </w:pPr>
          </w:p>
          <w:p w:rsidR="00FC137B" w:rsidRPr="00FD3A13" w:rsidRDefault="00FC137B" w:rsidP="00E22579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C137B" w:rsidRPr="00FD3A13" w:rsidRDefault="00FC137B" w:rsidP="00E22579">
            <w:pPr>
              <w:jc w:val="center"/>
              <w:rPr>
                <w:rFonts w:cs="Times New Roman"/>
                <w:lang w:val="ru-RU"/>
              </w:rPr>
            </w:pPr>
            <w:proofErr w:type="spellStart"/>
            <w:r w:rsidRPr="00FD3A13">
              <w:rPr>
                <w:rFonts w:cs="Times New Roman"/>
                <w:sz w:val="22"/>
                <w:szCs w:val="22"/>
              </w:rPr>
              <w:t>Проект</w:t>
            </w:r>
            <w:proofErr w:type="spellEnd"/>
            <w:r w:rsidRPr="00FD3A13">
              <w:rPr>
                <w:rFonts w:cs="Times New Roman"/>
                <w:sz w:val="22"/>
                <w:szCs w:val="22"/>
              </w:rPr>
              <w:t xml:space="preserve"> 201</w:t>
            </w:r>
            <w:r w:rsidR="00D8230B" w:rsidRPr="00FD3A13"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22579" w:rsidRDefault="00FC137B" w:rsidP="00E22579">
            <w:pPr>
              <w:jc w:val="center"/>
              <w:rPr>
                <w:rFonts w:cs="Times New Roman"/>
                <w:lang w:val="ru-RU"/>
              </w:rPr>
            </w:pPr>
            <w:proofErr w:type="spellStart"/>
            <w:r w:rsidRPr="00FD3A13">
              <w:rPr>
                <w:rFonts w:cs="Times New Roman"/>
                <w:sz w:val="22"/>
                <w:szCs w:val="22"/>
                <w:lang w:val="ru-RU"/>
              </w:rPr>
              <w:t>Откло</w:t>
            </w:r>
            <w:proofErr w:type="spellEnd"/>
            <w:r w:rsidR="00E22579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  <w:p w:rsidR="00FC137B" w:rsidRPr="00FD3A13" w:rsidRDefault="00FC137B" w:rsidP="00E22579">
            <w:pPr>
              <w:jc w:val="center"/>
              <w:rPr>
                <w:rFonts w:cs="Times New Roman"/>
                <w:lang w:val="ru-RU"/>
              </w:rPr>
            </w:pPr>
            <w:proofErr w:type="spellStart"/>
            <w:r w:rsidRPr="00FD3A13">
              <w:rPr>
                <w:rFonts w:cs="Times New Roman"/>
                <w:sz w:val="22"/>
                <w:szCs w:val="22"/>
                <w:lang w:val="ru-RU"/>
              </w:rPr>
              <w:t>нение</w:t>
            </w:r>
            <w:proofErr w:type="spellEnd"/>
          </w:p>
          <w:p w:rsidR="00FC137B" w:rsidRPr="00FD3A13" w:rsidRDefault="00FC137B" w:rsidP="00E22579">
            <w:pPr>
              <w:jc w:val="center"/>
              <w:rPr>
                <w:rFonts w:cs="Times New Roman"/>
                <w:lang w:val="ru-RU"/>
              </w:rPr>
            </w:pPr>
            <w:r w:rsidRPr="00FD3A13">
              <w:rPr>
                <w:rFonts w:cs="Times New Roman"/>
                <w:sz w:val="22"/>
                <w:szCs w:val="22"/>
                <w:lang w:val="ru-RU"/>
              </w:rPr>
              <w:t>(гр.5-гр.4)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137B" w:rsidRPr="00FD3A13" w:rsidRDefault="00FC137B" w:rsidP="00E22579">
            <w:pPr>
              <w:jc w:val="center"/>
              <w:rPr>
                <w:rFonts w:cs="Times New Roman"/>
                <w:lang w:val="ru-RU"/>
              </w:rPr>
            </w:pPr>
            <w:proofErr w:type="spellStart"/>
            <w:r w:rsidRPr="00FD3A13">
              <w:rPr>
                <w:rFonts w:cs="Times New Roman"/>
                <w:sz w:val="22"/>
                <w:szCs w:val="22"/>
              </w:rPr>
              <w:t>Проект</w:t>
            </w:r>
            <w:proofErr w:type="spellEnd"/>
          </w:p>
          <w:p w:rsidR="00FC137B" w:rsidRPr="00FD3A13" w:rsidRDefault="00FC137B" w:rsidP="00E22579">
            <w:pPr>
              <w:jc w:val="center"/>
              <w:rPr>
                <w:rFonts w:cs="Times New Roman"/>
                <w:lang w:val="ru-RU"/>
              </w:rPr>
            </w:pPr>
            <w:r w:rsidRPr="00FD3A13">
              <w:rPr>
                <w:rFonts w:cs="Times New Roman"/>
                <w:sz w:val="22"/>
                <w:szCs w:val="22"/>
              </w:rPr>
              <w:t>20</w:t>
            </w:r>
            <w:proofErr w:type="spellStart"/>
            <w:r w:rsidR="00D8230B" w:rsidRPr="00FD3A13">
              <w:rPr>
                <w:rFonts w:cs="Times New Roman"/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137B" w:rsidRPr="00FD3A13" w:rsidRDefault="00FC137B" w:rsidP="00E22579">
            <w:pPr>
              <w:jc w:val="center"/>
              <w:rPr>
                <w:rFonts w:cs="Times New Roman"/>
                <w:lang w:val="ru-RU"/>
              </w:rPr>
            </w:pPr>
            <w:proofErr w:type="spellStart"/>
            <w:r w:rsidRPr="00FD3A13">
              <w:rPr>
                <w:rFonts w:cs="Times New Roman"/>
                <w:sz w:val="22"/>
                <w:szCs w:val="22"/>
              </w:rPr>
              <w:t>Проект</w:t>
            </w:r>
            <w:proofErr w:type="spellEnd"/>
          </w:p>
          <w:p w:rsidR="00FC137B" w:rsidRPr="00FD3A13" w:rsidRDefault="00FC137B" w:rsidP="00E22579">
            <w:pPr>
              <w:jc w:val="center"/>
              <w:rPr>
                <w:rFonts w:cs="Times New Roman"/>
                <w:lang w:val="ru-RU"/>
              </w:rPr>
            </w:pPr>
            <w:r w:rsidRPr="00FD3A13">
              <w:rPr>
                <w:rFonts w:cs="Times New Roman"/>
                <w:sz w:val="22"/>
                <w:szCs w:val="22"/>
              </w:rPr>
              <w:t>20</w:t>
            </w:r>
            <w:r w:rsidRPr="00FD3A13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="00D8230B" w:rsidRPr="00FD3A13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</w:tr>
      <w:tr w:rsidR="00FC137B" w:rsidRPr="00F53942" w:rsidTr="00E2130D">
        <w:trPr>
          <w:trHeight w:val="130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FC137B" w:rsidRPr="00D8230B" w:rsidRDefault="00FC137B" w:rsidP="00E22579">
            <w:pPr>
              <w:jc w:val="center"/>
              <w:rPr>
                <w:rFonts w:cs="Times New Roman"/>
                <w:lang w:val="ru-RU"/>
              </w:rPr>
            </w:pPr>
            <w:r w:rsidRPr="00D8230B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C137B" w:rsidRPr="00D8230B" w:rsidRDefault="00FC137B" w:rsidP="00E22579">
            <w:pPr>
              <w:jc w:val="center"/>
              <w:rPr>
                <w:rFonts w:cs="Times New Roman"/>
                <w:lang w:val="ru-RU"/>
              </w:rPr>
            </w:pPr>
            <w:r w:rsidRPr="00D8230B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137B" w:rsidRPr="00D8230B" w:rsidRDefault="00FC137B" w:rsidP="00E22579">
            <w:pPr>
              <w:ind w:left="-122" w:right="-108"/>
              <w:jc w:val="center"/>
              <w:rPr>
                <w:rFonts w:cs="Times New Roman"/>
                <w:lang w:val="ru-RU"/>
              </w:rPr>
            </w:pPr>
            <w:r w:rsidRPr="00D8230B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137B" w:rsidRPr="00D8230B" w:rsidRDefault="00FC137B" w:rsidP="00E22579">
            <w:pPr>
              <w:jc w:val="center"/>
              <w:rPr>
                <w:rFonts w:cs="Times New Roman"/>
                <w:bCs/>
                <w:lang w:val="ru-RU"/>
              </w:rPr>
            </w:pPr>
            <w:r w:rsidRPr="00D8230B">
              <w:rPr>
                <w:rFonts w:cs="Times New Roman"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C137B" w:rsidRPr="00D8230B" w:rsidRDefault="00FC137B" w:rsidP="00E22579">
            <w:pPr>
              <w:jc w:val="center"/>
              <w:rPr>
                <w:rFonts w:cs="Times New Roman"/>
                <w:lang w:val="ru-RU"/>
              </w:rPr>
            </w:pPr>
            <w:r w:rsidRPr="00D8230B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C137B" w:rsidRPr="00D8230B" w:rsidRDefault="00FC137B" w:rsidP="00E22579">
            <w:pPr>
              <w:jc w:val="center"/>
              <w:rPr>
                <w:rFonts w:cs="Times New Roman"/>
                <w:lang w:val="ru-RU"/>
              </w:rPr>
            </w:pPr>
            <w:r w:rsidRPr="00D8230B"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137B" w:rsidRPr="00D8230B" w:rsidRDefault="00FC137B" w:rsidP="00E22579">
            <w:pPr>
              <w:jc w:val="center"/>
              <w:rPr>
                <w:rFonts w:cs="Times New Roman"/>
                <w:lang w:val="ru-RU"/>
              </w:rPr>
            </w:pPr>
            <w:r w:rsidRPr="00D8230B"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137B" w:rsidRPr="00D8230B" w:rsidRDefault="00FC137B" w:rsidP="00E22579">
            <w:pPr>
              <w:jc w:val="center"/>
              <w:rPr>
                <w:rFonts w:cs="Times New Roman"/>
                <w:lang w:val="ru-RU"/>
              </w:rPr>
            </w:pPr>
            <w:r w:rsidRPr="00D8230B"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</w:tr>
      <w:tr w:rsidR="00FC137B" w:rsidRPr="007F5290" w:rsidTr="00E2130D">
        <w:trPr>
          <w:trHeight w:val="484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FC137B" w:rsidRPr="00D8230B" w:rsidRDefault="00FC137B" w:rsidP="00624660">
            <w:pPr>
              <w:jc w:val="center"/>
              <w:rPr>
                <w:rFonts w:cs="Times New Roman"/>
                <w:lang w:val="ru-RU"/>
              </w:rPr>
            </w:pPr>
            <w:r w:rsidRPr="00D8230B">
              <w:rPr>
                <w:rFonts w:cs="Times New Roman"/>
                <w:sz w:val="22"/>
                <w:szCs w:val="22"/>
                <w:lang w:val="ru-RU"/>
              </w:rPr>
              <w:t>Доходы всего:</w:t>
            </w:r>
          </w:p>
          <w:p w:rsidR="00FC137B" w:rsidRPr="00D8230B" w:rsidRDefault="00FC137B" w:rsidP="00624660">
            <w:pPr>
              <w:jc w:val="center"/>
              <w:rPr>
                <w:rFonts w:cs="Times New Roman"/>
                <w:lang w:val="ru-RU"/>
              </w:rPr>
            </w:pPr>
            <w:r w:rsidRPr="00D8230B">
              <w:rPr>
                <w:rFonts w:cs="Times New Roman"/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37B" w:rsidRPr="00500626" w:rsidRDefault="007F529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274650,6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3940" w:rsidRPr="00500626" w:rsidRDefault="00223940" w:rsidP="00624660">
            <w:pPr>
              <w:jc w:val="center"/>
              <w:rPr>
                <w:rFonts w:cs="Times New Roman"/>
                <w:lang w:val="ru-RU"/>
              </w:rPr>
            </w:pPr>
          </w:p>
          <w:p w:rsidR="00FC137B" w:rsidRPr="00500626" w:rsidRDefault="007F529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286909,2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37B" w:rsidRPr="00500626" w:rsidRDefault="0022394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277249,2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137B" w:rsidRPr="00500626" w:rsidRDefault="006B02D6" w:rsidP="0062466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280629,8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137B" w:rsidRPr="00500626" w:rsidRDefault="00E2130D" w:rsidP="0062466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+3380,6</w:t>
            </w:r>
            <w:r w:rsidR="006B02D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137B" w:rsidRPr="00500626" w:rsidRDefault="006B02D6" w:rsidP="006B02D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275334,3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137B" w:rsidRPr="00500626" w:rsidRDefault="006B02D6" w:rsidP="0062466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277537,2</w:t>
            </w:r>
          </w:p>
        </w:tc>
      </w:tr>
      <w:tr w:rsidR="00FC137B" w:rsidRPr="00F53942" w:rsidTr="00E2130D">
        <w:trPr>
          <w:trHeight w:val="323"/>
        </w:trPr>
        <w:tc>
          <w:tcPr>
            <w:tcW w:w="1560" w:type="dxa"/>
            <w:tcBorders>
              <w:right w:val="single" w:sz="4" w:space="0" w:color="auto"/>
            </w:tcBorders>
          </w:tcPr>
          <w:p w:rsidR="00FC137B" w:rsidRPr="006B02D6" w:rsidRDefault="006B02D6" w:rsidP="00624660">
            <w:pPr>
              <w:jc w:val="center"/>
              <w:rPr>
                <w:rFonts w:cs="Times New Roman"/>
                <w:lang w:val="ru-RU"/>
              </w:rPr>
            </w:pPr>
            <w:proofErr w:type="spellStart"/>
            <w:r w:rsidRPr="00D8230B">
              <w:rPr>
                <w:rFonts w:cs="Times New Roman"/>
                <w:sz w:val="22"/>
                <w:szCs w:val="22"/>
              </w:rPr>
              <w:t>С</w:t>
            </w:r>
            <w:r w:rsidR="00FC137B" w:rsidRPr="00D8230B">
              <w:rPr>
                <w:rFonts w:cs="Times New Roman"/>
                <w:sz w:val="22"/>
                <w:szCs w:val="22"/>
              </w:rPr>
              <w:t>обственные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(налоговые и неналоговые)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137B" w:rsidRPr="00500626" w:rsidRDefault="007F529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109760,8</w:t>
            </w:r>
          </w:p>
        </w:tc>
        <w:tc>
          <w:tcPr>
            <w:tcW w:w="1134" w:type="dxa"/>
            <w:vAlign w:val="center"/>
          </w:tcPr>
          <w:p w:rsidR="00FC137B" w:rsidRPr="00500626" w:rsidRDefault="007F529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108410,0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02D6" w:rsidRDefault="006B02D6" w:rsidP="00624660">
            <w:pPr>
              <w:jc w:val="center"/>
              <w:rPr>
                <w:rFonts w:cs="Times New Roman"/>
                <w:lang w:val="ru-RU"/>
              </w:rPr>
            </w:pPr>
          </w:p>
          <w:p w:rsidR="00FC137B" w:rsidRPr="00500626" w:rsidRDefault="0022394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102353,2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C137B" w:rsidRPr="00500626" w:rsidRDefault="006B02D6" w:rsidP="0062466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107625,1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137B" w:rsidRPr="00500626" w:rsidRDefault="00E2130D" w:rsidP="0062466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+5271,9</w:t>
            </w:r>
            <w:r w:rsidR="006B02D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C137B" w:rsidRPr="006B02D6" w:rsidRDefault="006B02D6" w:rsidP="00624660">
            <w:pPr>
              <w:jc w:val="center"/>
              <w:rPr>
                <w:rFonts w:cs="Times New Roman"/>
                <w:lang w:val="ru-RU"/>
              </w:rPr>
            </w:pPr>
            <w:r w:rsidRPr="006B02D6">
              <w:rPr>
                <w:rFonts w:cs="Times New Roman"/>
                <w:sz w:val="22"/>
                <w:szCs w:val="22"/>
                <w:lang w:val="ru-RU"/>
              </w:rPr>
              <w:t>107112,9</w:t>
            </w:r>
          </w:p>
        </w:tc>
        <w:tc>
          <w:tcPr>
            <w:tcW w:w="1134" w:type="dxa"/>
            <w:vAlign w:val="center"/>
          </w:tcPr>
          <w:p w:rsidR="00FC137B" w:rsidRPr="006B02D6" w:rsidRDefault="006B02D6" w:rsidP="00624660">
            <w:pPr>
              <w:jc w:val="center"/>
              <w:rPr>
                <w:rFonts w:cs="Times New Roman"/>
                <w:lang w:val="ru-RU"/>
              </w:rPr>
            </w:pPr>
            <w:r w:rsidRPr="006B02D6">
              <w:rPr>
                <w:rFonts w:cs="Times New Roman"/>
                <w:sz w:val="22"/>
                <w:szCs w:val="22"/>
                <w:lang w:val="ru-RU"/>
              </w:rPr>
              <w:t>108649,1</w:t>
            </w:r>
          </w:p>
        </w:tc>
      </w:tr>
      <w:tr w:rsidR="00FC137B" w:rsidRPr="00F53942" w:rsidTr="00E2130D">
        <w:tc>
          <w:tcPr>
            <w:tcW w:w="1560" w:type="dxa"/>
            <w:tcBorders>
              <w:right w:val="single" w:sz="4" w:space="0" w:color="auto"/>
            </w:tcBorders>
          </w:tcPr>
          <w:p w:rsidR="00FC137B" w:rsidRPr="00D8230B" w:rsidRDefault="00FC137B" w:rsidP="00624660">
            <w:pPr>
              <w:jc w:val="center"/>
              <w:rPr>
                <w:rFonts w:cs="Times New Roman"/>
              </w:rPr>
            </w:pPr>
            <w:proofErr w:type="spellStart"/>
            <w:r w:rsidRPr="00624660">
              <w:rPr>
                <w:rFonts w:cs="Times New Roman"/>
                <w:sz w:val="20"/>
                <w:szCs w:val="20"/>
              </w:rPr>
              <w:t>безвозмездные</w:t>
            </w:r>
            <w:proofErr w:type="spellEnd"/>
            <w:r w:rsidRPr="00D8230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30B">
              <w:rPr>
                <w:rFonts w:cs="Times New Roman"/>
                <w:sz w:val="22"/>
                <w:szCs w:val="22"/>
              </w:rPr>
              <w:t>поступления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137B" w:rsidRPr="00500626" w:rsidRDefault="007F529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164889,8</w:t>
            </w:r>
          </w:p>
        </w:tc>
        <w:tc>
          <w:tcPr>
            <w:tcW w:w="1134" w:type="dxa"/>
            <w:vAlign w:val="center"/>
          </w:tcPr>
          <w:p w:rsidR="00FC137B" w:rsidRPr="00500626" w:rsidRDefault="007F529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178499,2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137B" w:rsidRPr="00500626" w:rsidRDefault="0022394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174896,0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C137B" w:rsidRPr="00500626" w:rsidRDefault="007F529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173004,7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137B" w:rsidRPr="00500626" w:rsidRDefault="00151149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="00463A88">
              <w:rPr>
                <w:rFonts w:cs="Times New Roman"/>
                <w:sz w:val="22"/>
                <w:szCs w:val="22"/>
                <w:lang w:val="ru-RU"/>
              </w:rPr>
              <w:t>1891,3</w:t>
            </w:r>
          </w:p>
        </w:tc>
        <w:tc>
          <w:tcPr>
            <w:tcW w:w="1134" w:type="dxa"/>
            <w:vAlign w:val="center"/>
          </w:tcPr>
          <w:p w:rsidR="00FC137B" w:rsidRPr="00500626" w:rsidRDefault="007F529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168221,5</w:t>
            </w:r>
          </w:p>
        </w:tc>
        <w:tc>
          <w:tcPr>
            <w:tcW w:w="1134" w:type="dxa"/>
            <w:vAlign w:val="center"/>
          </w:tcPr>
          <w:p w:rsidR="00FC137B" w:rsidRPr="00500626" w:rsidRDefault="007F529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168888,1</w:t>
            </w:r>
          </w:p>
        </w:tc>
      </w:tr>
      <w:tr w:rsidR="00E2130D" w:rsidRPr="00F53942" w:rsidTr="00E2130D">
        <w:tc>
          <w:tcPr>
            <w:tcW w:w="1560" w:type="dxa"/>
            <w:tcBorders>
              <w:right w:val="single" w:sz="4" w:space="0" w:color="auto"/>
            </w:tcBorders>
          </w:tcPr>
          <w:p w:rsidR="00E2130D" w:rsidRPr="00D8230B" w:rsidRDefault="00E2130D" w:rsidP="00624660">
            <w:pPr>
              <w:jc w:val="center"/>
              <w:rPr>
                <w:rFonts w:cs="Times New Roman"/>
              </w:rPr>
            </w:pPr>
            <w:proofErr w:type="spellStart"/>
            <w:r w:rsidRPr="00D8230B">
              <w:rPr>
                <w:rFonts w:cs="Times New Roman"/>
                <w:sz w:val="22"/>
                <w:szCs w:val="22"/>
              </w:rPr>
              <w:t>Расходы</w:t>
            </w:r>
            <w:proofErr w:type="spellEnd"/>
            <w:r w:rsidRPr="00D8230B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30B"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2130D" w:rsidRPr="00500626" w:rsidRDefault="00E2130D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278857,5</w:t>
            </w:r>
          </w:p>
        </w:tc>
        <w:tc>
          <w:tcPr>
            <w:tcW w:w="1134" w:type="dxa"/>
            <w:vAlign w:val="center"/>
          </w:tcPr>
          <w:p w:rsidR="00E2130D" w:rsidRPr="00500626" w:rsidRDefault="00E2130D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294571,0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2130D" w:rsidRPr="00500626" w:rsidRDefault="00E2130D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280474,7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2130D" w:rsidRPr="00500626" w:rsidRDefault="00E2130D" w:rsidP="0062466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280629,8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2130D" w:rsidRPr="00686C0C" w:rsidRDefault="00686C0C" w:rsidP="00624660">
            <w:pPr>
              <w:jc w:val="center"/>
              <w:rPr>
                <w:rFonts w:cs="Times New Roman"/>
                <w:lang w:val="ru-RU"/>
              </w:rPr>
            </w:pPr>
            <w:r w:rsidRPr="00686C0C">
              <w:rPr>
                <w:rFonts w:cs="Times New Roman"/>
                <w:sz w:val="22"/>
                <w:szCs w:val="22"/>
                <w:lang w:val="ru-RU"/>
              </w:rPr>
              <w:t>+155,1</w:t>
            </w:r>
          </w:p>
        </w:tc>
        <w:tc>
          <w:tcPr>
            <w:tcW w:w="1134" w:type="dxa"/>
            <w:vAlign w:val="center"/>
          </w:tcPr>
          <w:p w:rsidR="00E2130D" w:rsidRPr="00500626" w:rsidRDefault="00E2130D" w:rsidP="00E213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275334,3  </w:t>
            </w:r>
          </w:p>
        </w:tc>
        <w:tc>
          <w:tcPr>
            <w:tcW w:w="1134" w:type="dxa"/>
            <w:vAlign w:val="center"/>
          </w:tcPr>
          <w:p w:rsidR="00E2130D" w:rsidRPr="00500626" w:rsidRDefault="00E2130D" w:rsidP="00E2130D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277537,2</w:t>
            </w:r>
          </w:p>
        </w:tc>
      </w:tr>
      <w:tr w:rsidR="00FC137B" w:rsidRPr="00F53942" w:rsidTr="00E2130D">
        <w:tc>
          <w:tcPr>
            <w:tcW w:w="1560" w:type="dxa"/>
            <w:tcBorders>
              <w:right w:val="single" w:sz="4" w:space="0" w:color="auto"/>
            </w:tcBorders>
          </w:tcPr>
          <w:p w:rsidR="00FC137B" w:rsidRPr="00D8230B" w:rsidRDefault="00FC137B" w:rsidP="00624660">
            <w:pPr>
              <w:jc w:val="center"/>
              <w:rPr>
                <w:rFonts w:cs="Times New Roman"/>
                <w:lang w:val="ru-RU"/>
              </w:rPr>
            </w:pPr>
            <w:r w:rsidRPr="00D8230B">
              <w:rPr>
                <w:rFonts w:cs="Times New Roman"/>
                <w:sz w:val="22"/>
                <w:szCs w:val="22"/>
              </w:rPr>
              <w:t>-</w:t>
            </w:r>
            <w:proofErr w:type="spellStart"/>
            <w:r w:rsidRPr="00D8230B">
              <w:rPr>
                <w:rFonts w:cs="Times New Roman"/>
                <w:sz w:val="22"/>
                <w:szCs w:val="22"/>
              </w:rPr>
              <w:t>Дефицит</w:t>
            </w:r>
            <w:proofErr w:type="spellEnd"/>
          </w:p>
          <w:p w:rsidR="00FC137B" w:rsidRPr="00D8230B" w:rsidRDefault="00FC137B" w:rsidP="00624660">
            <w:pPr>
              <w:jc w:val="center"/>
              <w:rPr>
                <w:rFonts w:cs="Times New Roman"/>
              </w:rPr>
            </w:pPr>
            <w:r w:rsidRPr="00D8230B">
              <w:rPr>
                <w:rFonts w:cs="Times New Roman"/>
                <w:sz w:val="22"/>
                <w:szCs w:val="22"/>
              </w:rPr>
              <w:t xml:space="preserve">(+ </w:t>
            </w:r>
            <w:proofErr w:type="spellStart"/>
            <w:r w:rsidRPr="00D8230B">
              <w:rPr>
                <w:rFonts w:cs="Times New Roman"/>
                <w:sz w:val="22"/>
                <w:szCs w:val="22"/>
              </w:rPr>
              <w:t>профицит</w:t>
            </w:r>
            <w:proofErr w:type="spellEnd"/>
            <w:r w:rsidRPr="00D8230B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C137B" w:rsidRPr="00500626" w:rsidRDefault="007F529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-4206,9</w:t>
            </w:r>
          </w:p>
        </w:tc>
        <w:tc>
          <w:tcPr>
            <w:tcW w:w="1134" w:type="dxa"/>
            <w:vAlign w:val="center"/>
          </w:tcPr>
          <w:p w:rsidR="00FC137B" w:rsidRPr="00500626" w:rsidRDefault="005628D2" w:rsidP="0062466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C137B" w:rsidRPr="00500626" w:rsidRDefault="0022394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-3535,5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C137B" w:rsidRPr="00500626" w:rsidRDefault="007F529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C137B" w:rsidRPr="00500626" w:rsidRDefault="00151149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FC137B" w:rsidRPr="00500626" w:rsidRDefault="007F529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FC137B" w:rsidRPr="00500626" w:rsidRDefault="007F5290" w:rsidP="0062466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</w:tbl>
    <w:p w:rsidR="00E22579" w:rsidRDefault="00FC137B" w:rsidP="00E22579">
      <w:pPr>
        <w:jc w:val="both"/>
        <w:rPr>
          <w:b/>
          <w:lang w:val="ru-RU"/>
        </w:rPr>
      </w:pPr>
      <w:r w:rsidRPr="00F53942">
        <w:rPr>
          <w:b/>
          <w:sz w:val="22"/>
          <w:szCs w:val="22"/>
          <w:lang w:val="ru-RU"/>
        </w:rPr>
        <w:t xml:space="preserve">       </w:t>
      </w:r>
      <w:r w:rsidR="00E22579">
        <w:rPr>
          <w:b/>
          <w:sz w:val="22"/>
          <w:szCs w:val="22"/>
          <w:lang w:val="ru-RU"/>
        </w:rPr>
        <w:t xml:space="preserve">     </w:t>
      </w:r>
      <w:r w:rsidRPr="00500626">
        <w:rPr>
          <w:lang w:val="ru-RU"/>
        </w:rPr>
        <w:t>В 201</w:t>
      </w:r>
      <w:r w:rsidR="00DC47DA" w:rsidRPr="00500626">
        <w:rPr>
          <w:lang w:val="ru-RU"/>
        </w:rPr>
        <w:t>9</w:t>
      </w:r>
      <w:r w:rsidRPr="00500626">
        <w:rPr>
          <w:lang w:val="ru-RU"/>
        </w:rPr>
        <w:t xml:space="preserve"> году  </w:t>
      </w:r>
      <w:r w:rsidRPr="00500626">
        <w:rPr>
          <w:rFonts w:cs="Times New Roman"/>
          <w:lang w:val="ru-RU"/>
        </w:rPr>
        <w:t>доходы районного бюджета   по сравнению с 201</w:t>
      </w:r>
      <w:r w:rsidR="00DC47DA" w:rsidRPr="00500626">
        <w:rPr>
          <w:rFonts w:cs="Times New Roman"/>
          <w:lang w:val="ru-RU"/>
        </w:rPr>
        <w:t>8</w:t>
      </w:r>
      <w:r w:rsidRPr="00500626">
        <w:rPr>
          <w:rFonts w:cs="Times New Roman"/>
          <w:lang w:val="ru-RU"/>
        </w:rPr>
        <w:t xml:space="preserve"> годом </w:t>
      </w:r>
      <w:r w:rsidR="00500626" w:rsidRPr="00500626">
        <w:rPr>
          <w:rFonts w:cs="Times New Roman"/>
          <w:lang w:val="ru-RU"/>
        </w:rPr>
        <w:t>увеличиваются</w:t>
      </w:r>
      <w:r w:rsidRPr="00500626">
        <w:rPr>
          <w:rFonts w:cs="Times New Roman"/>
          <w:lang w:val="ru-RU"/>
        </w:rPr>
        <w:t xml:space="preserve">    </w:t>
      </w:r>
      <w:r w:rsidR="00AC031A" w:rsidRPr="00500626">
        <w:rPr>
          <w:rFonts w:cs="Times New Roman"/>
          <w:lang w:val="ru-RU"/>
        </w:rPr>
        <w:t xml:space="preserve">на </w:t>
      </w:r>
      <w:r w:rsidR="005628D2">
        <w:rPr>
          <w:rFonts w:cs="Times New Roman"/>
          <w:lang w:val="ru-RU"/>
        </w:rPr>
        <w:t>+</w:t>
      </w:r>
      <w:r w:rsidR="00686C0C">
        <w:rPr>
          <w:rFonts w:cs="Times New Roman"/>
          <w:lang w:val="ru-RU"/>
        </w:rPr>
        <w:t>338</w:t>
      </w:r>
      <w:r w:rsidR="00500626" w:rsidRPr="00500626">
        <w:rPr>
          <w:rFonts w:cs="Times New Roman"/>
          <w:lang w:val="ru-RU"/>
        </w:rPr>
        <w:t>0,6</w:t>
      </w:r>
      <w:r w:rsidRPr="00500626">
        <w:rPr>
          <w:rFonts w:cs="Times New Roman"/>
          <w:lang w:val="ru-RU"/>
        </w:rPr>
        <w:t xml:space="preserve"> тыс. рублей, в 20</w:t>
      </w:r>
      <w:r w:rsidR="00500626" w:rsidRPr="00500626">
        <w:rPr>
          <w:rFonts w:cs="Times New Roman"/>
          <w:lang w:val="ru-RU"/>
        </w:rPr>
        <w:t>20</w:t>
      </w:r>
      <w:r w:rsidRPr="00500626">
        <w:rPr>
          <w:rFonts w:cs="Times New Roman"/>
          <w:lang w:val="ru-RU"/>
        </w:rPr>
        <w:t>-202</w:t>
      </w:r>
      <w:r w:rsidR="00500626" w:rsidRPr="00500626">
        <w:rPr>
          <w:rFonts w:cs="Times New Roman"/>
          <w:lang w:val="ru-RU"/>
        </w:rPr>
        <w:t>1</w:t>
      </w:r>
      <w:r w:rsidRPr="00500626">
        <w:rPr>
          <w:rFonts w:cs="Times New Roman"/>
          <w:lang w:val="ru-RU"/>
        </w:rPr>
        <w:t xml:space="preserve"> гг. уменьшаются соответственно на </w:t>
      </w:r>
      <w:r w:rsidR="00686C0C">
        <w:rPr>
          <w:rFonts w:cs="Times New Roman"/>
          <w:lang w:val="ru-RU"/>
        </w:rPr>
        <w:t>5295,5</w:t>
      </w:r>
      <w:r w:rsidRPr="00500626">
        <w:rPr>
          <w:rFonts w:cs="Times New Roman"/>
          <w:lang w:val="ru-RU"/>
        </w:rPr>
        <w:t xml:space="preserve"> тыс. рублей и  </w:t>
      </w:r>
      <w:r w:rsidR="00686C0C">
        <w:rPr>
          <w:rFonts w:cs="Times New Roman"/>
          <w:lang w:val="ru-RU"/>
        </w:rPr>
        <w:t>2202,9</w:t>
      </w:r>
      <w:r w:rsidR="00E22579">
        <w:rPr>
          <w:rFonts w:cs="Times New Roman"/>
          <w:lang w:val="ru-RU"/>
        </w:rPr>
        <w:t xml:space="preserve"> тыс. рублей  </w:t>
      </w:r>
      <w:r w:rsidRPr="00500626">
        <w:rPr>
          <w:rFonts w:cs="Times New Roman"/>
          <w:lang w:val="ru-RU"/>
        </w:rPr>
        <w:t>и достигнут в</w:t>
      </w:r>
      <w:r w:rsidRPr="00F53942">
        <w:rPr>
          <w:rFonts w:cs="Times New Roman"/>
          <w:b/>
          <w:lang w:val="ru-RU"/>
        </w:rPr>
        <w:t xml:space="preserve"> </w:t>
      </w:r>
      <w:r w:rsidRPr="00500626">
        <w:rPr>
          <w:rFonts w:cs="Times New Roman"/>
          <w:lang w:val="ru-RU"/>
        </w:rPr>
        <w:t>20</w:t>
      </w:r>
      <w:r w:rsidR="00500626" w:rsidRPr="00500626">
        <w:rPr>
          <w:rFonts w:cs="Times New Roman"/>
          <w:lang w:val="ru-RU"/>
        </w:rPr>
        <w:t xml:space="preserve">20 </w:t>
      </w:r>
      <w:r w:rsidRPr="00500626">
        <w:rPr>
          <w:rFonts w:cs="Times New Roman"/>
          <w:lang w:val="ru-RU"/>
        </w:rPr>
        <w:t xml:space="preserve">году  - </w:t>
      </w:r>
      <w:r w:rsidR="00686C0C">
        <w:rPr>
          <w:rFonts w:cs="Times New Roman"/>
          <w:lang w:val="ru-RU"/>
        </w:rPr>
        <w:t xml:space="preserve"> </w:t>
      </w:r>
      <w:r w:rsidR="00686C0C" w:rsidRPr="00686C0C">
        <w:rPr>
          <w:rFonts w:cs="Times New Roman"/>
          <w:lang w:val="ru-RU"/>
        </w:rPr>
        <w:t xml:space="preserve">275334,3 </w:t>
      </w:r>
      <w:r w:rsidRPr="00686C0C">
        <w:rPr>
          <w:rFonts w:cs="Times New Roman"/>
          <w:lang w:val="ru-RU"/>
        </w:rPr>
        <w:t xml:space="preserve">  тыс. рублей, 202</w:t>
      </w:r>
      <w:r w:rsidR="00500626" w:rsidRPr="00686C0C">
        <w:rPr>
          <w:rFonts w:cs="Times New Roman"/>
          <w:lang w:val="ru-RU"/>
        </w:rPr>
        <w:t>1</w:t>
      </w:r>
      <w:r w:rsidRPr="00686C0C">
        <w:rPr>
          <w:rFonts w:cs="Times New Roman"/>
          <w:lang w:val="ru-RU"/>
        </w:rPr>
        <w:t xml:space="preserve"> году -  </w:t>
      </w:r>
      <w:r w:rsidR="00686C0C" w:rsidRPr="00686C0C">
        <w:rPr>
          <w:rFonts w:cs="Times New Roman"/>
          <w:lang w:val="ru-RU"/>
        </w:rPr>
        <w:t>277537,2</w:t>
      </w:r>
      <w:r w:rsidR="00686C0C">
        <w:rPr>
          <w:rFonts w:cs="Times New Roman"/>
          <w:sz w:val="22"/>
          <w:szCs w:val="22"/>
          <w:lang w:val="ru-RU"/>
        </w:rPr>
        <w:t xml:space="preserve"> </w:t>
      </w:r>
      <w:r w:rsidRPr="00500626">
        <w:rPr>
          <w:rFonts w:cs="Times New Roman"/>
          <w:lang w:val="ru-RU"/>
        </w:rPr>
        <w:t>тыс. рублей.</w:t>
      </w:r>
    </w:p>
    <w:p w:rsidR="00E22579" w:rsidRDefault="00E22579" w:rsidP="00E22579">
      <w:pPr>
        <w:jc w:val="both"/>
        <w:rPr>
          <w:b/>
          <w:spacing w:val="-6"/>
          <w:lang w:val="ru-RU"/>
        </w:rPr>
      </w:pPr>
      <w:r>
        <w:rPr>
          <w:b/>
          <w:lang w:val="ru-RU"/>
        </w:rPr>
        <w:t xml:space="preserve">          </w:t>
      </w:r>
      <w:r w:rsidR="00E4618D" w:rsidRPr="00FD3A13">
        <w:rPr>
          <w:lang w:val="ru-RU"/>
        </w:rPr>
        <w:t>В</w:t>
      </w:r>
      <w:r w:rsidR="00FC137B" w:rsidRPr="00FD3A13">
        <w:rPr>
          <w:lang w:val="ru-RU"/>
        </w:rPr>
        <w:t xml:space="preserve"> 20</w:t>
      </w:r>
      <w:r w:rsidR="00500626" w:rsidRPr="00FD3A13">
        <w:rPr>
          <w:lang w:val="ru-RU"/>
        </w:rPr>
        <w:t>20</w:t>
      </w:r>
      <w:r w:rsidR="00FC137B" w:rsidRPr="00FD3A13">
        <w:rPr>
          <w:lang w:val="ru-RU"/>
        </w:rPr>
        <w:t>-202</w:t>
      </w:r>
      <w:r w:rsidR="00500626" w:rsidRPr="00FD3A13">
        <w:rPr>
          <w:lang w:val="ru-RU"/>
        </w:rPr>
        <w:t>1</w:t>
      </w:r>
      <w:r w:rsidR="00FC137B" w:rsidRPr="00FD3A13">
        <w:rPr>
          <w:lang w:val="ru-RU"/>
        </w:rPr>
        <w:t xml:space="preserve"> годах </w:t>
      </w:r>
      <w:r w:rsidR="00E4618D" w:rsidRPr="00FD3A13">
        <w:rPr>
          <w:lang w:val="ru-RU"/>
        </w:rPr>
        <w:t>доходная часть бюджета в</w:t>
      </w:r>
      <w:r w:rsidR="00FC137B" w:rsidRPr="00FD3A13">
        <w:rPr>
          <w:lang w:val="ru-RU"/>
        </w:rPr>
        <w:t xml:space="preserve"> сравнени</w:t>
      </w:r>
      <w:r>
        <w:rPr>
          <w:lang w:val="ru-RU"/>
        </w:rPr>
        <w:t>и</w:t>
      </w:r>
      <w:r w:rsidR="00FC137B" w:rsidRPr="00FD3A13">
        <w:rPr>
          <w:lang w:val="ru-RU"/>
        </w:rPr>
        <w:t xml:space="preserve"> с 201</w:t>
      </w:r>
      <w:r w:rsidR="00500626" w:rsidRPr="00FD3A13">
        <w:rPr>
          <w:lang w:val="ru-RU"/>
        </w:rPr>
        <w:t>8</w:t>
      </w:r>
      <w:r w:rsidR="00FC137B" w:rsidRPr="00FD3A13">
        <w:rPr>
          <w:lang w:val="ru-RU"/>
        </w:rPr>
        <w:t xml:space="preserve"> годом </w:t>
      </w:r>
      <w:r w:rsidR="00E4618D" w:rsidRPr="00FD3A13">
        <w:rPr>
          <w:lang w:val="ru-RU"/>
        </w:rPr>
        <w:t xml:space="preserve">уменьшается </w:t>
      </w:r>
      <w:r w:rsidR="00FC137B" w:rsidRPr="00FD3A13">
        <w:rPr>
          <w:lang w:val="ru-RU"/>
        </w:rPr>
        <w:t xml:space="preserve"> </w:t>
      </w:r>
      <w:r w:rsidR="00500626" w:rsidRPr="00FD3A13">
        <w:rPr>
          <w:lang w:val="ru-RU"/>
        </w:rPr>
        <w:t>за счет сни</w:t>
      </w:r>
      <w:r w:rsidR="00E4618D" w:rsidRPr="00FD3A13">
        <w:rPr>
          <w:lang w:val="ru-RU"/>
        </w:rPr>
        <w:t>жения</w:t>
      </w:r>
      <w:r w:rsidR="00FC137B" w:rsidRPr="00FD3A13">
        <w:rPr>
          <w:spacing w:val="-6"/>
          <w:lang w:val="ru-RU"/>
        </w:rPr>
        <w:t xml:space="preserve"> </w:t>
      </w:r>
      <w:r w:rsidR="00FC137B" w:rsidRPr="00FD3A13">
        <w:rPr>
          <w:lang w:val="ru-RU"/>
        </w:rPr>
        <w:t>безвозмездных поступлений</w:t>
      </w:r>
      <w:r w:rsidR="00AC031A" w:rsidRPr="00F53942">
        <w:rPr>
          <w:b/>
          <w:lang w:val="ru-RU"/>
        </w:rPr>
        <w:t xml:space="preserve"> </w:t>
      </w:r>
      <w:r w:rsidR="00E4618D" w:rsidRPr="00F53942">
        <w:rPr>
          <w:b/>
          <w:spacing w:val="-6"/>
          <w:lang w:val="ru-RU"/>
        </w:rPr>
        <w:t xml:space="preserve"> </w:t>
      </w:r>
      <w:r w:rsidR="00FC137B" w:rsidRPr="00F53942">
        <w:rPr>
          <w:b/>
          <w:spacing w:val="-6"/>
          <w:lang w:val="ru-RU"/>
        </w:rPr>
        <w:t xml:space="preserve"> </w:t>
      </w:r>
      <w:r w:rsidR="00FD3A13" w:rsidRPr="00FD3A13">
        <w:rPr>
          <w:spacing w:val="-6"/>
          <w:lang w:val="ru-RU"/>
        </w:rPr>
        <w:t xml:space="preserve">соответственно на </w:t>
      </w:r>
      <w:r w:rsidR="00686C0C">
        <w:rPr>
          <w:spacing w:val="-6"/>
          <w:lang w:val="ru-RU"/>
        </w:rPr>
        <w:t xml:space="preserve">5140,4 </w:t>
      </w:r>
      <w:r w:rsidR="00FD3A13" w:rsidRPr="00FD3A13">
        <w:rPr>
          <w:spacing w:val="-6"/>
          <w:lang w:val="ru-RU"/>
        </w:rPr>
        <w:t xml:space="preserve"> тыс. рублей и </w:t>
      </w:r>
      <w:r w:rsidR="00686C0C">
        <w:rPr>
          <w:spacing w:val="-6"/>
          <w:lang w:val="ru-RU"/>
        </w:rPr>
        <w:t xml:space="preserve">3092,6 </w:t>
      </w:r>
      <w:r w:rsidR="00FD3A13" w:rsidRPr="00FD3A13">
        <w:rPr>
          <w:spacing w:val="-6"/>
          <w:lang w:val="ru-RU"/>
        </w:rPr>
        <w:t xml:space="preserve"> тыс. рублей.</w:t>
      </w:r>
      <w:r w:rsidR="00FD3A13">
        <w:rPr>
          <w:b/>
          <w:spacing w:val="-6"/>
          <w:lang w:val="ru-RU"/>
        </w:rPr>
        <w:t xml:space="preserve"> </w:t>
      </w:r>
    </w:p>
    <w:p w:rsidR="00FC137B" w:rsidRPr="00F53942" w:rsidRDefault="00E22579" w:rsidP="00E22579">
      <w:pPr>
        <w:jc w:val="both"/>
        <w:rPr>
          <w:b/>
          <w:lang w:val="ru-RU"/>
        </w:rPr>
      </w:pPr>
      <w:r>
        <w:rPr>
          <w:b/>
          <w:spacing w:val="-6"/>
          <w:lang w:val="ru-RU"/>
        </w:rPr>
        <w:t xml:space="preserve">          </w:t>
      </w:r>
      <w:r w:rsidR="00FC137B" w:rsidRPr="00FD3A13">
        <w:rPr>
          <w:lang w:val="ru-RU"/>
        </w:rPr>
        <w:t>Соотношение собственных доходов и финансовой помощи из областного бюджета в 201</w:t>
      </w:r>
      <w:r w:rsidR="00FD3A13" w:rsidRPr="00FD3A13">
        <w:rPr>
          <w:lang w:val="ru-RU"/>
        </w:rPr>
        <w:t>9</w:t>
      </w:r>
      <w:r w:rsidR="00FC137B" w:rsidRPr="00FD3A13">
        <w:rPr>
          <w:lang w:val="ru-RU"/>
        </w:rPr>
        <w:t>-202</w:t>
      </w:r>
      <w:r w:rsidR="00FD3A13" w:rsidRPr="00FD3A13">
        <w:rPr>
          <w:lang w:val="ru-RU"/>
        </w:rPr>
        <w:t>1</w:t>
      </w:r>
      <w:r w:rsidR="00FC137B" w:rsidRPr="00FD3A13">
        <w:rPr>
          <w:lang w:val="ru-RU"/>
        </w:rPr>
        <w:t xml:space="preserve"> годах  планируется  в объёмах</w:t>
      </w:r>
      <w:r w:rsidR="00EC376F" w:rsidRPr="00FD3A13">
        <w:rPr>
          <w:lang w:val="ru-RU"/>
        </w:rPr>
        <w:t xml:space="preserve"> соответственно </w:t>
      </w:r>
      <w:r w:rsidR="00FD3A13" w:rsidRPr="00FD3A13">
        <w:rPr>
          <w:lang w:val="ru-RU"/>
        </w:rPr>
        <w:t>38,</w:t>
      </w:r>
      <w:r w:rsidR="00686C0C">
        <w:rPr>
          <w:lang w:val="ru-RU"/>
        </w:rPr>
        <w:t>3</w:t>
      </w:r>
      <w:r w:rsidR="009B3148" w:rsidRPr="00FD3A13">
        <w:rPr>
          <w:lang w:val="ru-RU"/>
        </w:rPr>
        <w:t xml:space="preserve">%  </w:t>
      </w:r>
      <w:r w:rsidR="00FC137B" w:rsidRPr="00FD3A13">
        <w:rPr>
          <w:lang w:val="ru-RU"/>
        </w:rPr>
        <w:t xml:space="preserve">и </w:t>
      </w:r>
      <w:r w:rsidR="00FD3A13" w:rsidRPr="00FD3A13">
        <w:rPr>
          <w:lang w:val="ru-RU"/>
        </w:rPr>
        <w:t>6</w:t>
      </w:r>
      <w:r w:rsidR="00686C0C">
        <w:rPr>
          <w:lang w:val="ru-RU"/>
        </w:rPr>
        <w:t>1,7</w:t>
      </w:r>
      <w:r w:rsidR="00FC137B" w:rsidRPr="00FD3A13">
        <w:rPr>
          <w:lang w:val="ru-RU"/>
        </w:rPr>
        <w:t xml:space="preserve"> %;</w:t>
      </w:r>
      <w:r w:rsidR="00FC137B" w:rsidRPr="00F53942">
        <w:rPr>
          <w:b/>
          <w:lang w:val="ru-RU"/>
        </w:rPr>
        <w:t xml:space="preserve">  </w:t>
      </w:r>
      <w:r w:rsidR="00FD3A13" w:rsidRPr="00FD3A13">
        <w:rPr>
          <w:lang w:val="ru-RU"/>
        </w:rPr>
        <w:t>38,</w:t>
      </w:r>
      <w:r w:rsidR="00686C0C">
        <w:rPr>
          <w:lang w:val="ru-RU"/>
        </w:rPr>
        <w:t>9</w:t>
      </w:r>
      <w:r w:rsidR="00FC137B" w:rsidRPr="00FD3A13">
        <w:rPr>
          <w:lang w:val="ru-RU"/>
        </w:rPr>
        <w:t xml:space="preserve"> %  и </w:t>
      </w:r>
      <w:r w:rsidR="00FD3A13" w:rsidRPr="00FD3A13">
        <w:rPr>
          <w:lang w:val="ru-RU"/>
        </w:rPr>
        <w:t>61,</w:t>
      </w:r>
      <w:r w:rsidR="00686C0C">
        <w:rPr>
          <w:lang w:val="ru-RU"/>
        </w:rPr>
        <w:t>1</w:t>
      </w:r>
      <w:r w:rsidR="00FC137B" w:rsidRPr="00FD3A13">
        <w:rPr>
          <w:lang w:val="ru-RU"/>
        </w:rPr>
        <w:t xml:space="preserve"> %;</w:t>
      </w:r>
      <w:r w:rsidR="00FC137B" w:rsidRPr="00F53942">
        <w:rPr>
          <w:b/>
          <w:lang w:val="ru-RU"/>
        </w:rPr>
        <w:t xml:space="preserve">  </w:t>
      </w:r>
      <w:r w:rsidR="00FD3A13" w:rsidRPr="00FD3A13">
        <w:rPr>
          <w:lang w:val="ru-RU"/>
        </w:rPr>
        <w:lastRenderedPageBreak/>
        <w:t>39,</w:t>
      </w:r>
      <w:r w:rsidR="00686C0C">
        <w:rPr>
          <w:lang w:val="ru-RU"/>
        </w:rPr>
        <w:t>1</w:t>
      </w:r>
      <w:r w:rsidR="00FC137B" w:rsidRPr="00FD3A13">
        <w:rPr>
          <w:lang w:val="ru-RU"/>
        </w:rPr>
        <w:t xml:space="preserve">% и  </w:t>
      </w:r>
      <w:r w:rsidR="00FD3A13" w:rsidRPr="00FD3A13">
        <w:rPr>
          <w:lang w:val="ru-RU"/>
        </w:rPr>
        <w:t>60</w:t>
      </w:r>
      <w:r w:rsidR="00686C0C">
        <w:rPr>
          <w:lang w:val="ru-RU"/>
        </w:rPr>
        <w:t>,9</w:t>
      </w:r>
      <w:r w:rsidR="00FC137B" w:rsidRPr="00FD3A13">
        <w:rPr>
          <w:lang w:val="ru-RU"/>
        </w:rPr>
        <w:t xml:space="preserve"> %</w:t>
      </w:r>
      <w:r w:rsidR="00EC376F" w:rsidRPr="00FD3A13">
        <w:rPr>
          <w:lang w:val="ru-RU"/>
        </w:rPr>
        <w:t>.</w:t>
      </w:r>
      <w:r w:rsidR="00FC137B" w:rsidRPr="00F53942">
        <w:rPr>
          <w:b/>
          <w:lang w:val="ru-RU"/>
        </w:rPr>
        <w:t xml:space="preserve">  </w:t>
      </w:r>
      <w:r w:rsidR="00EC376F" w:rsidRPr="00F53942">
        <w:rPr>
          <w:b/>
          <w:lang w:val="ru-RU"/>
        </w:rPr>
        <w:t xml:space="preserve"> </w:t>
      </w:r>
    </w:p>
    <w:p w:rsidR="00FC137B" w:rsidRPr="00463A88" w:rsidRDefault="00FC137B" w:rsidP="00FC137B">
      <w:pPr>
        <w:autoSpaceDE w:val="0"/>
        <w:adjustRightInd w:val="0"/>
        <w:jc w:val="both"/>
        <w:rPr>
          <w:lang w:val="ru-RU"/>
        </w:rPr>
      </w:pPr>
      <w:r w:rsidRPr="00463A88">
        <w:rPr>
          <w:b/>
          <w:lang w:val="ru-RU"/>
        </w:rPr>
        <w:t xml:space="preserve">          </w:t>
      </w:r>
      <w:proofErr w:type="gramStart"/>
      <w:r w:rsidRPr="00686C0C">
        <w:rPr>
          <w:lang w:val="ru-RU"/>
        </w:rPr>
        <w:t xml:space="preserve">Объем расходов </w:t>
      </w:r>
      <w:r w:rsidR="00EC376F" w:rsidRPr="00686C0C">
        <w:rPr>
          <w:lang w:val="ru-RU"/>
        </w:rPr>
        <w:t xml:space="preserve">муниципального </w:t>
      </w:r>
      <w:r w:rsidRPr="00686C0C">
        <w:rPr>
          <w:lang w:val="ru-RU"/>
        </w:rPr>
        <w:t>бюджета в 201</w:t>
      </w:r>
      <w:r w:rsidR="00FD3A13" w:rsidRPr="00686C0C">
        <w:rPr>
          <w:lang w:val="ru-RU"/>
        </w:rPr>
        <w:t>9</w:t>
      </w:r>
      <w:r w:rsidRPr="00686C0C">
        <w:rPr>
          <w:lang w:val="ru-RU"/>
        </w:rPr>
        <w:t xml:space="preserve"> году </w:t>
      </w:r>
      <w:r w:rsidR="00E4618D" w:rsidRPr="00686C0C">
        <w:rPr>
          <w:lang w:val="ru-RU"/>
        </w:rPr>
        <w:t xml:space="preserve"> прогнозируется</w:t>
      </w:r>
      <w:r w:rsidRPr="00686C0C">
        <w:rPr>
          <w:lang w:val="ru-RU"/>
        </w:rPr>
        <w:t xml:space="preserve">  </w:t>
      </w:r>
      <w:r w:rsidR="00686C0C" w:rsidRPr="00686C0C">
        <w:rPr>
          <w:rFonts w:cs="Times New Roman"/>
          <w:lang w:val="ru-RU"/>
        </w:rPr>
        <w:t xml:space="preserve">280629,8 </w:t>
      </w:r>
      <w:r w:rsidRPr="00686C0C">
        <w:rPr>
          <w:lang w:val="ru-RU"/>
        </w:rPr>
        <w:t>тыс. рублей, в 20</w:t>
      </w:r>
      <w:r w:rsidR="00FD3A13" w:rsidRPr="00686C0C">
        <w:rPr>
          <w:lang w:val="ru-RU"/>
        </w:rPr>
        <w:t>20</w:t>
      </w:r>
      <w:r w:rsidRPr="00686C0C">
        <w:rPr>
          <w:lang w:val="ru-RU"/>
        </w:rPr>
        <w:t xml:space="preserve"> году  - </w:t>
      </w:r>
      <w:r w:rsidR="00686C0C">
        <w:rPr>
          <w:rFonts w:cs="Times New Roman"/>
          <w:lang w:val="ru-RU"/>
        </w:rPr>
        <w:t xml:space="preserve">275334,3 </w:t>
      </w:r>
      <w:r w:rsidRPr="00686C0C">
        <w:rPr>
          <w:lang w:val="ru-RU"/>
        </w:rPr>
        <w:t>тыс. рублей, в 202</w:t>
      </w:r>
      <w:r w:rsidR="00FD3A13" w:rsidRPr="00686C0C">
        <w:rPr>
          <w:lang w:val="ru-RU"/>
        </w:rPr>
        <w:t>1</w:t>
      </w:r>
      <w:r w:rsidRPr="00686C0C">
        <w:rPr>
          <w:lang w:val="ru-RU"/>
        </w:rPr>
        <w:t xml:space="preserve"> году </w:t>
      </w:r>
      <w:r w:rsidR="00686C0C" w:rsidRPr="00686C0C">
        <w:rPr>
          <w:rFonts w:cs="Times New Roman"/>
          <w:lang w:val="ru-RU"/>
        </w:rPr>
        <w:t xml:space="preserve">277537,2 </w:t>
      </w:r>
      <w:r w:rsidRPr="00686C0C">
        <w:rPr>
          <w:lang w:val="ru-RU"/>
        </w:rPr>
        <w:t>тыс. рублей, или с</w:t>
      </w:r>
      <w:r w:rsidR="00686C0C">
        <w:rPr>
          <w:lang w:val="ru-RU"/>
        </w:rPr>
        <w:t xml:space="preserve"> незначительном увеличении</w:t>
      </w:r>
      <w:r w:rsidRPr="00686C0C">
        <w:rPr>
          <w:lang w:val="ru-RU"/>
        </w:rPr>
        <w:t xml:space="preserve"> к</w:t>
      </w:r>
      <w:r w:rsidR="00686C0C">
        <w:rPr>
          <w:lang w:val="ru-RU"/>
        </w:rPr>
        <w:t xml:space="preserve"> оценке</w:t>
      </w:r>
      <w:r w:rsidRPr="00686C0C">
        <w:rPr>
          <w:lang w:val="ru-RU"/>
        </w:rPr>
        <w:t xml:space="preserve"> </w:t>
      </w:r>
      <w:r w:rsidR="00E4618D" w:rsidRPr="00686C0C">
        <w:rPr>
          <w:lang w:val="ru-RU"/>
        </w:rPr>
        <w:t>201</w:t>
      </w:r>
      <w:r w:rsidR="00FD3A13" w:rsidRPr="00686C0C">
        <w:rPr>
          <w:lang w:val="ru-RU"/>
        </w:rPr>
        <w:t>8</w:t>
      </w:r>
      <w:r w:rsidRPr="00686C0C">
        <w:rPr>
          <w:lang w:val="ru-RU"/>
        </w:rPr>
        <w:t xml:space="preserve"> года</w:t>
      </w:r>
      <w:r w:rsidR="00686C0C">
        <w:rPr>
          <w:lang w:val="ru-RU"/>
        </w:rPr>
        <w:t xml:space="preserve"> </w:t>
      </w:r>
      <w:r w:rsidR="00104BFF">
        <w:rPr>
          <w:lang w:val="ru-RU"/>
        </w:rPr>
        <w:t xml:space="preserve"> </w:t>
      </w:r>
      <w:r w:rsidRPr="00686C0C">
        <w:rPr>
          <w:lang w:val="ru-RU"/>
        </w:rPr>
        <w:t xml:space="preserve"> в </w:t>
      </w:r>
      <w:r w:rsidR="00BB2BAC" w:rsidRPr="00686C0C">
        <w:rPr>
          <w:lang w:val="ru-RU"/>
        </w:rPr>
        <w:t>2019 году</w:t>
      </w:r>
      <w:r w:rsidR="00BB2BAC" w:rsidRPr="00463A88">
        <w:rPr>
          <w:lang w:val="ru-RU"/>
        </w:rPr>
        <w:t xml:space="preserve"> на </w:t>
      </w:r>
      <w:r w:rsidR="00686C0C">
        <w:rPr>
          <w:lang w:val="ru-RU"/>
        </w:rPr>
        <w:t xml:space="preserve"> </w:t>
      </w:r>
      <w:r w:rsidR="00104BFF">
        <w:rPr>
          <w:lang w:val="ru-RU"/>
        </w:rPr>
        <w:t>+155,1</w:t>
      </w:r>
      <w:r w:rsidR="00BB2BAC" w:rsidRPr="00463A88">
        <w:rPr>
          <w:lang w:val="ru-RU"/>
        </w:rPr>
        <w:t xml:space="preserve"> тыс. рублей, </w:t>
      </w:r>
      <w:r w:rsidR="00104BFF">
        <w:rPr>
          <w:lang w:val="ru-RU"/>
        </w:rPr>
        <w:t xml:space="preserve">снижается в </w:t>
      </w:r>
      <w:r w:rsidRPr="00463A88">
        <w:rPr>
          <w:lang w:val="ru-RU"/>
        </w:rPr>
        <w:t>20</w:t>
      </w:r>
      <w:r w:rsidR="00FD3A13" w:rsidRPr="00463A88">
        <w:rPr>
          <w:lang w:val="ru-RU"/>
        </w:rPr>
        <w:t>20</w:t>
      </w:r>
      <w:r w:rsidRPr="00463A88">
        <w:rPr>
          <w:lang w:val="ru-RU"/>
        </w:rPr>
        <w:t xml:space="preserve"> году </w:t>
      </w:r>
      <w:r w:rsidR="00104BFF">
        <w:rPr>
          <w:lang w:val="ru-RU"/>
        </w:rPr>
        <w:t xml:space="preserve"> </w:t>
      </w:r>
      <w:r w:rsidR="00E4618D" w:rsidRPr="00463A88">
        <w:rPr>
          <w:lang w:val="ru-RU"/>
        </w:rPr>
        <w:t xml:space="preserve"> </w:t>
      </w:r>
      <w:r w:rsidRPr="00463A88">
        <w:rPr>
          <w:lang w:val="ru-RU"/>
        </w:rPr>
        <w:t xml:space="preserve">на </w:t>
      </w:r>
      <w:r w:rsidR="00686C0C">
        <w:rPr>
          <w:lang w:val="ru-RU"/>
        </w:rPr>
        <w:t xml:space="preserve"> </w:t>
      </w:r>
      <w:r w:rsidR="00104BFF">
        <w:rPr>
          <w:lang w:val="ru-RU"/>
        </w:rPr>
        <w:t xml:space="preserve">5140,4 </w:t>
      </w:r>
      <w:r w:rsidRPr="00463A88">
        <w:rPr>
          <w:lang w:val="ru-RU"/>
        </w:rPr>
        <w:t xml:space="preserve">тыс. </w:t>
      </w:r>
      <w:r w:rsidR="00FD3A13" w:rsidRPr="00463A88">
        <w:rPr>
          <w:lang w:val="ru-RU"/>
        </w:rPr>
        <w:t>рублей</w:t>
      </w:r>
      <w:r w:rsidR="00E4618D" w:rsidRPr="00463A88">
        <w:rPr>
          <w:lang w:val="ru-RU"/>
        </w:rPr>
        <w:t>, в 202</w:t>
      </w:r>
      <w:r w:rsidR="00FD3A13" w:rsidRPr="00463A88">
        <w:rPr>
          <w:lang w:val="ru-RU"/>
        </w:rPr>
        <w:t>1</w:t>
      </w:r>
      <w:r w:rsidR="00E4618D" w:rsidRPr="00463A88">
        <w:rPr>
          <w:lang w:val="ru-RU"/>
        </w:rPr>
        <w:t xml:space="preserve"> году  на </w:t>
      </w:r>
      <w:r w:rsidR="00686C0C">
        <w:rPr>
          <w:lang w:val="ru-RU"/>
        </w:rPr>
        <w:t xml:space="preserve"> </w:t>
      </w:r>
      <w:r w:rsidR="00104BFF">
        <w:rPr>
          <w:lang w:val="ru-RU"/>
        </w:rPr>
        <w:t>2937,5</w:t>
      </w:r>
      <w:r w:rsidRPr="00463A88">
        <w:rPr>
          <w:lang w:val="ru-RU"/>
        </w:rPr>
        <w:t xml:space="preserve"> тыс. ру</w:t>
      </w:r>
      <w:r w:rsidR="00BB2BAC" w:rsidRPr="00463A88">
        <w:rPr>
          <w:lang w:val="ru-RU"/>
        </w:rPr>
        <w:t>блей</w:t>
      </w:r>
      <w:r w:rsidRPr="00463A88">
        <w:rPr>
          <w:lang w:val="ru-RU"/>
        </w:rPr>
        <w:t>.</w:t>
      </w:r>
      <w:r w:rsidRPr="00463A88">
        <w:rPr>
          <w:sz w:val="28"/>
          <w:szCs w:val="28"/>
          <w:lang w:val="ru-RU"/>
        </w:rPr>
        <w:t xml:space="preserve"> </w:t>
      </w:r>
      <w:r w:rsidR="00EC376F" w:rsidRPr="00463A88">
        <w:rPr>
          <w:lang w:val="ru-RU"/>
        </w:rPr>
        <w:t xml:space="preserve"> </w:t>
      </w:r>
      <w:proofErr w:type="gramEnd"/>
    </w:p>
    <w:p w:rsidR="00EC376F" w:rsidRPr="00DE2DD5" w:rsidRDefault="00371E85" w:rsidP="00371E85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EC376F" w:rsidRPr="00DE2DD5">
        <w:rPr>
          <w:lang w:val="ru-RU"/>
        </w:rPr>
        <w:t xml:space="preserve">При формировании проекта бюджета  </w:t>
      </w:r>
      <w:proofErr w:type="spellStart"/>
      <w:r w:rsidR="00EC376F" w:rsidRPr="00DE2DD5">
        <w:rPr>
          <w:lang w:val="ru-RU"/>
        </w:rPr>
        <w:t>Фроловского</w:t>
      </w:r>
      <w:proofErr w:type="spellEnd"/>
      <w:r w:rsidR="00EC376F" w:rsidRPr="00DE2DD5">
        <w:rPr>
          <w:lang w:val="ru-RU"/>
        </w:rPr>
        <w:t xml:space="preserve"> муниципального района на 201</w:t>
      </w:r>
      <w:r w:rsidR="00DE2DD5" w:rsidRPr="00DE2DD5">
        <w:rPr>
          <w:lang w:val="ru-RU"/>
        </w:rPr>
        <w:t>9</w:t>
      </w:r>
      <w:r w:rsidR="00EC376F" w:rsidRPr="00DE2DD5">
        <w:rPr>
          <w:lang w:val="ru-RU"/>
        </w:rPr>
        <w:t xml:space="preserve"> и плановый период 20</w:t>
      </w:r>
      <w:r w:rsidR="00DE2DD5" w:rsidRPr="00DE2DD5">
        <w:rPr>
          <w:lang w:val="ru-RU"/>
        </w:rPr>
        <w:t>20</w:t>
      </w:r>
      <w:r w:rsidR="00EC376F" w:rsidRPr="00DE2DD5">
        <w:rPr>
          <w:lang w:val="ru-RU"/>
        </w:rPr>
        <w:t xml:space="preserve"> и 202</w:t>
      </w:r>
      <w:r w:rsidR="00DE2DD5" w:rsidRPr="00DE2DD5">
        <w:rPr>
          <w:lang w:val="ru-RU"/>
        </w:rPr>
        <w:t>1</w:t>
      </w:r>
      <w:r w:rsidR="00EC376F" w:rsidRPr="00DE2DD5">
        <w:rPr>
          <w:lang w:val="ru-RU"/>
        </w:rPr>
        <w:t xml:space="preserve"> годах соблюден принцип сбалансированности.</w:t>
      </w:r>
    </w:p>
    <w:p w:rsidR="00F33E74" w:rsidRDefault="00F33E74" w:rsidP="00513541">
      <w:pPr>
        <w:pStyle w:val="34"/>
        <w:tabs>
          <w:tab w:val="left" w:pos="726"/>
          <w:tab w:val="center" w:pos="4748"/>
        </w:tabs>
        <w:spacing w:after="0" w:line="100" w:lineRule="atLeast"/>
        <w:ind w:left="-284" w:right="-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C137B" w:rsidRDefault="00436DFA" w:rsidP="00513541">
      <w:pPr>
        <w:pStyle w:val="34"/>
        <w:tabs>
          <w:tab w:val="left" w:pos="726"/>
          <w:tab w:val="center" w:pos="4748"/>
        </w:tabs>
        <w:spacing w:after="0" w:line="100" w:lineRule="atLeast"/>
        <w:ind w:left="-284" w:right="-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539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C137B" w:rsidRPr="00F539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Прогнозируемый в </w:t>
      </w:r>
      <w:r w:rsidR="009961C9" w:rsidRPr="00F539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201</w:t>
      </w:r>
      <w:r w:rsidR="00E22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  <w:r w:rsidR="009961C9" w:rsidRPr="00F539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плановом периоде 20</w:t>
      </w:r>
      <w:r w:rsidR="00E22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="009961C9" w:rsidRPr="00F539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-202</w:t>
      </w:r>
      <w:r w:rsidR="00E22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="009961C9" w:rsidRPr="00F539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г.г.</w:t>
      </w:r>
      <w:r w:rsidR="00467387" w:rsidRPr="00F539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C137B" w:rsidRPr="00F539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общий объем доходов</w:t>
      </w:r>
    </w:p>
    <w:p w:rsidR="00373F4A" w:rsidRPr="00373F4A" w:rsidRDefault="00373F4A" w:rsidP="00104BFF">
      <w:pPr>
        <w:autoSpaceDE w:val="0"/>
        <w:adjustRightInd w:val="0"/>
        <w:jc w:val="both"/>
        <w:rPr>
          <w:rFonts w:eastAsia="Calibri"/>
          <w:lang w:val="ru-RU"/>
        </w:rPr>
      </w:pPr>
      <w:r>
        <w:rPr>
          <w:rFonts w:eastAsia="Times New Roman" w:cs="Times New Roman"/>
          <w:b/>
          <w:bCs/>
          <w:i/>
          <w:iCs/>
          <w:kern w:val="0"/>
          <w:lang w:val="ru-RU" w:eastAsia="ru-RU" w:bidi="ar-SA"/>
        </w:rPr>
        <w:t xml:space="preserve">          </w:t>
      </w:r>
      <w:r w:rsidR="00C00140" w:rsidRPr="00F53942">
        <w:rPr>
          <w:b/>
          <w:lang w:val="ru-RU"/>
        </w:rPr>
        <w:t xml:space="preserve"> </w:t>
      </w:r>
      <w:r w:rsidRPr="00373F4A">
        <w:rPr>
          <w:rFonts w:eastAsia="Calibri"/>
          <w:bCs/>
          <w:lang w:val="ru-RU"/>
        </w:rPr>
        <w:t>В соответствии со ст.174.1.</w:t>
      </w:r>
      <w:r>
        <w:rPr>
          <w:rFonts w:eastAsia="Calibri"/>
          <w:lang w:val="ru-RU"/>
        </w:rPr>
        <w:t xml:space="preserve"> </w:t>
      </w:r>
      <w:r w:rsidRPr="00373F4A">
        <w:rPr>
          <w:rFonts w:eastAsia="Calibri"/>
          <w:lang w:val="ru-RU"/>
        </w:rPr>
        <w:t xml:space="preserve">Бюджетного кодекса РФ «…Доходы бюджета прогнозируются на основе прогноза социально-экономического развития </w:t>
      </w:r>
      <w:proofErr w:type="gramStart"/>
      <w:r w:rsidRPr="00373F4A">
        <w:rPr>
          <w:rFonts w:eastAsia="Calibri"/>
          <w:lang w:val="ru-RU"/>
        </w:rPr>
        <w:t>территории</w:t>
      </w:r>
      <w:proofErr w:type="gramEnd"/>
      <w:r w:rsidRPr="00373F4A">
        <w:rPr>
          <w:rFonts w:eastAsia="Calibri"/>
          <w:lang w:val="ru-RU"/>
        </w:rPr>
        <w:t xml:space="preserve">                             в условиях действующего на день внесения проекта решения о бюджете                                                  в представительный орган законодательства о налогах и сборах и бюджетного законодательства Российской Федерации, а также законодательства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Федерации.</w:t>
      </w:r>
    </w:p>
    <w:p w:rsidR="00373F4A" w:rsidRPr="00373F4A" w:rsidRDefault="00373F4A" w:rsidP="00371E85">
      <w:pPr>
        <w:autoSpaceDE w:val="0"/>
        <w:adjustRightInd w:val="0"/>
        <w:ind w:firstLine="709"/>
        <w:jc w:val="both"/>
        <w:rPr>
          <w:rFonts w:eastAsia="Calibri"/>
          <w:color w:val="000000"/>
          <w:lang w:val="ru-RU"/>
        </w:rPr>
      </w:pPr>
      <w:r w:rsidRPr="00373F4A">
        <w:rPr>
          <w:lang w:val="ru-RU"/>
        </w:rPr>
        <w:t xml:space="preserve">В состав материалов, представленных одновременно с проектом, включены расчеты  поступлений  в  бюджет </w:t>
      </w:r>
      <w:r>
        <w:rPr>
          <w:lang w:val="ru-RU"/>
        </w:rPr>
        <w:t>муниципального района</w:t>
      </w:r>
      <w:r w:rsidRPr="00373F4A">
        <w:rPr>
          <w:lang w:val="ru-RU"/>
        </w:rPr>
        <w:t xml:space="preserve"> </w:t>
      </w:r>
      <w:r w:rsidRPr="00373F4A">
        <w:rPr>
          <w:bCs/>
          <w:lang w:val="ru-RU"/>
        </w:rPr>
        <w:t>отдельных видов налогов и сборов                            в 2019-2021 годах</w:t>
      </w:r>
      <w:r w:rsidRPr="00373F4A">
        <w:rPr>
          <w:lang w:val="ru-RU"/>
        </w:rPr>
        <w:t xml:space="preserve">. </w:t>
      </w:r>
    </w:p>
    <w:p w:rsidR="00FC137B" w:rsidRPr="00D8230B" w:rsidRDefault="00513541" w:rsidP="00373F4A">
      <w:pPr>
        <w:pStyle w:val="a4"/>
        <w:tabs>
          <w:tab w:val="left" w:pos="43"/>
        </w:tabs>
        <w:spacing w:line="240" w:lineRule="auto"/>
        <w:ind w:right="-1"/>
        <w:jc w:val="both"/>
        <w:rPr>
          <w:rFonts w:cs="Times New Roman"/>
          <w:lang w:val="ru-RU"/>
        </w:rPr>
      </w:pPr>
      <w:r w:rsidRPr="00F53942">
        <w:rPr>
          <w:b/>
          <w:lang w:val="ru-RU"/>
        </w:rPr>
        <w:t xml:space="preserve">    </w:t>
      </w:r>
      <w:r w:rsidR="00624660">
        <w:rPr>
          <w:b/>
          <w:lang w:val="ru-RU"/>
        </w:rPr>
        <w:t xml:space="preserve">        </w:t>
      </w:r>
      <w:r w:rsidR="00FC137B" w:rsidRPr="00D8230B">
        <w:rPr>
          <w:rFonts w:cs="Times New Roman"/>
          <w:lang w:val="ru-RU"/>
        </w:rPr>
        <w:t>Структура доходной части муниципального бюджета на 201</w:t>
      </w:r>
      <w:r w:rsidR="00D8230B" w:rsidRPr="00D8230B">
        <w:rPr>
          <w:rFonts w:cs="Times New Roman"/>
          <w:lang w:val="ru-RU"/>
        </w:rPr>
        <w:t>9</w:t>
      </w:r>
      <w:r w:rsidR="00FC137B" w:rsidRPr="00D8230B">
        <w:rPr>
          <w:rFonts w:cs="Times New Roman"/>
          <w:lang w:val="ru-RU"/>
        </w:rPr>
        <w:t>-202</w:t>
      </w:r>
      <w:r w:rsidR="00D8230B" w:rsidRPr="00D8230B">
        <w:rPr>
          <w:rFonts w:cs="Times New Roman"/>
          <w:lang w:val="ru-RU"/>
        </w:rPr>
        <w:t>1</w:t>
      </w:r>
      <w:r w:rsidR="00FC137B" w:rsidRPr="00D8230B">
        <w:rPr>
          <w:rFonts w:cs="Times New Roman"/>
          <w:lang w:val="ru-RU"/>
        </w:rPr>
        <w:t xml:space="preserve"> годы </w:t>
      </w:r>
      <w:r w:rsidR="006106A3" w:rsidRPr="00D8230B">
        <w:rPr>
          <w:rFonts w:cs="Times New Roman"/>
          <w:lang w:val="ru-RU"/>
        </w:rPr>
        <w:t>представлена в таблице № 3</w:t>
      </w:r>
    </w:p>
    <w:p w:rsidR="006106A3" w:rsidRPr="00D8230B" w:rsidRDefault="006106A3" w:rsidP="00FC137B">
      <w:pPr>
        <w:pStyle w:val="af1"/>
        <w:tabs>
          <w:tab w:val="num" w:pos="0"/>
        </w:tabs>
        <w:ind w:firstLine="709"/>
        <w:jc w:val="right"/>
        <w:outlineLvl w:val="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D8230B">
        <w:rPr>
          <w:rFonts w:ascii="Times New Roman" w:hAnsi="Times New Roman" w:cs="Times New Roman"/>
          <w:color w:val="auto"/>
          <w:sz w:val="20"/>
          <w:szCs w:val="20"/>
          <w:lang w:val="ru-RU"/>
        </w:rPr>
        <w:t>Таблица № 3</w:t>
      </w:r>
    </w:p>
    <w:p w:rsidR="00FC137B" w:rsidRPr="00D8230B" w:rsidRDefault="00FC137B" w:rsidP="00FC137B">
      <w:pPr>
        <w:pStyle w:val="af1"/>
        <w:tabs>
          <w:tab w:val="num" w:pos="0"/>
        </w:tabs>
        <w:ind w:firstLine="709"/>
        <w:jc w:val="right"/>
        <w:outlineLvl w:val="0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D8230B">
        <w:rPr>
          <w:rFonts w:ascii="Times New Roman" w:hAnsi="Times New Roman" w:cs="Times New Roman"/>
          <w:color w:val="auto"/>
          <w:sz w:val="20"/>
          <w:szCs w:val="20"/>
          <w:lang w:val="ru-RU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134"/>
        <w:gridCol w:w="851"/>
        <w:gridCol w:w="1133"/>
        <w:gridCol w:w="851"/>
        <w:gridCol w:w="1134"/>
        <w:gridCol w:w="851"/>
        <w:gridCol w:w="1134"/>
        <w:gridCol w:w="850"/>
      </w:tblGrid>
      <w:tr w:rsidR="00FC137B" w:rsidRPr="00F53942" w:rsidTr="00371E85">
        <w:trPr>
          <w:trHeight w:val="85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B" w:rsidRPr="00D8230B" w:rsidRDefault="00FC137B" w:rsidP="009E28F2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B" w:rsidRPr="00D8230B" w:rsidRDefault="00FC137B" w:rsidP="009E28F2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201</w:t>
            </w:r>
            <w:r w:rsidR="00D8230B"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</w:t>
            </w:r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год (оценка ожидаемого исполнения </w:t>
            </w:r>
            <w:proofErr w:type="gramEnd"/>
          </w:p>
          <w:p w:rsidR="00FC137B" w:rsidRPr="00D8230B" w:rsidRDefault="00FC137B" w:rsidP="009E28F2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B" w:rsidRPr="00D8230B" w:rsidRDefault="00FC137B" w:rsidP="00D8230B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 w:rsidR="00D8230B"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9</w:t>
            </w:r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B" w:rsidRPr="00D8230B" w:rsidRDefault="00FC137B" w:rsidP="00D8230B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proofErr w:type="spellStart"/>
            <w:r w:rsidR="00D8230B"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  <w:proofErr w:type="spellEnd"/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B" w:rsidRPr="00D8230B" w:rsidRDefault="00FC137B" w:rsidP="00D8230B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  <w:r w:rsidR="00D8230B"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</w:tr>
      <w:tr w:rsidR="00FC137B" w:rsidRPr="00F53942" w:rsidTr="00373F4A">
        <w:trPr>
          <w:trHeight w:val="6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7B" w:rsidRPr="00D8230B" w:rsidRDefault="00FC137B" w:rsidP="009E28F2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B" w:rsidRPr="00D8230B" w:rsidRDefault="00FC137B" w:rsidP="009E28F2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B" w:rsidRPr="00D8230B" w:rsidRDefault="00FC137B" w:rsidP="009E28F2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доля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B" w:rsidRPr="00D8230B" w:rsidRDefault="00FC137B" w:rsidP="009E28F2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B" w:rsidRPr="00D8230B" w:rsidRDefault="00FC137B" w:rsidP="009E28F2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доля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B" w:rsidRPr="00D8230B" w:rsidRDefault="00FC137B" w:rsidP="009E28F2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B" w:rsidRPr="00D8230B" w:rsidRDefault="00FC137B" w:rsidP="009E28F2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доля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B" w:rsidRPr="00D8230B" w:rsidRDefault="00FC137B" w:rsidP="009E28F2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B" w:rsidRPr="00D8230B" w:rsidRDefault="00FC137B" w:rsidP="009E28F2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D8230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доля %</w:t>
            </w:r>
          </w:p>
        </w:tc>
      </w:tr>
      <w:tr w:rsidR="00FC137B" w:rsidRPr="00054AA1" w:rsidTr="00373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7B" w:rsidRPr="00054AA1" w:rsidRDefault="00FC137B" w:rsidP="009E28F2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54A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Налоговые</w:t>
            </w:r>
            <w:proofErr w:type="spellEnd"/>
            <w:r w:rsidRPr="00054A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4A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7B" w:rsidRPr="001353F0" w:rsidRDefault="00054AA1" w:rsidP="00DF3330">
            <w:pPr>
              <w:jc w:val="center"/>
              <w:rPr>
                <w:rFonts w:cs="Times New Roman"/>
                <w:lang w:val="ru-RU"/>
              </w:rPr>
            </w:pPr>
            <w:r w:rsidRPr="001353F0">
              <w:rPr>
                <w:rFonts w:cs="Times New Roman"/>
                <w:sz w:val="22"/>
                <w:szCs w:val="22"/>
                <w:lang w:val="ru-RU"/>
              </w:rPr>
              <w:t>80143,1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7B" w:rsidRPr="001353F0" w:rsidRDefault="00DF3330" w:rsidP="00DF3330">
            <w:pPr>
              <w:jc w:val="center"/>
              <w:rPr>
                <w:rFonts w:cs="Times New Roman"/>
                <w:lang w:val="ru-RU"/>
              </w:rPr>
            </w:pPr>
            <w:r w:rsidRPr="001353F0">
              <w:rPr>
                <w:rFonts w:cs="Times New Roman"/>
                <w:sz w:val="22"/>
                <w:szCs w:val="22"/>
                <w:lang w:val="ru-RU"/>
              </w:rPr>
              <w:t>28,9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7B" w:rsidRPr="001353F0" w:rsidRDefault="00104BFF" w:rsidP="00DF3330">
            <w:pPr>
              <w:jc w:val="center"/>
              <w:rPr>
                <w:rFonts w:cs="Times New Roman"/>
                <w:lang w:val="ru-RU"/>
              </w:rPr>
            </w:pPr>
            <w:r w:rsidRPr="001353F0">
              <w:rPr>
                <w:rFonts w:cs="Times New Roman"/>
                <w:sz w:val="22"/>
                <w:szCs w:val="22"/>
                <w:lang w:val="ru-RU"/>
              </w:rPr>
              <w:t>84843,8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7B" w:rsidRPr="001353F0" w:rsidRDefault="001353F0" w:rsidP="00DF3330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353F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7B" w:rsidRPr="001353F0" w:rsidRDefault="00104BFF" w:rsidP="00DF3330">
            <w:pPr>
              <w:jc w:val="center"/>
              <w:rPr>
                <w:rFonts w:cs="Times New Roman"/>
                <w:lang w:val="ru-RU"/>
              </w:rPr>
            </w:pPr>
            <w:r w:rsidRPr="001353F0">
              <w:rPr>
                <w:rFonts w:cs="Times New Roman"/>
                <w:sz w:val="22"/>
                <w:szCs w:val="22"/>
                <w:lang w:val="ru-RU"/>
              </w:rPr>
              <w:t>85842,9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7B" w:rsidRPr="001353F0" w:rsidRDefault="001353F0" w:rsidP="00DF333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7B" w:rsidRPr="001353F0" w:rsidRDefault="00104BFF" w:rsidP="00DF3330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 w:rsidRPr="001353F0">
              <w:rPr>
                <w:sz w:val="22"/>
                <w:szCs w:val="22"/>
              </w:rPr>
              <w:t>87360,1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7B" w:rsidRPr="00054AA1" w:rsidRDefault="00AF0531" w:rsidP="00DF3330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31,5</w:t>
            </w:r>
          </w:p>
        </w:tc>
      </w:tr>
      <w:tr w:rsidR="00DF3330" w:rsidRPr="00054AA1" w:rsidTr="00373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30" w:rsidRPr="00054AA1" w:rsidRDefault="00DF3330" w:rsidP="009E28F2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54A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Неналоговые</w:t>
            </w:r>
            <w:proofErr w:type="spellEnd"/>
            <w:r w:rsidRPr="00054A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4A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30" w:rsidRPr="00054AA1" w:rsidRDefault="00DF3330" w:rsidP="00DF3330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22210,1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30" w:rsidRPr="00054AA1" w:rsidRDefault="00DF3330" w:rsidP="00DF3330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30" w:rsidRPr="001353F0" w:rsidRDefault="00104BFF" w:rsidP="00DF3330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353F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22781,3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30" w:rsidRPr="001353F0" w:rsidRDefault="001353F0" w:rsidP="001353F0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30" w:rsidRPr="001353F0" w:rsidRDefault="00104BFF" w:rsidP="00DF3330">
            <w:pPr>
              <w:jc w:val="center"/>
              <w:rPr>
                <w:rFonts w:cs="Times New Roman"/>
                <w:lang w:val="ru-RU"/>
              </w:rPr>
            </w:pPr>
            <w:r w:rsidRPr="001353F0">
              <w:rPr>
                <w:rFonts w:cs="Times New Roman"/>
                <w:sz w:val="22"/>
                <w:szCs w:val="22"/>
                <w:lang w:val="ru-RU"/>
              </w:rPr>
              <w:t>21270</w:t>
            </w:r>
            <w:r w:rsidR="00AF0531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30" w:rsidRPr="001353F0" w:rsidRDefault="001353F0" w:rsidP="00DF333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30" w:rsidRPr="001353F0" w:rsidRDefault="00104BFF" w:rsidP="00DF3330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 w:rsidRPr="001353F0">
              <w:rPr>
                <w:sz w:val="22"/>
                <w:szCs w:val="22"/>
              </w:rPr>
              <w:t>21289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30" w:rsidRPr="00054AA1" w:rsidRDefault="00AF0531" w:rsidP="00DF3330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7,7</w:t>
            </w:r>
          </w:p>
        </w:tc>
      </w:tr>
      <w:tr w:rsidR="00DF3330" w:rsidRPr="00054AA1" w:rsidTr="00373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30" w:rsidRPr="00054AA1" w:rsidRDefault="00DF3330" w:rsidP="009E28F2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54A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Безвозмездные</w:t>
            </w:r>
            <w:proofErr w:type="spellEnd"/>
            <w:r w:rsidRPr="00054A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54A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поступления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30" w:rsidRPr="00054AA1" w:rsidRDefault="00DF3330" w:rsidP="00DF3330">
            <w:pPr>
              <w:jc w:val="center"/>
              <w:rPr>
                <w:rFonts w:cs="Times New Roman"/>
                <w:lang w:val="ru-RU"/>
              </w:rPr>
            </w:pPr>
            <w:r w:rsidRPr="00054AA1">
              <w:rPr>
                <w:rFonts w:cs="Times New Roman"/>
                <w:sz w:val="22"/>
                <w:szCs w:val="22"/>
                <w:lang w:val="ru-RU"/>
              </w:rPr>
              <w:t>174896,0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30" w:rsidRPr="00054AA1" w:rsidRDefault="00DF3330" w:rsidP="00DF333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30" w:rsidRPr="001353F0" w:rsidRDefault="00104BFF" w:rsidP="00DF3330">
            <w:pPr>
              <w:jc w:val="center"/>
              <w:rPr>
                <w:rFonts w:cs="Times New Roman"/>
                <w:lang w:val="ru-RU"/>
              </w:rPr>
            </w:pPr>
            <w:r w:rsidRPr="001353F0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1353F0" w:rsidRPr="001353F0">
              <w:rPr>
                <w:rFonts w:cs="Times New Roman"/>
                <w:sz w:val="22"/>
                <w:szCs w:val="22"/>
                <w:lang w:val="ru-RU"/>
              </w:rPr>
              <w:t>173004,7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30" w:rsidRPr="001353F0" w:rsidRDefault="001353F0" w:rsidP="00DF3330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30" w:rsidRPr="00500626" w:rsidRDefault="00DF3330" w:rsidP="00DF3330">
            <w:pPr>
              <w:jc w:val="center"/>
              <w:rPr>
                <w:rFonts w:cs="Times New Roman"/>
                <w:lang w:val="ru-RU"/>
              </w:rPr>
            </w:pPr>
            <w:r w:rsidRPr="00500626">
              <w:rPr>
                <w:rFonts w:cs="Times New Roman"/>
                <w:sz w:val="22"/>
                <w:szCs w:val="22"/>
                <w:lang w:val="ru-RU"/>
              </w:rPr>
              <w:t>168221,5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30" w:rsidRPr="00500626" w:rsidRDefault="001353F0" w:rsidP="00DF333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30" w:rsidRPr="001353F0" w:rsidRDefault="00DF3330" w:rsidP="00DF3330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 w:rsidRPr="001353F0">
              <w:rPr>
                <w:sz w:val="22"/>
                <w:szCs w:val="22"/>
              </w:rPr>
              <w:t>168888,1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30" w:rsidRPr="00054AA1" w:rsidRDefault="00AF0531" w:rsidP="00DF3330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60,8</w:t>
            </w:r>
          </w:p>
        </w:tc>
      </w:tr>
      <w:tr w:rsidR="001353F0" w:rsidRPr="00054AA1" w:rsidTr="00373F4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F0" w:rsidRPr="00054AA1" w:rsidRDefault="001353F0" w:rsidP="009E28F2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54A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  <w:proofErr w:type="spellEnd"/>
            <w:r w:rsidRPr="00054A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0" w:rsidRPr="00054AA1" w:rsidRDefault="001353F0" w:rsidP="00DF333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277249,2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0" w:rsidRPr="00054AA1" w:rsidRDefault="001353F0" w:rsidP="00DF3330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0" w:rsidRPr="001353F0" w:rsidRDefault="001353F0" w:rsidP="00DF3330">
            <w:pPr>
              <w:jc w:val="center"/>
              <w:rPr>
                <w:rFonts w:cs="Times New Roman"/>
                <w:lang w:val="ru-RU"/>
              </w:rPr>
            </w:pPr>
            <w:r w:rsidRPr="001353F0">
              <w:rPr>
                <w:rFonts w:cs="Times New Roman"/>
                <w:sz w:val="22"/>
                <w:szCs w:val="22"/>
                <w:lang w:val="ru-RU"/>
              </w:rPr>
              <w:t>280629,8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0" w:rsidRPr="001353F0" w:rsidRDefault="001353F0" w:rsidP="00DF3330">
            <w:pPr>
              <w:jc w:val="center"/>
              <w:rPr>
                <w:lang w:val="ru-RU"/>
              </w:rPr>
            </w:pPr>
            <w:r w:rsidRPr="001353F0">
              <w:rPr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0" w:rsidRPr="00500626" w:rsidRDefault="001353F0" w:rsidP="00AF053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275334,3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0" w:rsidRPr="00500626" w:rsidRDefault="001353F0" w:rsidP="00AF053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0" w:rsidRPr="001353F0" w:rsidRDefault="001353F0" w:rsidP="00DF3330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1353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277537,2</w:t>
            </w:r>
            <w:r w:rsidRPr="001353F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F0" w:rsidRPr="00054AA1" w:rsidRDefault="001353F0" w:rsidP="00DF3330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</w:tr>
    </w:tbl>
    <w:p w:rsidR="00FC137B" w:rsidRPr="00054AA1" w:rsidRDefault="00FC137B" w:rsidP="00FC137B">
      <w:pPr>
        <w:tabs>
          <w:tab w:val="left" w:pos="284"/>
          <w:tab w:val="left" w:pos="2413"/>
        </w:tabs>
        <w:jc w:val="both"/>
        <w:rPr>
          <w:rFonts w:eastAsia="TT16o00"/>
          <w:b/>
          <w:sz w:val="22"/>
          <w:szCs w:val="22"/>
          <w:lang w:val="ru-RU"/>
        </w:rPr>
      </w:pPr>
      <w:r w:rsidRPr="00054AA1">
        <w:rPr>
          <w:rFonts w:eastAsia="TT16o00"/>
          <w:b/>
          <w:sz w:val="22"/>
          <w:szCs w:val="22"/>
          <w:lang w:val="ru-RU"/>
        </w:rPr>
        <w:t xml:space="preserve">       </w:t>
      </w:r>
    </w:p>
    <w:p w:rsidR="00896188" w:rsidRDefault="00FC137B" w:rsidP="00896188">
      <w:pPr>
        <w:tabs>
          <w:tab w:val="left" w:pos="284"/>
          <w:tab w:val="left" w:pos="2413"/>
        </w:tabs>
        <w:jc w:val="both"/>
        <w:rPr>
          <w:rFonts w:cs="Times New Roman"/>
          <w:lang w:val="ru-RU"/>
        </w:rPr>
      </w:pPr>
      <w:r w:rsidRPr="00F53942">
        <w:rPr>
          <w:rFonts w:eastAsia="TT16o00"/>
          <w:b/>
          <w:lang w:val="ru-RU"/>
        </w:rPr>
        <w:t xml:space="preserve">        </w:t>
      </w:r>
      <w:r w:rsidR="007A7FCA">
        <w:rPr>
          <w:rFonts w:eastAsia="TT16o00"/>
          <w:b/>
          <w:lang w:val="ru-RU"/>
        </w:rPr>
        <w:t xml:space="preserve">      </w:t>
      </w:r>
      <w:r w:rsidRPr="000D12F4">
        <w:rPr>
          <w:rFonts w:eastAsia="TT16o00"/>
          <w:lang w:val="ru-RU"/>
        </w:rPr>
        <w:t xml:space="preserve">В структуре доходной части районного бюджета </w:t>
      </w:r>
      <w:r w:rsidRPr="000D12F4">
        <w:rPr>
          <w:lang w:val="ru-RU"/>
        </w:rPr>
        <w:t>в 201</w:t>
      </w:r>
      <w:r w:rsidR="000D12F4" w:rsidRPr="000D12F4">
        <w:rPr>
          <w:lang w:val="ru-RU"/>
        </w:rPr>
        <w:t>9</w:t>
      </w:r>
      <w:r w:rsidRPr="000D12F4">
        <w:rPr>
          <w:lang w:val="ru-RU"/>
        </w:rPr>
        <w:t xml:space="preserve"> году</w:t>
      </w:r>
      <w:r w:rsidRPr="000D12F4">
        <w:rPr>
          <w:color w:val="008000"/>
          <w:lang w:val="ru-RU"/>
        </w:rPr>
        <w:t xml:space="preserve"> </w:t>
      </w:r>
      <w:r w:rsidRPr="000D12F4">
        <w:rPr>
          <w:rFonts w:cs="Times New Roman"/>
          <w:lang w:val="ru-RU"/>
        </w:rPr>
        <w:t>относительно оценки 201</w:t>
      </w:r>
      <w:r w:rsidR="000D12F4" w:rsidRPr="000D12F4">
        <w:rPr>
          <w:rFonts w:cs="Times New Roman"/>
          <w:lang w:val="ru-RU"/>
        </w:rPr>
        <w:t>8</w:t>
      </w:r>
      <w:r w:rsidRPr="000D12F4">
        <w:rPr>
          <w:rFonts w:cs="Times New Roman"/>
          <w:lang w:val="ru-RU"/>
        </w:rPr>
        <w:t xml:space="preserve"> года </w:t>
      </w:r>
      <w:r w:rsidRPr="000D12F4">
        <w:rPr>
          <w:rFonts w:eastAsia="TT16o00"/>
          <w:lang w:val="ru-RU"/>
        </w:rPr>
        <w:t>кардинальных изменений не предвидится, традиционно о</w:t>
      </w:r>
      <w:r w:rsidRPr="000D12F4">
        <w:rPr>
          <w:bCs/>
          <w:lang w:val="ru-RU"/>
        </w:rPr>
        <w:t xml:space="preserve">сновной объем доходов местного бюджета приходится на безвозмездные поступления и </w:t>
      </w:r>
      <w:r w:rsidRPr="000D12F4">
        <w:rPr>
          <w:rFonts w:cs="Times New Roman"/>
          <w:lang w:val="ru-RU"/>
        </w:rPr>
        <w:t xml:space="preserve">прогнозируется увеличение доходной части муниципального бюджета на общую сумму </w:t>
      </w:r>
      <w:r w:rsidR="00AF0531">
        <w:rPr>
          <w:rFonts w:cs="Times New Roman"/>
          <w:lang w:val="ru-RU"/>
        </w:rPr>
        <w:t>+3380,6</w:t>
      </w:r>
      <w:r w:rsidRPr="000D12F4">
        <w:rPr>
          <w:rFonts w:cs="Times New Roman"/>
          <w:lang w:val="ru-RU"/>
        </w:rPr>
        <w:t xml:space="preserve"> тыс. рублей</w:t>
      </w:r>
      <w:r w:rsidRPr="00F53942">
        <w:rPr>
          <w:rFonts w:cs="Times New Roman"/>
          <w:b/>
          <w:lang w:val="ru-RU"/>
        </w:rPr>
        <w:t xml:space="preserve"> </w:t>
      </w:r>
      <w:r w:rsidR="000D12F4">
        <w:rPr>
          <w:rFonts w:cs="Times New Roman"/>
          <w:lang w:val="ru-RU"/>
        </w:rPr>
        <w:t>(</w:t>
      </w:r>
      <w:r w:rsidR="000D12F4" w:rsidRPr="000D12F4">
        <w:rPr>
          <w:rFonts w:cs="Times New Roman"/>
          <w:lang w:val="ru-RU"/>
        </w:rPr>
        <w:t>+</w:t>
      </w:r>
      <w:r w:rsidR="00AF0531">
        <w:rPr>
          <w:rFonts w:cs="Times New Roman"/>
          <w:lang w:val="ru-RU"/>
        </w:rPr>
        <w:t>1,2</w:t>
      </w:r>
      <w:r w:rsidR="000D12F4" w:rsidRPr="000D12F4">
        <w:rPr>
          <w:rFonts w:cs="Times New Roman"/>
          <w:lang w:val="ru-RU"/>
        </w:rPr>
        <w:t xml:space="preserve"> %</w:t>
      </w:r>
      <w:r w:rsidR="000D12F4">
        <w:rPr>
          <w:rFonts w:cs="Times New Roman"/>
          <w:lang w:val="ru-RU"/>
        </w:rPr>
        <w:t>)</w:t>
      </w:r>
      <w:r w:rsidRPr="000D12F4">
        <w:rPr>
          <w:rFonts w:cs="Times New Roman"/>
          <w:lang w:val="ru-RU"/>
        </w:rPr>
        <w:t>.</w:t>
      </w:r>
      <w:r w:rsidRPr="00F53942">
        <w:rPr>
          <w:rFonts w:cs="Times New Roman"/>
          <w:b/>
          <w:lang w:val="ru-RU"/>
        </w:rPr>
        <w:t xml:space="preserve"> </w:t>
      </w:r>
      <w:r w:rsidRPr="000D12F4">
        <w:rPr>
          <w:rFonts w:cs="Times New Roman"/>
          <w:lang w:val="ru-RU"/>
        </w:rPr>
        <w:t xml:space="preserve">При этом </w:t>
      </w:r>
      <w:r w:rsidR="000D12F4" w:rsidRPr="000D12F4">
        <w:rPr>
          <w:rFonts w:cs="Times New Roman"/>
          <w:lang w:val="ru-RU"/>
        </w:rPr>
        <w:t xml:space="preserve">увеличение </w:t>
      </w:r>
      <w:r w:rsidRPr="000D12F4">
        <w:rPr>
          <w:rFonts w:cs="Times New Roman"/>
          <w:lang w:val="ru-RU"/>
        </w:rPr>
        <w:t xml:space="preserve"> по налоговым доходам составляет </w:t>
      </w:r>
      <w:r w:rsidR="000D12F4" w:rsidRPr="000D12F4">
        <w:rPr>
          <w:rFonts w:cs="Times New Roman"/>
          <w:lang w:val="ru-RU"/>
        </w:rPr>
        <w:t>4700,</w:t>
      </w:r>
      <w:r w:rsidR="006C0747">
        <w:rPr>
          <w:rFonts w:cs="Times New Roman"/>
          <w:lang w:val="ru-RU"/>
        </w:rPr>
        <w:t>7</w:t>
      </w:r>
      <w:r w:rsidR="000D12F4" w:rsidRPr="000D12F4">
        <w:rPr>
          <w:rFonts w:cs="Times New Roman"/>
          <w:lang w:val="ru-RU"/>
        </w:rPr>
        <w:t xml:space="preserve"> тыс. рубле</w:t>
      </w:r>
      <w:r w:rsidR="003A264F">
        <w:rPr>
          <w:rFonts w:cs="Times New Roman"/>
          <w:lang w:val="ru-RU"/>
        </w:rPr>
        <w:t>й</w:t>
      </w:r>
      <w:r w:rsidR="000D12F4" w:rsidRPr="000D12F4">
        <w:rPr>
          <w:rFonts w:cs="Times New Roman"/>
          <w:lang w:val="ru-RU"/>
        </w:rPr>
        <w:t xml:space="preserve"> (</w:t>
      </w:r>
      <w:r w:rsidR="006C0747">
        <w:rPr>
          <w:rFonts w:cs="Times New Roman"/>
          <w:lang w:val="ru-RU"/>
        </w:rPr>
        <w:t>+5,9</w:t>
      </w:r>
      <w:r w:rsidRPr="000D12F4">
        <w:rPr>
          <w:rFonts w:cs="Times New Roman"/>
          <w:lang w:val="ru-RU"/>
        </w:rPr>
        <w:t xml:space="preserve">%), </w:t>
      </w:r>
      <w:r w:rsidR="000D12F4" w:rsidRPr="000D12F4">
        <w:rPr>
          <w:rFonts w:cs="Times New Roman"/>
          <w:lang w:val="ru-RU"/>
        </w:rPr>
        <w:t xml:space="preserve">и </w:t>
      </w:r>
      <w:r w:rsidR="00AF0531">
        <w:rPr>
          <w:rFonts w:cs="Times New Roman"/>
          <w:lang w:val="ru-RU"/>
        </w:rPr>
        <w:t xml:space="preserve"> </w:t>
      </w:r>
      <w:r w:rsidR="000D12F4" w:rsidRPr="000D12F4">
        <w:rPr>
          <w:rFonts w:cs="Times New Roman"/>
          <w:lang w:val="ru-RU"/>
        </w:rPr>
        <w:t xml:space="preserve"> </w:t>
      </w:r>
      <w:r w:rsidRPr="000D12F4">
        <w:rPr>
          <w:rFonts w:cs="Times New Roman"/>
          <w:lang w:val="ru-RU"/>
        </w:rPr>
        <w:t xml:space="preserve"> неналоговым доходам </w:t>
      </w:r>
      <w:r w:rsidR="00AF0531">
        <w:rPr>
          <w:rFonts w:cs="Times New Roman"/>
          <w:lang w:val="ru-RU"/>
        </w:rPr>
        <w:t xml:space="preserve"> +571,2</w:t>
      </w:r>
      <w:r w:rsidR="006C0747">
        <w:rPr>
          <w:rFonts w:cs="Times New Roman"/>
          <w:lang w:val="ru-RU"/>
        </w:rPr>
        <w:t xml:space="preserve"> </w:t>
      </w:r>
      <w:r w:rsidR="000D12F4">
        <w:rPr>
          <w:rFonts w:cs="Times New Roman"/>
          <w:lang w:val="ru-RU"/>
        </w:rPr>
        <w:t xml:space="preserve"> тыс. рублей</w:t>
      </w:r>
      <w:r w:rsidRPr="00F53942">
        <w:rPr>
          <w:rFonts w:cs="Times New Roman"/>
          <w:b/>
          <w:lang w:val="ru-RU"/>
        </w:rPr>
        <w:t xml:space="preserve"> </w:t>
      </w:r>
      <w:r w:rsidRPr="000D12F4">
        <w:rPr>
          <w:rFonts w:cs="Times New Roman"/>
          <w:lang w:val="ru-RU"/>
        </w:rPr>
        <w:t>(</w:t>
      </w:r>
      <w:r w:rsidR="00AF0531">
        <w:rPr>
          <w:rFonts w:cs="Times New Roman"/>
          <w:lang w:val="ru-RU"/>
        </w:rPr>
        <w:t>+2,6</w:t>
      </w:r>
      <w:r w:rsidRPr="000D12F4">
        <w:rPr>
          <w:rFonts w:cs="Times New Roman"/>
          <w:lang w:val="ru-RU"/>
        </w:rPr>
        <w:t>%)</w:t>
      </w:r>
      <w:r w:rsidRPr="00F53942">
        <w:rPr>
          <w:rFonts w:cs="Times New Roman"/>
          <w:b/>
          <w:lang w:val="ru-RU"/>
        </w:rPr>
        <w:t xml:space="preserve"> </w:t>
      </w:r>
      <w:r w:rsidRPr="000D12F4">
        <w:rPr>
          <w:rFonts w:cs="Times New Roman"/>
          <w:lang w:val="ru-RU"/>
        </w:rPr>
        <w:t xml:space="preserve">и </w:t>
      </w:r>
      <w:r w:rsidR="000D12F4" w:rsidRPr="000D12F4">
        <w:rPr>
          <w:rFonts w:cs="Times New Roman"/>
          <w:lang w:val="ru-RU"/>
        </w:rPr>
        <w:t xml:space="preserve"> </w:t>
      </w:r>
      <w:r w:rsidRPr="000D12F4">
        <w:rPr>
          <w:rFonts w:cs="Times New Roman"/>
          <w:lang w:val="ru-RU"/>
        </w:rPr>
        <w:t>по безвозмездным поступлениям   на</w:t>
      </w:r>
      <w:r w:rsidR="00E535BB" w:rsidRPr="000D12F4">
        <w:rPr>
          <w:rFonts w:cs="Times New Roman"/>
          <w:lang w:val="ru-RU"/>
        </w:rPr>
        <w:t xml:space="preserve"> </w:t>
      </w:r>
      <w:r w:rsidR="000D12F4" w:rsidRPr="000D12F4">
        <w:rPr>
          <w:rFonts w:cs="Times New Roman"/>
          <w:lang w:val="ru-RU"/>
        </w:rPr>
        <w:t>-1891,3 тыс. рублей (-1,1</w:t>
      </w:r>
      <w:r w:rsidRPr="000D12F4">
        <w:rPr>
          <w:rFonts w:cs="Times New Roman"/>
          <w:lang w:val="ru-RU"/>
        </w:rPr>
        <w:t>%).</w:t>
      </w:r>
    </w:p>
    <w:p w:rsidR="00FC137B" w:rsidRPr="00896188" w:rsidRDefault="00896188" w:rsidP="00896188">
      <w:pPr>
        <w:tabs>
          <w:tab w:val="left" w:pos="284"/>
          <w:tab w:val="left" w:pos="2413"/>
        </w:tabs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</w:t>
      </w:r>
      <w:r w:rsidR="007A7FCA">
        <w:rPr>
          <w:rFonts w:cs="Times New Roman"/>
          <w:lang w:val="ru-RU"/>
        </w:rPr>
        <w:t xml:space="preserve">       </w:t>
      </w:r>
      <w:r w:rsidR="00FC137B" w:rsidRPr="006C0747">
        <w:rPr>
          <w:rFonts w:cs="Times New Roman"/>
          <w:lang w:val="ru-RU"/>
        </w:rPr>
        <w:t>На 20</w:t>
      </w:r>
      <w:r w:rsidR="006C0747" w:rsidRPr="006C0747">
        <w:rPr>
          <w:rFonts w:cs="Times New Roman"/>
          <w:lang w:val="ru-RU"/>
        </w:rPr>
        <w:t>20</w:t>
      </w:r>
      <w:r w:rsidR="00FC137B" w:rsidRPr="006C0747">
        <w:rPr>
          <w:rFonts w:cs="Times New Roman"/>
          <w:lang w:val="ru-RU"/>
        </w:rPr>
        <w:t xml:space="preserve"> год также прогнозируется уменьшение  доходной части муниципального бюджета относительно 201</w:t>
      </w:r>
      <w:r w:rsidR="006C0747" w:rsidRPr="006C0747">
        <w:rPr>
          <w:rFonts w:cs="Times New Roman"/>
          <w:lang w:val="ru-RU"/>
        </w:rPr>
        <w:t>9</w:t>
      </w:r>
      <w:r w:rsidR="00FC137B" w:rsidRPr="006C0747">
        <w:rPr>
          <w:rFonts w:cs="Times New Roman"/>
          <w:lang w:val="ru-RU"/>
        </w:rPr>
        <w:t xml:space="preserve"> года за счет уменьшения неналоговых доходов </w:t>
      </w:r>
      <w:r w:rsidR="006C0747" w:rsidRPr="006C0747">
        <w:rPr>
          <w:rFonts w:cs="Times New Roman"/>
          <w:lang w:val="ru-RU"/>
        </w:rPr>
        <w:t xml:space="preserve"> на </w:t>
      </w:r>
      <w:r w:rsidR="00AF0531">
        <w:rPr>
          <w:rFonts w:cs="Times New Roman"/>
          <w:lang w:val="ru-RU"/>
        </w:rPr>
        <w:t>1511,3</w:t>
      </w:r>
      <w:r w:rsidR="006C0747" w:rsidRPr="006C0747">
        <w:rPr>
          <w:rFonts w:cs="Times New Roman"/>
          <w:lang w:val="ru-RU"/>
        </w:rPr>
        <w:t xml:space="preserve"> тыс. рублей</w:t>
      </w:r>
      <w:r w:rsidR="006C0747">
        <w:rPr>
          <w:rFonts w:cs="Times New Roman"/>
          <w:lang w:val="ru-RU"/>
        </w:rPr>
        <w:t xml:space="preserve"> (2,6 %)</w:t>
      </w:r>
      <w:r w:rsidR="006C0747" w:rsidRPr="006C0747">
        <w:rPr>
          <w:rFonts w:cs="Times New Roman"/>
          <w:lang w:val="ru-RU"/>
        </w:rPr>
        <w:t xml:space="preserve"> </w:t>
      </w:r>
      <w:r w:rsidR="00FC137B" w:rsidRPr="006C0747">
        <w:rPr>
          <w:rFonts w:cs="Times New Roman"/>
          <w:lang w:val="ru-RU"/>
        </w:rPr>
        <w:t>и безвозмездных поступлений  на</w:t>
      </w:r>
      <w:r w:rsidR="00FC137B" w:rsidRPr="00F53942">
        <w:rPr>
          <w:rFonts w:cs="Times New Roman"/>
          <w:b/>
          <w:lang w:val="ru-RU"/>
        </w:rPr>
        <w:t xml:space="preserve"> </w:t>
      </w:r>
      <w:r w:rsidR="006C0747" w:rsidRPr="006C0747">
        <w:rPr>
          <w:rFonts w:cs="Times New Roman"/>
          <w:lang w:val="ru-RU"/>
        </w:rPr>
        <w:t>4783,2</w:t>
      </w:r>
      <w:r w:rsidR="00FC137B" w:rsidRPr="006C0747">
        <w:rPr>
          <w:rFonts w:cs="Times New Roman"/>
          <w:lang w:val="ru-RU"/>
        </w:rPr>
        <w:t xml:space="preserve"> тыс. рублей</w:t>
      </w:r>
      <w:r w:rsidR="00FC137B" w:rsidRPr="00F53942">
        <w:rPr>
          <w:rFonts w:cs="Times New Roman"/>
          <w:b/>
          <w:lang w:val="ru-RU"/>
        </w:rPr>
        <w:t xml:space="preserve"> </w:t>
      </w:r>
      <w:r w:rsidR="00FC137B" w:rsidRPr="006C0747">
        <w:rPr>
          <w:rFonts w:cs="Times New Roman"/>
          <w:lang w:val="ru-RU"/>
        </w:rPr>
        <w:t>(</w:t>
      </w:r>
      <w:r w:rsidR="006C0747" w:rsidRPr="006C0747">
        <w:rPr>
          <w:rFonts w:cs="Times New Roman"/>
          <w:lang w:val="ru-RU"/>
        </w:rPr>
        <w:t>2,8</w:t>
      </w:r>
      <w:r w:rsidR="00FC137B" w:rsidRPr="006C0747">
        <w:rPr>
          <w:rFonts w:cs="Times New Roman"/>
          <w:lang w:val="ru-RU"/>
        </w:rPr>
        <w:t>%)</w:t>
      </w:r>
      <w:r w:rsidR="006C0747">
        <w:rPr>
          <w:rFonts w:cs="Times New Roman"/>
          <w:lang w:val="ru-RU"/>
        </w:rPr>
        <w:t xml:space="preserve">.  </w:t>
      </w:r>
    </w:p>
    <w:p w:rsidR="00FC137B" w:rsidRPr="00896188" w:rsidRDefault="00896188" w:rsidP="00896188">
      <w:pPr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      </w:t>
      </w:r>
      <w:r w:rsidR="00373F4A">
        <w:rPr>
          <w:rFonts w:cs="Times New Roman"/>
          <w:b/>
          <w:lang w:val="ru-RU"/>
        </w:rPr>
        <w:t xml:space="preserve">  </w:t>
      </w:r>
      <w:r w:rsidR="007A7FCA">
        <w:rPr>
          <w:rFonts w:cs="Times New Roman"/>
          <w:b/>
          <w:lang w:val="ru-RU"/>
        </w:rPr>
        <w:t xml:space="preserve">     </w:t>
      </w:r>
      <w:r w:rsidR="00FC137B" w:rsidRPr="00896188">
        <w:rPr>
          <w:rFonts w:cs="Times New Roman"/>
          <w:lang w:val="ru-RU"/>
        </w:rPr>
        <w:t>На 202</w:t>
      </w:r>
      <w:r w:rsidRPr="00896188">
        <w:rPr>
          <w:rFonts w:cs="Times New Roman"/>
          <w:lang w:val="ru-RU"/>
        </w:rPr>
        <w:t>1</w:t>
      </w:r>
      <w:r w:rsidR="00FC137B" w:rsidRPr="00896188">
        <w:rPr>
          <w:rFonts w:cs="Times New Roman"/>
          <w:lang w:val="ru-RU"/>
        </w:rPr>
        <w:t xml:space="preserve"> год прогнозируется также увеличение доходной части муниципального бюджета относительно 20</w:t>
      </w:r>
      <w:r w:rsidRPr="00896188">
        <w:rPr>
          <w:rFonts w:cs="Times New Roman"/>
          <w:lang w:val="ru-RU"/>
        </w:rPr>
        <w:t>20</w:t>
      </w:r>
      <w:r w:rsidR="00FC137B" w:rsidRPr="00896188">
        <w:rPr>
          <w:rFonts w:cs="Times New Roman"/>
          <w:lang w:val="ru-RU"/>
        </w:rPr>
        <w:t xml:space="preserve"> года за счет</w:t>
      </w:r>
      <w:r w:rsidR="00FC137B" w:rsidRPr="00F53942">
        <w:rPr>
          <w:rFonts w:cs="Times New Roman"/>
          <w:b/>
          <w:lang w:val="ru-RU"/>
        </w:rPr>
        <w:t xml:space="preserve"> </w:t>
      </w:r>
      <w:r w:rsidR="00FC137B" w:rsidRPr="00896188">
        <w:rPr>
          <w:rFonts w:cs="Times New Roman"/>
          <w:lang w:val="ru-RU"/>
        </w:rPr>
        <w:t xml:space="preserve">налоговых доходов на </w:t>
      </w:r>
      <w:r w:rsidRPr="00896188">
        <w:rPr>
          <w:rFonts w:cs="Times New Roman"/>
          <w:lang w:val="ru-RU"/>
        </w:rPr>
        <w:t>1517,2</w:t>
      </w:r>
      <w:r w:rsidR="00FC137B" w:rsidRPr="00896188">
        <w:rPr>
          <w:rFonts w:cs="Times New Roman"/>
          <w:lang w:val="ru-RU"/>
        </w:rPr>
        <w:t xml:space="preserve"> тыс. рублей,</w:t>
      </w:r>
      <w:r w:rsidR="00FC137B" w:rsidRPr="00F53942">
        <w:rPr>
          <w:rFonts w:cs="Times New Roman"/>
          <w:b/>
          <w:lang w:val="ru-RU"/>
        </w:rPr>
        <w:t xml:space="preserve">   </w:t>
      </w:r>
      <w:r w:rsidR="00FC137B" w:rsidRPr="00896188">
        <w:rPr>
          <w:rFonts w:cs="Times New Roman"/>
          <w:lang w:val="ru-RU"/>
        </w:rPr>
        <w:t xml:space="preserve">неналоговых доходов </w:t>
      </w:r>
      <w:r w:rsidR="00D31C19" w:rsidRPr="00896188">
        <w:rPr>
          <w:rFonts w:cs="Times New Roman"/>
          <w:lang w:val="ru-RU"/>
        </w:rPr>
        <w:t xml:space="preserve"> </w:t>
      </w:r>
      <w:r w:rsidR="00FC137B" w:rsidRPr="00896188">
        <w:rPr>
          <w:rFonts w:cs="Times New Roman"/>
          <w:lang w:val="ru-RU"/>
        </w:rPr>
        <w:t xml:space="preserve"> на </w:t>
      </w:r>
      <w:r w:rsidRPr="00896188">
        <w:rPr>
          <w:rFonts w:cs="Times New Roman"/>
          <w:lang w:val="ru-RU"/>
        </w:rPr>
        <w:t>19,0</w:t>
      </w:r>
      <w:r w:rsidR="00FC137B" w:rsidRPr="00896188">
        <w:rPr>
          <w:rFonts w:cs="Times New Roman"/>
          <w:lang w:val="ru-RU"/>
        </w:rPr>
        <w:t xml:space="preserve"> тыс. рублей,</w:t>
      </w:r>
      <w:r w:rsidR="00FC137B" w:rsidRPr="00F53942">
        <w:rPr>
          <w:rFonts w:cs="Times New Roman"/>
          <w:b/>
          <w:lang w:val="ru-RU"/>
        </w:rPr>
        <w:t xml:space="preserve"> </w:t>
      </w:r>
      <w:r w:rsidR="00FC137B" w:rsidRPr="00896188">
        <w:rPr>
          <w:rFonts w:cs="Times New Roman"/>
          <w:lang w:val="ru-RU"/>
        </w:rPr>
        <w:t xml:space="preserve">безвозмездных поступлений на </w:t>
      </w:r>
      <w:r w:rsidRPr="00896188">
        <w:rPr>
          <w:rFonts w:cs="Times New Roman"/>
          <w:lang w:val="ru-RU"/>
        </w:rPr>
        <w:t>666,6</w:t>
      </w:r>
      <w:r w:rsidR="00FC137B" w:rsidRPr="00896188">
        <w:rPr>
          <w:rFonts w:cs="Times New Roman"/>
          <w:lang w:val="ru-RU"/>
        </w:rPr>
        <w:t xml:space="preserve"> тыс. рублей.  </w:t>
      </w:r>
    </w:p>
    <w:p w:rsidR="006106A3" w:rsidRPr="00896188" w:rsidRDefault="00EC376F" w:rsidP="00D31C19">
      <w:pPr>
        <w:tabs>
          <w:tab w:val="left" w:pos="1198"/>
        </w:tabs>
        <w:autoSpaceDE w:val="0"/>
        <w:adjustRightInd w:val="0"/>
        <w:jc w:val="both"/>
        <w:rPr>
          <w:rFonts w:eastAsia="Times New Roman" w:cs="Times New Roman"/>
          <w:sz w:val="18"/>
          <w:szCs w:val="18"/>
          <w:lang w:val="ru-RU"/>
        </w:rPr>
      </w:pPr>
      <w:r w:rsidRPr="00F53942">
        <w:rPr>
          <w:rFonts w:eastAsia="Times New Roman" w:cs="Times New Roman"/>
          <w:b/>
          <w:bCs/>
          <w:i/>
          <w:iCs/>
          <w:color w:val="000000"/>
          <w:lang w:val="ru-RU"/>
        </w:rPr>
        <w:t xml:space="preserve"> </w:t>
      </w:r>
      <w:r w:rsidR="006106A3" w:rsidRPr="00F53942">
        <w:rPr>
          <w:rFonts w:eastAsia="Times New Roman" w:cs="Times New Roman"/>
          <w:b/>
          <w:bCs/>
          <w:i/>
          <w:iCs/>
          <w:color w:val="000000"/>
          <w:lang w:val="ru-RU"/>
        </w:rPr>
        <w:t xml:space="preserve">     </w:t>
      </w:r>
      <w:r w:rsidR="00C45FA2" w:rsidRPr="00896188">
        <w:rPr>
          <w:rFonts w:eastAsia="Times New Roman" w:cs="Times New Roman"/>
          <w:iCs/>
          <w:lang w:val="ru-RU"/>
        </w:rPr>
        <w:t>Прогноз доходов районного бюджета на 201</w:t>
      </w:r>
      <w:r w:rsidR="00896188" w:rsidRPr="00896188">
        <w:rPr>
          <w:rFonts w:eastAsia="Times New Roman" w:cs="Times New Roman"/>
          <w:iCs/>
          <w:lang w:val="ru-RU"/>
        </w:rPr>
        <w:t>9</w:t>
      </w:r>
      <w:r w:rsidR="00C45FA2" w:rsidRPr="00896188">
        <w:rPr>
          <w:rFonts w:eastAsia="Times New Roman" w:cs="Times New Roman"/>
          <w:iCs/>
          <w:lang w:val="ru-RU"/>
        </w:rPr>
        <w:t xml:space="preserve"> год и плановый период 20</w:t>
      </w:r>
      <w:r w:rsidR="00896188" w:rsidRPr="00896188">
        <w:rPr>
          <w:rFonts w:eastAsia="Times New Roman" w:cs="Times New Roman"/>
          <w:iCs/>
          <w:lang w:val="ru-RU"/>
        </w:rPr>
        <w:t>20</w:t>
      </w:r>
      <w:r w:rsidR="0074600E" w:rsidRPr="00896188">
        <w:rPr>
          <w:rFonts w:eastAsia="Times New Roman" w:cs="Times New Roman"/>
          <w:iCs/>
          <w:lang w:val="ru-RU"/>
        </w:rPr>
        <w:t>-</w:t>
      </w:r>
      <w:r w:rsidR="00C45FA2" w:rsidRPr="00896188">
        <w:rPr>
          <w:rFonts w:eastAsia="Times New Roman" w:cs="Times New Roman"/>
          <w:iCs/>
          <w:lang w:val="ru-RU"/>
        </w:rPr>
        <w:t>202</w:t>
      </w:r>
      <w:r w:rsidR="00896188" w:rsidRPr="00896188">
        <w:rPr>
          <w:rFonts w:eastAsia="Times New Roman" w:cs="Times New Roman"/>
          <w:iCs/>
          <w:lang w:val="ru-RU"/>
        </w:rPr>
        <w:t>1</w:t>
      </w:r>
      <w:r w:rsidR="00C45FA2" w:rsidRPr="00896188">
        <w:rPr>
          <w:rFonts w:eastAsia="Times New Roman" w:cs="Times New Roman"/>
          <w:iCs/>
          <w:lang w:val="ru-RU"/>
        </w:rPr>
        <w:t>г.</w:t>
      </w:r>
      <w:r w:rsidR="00C45FA2" w:rsidRPr="00896188">
        <w:rPr>
          <w:rFonts w:eastAsia="Times New Roman" w:cs="Times New Roman"/>
          <w:lang w:val="ru-RU"/>
        </w:rPr>
        <w:t xml:space="preserve"> </w:t>
      </w:r>
      <w:r w:rsidR="006106A3" w:rsidRPr="00896188">
        <w:rPr>
          <w:rFonts w:eastAsia="Times New Roman" w:cs="Times New Roman"/>
          <w:lang w:val="ru-RU"/>
        </w:rPr>
        <w:t xml:space="preserve">представлен в таблице № </w:t>
      </w:r>
      <w:r w:rsidR="00C45FA2" w:rsidRPr="00896188">
        <w:rPr>
          <w:rFonts w:eastAsia="Times New Roman" w:cs="Times New Roman"/>
          <w:lang w:val="ru-RU"/>
        </w:rPr>
        <w:t xml:space="preserve"> </w:t>
      </w:r>
      <w:r w:rsidR="006106A3" w:rsidRPr="00896188">
        <w:rPr>
          <w:rFonts w:eastAsia="Times New Roman" w:cs="Times New Roman"/>
          <w:lang w:val="ru-RU"/>
        </w:rPr>
        <w:t>4</w:t>
      </w:r>
      <w:r w:rsidR="00F75D0F" w:rsidRPr="00896188">
        <w:rPr>
          <w:rFonts w:eastAsia="Times New Roman" w:cs="Times New Roman"/>
          <w:lang w:val="ru-RU"/>
        </w:rPr>
        <w:t>.</w:t>
      </w:r>
      <w:r w:rsidR="00C45FA2" w:rsidRPr="00896188">
        <w:rPr>
          <w:rFonts w:eastAsia="Times New Roman" w:cs="Times New Roman"/>
          <w:lang w:val="ru-RU"/>
        </w:rPr>
        <w:t xml:space="preserve">                                   </w:t>
      </w:r>
      <w:r w:rsidR="00C45FA2" w:rsidRPr="00896188">
        <w:rPr>
          <w:rFonts w:eastAsia="Times New Roman" w:cs="Times New Roman"/>
          <w:sz w:val="18"/>
          <w:szCs w:val="18"/>
          <w:lang w:val="ru-RU"/>
        </w:rPr>
        <w:t xml:space="preserve">           </w:t>
      </w:r>
      <w:r w:rsidR="00C00140" w:rsidRPr="00896188">
        <w:rPr>
          <w:rFonts w:eastAsia="Times New Roman" w:cs="Times New Roman"/>
          <w:sz w:val="18"/>
          <w:szCs w:val="18"/>
          <w:lang w:val="ru-RU"/>
        </w:rPr>
        <w:t xml:space="preserve">    </w:t>
      </w:r>
    </w:p>
    <w:p w:rsidR="006106A3" w:rsidRPr="00896188" w:rsidRDefault="006106A3" w:rsidP="00BD70DB">
      <w:pPr>
        <w:pStyle w:val="34"/>
        <w:tabs>
          <w:tab w:val="left" w:pos="0"/>
          <w:tab w:val="left" w:pos="284"/>
        </w:tabs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96188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Таблица № 4</w:t>
      </w:r>
    </w:p>
    <w:p w:rsidR="00C45FA2" w:rsidRPr="00896188" w:rsidRDefault="006106A3" w:rsidP="00BD70DB">
      <w:pPr>
        <w:pStyle w:val="34"/>
        <w:tabs>
          <w:tab w:val="left" w:pos="0"/>
          <w:tab w:val="left" w:pos="284"/>
        </w:tabs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9618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(</w:t>
      </w:r>
      <w:r w:rsidR="00C45FA2" w:rsidRPr="00896188">
        <w:rPr>
          <w:rFonts w:ascii="Times New Roman" w:eastAsia="Times New Roman" w:hAnsi="Times New Roman" w:cs="Times New Roman"/>
          <w:sz w:val="18"/>
          <w:szCs w:val="18"/>
        </w:rPr>
        <w:t>тыс. рублей)</w:t>
      </w:r>
    </w:p>
    <w:tbl>
      <w:tblPr>
        <w:tblW w:w="9901" w:type="dxa"/>
        <w:tblInd w:w="-6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2388"/>
        <w:gridCol w:w="1276"/>
        <w:gridCol w:w="1102"/>
        <w:gridCol w:w="1072"/>
        <w:gridCol w:w="870"/>
        <w:gridCol w:w="1209"/>
        <w:gridCol w:w="992"/>
        <w:gridCol w:w="992"/>
      </w:tblGrid>
      <w:tr w:rsidR="00C45FA2" w:rsidRPr="00F53942" w:rsidTr="00371E85"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jc w:val="center"/>
            </w:pPr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оказатели</w:t>
            </w:r>
            <w:proofErr w:type="spellEnd"/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259F" w:rsidRPr="00E5259F" w:rsidRDefault="00E5259F" w:rsidP="00C45FA2">
            <w:pPr>
              <w:pStyle w:val="a4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E5259F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2018</w:t>
            </w:r>
          </w:p>
          <w:p w:rsidR="00C45FA2" w:rsidRPr="00F53942" w:rsidRDefault="00E5259F" w:rsidP="00C45FA2">
            <w:pPr>
              <w:pStyle w:val="a4"/>
              <w:jc w:val="center"/>
              <w:rPr>
                <w:b/>
                <w:lang w:val="ru-RU"/>
              </w:rPr>
            </w:pPr>
            <w:r w:rsidRPr="00E5259F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="00896188" w:rsidRPr="00E5259F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ценка  ожидаемого исполне</w:t>
            </w:r>
            <w:r w:rsidRPr="00E5259F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jc w:val="center"/>
            </w:pP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Прогноз</w:t>
            </w:r>
            <w:proofErr w:type="spellEnd"/>
          </w:p>
          <w:p w:rsidR="00C45FA2" w:rsidRPr="00D8230B" w:rsidRDefault="00C45FA2" w:rsidP="00C45FA2">
            <w:pPr>
              <w:pStyle w:val="a4"/>
              <w:jc w:val="center"/>
            </w:pP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</w:rPr>
              <w:t xml:space="preserve"> 201</w:t>
            </w:r>
            <w:r w:rsidR="00D8230B" w:rsidRPr="00D8230B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9 </w:t>
            </w: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jc w:val="center"/>
            </w:pPr>
            <w:r w:rsidRPr="00D8230B">
              <w:rPr>
                <w:rFonts w:eastAsia="Times New Roman" w:cs="Times New Roman"/>
                <w:sz w:val="20"/>
                <w:szCs w:val="20"/>
              </w:rPr>
              <w:t>%</w:t>
            </w:r>
          </w:p>
          <w:p w:rsidR="00C45FA2" w:rsidRPr="00D8230B" w:rsidRDefault="00C45FA2" w:rsidP="00C45FA2">
            <w:pPr>
              <w:pStyle w:val="a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прогноза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бюджета</w:t>
            </w:r>
            <w:proofErr w:type="spellEnd"/>
          </w:p>
          <w:p w:rsidR="00C45FA2" w:rsidRPr="00D8230B" w:rsidRDefault="00C45FA2" w:rsidP="00D8230B">
            <w:pPr>
              <w:pStyle w:val="a4"/>
              <w:jc w:val="center"/>
            </w:pP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</w:rPr>
              <w:t xml:space="preserve"> 201</w:t>
            </w:r>
            <w:r w:rsidR="00D8230B" w:rsidRPr="00D8230B">
              <w:rPr>
                <w:rFonts w:eastAsia="Times New Roman" w:cs="Times New Roman"/>
                <w:sz w:val="20"/>
                <w:szCs w:val="20"/>
                <w:lang w:val="ru-RU"/>
              </w:rPr>
              <w:t>9</w:t>
            </w:r>
            <w:r w:rsidRPr="00D8230B">
              <w:rPr>
                <w:rFonts w:eastAsia="Times New Roman" w:cs="Times New Roman"/>
                <w:sz w:val="20"/>
                <w:szCs w:val="20"/>
              </w:rPr>
              <w:t xml:space="preserve"> к  201</w:t>
            </w:r>
            <w:r w:rsidR="00D8230B" w:rsidRPr="00D8230B">
              <w:rPr>
                <w:rFonts w:eastAsia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jc w:val="center"/>
            </w:pP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Прогноз</w:t>
            </w:r>
            <w:proofErr w:type="spellEnd"/>
          </w:p>
          <w:p w:rsidR="00C45FA2" w:rsidRPr="00D8230B" w:rsidRDefault="00C45FA2" w:rsidP="00D8230B">
            <w:pPr>
              <w:pStyle w:val="a4"/>
              <w:jc w:val="center"/>
            </w:pP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</w:rPr>
              <w:t xml:space="preserve"> 20</w:t>
            </w:r>
            <w:proofErr w:type="spellStart"/>
            <w:r w:rsidR="00D8230B" w:rsidRPr="00D8230B">
              <w:rPr>
                <w:rFonts w:eastAsia="Times New Roman" w:cs="Times New Roman"/>
                <w:sz w:val="20"/>
                <w:szCs w:val="20"/>
                <w:lang w:val="ru-RU"/>
              </w:rPr>
              <w:t>20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jc w:val="center"/>
            </w:pPr>
            <w:r w:rsidRPr="00D8230B">
              <w:rPr>
                <w:rFonts w:eastAsia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прогноза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бюджета</w:t>
            </w:r>
            <w:proofErr w:type="spellEnd"/>
          </w:p>
          <w:p w:rsidR="00C45FA2" w:rsidRPr="00D8230B" w:rsidRDefault="00C45FA2" w:rsidP="00D8230B">
            <w:pPr>
              <w:pStyle w:val="a4"/>
              <w:jc w:val="center"/>
            </w:pP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</w:rPr>
              <w:t xml:space="preserve"> 20</w:t>
            </w:r>
            <w:proofErr w:type="spellStart"/>
            <w:r w:rsidR="00D8230B" w:rsidRPr="00D8230B">
              <w:rPr>
                <w:rFonts w:eastAsia="Times New Roman" w:cs="Times New Roman"/>
                <w:sz w:val="20"/>
                <w:szCs w:val="20"/>
                <w:lang w:val="ru-RU"/>
              </w:rPr>
              <w:t>20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</w:rPr>
              <w:t xml:space="preserve"> к  201</w:t>
            </w:r>
            <w:r w:rsidR="00D8230B" w:rsidRPr="00D8230B">
              <w:rPr>
                <w:rFonts w:eastAsia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Прогноз</w:t>
            </w:r>
            <w:proofErr w:type="spellEnd"/>
          </w:p>
          <w:p w:rsidR="00371E85" w:rsidRDefault="00C45FA2" w:rsidP="00D8230B">
            <w:pPr>
              <w:pStyle w:val="a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</w:rPr>
              <w:t xml:space="preserve"> 20</w:t>
            </w:r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>2</w:t>
            </w:r>
            <w:r w:rsidR="00D8230B" w:rsidRPr="00D8230B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1 </w:t>
            </w:r>
          </w:p>
          <w:p w:rsidR="00C45FA2" w:rsidRPr="00D8230B" w:rsidRDefault="00C45FA2" w:rsidP="00D8230B">
            <w:pPr>
              <w:pStyle w:val="a4"/>
              <w:jc w:val="center"/>
            </w:pP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jc w:val="center"/>
            </w:pPr>
            <w:r w:rsidRPr="00D8230B">
              <w:rPr>
                <w:rFonts w:eastAsia="Times New Roman" w:cs="Times New Roman"/>
                <w:sz w:val="20"/>
                <w:szCs w:val="20"/>
              </w:rPr>
              <w:t>%</w:t>
            </w:r>
          </w:p>
          <w:p w:rsidR="00371E85" w:rsidRDefault="00C45FA2" w:rsidP="00D8230B">
            <w:pPr>
              <w:pStyle w:val="a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прогноза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бюджета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45FA2" w:rsidRPr="00D8230B" w:rsidRDefault="00C45FA2" w:rsidP="00D8230B">
            <w:pPr>
              <w:pStyle w:val="a4"/>
              <w:jc w:val="center"/>
            </w:pP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</w:rPr>
              <w:t xml:space="preserve"> 20</w:t>
            </w:r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>2</w:t>
            </w:r>
            <w:r w:rsidR="00D8230B" w:rsidRPr="00D8230B">
              <w:rPr>
                <w:rFonts w:eastAsia="Times New Roman" w:cs="Times New Roman"/>
                <w:sz w:val="20"/>
                <w:szCs w:val="20"/>
                <w:lang w:val="ru-RU"/>
              </w:rPr>
              <w:t>1</w:t>
            </w:r>
            <w:r w:rsidRPr="00D8230B">
              <w:rPr>
                <w:rFonts w:eastAsia="Times New Roman" w:cs="Times New Roman"/>
                <w:sz w:val="20"/>
                <w:szCs w:val="20"/>
              </w:rPr>
              <w:t xml:space="preserve"> к  201</w:t>
            </w:r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C45FA2" w:rsidRPr="00F53942" w:rsidTr="00371E85"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</w:pPr>
            <w:r w:rsidRPr="00D8230B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</w:pPr>
            <w:r w:rsidRPr="00D8230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</w:pPr>
            <w:r w:rsidRPr="00D8230B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</w:pPr>
            <w:r w:rsidRPr="00D8230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</w:pPr>
            <w:r w:rsidRPr="00D8230B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</w:pPr>
            <w:r w:rsidRPr="00D8230B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</w:pPr>
            <w:r w:rsidRPr="00D8230B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</w:pPr>
            <w:r w:rsidRPr="00D8230B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</w:tr>
      <w:tr w:rsidR="00C45FA2" w:rsidRPr="00F53942" w:rsidTr="00371E85">
        <w:trPr>
          <w:trHeight w:val="304"/>
        </w:trPr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</w:pPr>
            <w:proofErr w:type="spellStart"/>
            <w:r w:rsidRPr="00D8230B">
              <w:rPr>
                <w:rFonts w:eastAsia="Times New Roman" w:cs="Times New Roman"/>
                <w:bCs/>
                <w:i/>
                <w:sz w:val="20"/>
                <w:szCs w:val="20"/>
              </w:rPr>
              <w:t>Налоговые</w:t>
            </w:r>
            <w:proofErr w:type="spellEnd"/>
            <w:r w:rsidRPr="00D8230B">
              <w:rPr>
                <w:rFonts w:eastAsia="Times New Roman" w:cs="Times New Roman"/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30B">
              <w:rPr>
                <w:rFonts w:eastAsia="Times New Roman" w:cs="Times New Roman"/>
                <w:bCs/>
                <w:i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80143,1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84843,8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>105,9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85842,9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>101,2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87360,1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BE7DF7" w:rsidP="00C45FA2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>101,8</w:t>
            </w:r>
          </w:p>
        </w:tc>
      </w:tr>
      <w:tr w:rsidR="00C45FA2" w:rsidRPr="00500626" w:rsidTr="00371E85">
        <w:trPr>
          <w:trHeight w:val="448"/>
        </w:trPr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  <w:rPr>
                <w:lang w:val="ru-RU"/>
              </w:rPr>
            </w:pPr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74417,1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79100,0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106,3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79915,0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80948,0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BE7DF7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101,3</w:t>
            </w:r>
          </w:p>
        </w:tc>
      </w:tr>
      <w:tr w:rsidR="00C45FA2" w:rsidRPr="00F53942" w:rsidTr="00371E85">
        <w:trPr>
          <w:trHeight w:val="121"/>
        </w:trPr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</w:pPr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>Налоги на товары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356,0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613,3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172,3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842,4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BE7DF7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137,4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1216,6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BE7DF7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144,4</w:t>
            </w:r>
          </w:p>
        </w:tc>
      </w:tr>
      <w:tr w:rsidR="00074FFC" w:rsidRPr="00074FFC" w:rsidTr="00371E85">
        <w:trPr>
          <w:trHeight w:val="121"/>
        </w:trPr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74FFC" w:rsidRPr="00D8230B" w:rsidRDefault="00074FFC" w:rsidP="00C45FA2">
            <w:pPr>
              <w:pStyle w:val="a4"/>
              <w:spacing w:before="28" w:after="28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74FFC" w:rsidRDefault="00074FFC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74FFC" w:rsidRDefault="00074FFC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280,5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74FFC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74FFC" w:rsidRPr="00D8230B" w:rsidRDefault="00074FFC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280,5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74FFC" w:rsidRPr="00D8230B" w:rsidRDefault="00BE7DF7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74FFC" w:rsidRPr="00D8230B" w:rsidRDefault="00074FFC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280,5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74FFC" w:rsidRPr="00D8230B" w:rsidRDefault="00BE7DF7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100,0</w:t>
            </w:r>
          </w:p>
        </w:tc>
      </w:tr>
      <w:tr w:rsidR="00C45FA2" w:rsidRPr="00500626" w:rsidTr="00371E85"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  <w:rPr>
                <w:lang w:val="ru-RU"/>
              </w:rPr>
            </w:pPr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1720,0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1800,0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104,7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1830,0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BE7DF7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101,7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1910,0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BE7DF7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104,4</w:t>
            </w:r>
          </w:p>
        </w:tc>
      </w:tr>
      <w:tr w:rsidR="00C45FA2" w:rsidRPr="00500626" w:rsidTr="00371E85"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>Налог, взимаемый по патентной системе налогообложения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60,0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83,3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75,0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BE7DF7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BE7DF7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106,7</w:t>
            </w:r>
          </w:p>
        </w:tc>
      </w:tr>
      <w:tr w:rsidR="00C45FA2" w:rsidRPr="00F53942" w:rsidTr="00371E85"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</w:pP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Единый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сельскохозяйственный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3500</w:t>
            </w:r>
            <w:r w:rsidR="00E85C09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2850,0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81,4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2750,0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BE7DF7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96,5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2775,0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BE7DF7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100,9</w:t>
            </w:r>
          </w:p>
        </w:tc>
      </w:tr>
      <w:tr w:rsidR="00C45FA2" w:rsidRPr="00F53942" w:rsidTr="00371E85">
        <w:trPr>
          <w:trHeight w:val="97"/>
        </w:trPr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</w:pP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Государственная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пошлина</w:t>
            </w:r>
            <w:proofErr w:type="spellEnd"/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90,0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150,0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166,7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150,0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BE7DF7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150,0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BE7DF7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100,0</w:t>
            </w:r>
          </w:p>
        </w:tc>
      </w:tr>
      <w:tr w:rsidR="00C45FA2" w:rsidRPr="00F53942" w:rsidTr="00371E85"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</w:pPr>
            <w:proofErr w:type="spellStart"/>
            <w:r w:rsidRPr="00D8230B">
              <w:rPr>
                <w:rFonts w:eastAsia="Times New Roman" w:cs="Times New Roman"/>
                <w:bCs/>
                <w:i/>
                <w:sz w:val="20"/>
                <w:szCs w:val="20"/>
              </w:rPr>
              <w:t>Неналоговые</w:t>
            </w:r>
            <w:proofErr w:type="spellEnd"/>
            <w:r w:rsidRPr="00D8230B">
              <w:rPr>
                <w:rFonts w:eastAsia="Times New Roman" w:cs="Times New Roman"/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30B">
              <w:rPr>
                <w:rFonts w:eastAsia="Times New Roman" w:cs="Times New Roman"/>
                <w:bCs/>
                <w:i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5FA2" w:rsidRPr="00074FFC" w:rsidRDefault="00074FFC" w:rsidP="00C45FA2">
            <w:pPr>
              <w:pStyle w:val="a4"/>
              <w:spacing w:before="28" w:after="28"/>
              <w:jc w:val="center"/>
              <w:rPr>
                <w:i/>
                <w:sz w:val="20"/>
                <w:szCs w:val="20"/>
                <w:lang w:val="ru-RU"/>
              </w:rPr>
            </w:pPr>
            <w:r w:rsidRPr="00074FFC">
              <w:rPr>
                <w:rFonts w:cs="Times New Roman"/>
                <w:i/>
                <w:sz w:val="22"/>
                <w:szCs w:val="22"/>
                <w:lang w:val="ru-RU"/>
              </w:rPr>
              <w:t>22210,1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5FA2" w:rsidRPr="00E85C09" w:rsidRDefault="008C1117" w:rsidP="00C45FA2">
            <w:pPr>
              <w:pStyle w:val="a4"/>
              <w:spacing w:before="28" w:after="28"/>
              <w:jc w:val="center"/>
              <w:rPr>
                <w:i/>
                <w:sz w:val="20"/>
                <w:szCs w:val="20"/>
                <w:lang w:val="ru-RU"/>
              </w:rPr>
            </w:pPr>
            <w:r w:rsidRPr="001353F0">
              <w:rPr>
                <w:rFonts w:cs="Times New Roman"/>
                <w:sz w:val="22"/>
                <w:szCs w:val="22"/>
                <w:lang w:val="ru-RU"/>
              </w:rPr>
              <w:t>22781,3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5FA2" w:rsidRPr="00E85C09" w:rsidRDefault="008C1117" w:rsidP="00C45FA2">
            <w:pPr>
              <w:pStyle w:val="a4"/>
              <w:spacing w:before="28" w:after="28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102,6 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5FA2" w:rsidRPr="00E85C09" w:rsidRDefault="008C1117" w:rsidP="00C45FA2">
            <w:pPr>
              <w:pStyle w:val="a4"/>
              <w:spacing w:before="28" w:after="28"/>
              <w:jc w:val="center"/>
              <w:rPr>
                <w:i/>
                <w:sz w:val="20"/>
                <w:szCs w:val="20"/>
                <w:lang w:val="ru-RU"/>
              </w:rPr>
            </w:pPr>
            <w:r w:rsidRPr="001353F0">
              <w:rPr>
                <w:rFonts w:cs="Times New Roman"/>
                <w:sz w:val="22"/>
                <w:szCs w:val="22"/>
                <w:lang w:val="ru-RU"/>
              </w:rPr>
              <w:t>21270</w:t>
            </w:r>
            <w:r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5FA2" w:rsidRPr="00E85C09" w:rsidRDefault="008C1117" w:rsidP="00C45FA2">
            <w:pPr>
              <w:pStyle w:val="a4"/>
              <w:spacing w:before="28" w:after="28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93,4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5FA2" w:rsidRPr="00E85C09" w:rsidRDefault="008C1117" w:rsidP="00C45FA2">
            <w:pPr>
              <w:pStyle w:val="a4"/>
              <w:spacing w:before="28" w:after="28"/>
              <w:jc w:val="center"/>
              <w:rPr>
                <w:i/>
                <w:sz w:val="20"/>
                <w:szCs w:val="20"/>
                <w:lang w:val="ru-RU"/>
              </w:rPr>
            </w:pPr>
            <w:r w:rsidRPr="00E85C09">
              <w:rPr>
                <w:i/>
                <w:sz w:val="22"/>
                <w:szCs w:val="22"/>
              </w:rPr>
              <w:t>20589,0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5FA2" w:rsidRPr="00E85C09" w:rsidRDefault="008C1117" w:rsidP="00C45FA2">
            <w:pPr>
              <w:pStyle w:val="a4"/>
              <w:spacing w:before="28" w:after="28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96,8</w:t>
            </w:r>
          </w:p>
        </w:tc>
      </w:tr>
      <w:tr w:rsidR="00C45FA2" w:rsidRPr="00500626" w:rsidTr="00371E85"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  <w:rPr>
                <w:lang w:val="ru-RU"/>
              </w:rPr>
            </w:pPr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074FFC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13927,7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8C1117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16550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8C1117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118,8 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8C1117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15600</w:t>
            </w:r>
            <w:r w:rsidR="00E85C09">
              <w:rPr>
                <w:bCs/>
                <w:sz w:val="20"/>
                <w:szCs w:val="20"/>
                <w:lang w:val="ru-RU"/>
              </w:rPr>
              <w:t>,0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8C1117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94,3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8C1117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156</w:t>
            </w:r>
            <w:r w:rsidR="00E85C09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BE7DF7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100,0</w:t>
            </w:r>
          </w:p>
        </w:tc>
      </w:tr>
      <w:tr w:rsidR="00C45FA2" w:rsidRPr="00500626" w:rsidTr="00371E85">
        <w:trPr>
          <w:trHeight w:val="600"/>
        </w:trPr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  <w:rPr>
                <w:lang w:val="ru-RU"/>
              </w:rPr>
            </w:pPr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310,0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920,0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8C1117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="00E85C09">
              <w:rPr>
                <w:sz w:val="20"/>
                <w:szCs w:val="20"/>
                <w:lang w:val="ru-RU"/>
              </w:rPr>
              <w:t xml:space="preserve"> 2,9 раз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938,0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BE7DF7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957,0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BE7DF7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102,0</w:t>
            </w:r>
          </w:p>
        </w:tc>
      </w:tr>
      <w:tr w:rsidR="00C45FA2" w:rsidRPr="00500626" w:rsidTr="00371E85">
        <w:trPr>
          <w:trHeight w:val="600"/>
        </w:trPr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>Доходы от оказания платных услуг и компенсации затрат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4526,9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4729,3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104,5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4400,0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BE7DF7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4400,0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BE7DF7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</w:tr>
      <w:tr w:rsidR="00C45FA2" w:rsidRPr="00500626" w:rsidTr="00371E85">
        <w:trPr>
          <w:trHeight w:val="600"/>
        </w:trPr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5FA2" w:rsidRPr="00D8230B" w:rsidRDefault="00C45FA2" w:rsidP="00074FFC">
            <w:pPr>
              <w:pStyle w:val="a4"/>
              <w:spacing w:before="28" w:after="28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Доходы от продажи </w:t>
            </w:r>
            <w:r w:rsidR="00074FFC">
              <w:rPr>
                <w:rFonts w:eastAsia="Times New Roman" w:cs="Times New Roman"/>
                <w:sz w:val="20"/>
                <w:szCs w:val="20"/>
                <w:lang w:val="ru-RU"/>
              </w:rPr>
              <w:t>материальных и нематериальных активов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074FFC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745,5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462,0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62,0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212,0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BE7DF7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45,9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E85C09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212,0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45FA2" w:rsidRPr="00D8230B" w:rsidRDefault="00BE7DF7" w:rsidP="00C45FA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</w:tr>
      <w:tr w:rsidR="00C45FA2" w:rsidRPr="00F53942" w:rsidTr="00371E85"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Default="00C45FA2" w:rsidP="00C45FA2">
            <w:pPr>
              <w:pStyle w:val="a4"/>
              <w:spacing w:before="28" w:after="28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Штрафы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санкции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возмещение</w:t>
            </w:r>
            <w:proofErr w:type="spellEnd"/>
            <w:r w:rsidRPr="00D8230B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30B">
              <w:rPr>
                <w:rFonts w:eastAsia="Times New Roman" w:cs="Times New Roman"/>
                <w:sz w:val="20"/>
                <w:szCs w:val="20"/>
              </w:rPr>
              <w:t>ущерба</w:t>
            </w:r>
            <w:proofErr w:type="spellEnd"/>
          </w:p>
          <w:p w:rsidR="005628D2" w:rsidRPr="005628D2" w:rsidRDefault="005628D2" w:rsidP="00C45FA2">
            <w:pPr>
              <w:pStyle w:val="a4"/>
              <w:spacing w:before="28" w:after="28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2700,0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120,0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4,4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120,0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BE7DF7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120,0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BE7DF7" w:rsidP="00C45FA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100,0</w:t>
            </w:r>
          </w:p>
        </w:tc>
      </w:tr>
      <w:tr w:rsidR="00C45FA2" w:rsidRPr="00F53942" w:rsidTr="00371E85">
        <w:trPr>
          <w:trHeight w:val="416"/>
        </w:trPr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  <w:rPr>
                <w:i/>
              </w:rPr>
            </w:pPr>
            <w:proofErr w:type="spellStart"/>
            <w:r w:rsidRPr="00D8230B">
              <w:rPr>
                <w:rFonts w:eastAsia="Times New Roman" w:cs="Times New Roman"/>
                <w:bCs/>
                <w:i/>
                <w:sz w:val="20"/>
                <w:szCs w:val="20"/>
              </w:rPr>
              <w:lastRenderedPageBreak/>
              <w:t>Итого</w:t>
            </w:r>
            <w:proofErr w:type="spellEnd"/>
            <w:r w:rsidRPr="00D8230B">
              <w:rPr>
                <w:rFonts w:eastAsia="Times New Roman" w:cs="Times New Roman"/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30B">
              <w:rPr>
                <w:rFonts w:eastAsia="Times New Roman" w:cs="Times New Roman"/>
                <w:bCs/>
                <w:i/>
                <w:sz w:val="20"/>
                <w:szCs w:val="20"/>
              </w:rPr>
              <w:t>собственных</w:t>
            </w:r>
            <w:proofErr w:type="spellEnd"/>
            <w:r w:rsidRPr="00D8230B">
              <w:rPr>
                <w:rFonts w:eastAsia="Times New Roman" w:cs="Times New Roman"/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30B">
              <w:rPr>
                <w:rFonts w:eastAsia="Times New Roman" w:cs="Times New Roman"/>
                <w:bCs/>
                <w:i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102353,2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8C1117" w:rsidP="00C45FA2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107625,1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8C1117" w:rsidP="00E535BB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 xml:space="preserve"> 105,1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8C1117" w:rsidP="00C45FA2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107112,9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8C1117" w:rsidP="00E535BB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="003A264F">
              <w:rPr>
                <w:bCs/>
                <w:i/>
                <w:sz w:val="20"/>
                <w:szCs w:val="20"/>
                <w:lang w:val="ru-RU"/>
              </w:rPr>
              <w:t>99,5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5628D2" w:rsidP="00C45FA2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108649,1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3A264F" w:rsidP="005628D2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>10</w:t>
            </w:r>
            <w:r w:rsidR="005628D2">
              <w:rPr>
                <w:bCs/>
                <w:i/>
                <w:sz w:val="20"/>
                <w:szCs w:val="20"/>
                <w:lang w:val="ru-RU"/>
              </w:rPr>
              <w:t>1</w:t>
            </w:r>
            <w:r>
              <w:rPr>
                <w:bCs/>
                <w:i/>
                <w:sz w:val="20"/>
                <w:szCs w:val="20"/>
                <w:lang w:val="ru-RU"/>
              </w:rPr>
              <w:t>,</w:t>
            </w:r>
            <w:r w:rsidR="005628D2">
              <w:rPr>
                <w:bCs/>
                <w:i/>
                <w:sz w:val="20"/>
                <w:szCs w:val="20"/>
                <w:lang w:val="ru-RU"/>
              </w:rPr>
              <w:t>4</w:t>
            </w:r>
          </w:p>
        </w:tc>
      </w:tr>
      <w:tr w:rsidR="00C45FA2" w:rsidRPr="00F53942" w:rsidTr="00371E85">
        <w:trPr>
          <w:trHeight w:val="304"/>
        </w:trPr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  <w:rPr>
                <w:i/>
              </w:rPr>
            </w:pPr>
            <w:proofErr w:type="spellStart"/>
            <w:r w:rsidRPr="00D8230B">
              <w:rPr>
                <w:rFonts w:eastAsia="Times New Roman" w:cs="Times New Roman"/>
                <w:bCs/>
                <w:i/>
                <w:sz w:val="20"/>
                <w:szCs w:val="20"/>
              </w:rPr>
              <w:t>Безвозмездные</w:t>
            </w:r>
            <w:proofErr w:type="spellEnd"/>
            <w:r w:rsidRPr="00D8230B">
              <w:rPr>
                <w:rFonts w:eastAsia="Times New Roman" w:cs="Times New Roman"/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30B">
              <w:rPr>
                <w:rFonts w:eastAsia="Times New Roman" w:cs="Times New Roman"/>
                <w:bCs/>
                <w:i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>174896,0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right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>173004,7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>98,9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>168221,5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BE7DF7" w:rsidP="00C45FA2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>97,2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E85C09" w:rsidP="00C45FA2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>168888,1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BE7DF7" w:rsidP="00C45FA2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>100,4</w:t>
            </w:r>
          </w:p>
        </w:tc>
      </w:tr>
      <w:tr w:rsidR="00C45FA2" w:rsidRPr="00F53942" w:rsidTr="00371E85">
        <w:trPr>
          <w:trHeight w:val="325"/>
        </w:trPr>
        <w:tc>
          <w:tcPr>
            <w:tcW w:w="238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5FA2" w:rsidRPr="00D8230B" w:rsidRDefault="00C45FA2" w:rsidP="00C45FA2">
            <w:pPr>
              <w:pStyle w:val="a4"/>
              <w:spacing w:before="28" w:after="28"/>
              <w:jc w:val="center"/>
              <w:rPr>
                <w:i/>
              </w:rPr>
            </w:pPr>
            <w:proofErr w:type="spellStart"/>
            <w:r w:rsidRPr="00D8230B">
              <w:rPr>
                <w:rFonts w:eastAsia="Times New Roman" w:cs="Times New Roman"/>
                <w:bCs/>
                <w:i/>
                <w:sz w:val="20"/>
                <w:szCs w:val="20"/>
              </w:rPr>
              <w:t>Итого</w:t>
            </w:r>
            <w:proofErr w:type="spellEnd"/>
            <w:r w:rsidRPr="00D8230B">
              <w:rPr>
                <w:rFonts w:eastAsia="Times New Roman" w:cs="Times New Roman"/>
                <w:bCs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8230B">
              <w:rPr>
                <w:rFonts w:eastAsia="Times New Roman" w:cs="Times New Roman"/>
                <w:bCs/>
                <w:i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074FFC" w:rsidP="00C45FA2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277249,2</w:t>
            </w:r>
          </w:p>
        </w:tc>
        <w:tc>
          <w:tcPr>
            <w:tcW w:w="11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3A264F" w:rsidP="00C45FA2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280629,8</w:t>
            </w:r>
          </w:p>
        </w:tc>
        <w:tc>
          <w:tcPr>
            <w:tcW w:w="107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3A264F" w:rsidP="00E535BB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 xml:space="preserve"> 101,2</w:t>
            </w:r>
          </w:p>
        </w:tc>
        <w:tc>
          <w:tcPr>
            <w:tcW w:w="8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3A264F" w:rsidP="00C45FA2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275334,4</w:t>
            </w:r>
          </w:p>
        </w:tc>
        <w:tc>
          <w:tcPr>
            <w:tcW w:w="12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3A264F" w:rsidP="00C45FA2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 xml:space="preserve">98,1 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3A264F" w:rsidP="00C45FA2">
            <w:pPr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  <w:lang w:val="ru-RU"/>
              </w:rPr>
              <w:t>277537,2</w:t>
            </w:r>
          </w:p>
        </w:tc>
        <w:tc>
          <w:tcPr>
            <w:tcW w:w="99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C45FA2" w:rsidRPr="00D8230B" w:rsidRDefault="003A264F" w:rsidP="00C45FA2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szCs w:val="20"/>
                <w:lang w:val="ru-RU"/>
              </w:rPr>
              <w:t>100,8</w:t>
            </w:r>
          </w:p>
        </w:tc>
      </w:tr>
    </w:tbl>
    <w:p w:rsidR="00463A88" w:rsidRDefault="00371E85" w:rsidP="00371E85">
      <w:pPr>
        <w:pStyle w:val="a4"/>
        <w:spacing w:line="240" w:lineRule="auto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lang w:val="ru-RU"/>
        </w:rPr>
        <w:t xml:space="preserve">          </w:t>
      </w:r>
      <w:proofErr w:type="gramStart"/>
      <w:r w:rsidR="00C45FA2" w:rsidRPr="00A67B70">
        <w:rPr>
          <w:color w:val="000000"/>
          <w:lang w:val="ru-RU"/>
        </w:rPr>
        <w:t xml:space="preserve">По сравнению с </w:t>
      </w:r>
      <w:r w:rsidR="00E85C09" w:rsidRPr="00A67B70">
        <w:rPr>
          <w:color w:val="000000"/>
          <w:lang w:val="ru-RU"/>
        </w:rPr>
        <w:t xml:space="preserve"> оценкой ожидаемого исполнения </w:t>
      </w:r>
      <w:r w:rsidR="00C45FA2" w:rsidRPr="00A67B70">
        <w:rPr>
          <w:color w:val="000000"/>
          <w:lang w:val="ru-RU"/>
        </w:rPr>
        <w:t xml:space="preserve"> 201</w:t>
      </w:r>
      <w:r w:rsidR="00E85C09" w:rsidRPr="00A67B70">
        <w:rPr>
          <w:color w:val="000000"/>
          <w:lang w:val="ru-RU"/>
        </w:rPr>
        <w:t xml:space="preserve">8 </w:t>
      </w:r>
      <w:r w:rsidR="00C45FA2" w:rsidRPr="00A67B70">
        <w:rPr>
          <w:color w:val="000000"/>
          <w:lang w:val="ru-RU"/>
        </w:rPr>
        <w:t>год</w:t>
      </w:r>
      <w:r w:rsidR="00E85C09" w:rsidRPr="00A67B70">
        <w:rPr>
          <w:color w:val="000000"/>
          <w:lang w:val="ru-RU"/>
        </w:rPr>
        <w:t>а</w:t>
      </w:r>
      <w:r w:rsidR="00C45FA2" w:rsidRPr="00A67B70">
        <w:rPr>
          <w:color w:val="000000"/>
          <w:lang w:val="ru-RU"/>
        </w:rPr>
        <w:t xml:space="preserve"> </w:t>
      </w:r>
      <w:r w:rsidR="00E85C09" w:rsidRPr="00A67B70">
        <w:rPr>
          <w:color w:val="000000"/>
          <w:lang w:val="ru-RU"/>
        </w:rPr>
        <w:t xml:space="preserve"> </w:t>
      </w:r>
      <w:r w:rsidR="00C45FA2" w:rsidRPr="00A67B70">
        <w:rPr>
          <w:color w:val="000000"/>
          <w:lang w:val="ru-RU"/>
        </w:rPr>
        <w:t xml:space="preserve"> размер собственных доходов бюджета на 201</w:t>
      </w:r>
      <w:r w:rsidR="00BE7DF7" w:rsidRPr="00A67B70">
        <w:rPr>
          <w:color w:val="000000"/>
          <w:lang w:val="ru-RU"/>
        </w:rPr>
        <w:t>9</w:t>
      </w:r>
      <w:r w:rsidR="00C45FA2" w:rsidRPr="00A67B70">
        <w:rPr>
          <w:color w:val="000000"/>
          <w:lang w:val="ru-RU"/>
        </w:rPr>
        <w:t xml:space="preserve"> год </w:t>
      </w:r>
      <w:r w:rsidR="00BE7DF7" w:rsidRPr="00A67B70">
        <w:rPr>
          <w:color w:val="000000"/>
          <w:lang w:val="ru-RU"/>
        </w:rPr>
        <w:t>увеличен</w:t>
      </w:r>
      <w:r w:rsidR="00C45FA2" w:rsidRPr="00A67B70">
        <w:rPr>
          <w:b/>
          <w:color w:val="000000"/>
          <w:lang w:val="ru-RU"/>
        </w:rPr>
        <w:t xml:space="preserve"> </w:t>
      </w:r>
      <w:r w:rsidR="00C45FA2" w:rsidRPr="00A67B70">
        <w:rPr>
          <w:color w:val="000000"/>
          <w:lang w:val="ru-RU"/>
        </w:rPr>
        <w:t xml:space="preserve">на </w:t>
      </w:r>
      <w:r w:rsidR="003A264F">
        <w:rPr>
          <w:rFonts w:eastAsia="Times New Roman" w:cs="Times New Roman"/>
          <w:lang w:val="ru-RU"/>
        </w:rPr>
        <w:t xml:space="preserve"> </w:t>
      </w:r>
      <w:r w:rsidR="003A264F" w:rsidRPr="000D12F4">
        <w:rPr>
          <w:rFonts w:cs="Times New Roman"/>
          <w:lang w:val="ru-RU"/>
        </w:rPr>
        <w:t>4700,</w:t>
      </w:r>
      <w:r w:rsidR="003A264F">
        <w:rPr>
          <w:rFonts w:cs="Times New Roman"/>
          <w:lang w:val="ru-RU"/>
        </w:rPr>
        <w:t>7</w:t>
      </w:r>
      <w:r w:rsidR="003A264F" w:rsidRPr="000D12F4">
        <w:rPr>
          <w:rFonts w:cs="Times New Roman"/>
          <w:lang w:val="ru-RU"/>
        </w:rPr>
        <w:t xml:space="preserve"> тыс. рубле</w:t>
      </w:r>
      <w:r w:rsidR="003A264F">
        <w:rPr>
          <w:rFonts w:cs="Times New Roman"/>
          <w:lang w:val="ru-RU"/>
        </w:rPr>
        <w:t>й</w:t>
      </w:r>
      <w:r w:rsidR="00463A88" w:rsidRPr="00A67B70">
        <w:rPr>
          <w:rFonts w:eastAsia="Times New Roman" w:cs="Times New Roman"/>
          <w:lang w:val="ru-RU"/>
        </w:rPr>
        <w:t xml:space="preserve"> за счет налоговых</w:t>
      </w:r>
      <w:r w:rsidR="00A67B70">
        <w:rPr>
          <w:rFonts w:eastAsia="Times New Roman" w:cs="Times New Roman"/>
          <w:lang w:val="ru-RU"/>
        </w:rPr>
        <w:t xml:space="preserve"> доходов на +4700,7 тыс. рублей</w:t>
      </w:r>
      <w:r w:rsidR="00463A88" w:rsidRPr="00A67B70">
        <w:rPr>
          <w:rFonts w:eastAsia="Times New Roman" w:cs="Times New Roman"/>
          <w:lang w:val="ru-RU"/>
        </w:rPr>
        <w:t>, в том числе:</w:t>
      </w:r>
      <w:r w:rsidR="00C45FA2" w:rsidRPr="00A67B70">
        <w:rPr>
          <w:rFonts w:eastAsia="Times New Roman" w:cs="Times New Roman"/>
          <w:b/>
          <w:lang w:val="ru-RU"/>
        </w:rPr>
        <w:t xml:space="preserve"> </w:t>
      </w:r>
      <w:r w:rsidR="00463A88" w:rsidRPr="00A67B70">
        <w:rPr>
          <w:rFonts w:eastAsia="Times New Roman" w:cs="Times New Roman"/>
          <w:lang w:val="ru-RU"/>
        </w:rPr>
        <w:t xml:space="preserve">налог на доходы физических лиц (+4682,9 тыс. рублей), </w:t>
      </w:r>
      <w:r w:rsidR="00463A88" w:rsidRPr="00A67B70">
        <w:rPr>
          <w:rFonts w:eastAsia="Times New Roman" w:cs="Times New Roman"/>
          <w:b/>
          <w:lang w:val="ru-RU"/>
        </w:rPr>
        <w:t xml:space="preserve"> </w:t>
      </w:r>
      <w:r w:rsidR="00463A88" w:rsidRPr="00A67B70">
        <w:rPr>
          <w:rFonts w:eastAsia="Times New Roman" w:cs="Times New Roman"/>
          <w:lang w:val="ru-RU"/>
        </w:rPr>
        <w:t>налоги на товары (+</w:t>
      </w:r>
      <w:r w:rsidR="00F33E74">
        <w:rPr>
          <w:rFonts w:eastAsia="Times New Roman" w:cs="Times New Roman"/>
          <w:lang w:val="ru-RU"/>
        </w:rPr>
        <w:t xml:space="preserve"> </w:t>
      </w:r>
      <w:r w:rsidR="00463A88" w:rsidRPr="00A67B70">
        <w:rPr>
          <w:rFonts w:eastAsia="Times New Roman" w:cs="Times New Roman"/>
          <w:lang w:val="ru-RU"/>
        </w:rPr>
        <w:t>257,3 тыс. рублей), единый налог на вмененный доход для отдельных видов деятельности (+</w:t>
      </w:r>
      <w:r w:rsidR="00F33E74">
        <w:rPr>
          <w:rFonts w:eastAsia="Times New Roman" w:cs="Times New Roman"/>
          <w:lang w:val="ru-RU"/>
        </w:rPr>
        <w:t xml:space="preserve"> </w:t>
      </w:r>
      <w:r w:rsidR="00463A88" w:rsidRPr="00A67B70">
        <w:rPr>
          <w:rFonts w:eastAsia="Times New Roman" w:cs="Times New Roman"/>
          <w:lang w:val="ru-RU"/>
        </w:rPr>
        <w:t>80,0 тыс. рублей), государственная пошлина +</w:t>
      </w:r>
      <w:r w:rsidR="00F33E74">
        <w:rPr>
          <w:rFonts w:eastAsia="Times New Roman" w:cs="Times New Roman"/>
          <w:lang w:val="ru-RU"/>
        </w:rPr>
        <w:t xml:space="preserve"> </w:t>
      </w:r>
      <w:r w:rsidR="00463A88" w:rsidRPr="00A67B70">
        <w:rPr>
          <w:rFonts w:eastAsia="Times New Roman" w:cs="Times New Roman"/>
          <w:lang w:val="ru-RU"/>
        </w:rPr>
        <w:t>60,0</w:t>
      </w:r>
      <w:proofErr w:type="gramEnd"/>
      <w:r w:rsidR="00463A88" w:rsidRPr="00A67B70">
        <w:rPr>
          <w:rFonts w:eastAsia="Times New Roman" w:cs="Times New Roman"/>
          <w:lang w:val="ru-RU"/>
        </w:rPr>
        <w:t xml:space="preserve"> тыс. рублей), уменьшение </w:t>
      </w:r>
      <w:r w:rsidR="00A67B70" w:rsidRPr="00A67B70">
        <w:rPr>
          <w:rFonts w:eastAsia="Times New Roman" w:cs="Times New Roman"/>
          <w:lang w:val="ru-RU"/>
        </w:rPr>
        <w:t>по единому сельскохозяйственному налогу на 650,0 тыс. рублей.</w:t>
      </w:r>
    </w:p>
    <w:p w:rsidR="00A67B70" w:rsidRPr="00A67B70" w:rsidRDefault="00A67B70" w:rsidP="00A67B70">
      <w:pPr>
        <w:pStyle w:val="a4"/>
        <w:spacing w:before="28" w:after="28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     </w:t>
      </w:r>
      <w:r w:rsidR="00371E85">
        <w:rPr>
          <w:rFonts w:eastAsia="Times New Roman" w:cs="Times New Roman"/>
          <w:lang w:val="ru-RU"/>
        </w:rPr>
        <w:t xml:space="preserve">  </w:t>
      </w:r>
      <w:proofErr w:type="gramStart"/>
      <w:r w:rsidRPr="00A67B70">
        <w:rPr>
          <w:rFonts w:eastAsia="Times New Roman" w:cs="Times New Roman"/>
          <w:lang w:val="ru-RU"/>
        </w:rPr>
        <w:t xml:space="preserve">Неналоговые доходы в 2019 году в общей сумме </w:t>
      </w:r>
      <w:r w:rsidR="003A264F">
        <w:rPr>
          <w:rFonts w:eastAsia="Times New Roman" w:cs="Times New Roman"/>
          <w:lang w:val="ru-RU"/>
        </w:rPr>
        <w:t>увеличиваются</w:t>
      </w:r>
      <w:r w:rsidRPr="00A67B70">
        <w:rPr>
          <w:rFonts w:eastAsia="Times New Roman" w:cs="Times New Roman"/>
          <w:lang w:val="ru-RU"/>
        </w:rPr>
        <w:t xml:space="preserve"> по сравнению</w:t>
      </w:r>
      <w:r w:rsidRPr="00A67B70">
        <w:rPr>
          <w:color w:val="000000"/>
          <w:lang w:val="ru-RU"/>
        </w:rPr>
        <w:t xml:space="preserve"> с  оценкой ожидаемого исполнения  2018 года  на </w:t>
      </w:r>
      <w:r w:rsidR="003A264F">
        <w:rPr>
          <w:color w:val="000000"/>
          <w:lang w:val="ru-RU"/>
        </w:rPr>
        <w:t>571,2</w:t>
      </w:r>
      <w:r w:rsidRPr="00A67B70">
        <w:rPr>
          <w:color w:val="000000"/>
          <w:lang w:val="ru-RU"/>
        </w:rPr>
        <w:t xml:space="preserve"> тыс. рублей за счет </w:t>
      </w:r>
      <w:r w:rsidR="003A264F">
        <w:rPr>
          <w:color w:val="000000"/>
          <w:lang w:val="ru-RU"/>
        </w:rPr>
        <w:t xml:space="preserve">увеличения </w:t>
      </w:r>
      <w:r w:rsidR="003A264F" w:rsidRPr="003A264F">
        <w:rPr>
          <w:color w:val="000000"/>
          <w:lang w:val="ru-RU"/>
        </w:rPr>
        <w:t xml:space="preserve">доходов </w:t>
      </w:r>
      <w:r w:rsidRPr="003A264F">
        <w:rPr>
          <w:color w:val="000000"/>
          <w:lang w:val="ru-RU"/>
        </w:rPr>
        <w:t xml:space="preserve"> </w:t>
      </w:r>
      <w:r w:rsidR="003A264F" w:rsidRPr="003A264F">
        <w:rPr>
          <w:rFonts w:eastAsia="Times New Roman" w:cs="Times New Roman"/>
          <w:lang w:val="ru-RU"/>
        </w:rPr>
        <w:t>от использования имущества, находящегося в государственной и муниципальной собственности</w:t>
      </w:r>
      <w:r w:rsidRPr="00A67B70">
        <w:rPr>
          <w:rFonts w:eastAsia="Times New Roman" w:cs="Times New Roman"/>
          <w:lang w:val="ru-RU"/>
        </w:rPr>
        <w:t xml:space="preserve"> </w:t>
      </w:r>
      <w:r w:rsidR="003A264F">
        <w:rPr>
          <w:rFonts w:eastAsia="Times New Roman" w:cs="Times New Roman"/>
          <w:lang w:val="ru-RU"/>
        </w:rPr>
        <w:t xml:space="preserve">+ 2622,3 тыс. рублей, </w:t>
      </w:r>
      <w:r w:rsidR="003A264F" w:rsidRPr="00A67B70">
        <w:rPr>
          <w:rFonts w:eastAsia="Times New Roman" w:cs="Times New Roman"/>
          <w:lang w:val="ru-RU"/>
        </w:rPr>
        <w:t>платы за негативное воздействие на окружающую среду (+610,0 тыс. рублей), доходов от оказания платных услуг и компенсации затрат (+202,4 тыс. рублей)</w:t>
      </w:r>
      <w:r w:rsidR="003A264F">
        <w:rPr>
          <w:rFonts w:eastAsia="Times New Roman" w:cs="Times New Roman"/>
          <w:lang w:val="ru-RU"/>
        </w:rPr>
        <w:t>.</w:t>
      </w:r>
      <w:proofErr w:type="gramEnd"/>
      <w:r w:rsidR="003A264F">
        <w:rPr>
          <w:rFonts w:eastAsia="Times New Roman" w:cs="Times New Roman"/>
          <w:lang w:val="ru-RU"/>
        </w:rPr>
        <w:t xml:space="preserve"> Вместе с тем, уменьшаются доходы </w:t>
      </w:r>
      <w:r w:rsidRPr="00A67B70">
        <w:rPr>
          <w:rFonts w:eastAsia="Times New Roman" w:cs="Times New Roman"/>
          <w:lang w:val="ru-RU"/>
        </w:rPr>
        <w:t xml:space="preserve">от продажи материальных и нематериальных активов (-283,5 тыс. рублей) и штрафов (2580,0 тыс. рублей), </w:t>
      </w:r>
      <w:r w:rsidR="003A264F">
        <w:rPr>
          <w:rFonts w:eastAsia="Times New Roman" w:cs="Times New Roman"/>
          <w:lang w:val="ru-RU"/>
        </w:rPr>
        <w:t xml:space="preserve"> </w:t>
      </w:r>
      <w:r w:rsidRPr="00A67B70">
        <w:rPr>
          <w:rFonts w:eastAsia="Times New Roman" w:cs="Times New Roman"/>
          <w:lang w:val="ru-RU"/>
        </w:rPr>
        <w:t xml:space="preserve"> </w:t>
      </w:r>
    </w:p>
    <w:p w:rsidR="005E49B8" w:rsidRPr="005E49B8" w:rsidRDefault="00A67B70" w:rsidP="005E49B8">
      <w:pPr>
        <w:pStyle w:val="a4"/>
        <w:spacing w:line="240" w:lineRule="auto"/>
        <w:ind w:firstLine="708"/>
        <w:jc w:val="both"/>
        <w:rPr>
          <w:lang w:val="ru-RU"/>
        </w:rPr>
      </w:pPr>
      <w:r>
        <w:rPr>
          <w:rFonts w:eastAsia="Times New Roman" w:cs="Times New Roman"/>
          <w:b/>
          <w:lang w:val="ru-RU"/>
        </w:rPr>
        <w:t xml:space="preserve"> </w:t>
      </w:r>
      <w:r w:rsidR="005E49B8" w:rsidRPr="005E49B8">
        <w:rPr>
          <w:lang w:val="ru-RU"/>
        </w:rPr>
        <w:t>Как и в предыдущие годы, значительное влияние на динамику суммы доходов оказывает сумма безвозмездных поступлений от других бюджетов бюджетной системы Российской Федерации</w:t>
      </w:r>
      <w:r w:rsidR="005E49B8">
        <w:rPr>
          <w:lang w:val="ru-RU"/>
        </w:rPr>
        <w:t>,</w:t>
      </w:r>
      <w:r w:rsidR="005E49B8" w:rsidRPr="005E49B8">
        <w:rPr>
          <w:lang w:val="ru-RU"/>
        </w:rPr>
        <w:t xml:space="preserve"> которая неоднократно корректируется в течение финансового года. </w:t>
      </w:r>
      <w:r w:rsidR="005E49B8">
        <w:rPr>
          <w:lang w:val="ru-RU"/>
        </w:rPr>
        <w:t xml:space="preserve"> </w:t>
      </w:r>
    </w:p>
    <w:p w:rsidR="00B958F7" w:rsidRDefault="005E49B8" w:rsidP="005E49B8">
      <w:pPr>
        <w:tabs>
          <w:tab w:val="left" w:pos="1414"/>
        </w:tabs>
        <w:ind w:right="-143" w:firstLine="709"/>
        <w:contextualSpacing/>
        <w:jc w:val="both"/>
        <w:rPr>
          <w:lang w:val="ru-RU"/>
        </w:rPr>
      </w:pPr>
      <w:r w:rsidRPr="005E49B8">
        <w:rPr>
          <w:lang w:val="ru-RU"/>
        </w:rPr>
        <w:t xml:space="preserve">Бюджету </w:t>
      </w:r>
      <w:proofErr w:type="spellStart"/>
      <w:r>
        <w:rPr>
          <w:lang w:val="ru-RU"/>
        </w:rPr>
        <w:t>Фроловского</w:t>
      </w:r>
      <w:proofErr w:type="spellEnd"/>
      <w:r w:rsidRPr="005E49B8">
        <w:rPr>
          <w:lang w:val="ru-RU"/>
        </w:rPr>
        <w:t xml:space="preserve"> муниципального района предусматривается предоставление </w:t>
      </w:r>
      <w:r>
        <w:rPr>
          <w:lang w:val="ru-RU"/>
        </w:rPr>
        <w:t xml:space="preserve"> </w:t>
      </w:r>
      <w:r w:rsidRPr="005E49B8">
        <w:rPr>
          <w:lang w:val="ru-RU"/>
        </w:rPr>
        <w:t xml:space="preserve"> дотаций, </w:t>
      </w:r>
      <w:r w:rsidR="00B958F7">
        <w:rPr>
          <w:lang w:val="ru-RU"/>
        </w:rPr>
        <w:t>субвенций, субсидий, поступающих из областного бюджета и межбюджетных трансфертов:</w:t>
      </w:r>
    </w:p>
    <w:p w:rsidR="00B958F7" w:rsidRPr="00B958F7" w:rsidRDefault="00B958F7" w:rsidP="00B958F7">
      <w:pPr>
        <w:ind w:right="-1"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Pr="00B958F7">
        <w:rPr>
          <w:lang w:val="ru-RU"/>
        </w:rPr>
        <w:t xml:space="preserve">на 2019 год -  173004,7 тыс. рублей (областной бюджет), что составляет 96,9% к бюджету 2018 года  и трансфертов  из бюджетов поселений </w:t>
      </w:r>
      <w:r>
        <w:rPr>
          <w:lang w:val="ru-RU"/>
        </w:rPr>
        <w:t>-</w:t>
      </w:r>
      <w:r w:rsidRPr="00B958F7">
        <w:rPr>
          <w:lang w:val="ru-RU"/>
        </w:rPr>
        <w:t xml:space="preserve"> 190,8 тыс. рублей</w:t>
      </w:r>
      <w:r>
        <w:rPr>
          <w:lang w:val="ru-RU"/>
        </w:rPr>
        <w:t>;</w:t>
      </w:r>
    </w:p>
    <w:p w:rsidR="00B958F7" w:rsidRDefault="00B958F7" w:rsidP="005E49B8">
      <w:pPr>
        <w:tabs>
          <w:tab w:val="left" w:pos="1414"/>
        </w:tabs>
        <w:ind w:right="-143" w:firstLine="709"/>
        <w:contextualSpacing/>
        <w:jc w:val="both"/>
        <w:rPr>
          <w:lang w:val="ru-RU"/>
        </w:rPr>
      </w:pPr>
      <w:r>
        <w:rPr>
          <w:lang w:val="ru-RU"/>
        </w:rPr>
        <w:t xml:space="preserve"> на 2020 год - 168221,5 тыс. рублей </w:t>
      </w:r>
      <w:r w:rsidRPr="00B958F7">
        <w:rPr>
          <w:lang w:val="ru-RU"/>
        </w:rPr>
        <w:t>(областной бюджет)</w:t>
      </w:r>
      <w:r>
        <w:rPr>
          <w:lang w:val="ru-RU"/>
        </w:rPr>
        <w:t>;</w:t>
      </w:r>
    </w:p>
    <w:p w:rsidR="00B958F7" w:rsidRDefault="00B958F7" w:rsidP="00B958F7">
      <w:pPr>
        <w:tabs>
          <w:tab w:val="left" w:pos="1414"/>
        </w:tabs>
        <w:ind w:right="-143" w:firstLine="709"/>
        <w:contextualSpacing/>
        <w:jc w:val="both"/>
        <w:rPr>
          <w:lang w:val="ru-RU"/>
        </w:rPr>
      </w:pPr>
      <w:r>
        <w:rPr>
          <w:lang w:val="ru-RU"/>
        </w:rPr>
        <w:t xml:space="preserve"> на 2021 год -  276837,2 тыс. рублей </w:t>
      </w:r>
      <w:r w:rsidRPr="00B958F7">
        <w:rPr>
          <w:lang w:val="ru-RU"/>
        </w:rPr>
        <w:t>(областной бюджет)</w:t>
      </w:r>
      <w:r>
        <w:rPr>
          <w:lang w:val="ru-RU"/>
        </w:rPr>
        <w:t>.</w:t>
      </w:r>
    </w:p>
    <w:p w:rsidR="00B958F7" w:rsidRDefault="00B958F7" w:rsidP="005E49B8">
      <w:pPr>
        <w:tabs>
          <w:tab w:val="left" w:pos="1414"/>
        </w:tabs>
        <w:ind w:right="-143" w:firstLine="709"/>
        <w:contextualSpacing/>
        <w:jc w:val="both"/>
        <w:rPr>
          <w:lang w:val="ru-RU"/>
        </w:rPr>
      </w:pPr>
      <w:r>
        <w:rPr>
          <w:lang w:val="ru-RU"/>
        </w:rPr>
        <w:t>Д</w:t>
      </w:r>
      <w:r w:rsidR="005E49B8" w:rsidRPr="005E49B8">
        <w:rPr>
          <w:lang w:val="ru-RU"/>
        </w:rPr>
        <w:t>отации на выравнивание бюджетной обеспеченности муниципальных районов</w:t>
      </w:r>
      <w:r>
        <w:rPr>
          <w:lang w:val="ru-RU"/>
        </w:rPr>
        <w:t xml:space="preserve"> </w:t>
      </w:r>
      <w:r w:rsidR="007048C8">
        <w:rPr>
          <w:lang w:val="ru-RU"/>
        </w:rPr>
        <w:t xml:space="preserve">во всех планируемых периодах не планируются. </w:t>
      </w:r>
    </w:p>
    <w:p w:rsidR="005E49B8" w:rsidRPr="005E49B8" w:rsidRDefault="005E49B8" w:rsidP="005E49B8">
      <w:pPr>
        <w:tabs>
          <w:tab w:val="left" w:pos="1414"/>
          <w:tab w:val="left" w:pos="2694"/>
        </w:tabs>
        <w:ind w:right="-143" w:firstLine="709"/>
        <w:contextualSpacing/>
        <w:jc w:val="both"/>
        <w:rPr>
          <w:lang w:val="ru-RU"/>
        </w:rPr>
      </w:pPr>
      <w:r w:rsidRPr="005E49B8">
        <w:rPr>
          <w:lang w:val="ru-RU"/>
        </w:rPr>
        <w:t>Прогнозируемые суммы поступлений из бюджетов сельских поселений в Проекте Решения  соответствуют объему средств, запланированному районному бюджету в проектах бюджетов сельских поселений.</w:t>
      </w:r>
    </w:p>
    <w:p w:rsidR="005E49B8" w:rsidRDefault="005E49B8" w:rsidP="00C45FA2">
      <w:pPr>
        <w:pStyle w:val="a4"/>
        <w:spacing w:line="240" w:lineRule="auto"/>
        <w:ind w:firstLine="708"/>
        <w:jc w:val="both"/>
        <w:rPr>
          <w:rFonts w:eastAsia="Times New Roman" w:cs="Times New Roman"/>
          <w:b/>
          <w:lang w:val="ru-RU"/>
        </w:rPr>
      </w:pPr>
    </w:p>
    <w:p w:rsidR="000A76B6" w:rsidRPr="000A76B6" w:rsidRDefault="000A76B6" w:rsidP="000A76B6">
      <w:pPr>
        <w:spacing w:line="276" w:lineRule="auto"/>
        <w:rPr>
          <w:b/>
          <w:i/>
          <w:lang w:val="ru-RU"/>
        </w:rPr>
      </w:pPr>
      <w:r>
        <w:rPr>
          <w:b/>
          <w:i/>
          <w:color w:val="000000"/>
          <w:lang w:val="ru-RU"/>
        </w:rPr>
        <w:t xml:space="preserve">                                      </w:t>
      </w:r>
      <w:r w:rsidRPr="000A76B6">
        <w:rPr>
          <w:b/>
          <w:i/>
          <w:lang w:val="ru-RU"/>
        </w:rPr>
        <w:t>Анализ  расчетов основных видов налоговых доходов.</w:t>
      </w:r>
    </w:p>
    <w:p w:rsidR="0074600E" w:rsidRPr="00F33E74" w:rsidRDefault="009621E7" w:rsidP="009621E7">
      <w:pPr>
        <w:pStyle w:val="a4"/>
        <w:spacing w:line="240" w:lineRule="auto"/>
        <w:ind w:firstLine="708"/>
        <w:rPr>
          <w:b/>
          <w:i/>
          <w:color w:val="000000"/>
          <w:lang w:val="ru-RU"/>
        </w:rPr>
      </w:pPr>
      <w:r w:rsidRPr="00F53942">
        <w:rPr>
          <w:b/>
          <w:i/>
          <w:color w:val="000000"/>
          <w:lang w:val="ru-RU"/>
        </w:rPr>
        <w:t xml:space="preserve"> </w:t>
      </w:r>
      <w:r w:rsidR="000A76B6">
        <w:rPr>
          <w:b/>
          <w:i/>
          <w:color w:val="000000"/>
          <w:lang w:val="ru-RU"/>
        </w:rPr>
        <w:t xml:space="preserve">                                                     </w:t>
      </w:r>
      <w:r w:rsidR="006106A3" w:rsidRPr="00F33E74">
        <w:rPr>
          <w:b/>
          <w:i/>
          <w:color w:val="000000"/>
          <w:lang w:val="ru-RU"/>
        </w:rPr>
        <w:t>Налоговые доходы</w:t>
      </w:r>
    </w:p>
    <w:p w:rsidR="007048C8" w:rsidRPr="002B1C1A" w:rsidRDefault="007048C8" w:rsidP="007048C8">
      <w:pPr>
        <w:pStyle w:val="27"/>
        <w:spacing w:line="240" w:lineRule="auto"/>
        <w:ind w:right="-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удельный вес в бюджете </w:t>
      </w:r>
      <w:proofErr w:type="spellStart"/>
      <w:r>
        <w:rPr>
          <w:rFonts w:ascii="Times New Roman" w:hAnsi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2B1C1A">
        <w:rPr>
          <w:rFonts w:ascii="Times New Roman" w:hAnsi="Times New Roman"/>
          <w:sz w:val="24"/>
          <w:szCs w:val="24"/>
        </w:rPr>
        <w:t>налоговые поступления, удельный вес которых в собственных (налоговых и неналоговых) доходах районного бюджета в прогнозном периоде составляют 80 процентов.</w:t>
      </w:r>
    </w:p>
    <w:p w:rsidR="00700BA3" w:rsidRPr="00700BA3" w:rsidRDefault="00700BA3" w:rsidP="00700BA3">
      <w:pPr>
        <w:pStyle w:val="18"/>
        <w:ind w:right="-1" w:firstLine="709"/>
        <w:jc w:val="both"/>
        <w:rPr>
          <w:sz w:val="24"/>
          <w:szCs w:val="24"/>
        </w:rPr>
      </w:pPr>
      <w:r w:rsidRPr="00700BA3">
        <w:rPr>
          <w:sz w:val="24"/>
          <w:szCs w:val="24"/>
        </w:rPr>
        <w:t xml:space="preserve">Структура  налоговых  доходов  бюджета </w:t>
      </w:r>
      <w:proofErr w:type="spellStart"/>
      <w:r>
        <w:rPr>
          <w:sz w:val="24"/>
          <w:szCs w:val="24"/>
        </w:rPr>
        <w:t>Фроловского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Pr="00700BA3">
        <w:rPr>
          <w:sz w:val="24"/>
          <w:szCs w:val="24"/>
        </w:rPr>
        <w:t>на 2019 год представлена  диаграммой:</w:t>
      </w:r>
    </w:p>
    <w:p w:rsidR="00371E85" w:rsidRDefault="00486F7B" w:rsidP="00BD70DB">
      <w:pPr>
        <w:pStyle w:val="a7"/>
        <w:ind w:right="-1"/>
        <w:jc w:val="both"/>
        <w:rPr>
          <w:b/>
        </w:rPr>
      </w:pPr>
      <w:r w:rsidRPr="00F53942">
        <w:rPr>
          <w:b/>
        </w:rPr>
        <w:t xml:space="preserve">      </w:t>
      </w:r>
    </w:p>
    <w:p w:rsidR="00371E85" w:rsidRPr="007048C8" w:rsidRDefault="00371E85" w:rsidP="00E923CF">
      <w:pPr>
        <w:tabs>
          <w:tab w:val="left" w:pos="0"/>
        </w:tabs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align>top</wp:align>
            </wp:positionV>
            <wp:extent cx="5617210" cy="3811270"/>
            <wp:effectExtent l="19050" t="0" r="21590" b="0"/>
            <wp:wrapSquare wrapText="bothSides"/>
            <wp:docPr id="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E923CF" w:rsidRPr="007048C8">
        <w:rPr>
          <w:lang w:val="ru-RU"/>
        </w:rPr>
        <w:br w:type="textWrapping" w:clear="all"/>
      </w:r>
    </w:p>
    <w:p w:rsidR="004F3A3D" w:rsidRDefault="004F3A3D" w:rsidP="006272BD">
      <w:pPr>
        <w:pStyle w:val="18"/>
        <w:ind w:right="-1" w:firstLine="709"/>
        <w:jc w:val="both"/>
        <w:rPr>
          <w:sz w:val="24"/>
          <w:szCs w:val="24"/>
        </w:rPr>
      </w:pPr>
    </w:p>
    <w:p w:rsidR="006272BD" w:rsidRPr="007048C8" w:rsidRDefault="006272BD" w:rsidP="006272BD">
      <w:pPr>
        <w:pStyle w:val="18"/>
        <w:ind w:right="-1" w:firstLine="709"/>
        <w:jc w:val="both"/>
        <w:rPr>
          <w:sz w:val="24"/>
          <w:szCs w:val="24"/>
        </w:rPr>
      </w:pPr>
      <w:r w:rsidRPr="007048C8">
        <w:rPr>
          <w:sz w:val="24"/>
          <w:szCs w:val="24"/>
        </w:rPr>
        <w:t xml:space="preserve">В 2019 году прогнозируются </w:t>
      </w:r>
      <w:r>
        <w:rPr>
          <w:sz w:val="24"/>
          <w:szCs w:val="24"/>
        </w:rPr>
        <w:t xml:space="preserve"> </w:t>
      </w:r>
      <w:r w:rsidRPr="007048C8">
        <w:rPr>
          <w:sz w:val="24"/>
          <w:szCs w:val="24"/>
        </w:rPr>
        <w:t xml:space="preserve">налоговые доходы в сумме </w:t>
      </w:r>
      <w:r w:rsidRPr="007048C8">
        <w:rPr>
          <w:bCs/>
          <w:iCs/>
          <w:sz w:val="24"/>
          <w:szCs w:val="24"/>
        </w:rPr>
        <w:t xml:space="preserve">84843,8 тыс. рублей, увеличение к 2018 году на </w:t>
      </w:r>
      <w:r w:rsidR="00771965">
        <w:rPr>
          <w:bCs/>
          <w:iCs/>
          <w:sz w:val="24"/>
          <w:szCs w:val="24"/>
        </w:rPr>
        <w:t xml:space="preserve"> </w:t>
      </w:r>
      <w:r w:rsidRPr="007048C8">
        <w:rPr>
          <w:bCs/>
          <w:iCs/>
          <w:sz w:val="24"/>
          <w:szCs w:val="24"/>
        </w:rPr>
        <w:t xml:space="preserve">%, на 2020 год - 85842,9 тыс. рублей, увеличение к 2019 году на 1,2%, на 2021 год - 87360,1 тыс. рублей, увеличение к 2020 году </w:t>
      </w:r>
      <w:proofErr w:type="gramStart"/>
      <w:r w:rsidRPr="007048C8">
        <w:rPr>
          <w:bCs/>
          <w:iCs/>
          <w:sz w:val="24"/>
          <w:szCs w:val="24"/>
        </w:rPr>
        <w:t>на</w:t>
      </w:r>
      <w:proofErr w:type="gramEnd"/>
      <w:r w:rsidRPr="007048C8">
        <w:rPr>
          <w:bCs/>
          <w:iCs/>
          <w:sz w:val="24"/>
          <w:szCs w:val="24"/>
        </w:rPr>
        <w:t xml:space="preserve"> 1,</w:t>
      </w:r>
      <w:r>
        <w:rPr>
          <w:bCs/>
          <w:iCs/>
          <w:sz w:val="24"/>
          <w:szCs w:val="24"/>
        </w:rPr>
        <w:t>8</w:t>
      </w:r>
      <w:r w:rsidR="002A4EB3">
        <w:rPr>
          <w:bCs/>
          <w:iCs/>
          <w:sz w:val="24"/>
          <w:szCs w:val="24"/>
        </w:rPr>
        <w:t xml:space="preserve"> процента</w:t>
      </w:r>
      <w:r>
        <w:rPr>
          <w:bCs/>
          <w:iCs/>
          <w:sz w:val="24"/>
          <w:szCs w:val="24"/>
        </w:rPr>
        <w:t>.</w:t>
      </w:r>
      <w:r w:rsidRPr="007048C8">
        <w:rPr>
          <w:bCs/>
          <w:iCs/>
          <w:sz w:val="24"/>
          <w:szCs w:val="24"/>
        </w:rPr>
        <w:t xml:space="preserve">  </w:t>
      </w:r>
      <w:r>
        <w:rPr>
          <w:bCs/>
          <w:iCs/>
          <w:sz w:val="24"/>
          <w:szCs w:val="24"/>
        </w:rPr>
        <w:t xml:space="preserve"> </w:t>
      </w:r>
    </w:p>
    <w:p w:rsidR="00700BA3" w:rsidRPr="00700BA3" w:rsidRDefault="006272BD" w:rsidP="006272BD">
      <w:pPr>
        <w:jc w:val="both"/>
        <w:rPr>
          <w:rFonts w:ascii="Arial" w:hAnsi="Arial" w:cs="Arial"/>
          <w:lang w:val="ru-RU"/>
        </w:rPr>
      </w:pPr>
      <w:r>
        <w:rPr>
          <w:lang w:val="ru-RU"/>
        </w:rPr>
        <w:t xml:space="preserve">          </w:t>
      </w:r>
      <w:proofErr w:type="gramStart"/>
      <w:r w:rsidR="00700BA3" w:rsidRPr="00700BA3">
        <w:rPr>
          <w:lang w:val="ru-RU"/>
        </w:rPr>
        <w:t>Основную долю доходов районного бюджета в 2018-2020 годах по</w:t>
      </w:r>
      <w:r w:rsidR="002A4EB3">
        <w:rPr>
          <w:lang w:val="ru-RU"/>
        </w:rPr>
        <w:t xml:space="preserve"> </w:t>
      </w:r>
      <w:r w:rsidR="00700BA3" w:rsidRPr="00700BA3">
        <w:rPr>
          <w:lang w:val="ru-RU"/>
        </w:rPr>
        <w:t xml:space="preserve">- прежнему будут составлять доходы по трем основным доходным источникам районного бюджета: налогу на доходы физических лиц, </w:t>
      </w:r>
      <w:r w:rsidR="00700BA3" w:rsidRPr="00700BA3">
        <w:rPr>
          <w:bCs/>
          <w:color w:val="000000"/>
          <w:lang w:val="ru-RU"/>
        </w:rPr>
        <w:t>налогу на товары (работы, услуги) реализуемые на территории Российской Федерации (</w:t>
      </w:r>
      <w:r w:rsidR="00700BA3" w:rsidRPr="00700BA3">
        <w:rPr>
          <w:lang w:val="ru-RU"/>
        </w:rPr>
        <w:t>а</w:t>
      </w:r>
      <w:r w:rsidR="00700BA3" w:rsidRPr="00700BA3">
        <w:rPr>
          <w:color w:val="000000"/>
          <w:lang w:val="ru-RU"/>
        </w:rPr>
        <w:t xml:space="preserve">кцизы по </w:t>
      </w:r>
      <w:r>
        <w:rPr>
          <w:color w:val="000000"/>
          <w:lang w:val="ru-RU"/>
        </w:rPr>
        <w:t>подакцизным товарам (продукции)</w:t>
      </w:r>
      <w:r w:rsidR="00700BA3" w:rsidRPr="00700BA3">
        <w:rPr>
          <w:color w:val="000000"/>
          <w:lang w:val="ru-RU"/>
        </w:rPr>
        <w:t>, производимым на территории Российской Федерации)</w:t>
      </w:r>
      <w:r w:rsidR="00700BA3" w:rsidRPr="00700BA3">
        <w:rPr>
          <w:lang w:val="ru-RU"/>
        </w:rPr>
        <w:t>, н</w:t>
      </w:r>
      <w:r w:rsidR="00700BA3" w:rsidRPr="00700BA3">
        <w:rPr>
          <w:color w:val="000000"/>
          <w:lang w:val="ru-RU"/>
        </w:rPr>
        <w:t xml:space="preserve">алогу на совокупный доход, </w:t>
      </w:r>
      <w:r w:rsidR="00700BA3" w:rsidRPr="00700BA3">
        <w:rPr>
          <w:lang w:val="ru-RU"/>
        </w:rPr>
        <w:t xml:space="preserve"> </w:t>
      </w:r>
      <w:proofErr w:type="gramEnd"/>
    </w:p>
    <w:p w:rsidR="006272BD" w:rsidRDefault="006272BD" w:rsidP="007A7FCA">
      <w:pPr>
        <w:tabs>
          <w:tab w:val="center" w:pos="4677"/>
          <w:tab w:val="left" w:pos="7367"/>
        </w:tabs>
        <w:ind w:left="180"/>
        <w:jc w:val="center"/>
        <w:rPr>
          <w:i/>
          <w:lang w:val="ru-RU"/>
        </w:rPr>
      </w:pPr>
    </w:p>
    <w:p w:rsidR="007A7FCA" w:rsidRPr="006D2C42" w:rsidRDefault="007A7FCA" w:rsidP="007A7FCA">
      <w:pPr>
        <w:tabs>
          <w:tab w:val="center" w:pos="4677"/>
          <w:tab w:val="left" w:pos="7367"/>
        </w:tabs>
        <w:ind w:left="180"/>
        <w:jc w:val="center"/>
        <w:rPr>
          <w:b/>
          <w:i/>
          <w:lang w:val="ru-RU"/>
        </w:rPr>
      </w:pPr>
      <w:r w:rsidRPr="006D2C42">
        <w:rPr>
          <w:b/>
          <w:i/>
          <w:lang w:val="ru-RU"/>
        </w:rPr>
        <w:t>Налог на доходы физических лиц</w:t>
      </w:r>
    </w:p>
    <w:p w:rsidR="00FD7AE9" w:rsidRDefault="00486F7B" w:rsidP="00BD70DB">
      <w:pPr>
        <w:pStyle w:val="a7"/>
        <w:ind w:right="-1"/>
        <w:jc w:val="both"/>
        <w:rPr>
          <w:b/>
        </w:rPr>
      </w:pPr>
      <w:r w:rsidRPr="00F53942">
        <w:rPr>
          <w:b/>
        </w:rPr>
        <w:t xml:space="preserve"> </w:t>
      </w:r>
      <w:r w:rsidR="00C45FA2" w:rsidRPr="00F53942">
        <w:rPr>
          <w:b/>
        </w:rPr>
        <w:t xml:space="preserve"> </w:t>
      </w:r>
      <w:r w:rsidR="009621E7" w:rsidRPr="00F53942">
        <w:rPr>
          <w:b/>
        </w:rPr>
        <w:tab/>
      </w:r>
      <w:r w:rsidR="00C45FA2" w:rsidRPr="00A9052B">
        <w:t xml:space="preserve">Наибольшую долю налоговых доходов бюджета в трехлетней перспективе  </w:t>
      </w:r>
      <w:r w:rsidR="00771965">
        <w:t xml:space="preserve"> </w:t>
      </w:r>
      <w:r w:rsidR="00C45FA2" w:rsidRPr="00A9052B">
        <w:t xml:space="preserve"> составля</w:t>
      </w:r>
      <w:r w:rsidR="00771965">
        <w:t>ют</w:t>
      </w:r>
      <w:r w:rsidR="00C45FA2" w:rsidRPr="00A9052B">
        <w:t xml:space="preserve"> поступления от уплаты налога на доходы физических лиц </w:t>
      </w:r>
      <w:r w:rsidR="00C45FA2" w:rsidRPr="00A9052B">
        <w:rPr>
          <w:bCs/>
        </w:rPr>
        <w:t>(далее – НДФЛ),</w:t>
      </w:r>
      <w:r w:rsidR="00C45FA2" w:rsidRPr="00F53942">
        <w:rPr>
          <w:b/>
        </w:rPr>
        <w:t xml:space="preserve"> </w:t>
      </w:r>
      <w:r w:rsidR="00C45FA2" w:rsidRPr="00A9052B">
        <w:t>к</w:t>
      </w:r>
      <w:r w:rsidR="00BD70DB" w:rsidRPr="00A9052B">
        <w:t>оторый прогнозируется</w:t>
      </w:r>
      <w:r w:rsidR="00C45FA2" w:rsidRPr="00A9052B">
        <w:t xml:space="preserve"> на 201</w:t>
      </w:r>
      <w:r w:rsidR="00A9052B" w:rsidRPr="00A9052B">
        <w:t>9</w:t>
      </w:r>
      <w:r w:rsidR="00C45FA2" w:rsidRPr="00A9052B">
        <w:t xml:space="preserve"> год в </w:t>
      </w:r>
      <w:r w:rsidR="00513541" w:rsidRPr="00A9052B">
        <w:t>муниципальный</w:t>
      </w:r>
      <w:r w:rsidR="00C45FA2" w:rsidRPr="00A9052B">
        <w:t xml:space="preserve">  бюджет</w:t>
      </w:r>
      <w:r w:rsidR="00C45FA2" w:rsidRPr="00A9052B">
        <w:rPr>
          <w:bCs/>
        </w:rPr>
        <w:t xml:space="preserve">  в сумме </w:t>
      </w:r>
      <w:r w:rsidR="00A9052B" w:rsidRPr="00A9052B">
        <w:t>79100,0</w:t>
      </w:r>
      <w:r w:rsidR="0074600E" w:rsidRPr="00A9052B">
        <w:t xml:space="preserve"> тыс. рублей и </w:t>
      </w:r>
      <w:r w:rsidR="00513541" w:rsidRPr="00A9052B">
        <w:rPr>
          <w:bCs/>
        </w:rPr>
        <w:t xml:space="preserve">занимает </w:t>
      </w:r>
      <w:r w:rsidR="00A9052B" w:rsidRPr="00A9052B">
        <w:rPr>
          <w:bCs/>
        </w:rPr>
        <w:t xml:space="preserve">74,6 </w:t>
      </w:r>
      <w:r w:rsidR="00C45FA2" w:rsidRPr="00A9052B">
        <w:t>% от суммы собственных доходов.</w:t>
      </w:r>
      <w:r w:rsidR="00C45FA2" w:rsidRPr="00F53942">
        <w:rPr>
          <w:b/>
        </w:rPr>
        <w:t xml:space="preserve"> </w:t>
      </w:r>
      <w:r w:rsidR="00DA14AF" w:rsidRPr="00A9052B">
        <w:t>В сравнени</w:t>
      </w:r>
      <w:r w:rsidR="00C43D57">
        <w:t xml:space="preserve">и </w:t>
      </w:r>
      <w:r w:rsidR="00DA14AF" w:rsidRPr="00A9052B">
        <w:t xml:space="preserve">с </w:t>
      </w:r>
      <w:r w:rsidR="00A9052B" w:rsidRPr="00A9052B">
        <w:t xml:space="preserve">оценкой ожидаемого исполнения 2018 года </w:t>
      </w:r>
      <w:r w:rsidR="00DA14AF" w:rsidRPr="00A9052B">
        <w:rPr>
          <w:lang w:eastAsia="ru-RU"/>
        </w:rPr>
        <w:t xml:space="preserve"> НДФЛ </w:t>
      </w:r>
      <w:r w:rsidR="00A9052B" w:rsidRPr="00A9052B">
        <w:rPr>
          <w:lang w:eastAsia="ru-RU"/>
        </w:rPr>
        <w:t xml:space="preserve">увеличивается </w:t>
      </w:r>
      <w:r w:rsidR="00DA14AF" w:rsidRPr="00A9052B">
        <w:rPr>
          <w:lang w:eastAsia="ru-RU"/>
        </w:rPr>
        <w:t xml:space="preserve"> на </w:t>
      </w:r>
      <w:r w:rsidR="00931685">
        <w:rPr>
          <w:lang w:eastAsia="ru-RU"/>
        </w:rPr>
        <w:t>+</w:t>
      </w:r>
      <w:r w:rsidR="00A9052B" w:rsidRPr="00A9052B">
        <w:rPr>
          <w:lang w:eastAsia="ru-RU"/>
        </w:rPr>
        <w:t>4682,9</w:t>
      </w:r>
      <w:r w:rsidR="00DA14AF" w:rsidRPr="00A9052B">
        <w:rPr>
          <w:lang w:eastAsia="ru-RU"/>
        </w:rPr>
        <w:t xml:space="preserve"> тыс. рублей</w:t>
      </w:r>
      <w:r w:rsidR="00DA14AF" w:rsidRPr="00F53942">
        <w:rPr>
          <w:b/>
          <w:lang w:eastAsia="ru-RU"/>
        </w:rPr>
        <w:t xml:space="preserve"> </w:t>
      </w:r>
      <w:r w:rsidR="00DA14AF" w:rsidRPr="006272BD">
        <w:rPr>
          <w:lang w:eastAsia="ru-RU"/>
        </w:rPr>
        <w:t xml:space="preserve">за счет </w:t>
      </w:r>
      <w:r w:rsidR="00FD7AE9" w:rsidRPr="006272BD">
        <w:rPr>
          <w:lang w:eastAsia="ru-RU"/>
        </w:rPr>
        <w:t xml:space="preserve">увеличения </w:t>
      </w:r>
      <w:r w:rsidR="00DA14AF" w:rsidRPr="006272BD">
        <w:rPr>
          <w:lang w:eastAsia="ru-RU"/>
        </w:rPr>
        <w:t xml:space="preserve"> </w:t>
      </w:r>
      <w:r w:rsidR="00DA14AF" w:rsidRPr="006272BD">
        <w:t>норматива отчислений</w:t>
      </w:r>
      <w:r w:rsidR="0074600E" w:rsidRPr="006272BD">
        <w:t xml:space="preserve"> в районный бюджет</w:t>
      </w:r>
      <w:r w:rsidR="00771965">
        <w:t>,</w:t>
      </w:r>
      <w:r w:rsidR="006272BD" w:rsidRPr="006272BD">
        <w:t xml:space="preserve"> увеличения</w:t>
      </w:r>
      <w:r w:rsidR="0074600E" w:rsidRPr="006272BD">
        <w:t xml:space="preserve"> </w:t>
      </w:r>
      <w:r w:rsidR="00771965">
        <w:t xml:space="preserve">контингента </w:t>
      </w:r>
      <w:r w:rsidR="0074600E" w:rsidRPr="006272BD">
        <w:t>плательщиков</w:t>
      </w:r>
      <w:r w:rsidR="006272BD" w:rsidRPr="006272BD">
        <w:t>.</w:t>
      </w:r>
      <w:r w:rsidR="0074600E" w:rsidRPr="00F53942">
        <w:rPr>
          <w:b/>
        </w:rPr>
        <w:t xml:space="preserve"> </w:t>
      </w:r>
      <w:r w:rsidR="006272BD">
        <w:rPr>
          <w:b/>
        </w:rPr>
        <w:t xml:space="preserve"> </w:t>
      </w:r>
    </w:p>
    <w:p w:rsidR="000A76B6" w:rsidRPr="000A76B6" w:rsidRDefault="000A76B6" w:rsidP="000A76B6">
      <w:pPr>
        <w:autoSpaceDE w:val="0"/>
        <w:adjustRightInd w:val="0"/>
        <w:ind w:firstLine="720"/>
        <w:jc w:val="both"/>
        <w:rPr>
          <w:rFonts w:eastAsia="Calibri"/>
          <w:lang w:val="ru-RU"/>
        </w:rPr>
      </w:pPr>
      <w:bookmarkStart w:id="0" w:name="sub_61023"/>
      <w:proofErr w:type="gramStart"/>
      <w:r w:rsidRPr="000A76B6">
        <w:rPr>
          <w:rFonts w:eastAsia="Calibri"/>
          <w:lang w:val="ru-RU"/>
        </w:rPr>
        <w:t xml:space="preserve">В бюджеты </w:t>
      </w:r>
      <w:r>
        <w:rPr>
          <w:rFonts w:eastAsia="Calibri"/>
          <w:lang w:val="ru-RU"/>
        </w:rPr>
        <w:t>муниципальных районов</w:t>
      </w:r>
      <w:r w:rsidRPr="000A76B6">
        <w:rPr>
          <w:rFonts w:eastAsia="Calibri"/>
          <w:lang w:val="ru-RU"/>
        </w:rPr>
        <w:t xml:space="preserve"> зачисляются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единым нормативам отчислений, установленным законами субъектов Российской Федерации для зачисления соответствующих налоговых доходов в бюджеты </w:t>
      </w:r>
      <w:r>
        <w:rPr>
          <w:rFonts w:eastAsia="Calibri"/>
          <w:lang w:val="ru-RU"/>
        </w:rPr>
        <w:t xml:space="preserve">муниципальных районов </w:t>
      </w:r>
      <w:r w:rsidRPr="000A76B6">
        <w:rPr>
          <w:rFonts w:eastAsia="Calibri"/>
          <w:lang w:val="ru-RU"/>
        </w:rPr>
        <w:t xml:space="preserve"> в соответствии с </w:t>
      </w:r>
      <w:hyperlink w:anchor="sub_581" w:history="1">
        <w:r w:rsidRPr="000A76B6">
          <w:rPr>
            <w:rFonts w:eastAsia="Calibri"/>
            <w:lang w:val="ru-RU"/>
          </w:rPr>
          <w:t>пунктом 1 статьи 58</w:t>
        </w:r>
      </w:hyperlink>
      <w:r w:rsidRPr="000A76B6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БК РФ.</w:t>
      </w:r>
      <w:proofErr w:type="gramEnd"/>
    </w:p>
    <w:bookmarkEnd w:id="0"/>
    <w:p w:rsidR="000A76B6" w:rsidRPr="000A76B6" w:rsidRDefault="000A76B6" w:rsidP="00700BA3">
      <w:pPr>
        <w:ind w:firstLine="709"/>
        <w:jc w:val="both"/>
        <w:rPr>
          <w:lang w:val="ru-RU"/>
        </w:rPr>
      </w:pPr>
      <w:r w:rsidRPr="000A76B6">
        <w:rPr>
          <w:lang w:val="ru-RU"/>
        </w:rPr>
        <w:t>В соответствии со статьей 58 БК РФ  Администрация Волгоградской области наделена правом, устанавливать дополнительные нормативы отчислений в местные бюджеты от налога на доходы физических лиц, подлежащего зачислению в бюджет области.</w:t>
      </w:r>
    </w:p>
    <w:p w:rsidR="000A76B6" w:rsidRPr="000A76B6" w:rsidRDefault="000A76B6" w:rsidP="00700BA3">
      <w:pPr>
        <w:ind w:firstLine="709"/>
        <w:jc w:val="both"/>
        <w:rPr>
          <w:rFonts w:eastAsia="Calibri"/>
          <w:lang w:val="ru-RU"/>
        </w:rPr>
      </w:pPr>
      <w:r>
        <w:rPr>
          <w:lang w:val="ru-RU"/>
        </w:rPr>
        <w:t>Согласно</w:t>
      </w:r>
      <w:r w:rsidRPr="000A76B6">
        <w:rPr>
          <w:lang w:val="ru-RU"/>
        </w:rPr>
        <w:t xml:space="preserve"> п.4.1 ст.138 Бюджетного Кодекса РФ «...</w:t>
      </w:r>
      <w:r w:rsidRPr="000A76B6">
        <w:rPr>
          <w:rFonts w:eastAsia="Calibri"/>
          <w:lang w:val="ru-RU"/>
        </w:rPr>
        <w:t xml:space="preserve">При составлении и (или) утверждении бюджета субъекта Российской Федерации по согласованию                                         с представительными органами муниципальных образований дотации                                              на выравнивание бюджетной обеспеченности муниципальных районов (городских округов) </w:t>
      </w:r>
      <w:r w:rsidRPr="000A76B6">
        <w:rPr>
          <w:rFonts w:eastAsia="Calibri"/>
          <w:lang w:val="ru-RU"/>
        </w:rPr>
        <w:lastRenderedPageBreak/>
        <w:t>могут быть полностью или частично заменены дополнительными нормативами отчислений в бюджеты муниципальных районов (городских округов) от налога на доходы физических лиц».</w:t>
      </w:r>
    </w:p>
    <w:p w:rsidR="000A76B6" w:rsidRPr="00700BA3" w:rsidRDefault="000A76B6" w:rsidP="00700BA3">
      <w:pPr>
        <w:autoSpaceDE w:val="0"/>
        <w:adjustRightInd w:val="0"/>
        <w:ind w:firstLine="709"/>
        <w:jc w:val="both"/>
        <w:outlineLvl w:val="3"/>
        <w:rPr>
          <w:lang w:val="ru-RU"/>
        </w:rPr>
      </w:pPr>
      <w:r w:rsidRPr="000A76B6">
        <w:rPr>
          <w:lang w:val="ru-RU"/>
        </w:rPr>
        <w:t xml:space="preserve">В соответствии с вышеизложенным, расчетный объем дотации </w:t>
      </w:r>
      <w:proofErr w:type="spellStart"/>
      <w:r>
        <w:rPr>
          <w:lang w:val="ru-RU"/>
        </w:rPr>
        <w:t>Фроловскому</w:t>
      </w:r>
      <w:proofErr w:type="spellEnd"/>
      <w:r>
        <w:rPr>
          <w:lang w:val="ru-RU"/>
        </w:rPr>
        <w:t xml:space="preserve"> муниципальному району</w:t>
      </w:r>
      <w:r w:rsidRPr="000A76B6">
        <w:rPr>
          <w:lang w:val="ru-RU"/>
        </w:rPr>
        <w:t>, из областного фонда финансовой поддержки, заменен на дополнительный норматив отчислений от налога на доходы физических лиц                                        в следующих размерах:</w:t>
      </w:r>
      <w:r>
        <w:rPr>
          <w:lang w:val="ru-RU"/>
        </w:rPr>
        <w:t xml:space="preserve"> </w:t>
      </w:r>
      <w:r w:rsidRPr="00700BA3">
        <w:rPr>
          <w:lang w:val="ru-RU"/>
        </w:rPr>
        <w:t xml:space="preserve">2019 год </w:t>
      </w:r>
      <w:r w:rsidR="00C02E1A">
        <w:rPr>
          <w:lang w:val="ru-RU"/>
        </w:rPr>
        <w:t>-</w:t>
      </w:r>
      <w:r w:rsidRPr="00700BA3">
        <w:rPr>
          <w:lang w:val="ru-RU"/>
        </w:rPr>
        <w:t xml:space="preserve"> </w:t>
      </w:r>
      <w:r w:rsidR="00700BA3" w:rsidRPr="00700BA3">
        <w:rPr>
          <w:lang w:val="ru-RU"/>
        </w:rPr>
        <w:t>53,86</w:t>
      </w:r>
      <w:r w:rsidRPr="00700BA3">
        <w:rPr>
          <w:lang w:val="ru-RU"/>
        </w:rPr>
        <w:t xml:space="preserve">  %, 2020 год </w:t>
      </w:r>
      <w:r w:rsidR="00C02E1A">
        <w:rPr>
          <w:lang w:val="ru-RU"/>
        </w:rPr>
        <w:t>-</w:t>
      </w:r>
      <w:r w:rsidRPr="00700BA3">
        <w:rPr>
          <w:lang w:val="ru-RU"/>
        </w:rPr>
        <w:t xml:space="preserve"> </w:t>
      </w:r>
      <w:r w:rsidR="00700BA3" w:rsidRPr="00700BA3">
        <w:rPr>
          <w:lang w:val="ru-RU"/>
        </w:rPr>
        <w:t>51,15</w:t>
      </w:r>
      <w:r w:rsidRPr="00700BA3">
        <w:rPr>
          <w:lang w:val="ru-RU"/>
        </w:rPr>
        <w:t xml:space="preserve">  %,  2021 год </w:t>
      </w:r>
      <w:r w:rsidR="00C02E1A">
        <w:rPr>
          <w:lang w:val="ru-RU"/>
        </w:rPr>
        <w:t>-</w:t>
      </w:r>
      <w:r w:rsidRPr="00700BA3">
        <w:rPr>
          <w:lang w:val="ru-RU"/>
        </w:rPr>
        <w:t xml:space="preserve"> </w:t>
      </w:r>
      <w:r w:rsidR="00700BA3" w:rsidRPr="00700BA3">
        <w:rPr>
          <w:lang w:val="ru-RU"/>
        </w:rPr>
        <w:t>48,07</w:t>
      </w:r>
      <w:r w:rsidRPr="00700BA3">
        <w:rPr>
          <w:lang w:val="ru-RU"/>
        </w:rPr>
        <w:t xml:space="preserve"> %.</w:t>
      </w:r>
    </w:p>
    <w:p w:rsidR="000A76B6" w:rsidRPr="00C02E1A" w:rsidRDefault="000A76B6" w:rsidP="00700BA3">
      <w:pPr>
        <w:ind w:firstLine="709"/>
        <w:jc w:val="both"/>
        <w:rPr>
          <w:lang w:val="ru-RU"/>
        </w:rPr>
      </w:pPr>
      <w:proofErr w:type="gramStart"/>
      <w:r w:rsidRPr="000A76B6">
        <w:rPr>
          <w:lang w:val="ru-RU"/>
        </w:rPr>
        <w:t xml:space="preserve">Кроме того, в соответствии  с Законом Волгоградской области  от 28.10.2015г.                           «О внесении изменений в Закон Волгоградской области от 29.11.2011г. №2258-ОД                             «Об установлении единых нормативов отчислений в местные бюджеты от налогов, подлежащих зачислению в областной бюджет» за </w:t>
      </w:r>
      <w:r>
        <w:rPr>
          <w:lang w:val="ru-RU"/>
        </w:rPr>
        <w:t>муниципальным районом</w:t>
      </w:r>
      <w:r w:rsidRPr="000A76B6">
        <w:rPr>
          <w:lang w:val="ru-RU"/>
        </w:rPr>
        <w:t xml:space="preserve"> закреплен </w:t>
      </w:r>
      <w:r w:rsidRPr="00C02E1A">
        <w:rPr>
          <w:lang w:val="ru-RU"/>
        </w:rPr>
        <w:t xml:space="preserve">единый норматив отчислении от налога на доходы физических лиц в размере </w:t>
      </w:r>
      <w:r w:rsidR="004F3A3D" w:rsidRPr="00C02E1A">
        <w:rPr>
          <w:lang w:val="ru-RU"/>
        </w:rPr>
        <w:t xml:space="preserve"> </w:t>
      </w:r>
      <w:r w:rsidR="00C02E1A" w:rsidRPr="00C02E1A">
        <w:rPr>
          <w:lang w:val="ru-RU"/>
        </w:rPr>
        <w:t>8</w:t>
      </w:r>
      <w:r w:rsidRPr="00C02E1A">
        <w:rPr>
          <w:lang w:val="ru-RU"/>
        </w:rPr>
        <w:t xml:space="preserve">% за счет </w:t>
      </w:r>
      <w:r w:rsidR="00C02E1A" w:rsidRPr="00C02E1A">
        <w:rPr>
          <w:lang w:val="ru-RU"/>
        </w:rPr>
        <w:t xml:space="preserve"> </w:t>
      </w:r>
      <w:r w:rsidRPr="00C02E1A">
        <w:rPr>
          <w:lang w:val="ru-RU"/>
        </w:rPr>
        <w:t xml:space="preserve"> областного бюджета.</w:t>
      </w:r>
      <w:proofErr w:type="gramEnd"/>
    </w:p>
    <w:p w:rsidR="000A76B6" w:rsidRPr="00700BA3" w:rsidRDefault="000A76B6" w:rsidP="00700BA3">
      <w:pPr>
        <w:ind w:firstLine="709"/>
        <w:jc w:val="both"/>
        <w:rPr>
          <w:lang w:val="ru-RU"/>
        </w:rPr>
      </w:pPr>
      <w:r w:rsidRPr="00700BA3">
        <w:rPr>
          <w:lang w:val="ru-RU"/>
        </w:rPr>
        <w:t>Таким образом, норматив отчислений от НДФЛ составит: 2019 год  -</w:t>
      </w:r>
      <w:r w:rsidR="00700BA3" w:rsidRPr="00700BA3">
        <w:rPr>
          <w:lang w:val="ru-RU"/>
        </w:rPr>
        <w:t xml:space="preserve"> 66,86</w:t>
      </w:r>
      <w:r w:rsidRPr="00700BA3">
        <w:rPr>
          <w:lang w:val="ru-RU"/>
        </w:rPr>
        <w:t xml:space="preserve">  %, 2020 год  - </w:t>
      </w:r>
      <w:r w:rsidR="00700BA3" w:rsidRPr="00700BA3">
        <w:rPr>
          <w:lang w:val="ru-RU"/>
        </w:rPr>
        <w:t>64,15</w:t>
      </w:r>
      <w:r w:rsidRPr="00700BA3">
        <w:rPr>
          <w:lang w:val="ru-RU"/>
        </w:rPr>
        <w:t xml:space="preserve"> %,  2021 год  - </w:t>
      </w:r>
      <w:r w:rsidR="00700BA3" w:rsidRPr="00700BA3">
        <w:rPr>
          <w:lang w:val="ru-RU"/>
        </w:rPr>
        <w:t>61,07</w:t>
      </w:r>
      <w:r w:rsidRPr="00700BA3">
        <w:rPr>
          <w:lang w:val="ru-RU"/>
        </w:rPr>
        <w:t xml:space="preserve"> %.</w:t>
      </w:r>
    </w:p>
    <w:p w:rsidR="00C45FA2" w:rsidRPr="00A9052B" w:rsidRDefault="00513541" w:rsidP="00700BA3">
      <w:pPr>
        <w:pStyle w:val="a7"/>
        <w:spacing w:line="240" w:lineRule="auto"/>
        <w:ind w:right="-1"/>
        <w:jc w:val="both"/>
        <w:rPr>
          <w:iCs/>
        </w:rPr>
      </w:pPr>
      <w:r w:rsidRPr="00F53942">
        <w:rPr>
          <w:b/>
          <w:iCs/>
        </w:rPr>
        <w:t xml:space="preserve">         </w:t>
      </w:r>
      <w:r w:rsidR="009621E7" w:rsidRPr="00F53942">
        <w:rPr>
          <w:b/>
          <w:iCs/>
        </w:rPr>
        <w:t xml:space="preserve"> </w:t>
      </w:r>
      <w:r w:rsidRPr="00A9052B">
        <w:rPr>
          <w:iCs/>
        </w:rPr>
        <w:t>П</w:t>
      </w:r>
      <w:r w:rsidR="00C45FA2" w:rsidRPr="00A9052B">
        <w:rPr>
          <w:iCs/>
        </w:rPr>
        <w:t xml:space="preserve">оступление </w:t>
      </w:r>
      <w:r w:rsidR="0074600E" w:rsidRPr="00A9052B">
        <w:rPr>
          <w:iCs/>
        </w:rPr>
        <w:t>НДФЛ</w:t>
      </w:r>
      <w:r w:rsidR="00C45FA2" w:rsidRPr="00A9052B">
        <w:rPr>
          <w:iCs/>
        </w:rPr>
        <w:t xml:space="preserve"> на </w:t>
      </w:r>
      <w:r w:rsidR="00C02E1A">
        <w:rPr>
          <w:iCs/>
        </w:rPr>
        <w:t xml:space="preserve">2019 год – 79100,0 тыс. рублей, на </w:t>
      </w:r>
      <w:r w:rsidR="00C45FA2" w:rsidRPr="00A9052B">
        <w:rPr>
          <w:iCs/>
        </w:rPr>
        <w:t>20</w:t>
      </w:r>
      <w:r w:rsidR="00A9052B" w:rsidRPr="00A9052B">
        <w:rPr>
          <w:iCs/>
        </w:rPr>
        <w:t>20</w:t>
      </w:r>
      <w:r w:rsidR="00C45FA2" w:rsidRPr="00A9052B">
        <w:rPr>
          <w:iCs/>
        </w:rPr>
        <w:t xml:space="preserve"> год прогнозируется в сумме </w:t>
      </w:r>
      <w:r w:rsidR="00A9052B" w:rsidRPr="00A9052B">
        <w:rPr>
          <w:iCs/>
        </w:rPr>
        <w:t>79915,0</w:t>
      </w:r>
      <w:r w:rsidR="00C45FA2" w:rsidRPr="00A9052B">
        <w:rPr>
          <w:iCs/>
        </w:rPr>
        <w:t xml:space="preserve"> тыс. рублей, что на </w:t>
      </w:r>
      <w:r w:rsidR="00A9052B" w:rsidRPr="00A9052B">
        <w:rPr>
          <w:iCs/>
        </w:rPr>
        <w:t>1,0</w:t>
      </w:r>
      <w:r w:rsidR="00C45FA2" w:rsidRPr="00A9052B">
        <w:rPr>
          <w:iCs/>
        </w:rPr>
        <w:t>%  больше суммы, прогнозируемой на 201</w:t>
      </w:r>
      <w:r w:rsidR="00A9052B" w:rsidRPr="00A9052B">
        <w:rPr>
          <w:iCs/>
        </w:rPr>
        <w:t>9</w:t>
      </w:r>
      <w:r w:rsidR="00C45FA2" w:rsidRPr="00A9052B">
        <w:rPr>
          <w:iCs/>
        </w:rPr>
        <w:t xml:space="preserve"> год,  на 202</w:t>
      </w:r>
      <w:r w:rsidR="00A9052B" w:rsidRPr="00A9052B">
        <w:rPr>
          <w:iCs/>
        </w:rPr>
        <w:t>1</w:t>
      </w:r>
      <w:r w:rsidR="00C45FA2" w:rsidRPr="00A9052B">
        <w:rPr>
          <w:iCs/>
        </w:rPr>
        <w:t xml:space="preserve"> год </w:t>
      </w:r>
      <w:r w:rsidR="00DA14AF" w:rsidRPr="00A9052B">
        <w:rPr>
          <w:iCs/>
        </w:rPr>
        <w:t xml:space="preserve"> </w:t>
      </w:r>
      <w:r w:rsidR="00C45FA2" w:rsidRPr="00A9052B">
        <w:rPr>
          <w:iCs/>
        </w:rPr>
        <w:t xml:space="preserve">– </w:t>
      </w:r>
      <w:r w:rsidR="00A9052B" w:rsidRPr="00A9052B">
        <w:rPr>
          <w:iCs/>
        </w:rPr>
        <w:t>80948,0</w:t>
      </w:r>
      <w:r w:rsidR="00C45FA2" w:rsidRPr="00A9052B">
        <w:rPr>
          <w:iCs/>
        </w:rPr>
        <w:t xml:space="preserve"> тыс. рублей, что на </w:t>
      </w:r>
      <w:r w:rsidR="00A9052B" w:rsidRPr="00A9052B">
        <w:rPr>
          <w:iCs/>
        </w:rPr>
        <w:t>1,3</w:t>
      </w:r>
      <w:r w:rsidR="00C45FA2" w:rsidRPr="00A9052B">
        <w:rPr>
          <w:iCs/>
        </w:rPr>
        <w:t>% больше суммы</w:t>
      </w:r>
      <w:r w:rsidR="000A76B6">
        <w:rPr>
          <w:iCs/>
        </w:rPr>
        <w:t xml:space="preserve"> </w:t>
      </w:r>
      <w:r w:rsidR="00C45FA2" w:rsidRPr="00A9052B">
        <w:rPr>
          <w:iCs/>
        </w:rPr>
        <w:t xml:space="preserve"> 20</w:t>
      </w:r>
      <w:r w:rsidR="00A9052B" w:rsidRPr="00A9052B">
        <w:rPr>
          <w:iCs/>
        </w:rPr>
        <w:t>20</w:t>
      </w:r>
      <w:r w:rsidR="00C45FA2" w:rsidRPr="00A9052B">
        <w:rPr>
          <w:iCs/>
        </w:rPr>
        <w:t xml:space="preserve"> год</w:t>
      </w:r>
      <w:r w:rsidR="000A76B6">
        <w:rPr>
          <w:iCs/>
        </w:rPr>
        <w:t>а</w:t>
      </w:r>
      <w:r w:rsidR="00C45FA2" w:rsidRPr="00A9052B">
        <w:rPr>
          <w:iCs/>
        </w:rPr>
        <w:t xml:space="preserve">. </w:t>
      </w:r>
    </w:p>
    <w:p w:rsidR="00DA14AF" w:rsidRDefault="00D51143" w:rsidP="00D51143">
      <w:pPr>
        <w:pStyle w:val="25"/>
        <w:spacing w:after="0" w:line="240" w:lineRule="auto"/>
        <w:ind w:left="0" w:right="-1"/>
        <w:jc w:val="both"/>
        <w:rPr>
          <w:noProof/>
        </w:rPr>
      </w:pPr>
      <w:r w:rsidRPr="00F53942">
        <w:rPr>
          <w:b/>
          <w:iCs/>
        </w:rPr>
        <w:t xml:space="preserve">         </w:t>
      </w:r>
      <w:r w:rsidR="009621E7" w:rsidRPr="00F53942">
        <w:rPr>
          <w:b/>
          <w:iCs/>
        </w:rPr>
        <w:t xml:space="preserve"> </w:t>
      </w:r>
      <w:proofErr w:type="gramStart"/>
      <w:r w:rsidR="00DA14AF" w:rsidRPr="000A76B6">
        <w:rPr>
          <w:iCs/>
        </w:rPr>
        <w:t xml:space="preserve">Расчет прогноза </w:t>
      </w:r>
      <w:r w:rsidRPr="000A76B6">
        <w:rPr>
          <w:iCs/>
        </w:rPr>
        <w:t xml:space="preserve"> НДФЛ</w:t>
      </w:r>
      <w:r w:rsidR="00DA14AF" w:rsidRPr="000A76B6">
        <w:rPr>
          <w:iCs/>
        </w:rPr>
        <w:t xml:space="preserve"> произведен в соответствии с  действующим налоговым и бюджетным законодательством, с учетом планируемого </w:t>
      </w:r>
      <w:r w:rsidR="00DA14AF" w:rsidRPr="000A76B6">
        <w:t xml:space="preserve">дополнительного норматива отчислений от налога на доходы физических лиц, заменяющий дотации из областного фонда финансовой поддержки муниципальных районов </w:t>
      </w:r>
      <w:r w:rsidR="00DA14AF" w:rsidRPr="000A76B6">
        <w:rPr>
          <w:iCs/>
        </w:rPr>
        <w:t xml:space="preserve">в соответствии с </w:t>
      </w:r>
      <w:r w:rsidR="00DA14AF" w:rsidRPr="000A76B6">
        <w:t>проектом Закона Волгоградской области «О бюджете  Волгоградской области на 201</w:t>
      </w:r>
      <w:r w:rsidR="000A76B6" w:rsidRPr="000A76B6">
        <w:t>9</w:t>
      </w:r>
      <w:r w:rsidR="00DA14AF" w:rsidRPr="000A76B6">
        <w:t xml:space="preserve"> год и на плановый период 20</w:t>
      </w:r>
      <w:r w:rsidR="000A76B6" w:rsidRPr="000A76B6">
        <w:t>20</w:t>
      </w:r>
      <w:r w:rsidR="00DA14AF" w:rsidRPr="000A76B6">
        <w:t xml:space="preserve"> и 202</w:t>
      </w:r>
      <w:r w:rsidR="000A76B6" w:rsidRPr="000A76B6">
        <w:t>1</w:t>
      </w:r>
      <w:r w:rsidR="00DA14AF" w:rsidRPr="000A76B6">
        <w:t xml:space="preserve"> годов»</w:t>
      </w:r>
      <w:r w:rsidR="00DA14AF" w:rsidRPr="000A76B6">
        <w:rPr>
          <w:noProof/>
        </w:rPr>
        <w:t>.</w:t>
      </w:r>
      <w:proofErr w:type="gramEnd"/>
    </w:p>
    <w:p w:rsidR="002A7466" w:rsidRPr="002A7466" w:rsidRDefault="002A7466" w:rsidP="002A7466">
      <w:pPr>
        <w:ind w:firstLine="540"/>
        <w:jc w:val="both"/>
        <w:rPr>
          <w:lang w:val="ru-RU"/>
        </w:rPr>
      </w:pPr>
      <w:r w:rsidRPr="002A7466">
        <w:rPr>
          <w:i/>
          <w:lang w:val="ru-RU"/>
        </w:rPr>
        <w:t xml:space="preserve"> </w:t>
      </w:r>
      <w:r w:rsidRPr="002A7466">
        <w:rPr>
          <w:lang w:val="ru-RU"/>
        </w:rPr>
        <w:t>Прогноз поступлений налога на доходы физических лиц производился путем суммирования показателей:</w:t>
      </w:r>
    </w:p>
    <w:p w:rsidR="002A7466" w:rsidRPr="002A7466" w:rsidRDefault="002A7466" w:rsidP="002A7466">
      <w:pPr>
        <w:ind w:firstLine="540"/>
        <w:jc w:val="both"/>
        <w:rPr>
          <w:lang w:val="ru-RU"/>
        </w:rPr>
      </w:pPr>
      <w:r w:rsidRPr="002A7466">
        <w:rPr>
          <w:lang w:val="ru-RU"/>
        </w:rPr>
        <w:t>-прогноза поступлений налога на доходы физических лиц с доходов, полученных физическими лицами, не являющимися налоговыми резидентами РФ, в виде дивидендов от долевого участия в деятельности организаций - 9,0%;</w:t>
      </w:r>
    </w:p>
    <w:p w:rsidR="002A7466" w:rsidRPr="002A7466" w:rsidRDefault="002A7466" w:rsidP="002A7466">
      <w:pPr>
        <w:ind w:firstLine="540"/>
        <w:jc w:val="both"/>
        <w:rPr>
          <w:lang w:val="ru-RU"/>
        </w:rPr>
      </w:pPr>
      <w:r w:rsidRPr="002A7466">
        <w:rPr>
          <w:lang w:val="ru-RU"/>
        </w:rPr>
        <w:t>-прогноза поступлений налога на доходы физических лиц с доходов, облагаемых по ставке 13,0%;</w:t>
      </w:r>
    </w:p>
    <w:p w:rsidR="002A7466" w:rsidRPr="002A7466" w:rsidRDefault="002A7466" w:rsidP="002A7466">
      <w:pPr>
        <w:ind w:firstLine="540"/>
        <w:jc w:val="both"/>
        <w:rPr>
          <w:lang w:val="ru-RU"/>
        </w:rPr>
      </w:pPr>
      <w:r w:rsidRPr="002A7466">
        <w:rPr>
          <w:lang w:val="ru-RU"/>
        </w:rPr>
        <w:t>-прогноза поступлений налога на доходы физических лиц с доходов, полученных физическими лицами, не являющимися налоговыми резидентами РФ – 30%.</w:t>
      </w:r>
    </w:p>
    <w:p w:rsidR="002A7466" w:rsidRPr="002A7466" w:rsidRDefault="002A7466" w:rsidP="002A7466">
      <w:pPr>
        <w:ind w:firstLine="540"/>
        <w:jc w:val="both"/>
        <w:rPr>
          <w:lang w:val="ru-RU"/>
        </w:rPr>
      </w:pPr>
      <w:r w:rsidRPr="002A7466">
        <w:rPr>
          <w:lang w:val="ru-RU"/>
        </w:rPr>
        <w:t>-прогноза поступлений налога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</w:t>
      </w:r>
      <w:r>
        <w:rPr>
          <w:lang w:val="ru-RU"/>
        </w:rPr>
        <w:t>ятельность по найму</w:t>
      </w:r>
      <w:r w:rsidRPr="002A7466">
        <w:rPr>
          <w:lang w:val="ru-RU"/>
        </w:rPr>
        <w:t xml:space="preserve"> у физических лиц на основании патента - 35,0%;</w:t>
      </w:r>
    </w:p>
    <w:p w:rsidR="002A7466" w:rsidRPr="002A7466" w:rsidRDefault="002A7466" w:rsidP="002A7466">
      <w:pPr>
        <w:ind w:firstLine="709"/>
        <w:jc w:val="both"/>
        <w:rPr>
          <w:lang w:val="ru-RU"/>
        </w:rPr>
      </w:pPr>
      <w:r w:rsidRPr="002A7466">
        <w:rPr>
          <w:lang w:val="ru-RU"/>
        </w:rPr>
        <w:t xml:space="preserve">Поступление налога на доходы физических лиц определено путем умножения прогнозного показателя, (объема доходов, фонда оплаты труда за минусом налоговых вычетов) на индекс потребительских цен, на налоговую ставку и норматив отчислений от НДФЛ в бюджет </w:t>
      </w:r>
      <w:proofErr w:type="spellStart"/>
      <w:r>
        <w:rPr>
          <w:lang w:val="ru-RU"/>
        </w:rPr>
        <w:t>Фроловского</w:t>
      </w:r>
      <w:proofErr w:type="spellEnd"/>
      <w:r>
        <w:rPr>
          <w:lang w:val="ru-RU"/>
        </w:rPr>
        <w:t xml:space="preserve"> муниципального района.</w:t>
      </w:r>
    </w:p>
    <w:p w:rsidR="000327CE" w:rsidRPr="00F53942" w:rsidRDefault="000327CE" w:rsidP="00BC63B2">
      <w:pPr>
        <w:pStyle w:val="a7"/>
        <w:ind w:right="-1" w:firstLine="684"/>
        <w:jc w:val="both"/>
        <w:rPr>
          <w:b/>
          <w:color w:val="000000"/>
        </w:rPr>
      </w:pPr>
      <w:r w:rsidRPr="00F53942">
        <w:rPr>
          <w:b/>
        </w:rPr>
        <w:t xml:space="preserve"> </w:t>
      </w:r>
      <w:r w:rsidR="00DA14AF" w:rsidRPr="00F53942">
        <w:rPr>
          <w:b/>
          <w:color w:val="000000"/>
        </w:rPr>
        <w:t xml:space="preserve"> </w:t>
      </w:r>
    </w:p>
    <w:p w:rsidR="00C45FA2" w:rsidRPr="006D2C42" w:rsidRDefault="00C45FA2" w:rsidP="00D51143">
      <w:pPr>
        <w:ind w:firstLine="708"/>
        <w:jc w:val="center"/>
        <w:rPr>
          <w:rFonts w:eastAsia="Times New Roman" w:cs="Times New Roman"/>
          <w:b/>
          <w:i/>
          <w:lang w:val="ru-RU" w:eastAsia="ar-SA"/>
        </w:rPr>
      </w:pPr>
      <w:r w:rsidRPr="006D2C42">
        <w:rPr>
          <w:rFonts w:eastAsia="Times New Roman" w:cs="Times New Roman"/>
          <w:b/>
          <w:i/>
          <w:lang w:val="ru-RU" w:eastAsia="ar-SA"/>
        </w:rPr>
        <w:t>Налоги на товары (работы, услуги), реализуемые на территории РФ</w:t>
      </w:r>
    </w:p>
    <w:p w:rsidR="006272BD" w:rsidRDefault="00C45FA2" w:rsidP="006272BD">
      <w:pPr>
        <w:ind w:firstLine="709"/>
        <w:jc w:val="both"/>
        <w:rPr>
          <w:rFonts w:eastAsia="Times New Roman" w:cs="Times New Roman"/>
          <w:lang w:val="ru-RU" w:eastAsia="ar-SA"/>
        </w:rPr>
      </w:pPr>
      <w:proofErr w:type="gramStart"/>
      <w:r w:rsidRPr="000056EC">
        <w:rPr>
          <w:rFonts w:eastAsia="Times New Roman" w:cs="Times New Roman"/>
          <w:lang w:val="ru-RU" w:eastAsia="ar-SA"/>
        </w:rPr>
        <w:t xml:space="preserve">Согласно приложению 3 к Проекту решения на 1 чтение «О бюджете </w:t>
      </w:r>
      <w:proofErr w:type="spellStart"/>
      <w:r w:rsidRPr="000056EC">
        <w:rPr>
          <w:rFonts w:eastAsia="Times New Roman" w:cs="Times New Roman"/>
          <w:lang w:val="ru-RU" w:eastAsia="ar-SA"/>
        </w:rPr>
        <w:t>Фроловского</w:t>
      </w:r>
      <w:proofErr w:type="spellEnd"/>
      <w:r w:rsidRPr="000056EC">
        <w:rPr>
          <w:rFonts w:eastAsia="Times New Roman" w:cs="Times New Roman"/>
          <w:lang w:val="ru-RU" w:eastAsia="ar-SA"/>
        </w:rPr>
        <w:t xml:space="preserve"> муниципального района на 201</w:t>
      </w:r>
      <w:r w:rsidR="000056EC" w:rsidRPr="000056EC">
        <w:rPr>
          <w:rFonts w:eastAsia="Times New Roman" w:cs="Times New Roman"/>
          <w:lang w:val="ru-RU" w:eastAsia="ar-SA"/>
        </w:rPr>
        <w:t>9</w:t>
      </w:r>
      <w:r w:rsidRPr="000056EC">
        <w:rPr>
          <w:rFonts w:eastAsia="Times New Roman" w:cs="Times New Roman"/>
          <w:lang w:val="ru-RU" w:eastAsia="ar-SA"/>
        </w:rPr>
        <w:t xml:space="preserve"> год </w:t>
      </w:r>
      <w:r w:rsidRPr="000056EC">
        <w:rPr>
          <w:rFonts w:eastAsia="Times New Roman" w:cs="Times New Roman"/>
          <w:spacing w:val="-2"/>
          <w:lang w:val="ru-RU" w:eastAsia="ar-SA"/>
        </w:rPr>
        <w:t>и плановый период 20</w:t>
      </w:r>
      <w:r w:rsidR="000056EC" w:rsidRPr="000056EC">
        <w:rPr>
          <w:rFonts w:eastAsia="Times New Roman" w:cs="Times New Roman"/>
          <w:spacing w:val="-2"/>
          <w:lang w:val="ru-RU" w:eastAsia="ar-SA"/>
        </w:rPr>
        <w:t>20</w:t>
      </w:r>
      <w:r w:rsidRPr="000056EC">
        <w:rPr>
          <w:rFonts w:eastAsia="Times New Roman" w:cs="Times New Roman"/>
          <w:spacing w:val="-2"/>
          <w:lang w:val="ru-RU" w:eastAsia="ar-SA"/>
        </w:rPr>
        <w:t xml:space="preserve"> и 202</w:t>
      </w:r>
      <w:r w:rsidR="000056EC" w:rsidRPr="000056EC">
        <w:rPr>
          <w:rFonts w:eastAsia="Times New Roman" w:cs="Times New Roman"/>
          <w:spacing w:val="-2"/>
          <w:lang w:val="ru-RU" w:eastAsia="ar-SA"/>
        </w:rPr>
        <w:t>1</w:t>
      </w:r>
      <w:r w:rsidRPr="000056EC">
        <w:rPr>
          <w:rFonts w:eastAsia="Times New Roman" w:cs="Times New Roman"/>
          <w:spacing w:val="-2"/>
          <w:lang w:val="ru-RU" w:eastAsia="ar-SA"/>
        </w:rPr>
        <w:t xml:space="preserve"> годов</w:t>
      </w:r>
      <w:r w:rsidRPr="000056EC">
        <w:rPr>
          <w:rFonts w:eastAsia="Times New Roman" w:cs="Times New Roman"/>
          <w:lang w:val="ru-RU" w:eastAsia="ar-SA"/>
        </w:rPr>
        <w:t xml:space="preserve"> прогнозируется поступление акцизов в бюджет района соответственно</w:t>
      </w:r>
      <w:r w:rsidRPr="00F53942">
        <w:rPr>
          <w:rFonts w:eastAsia="Times New Roman" w:cs="Times New Roman"/>
          <w:b/>
          <w:lang w:val="ru-RU" w:eastAsia="ar-SA"/>
        </w:rPr>
        <w:t xml:space="preserve"> </w:t>
      </w:r>
      <w:r w:rsidRPr="000056EC">
        <w:rPr>
          <w:rFonts w:eastAsia="Times New Roman" w:cs="Times New Roman"/>
          <w:lang w:val="ru-RU" w:eastAsia="ar-SA"/>
        </w:rPr>
        <w:t xml:space="preserve">по </w:t>
      </w:r>
      <w:r w:rsidR="000056EC" w:rsidRPr="000056EC">
        <w:rPr>
          <w:rFonts w:eastAsia="Times New Roman" w:cs="Times New Roman"/>
          <w:lang w:val="ru-RU" w:eastAsia="ar-SA"/>
        </w:rPr>
        <w:t>613,3</w:t>
      </w:r>
      <w:r w:rsidR="00BD756A">
        <w:rPr>
          <w:rFonts w:eastAsia="Times New Roman" w:cs="Times New Roman"/>
          <w:lang w:val="ru-RU" w:eastAsia="ar-SA"/>
        </w:rPr>
        <w:t xml:space="preserve"> тыс.</w:t>
      </w:r>
      <w:r w:rsidRPr="000056EC">
        <w:rPr>
          <w:rFonts w:eastAsia="Times New Roman" w:cs="Times New Roman"/>
          <w:lang w:val="ru-RU" w:eastAsia="ar-SA"/>
        </w:rPr>
        <w:t xml:space="preserve"> рублей, </w:t>
      </w:r>
      <w:r w:rsidR="000056EC" w:rsidRPr="000056EC">
        <w:rPr>
          <w:rFonts w:eastAsia="Times New Roman" w:cs="Times New Roman"/>
          <w:lang w:val="ru-RU" w:eastAsia="ar-SA"/>
        </w:rPr>
        <w:t>842,4</w:t>
      </w:r>
      <w:r w:rsidRPr="000056EC">
        <w:rPr>
          <w:rFonts w:eastAsia="Times New Roman" w:cs="Times New Roman"/>
          <w:lang w:val="ru-RU" w:eastAsia="ar-SA"/>
        </w:rPr>
        <w:t xml:space="preserve"> тыс. рублей, </w:t>
      </w:r>
      <w:r w:rsidR="000056EC" w:rsidRPr="000056EC">
        <w:rPr>
          <w:rFonts w:eastAsia="Times New Roman" w:cs="Times New Roman"/>
          <w:lang w:val="ru-RU" w:eastAsia="ar-SA"/>
        </w:rPr>
        <w:t>1216,6</w:t>
      </w:r>
      <w:r w:rsidRPr="000056EC">
        <w:rPr>
          <w:rFonts w:eastAsia="Times New Roman" w:cs="Times New Roman"/>
          <w:lang w:val="ru-RU" w:eastAsia="ar-SA"/>
        </w:rPr>
        <w:t xml:space="preserve"> тыс. рублей, </w:t>
      </w:r>
      <w:r w:rsidR="006272BD">
        <w:rPr>
          <w:rFonts w:eastAsia="Times New Roman" w:cs="Times New Roman"/>
          <w:lang w:val="ru-RU" w:eastAsia="ar-SA"/>
        </w:rPr>
        <w:t xml:space="preserve">в каждом году планируется увеличение, так </w:t>
      </w:r>
      <w:r w:rsidRPr="000056EC">
        <w:rPr>
          <w:rFonts w:eastAsia="Times New Roman" w:cs="Times New Roman"/>
          <w:lang w:val="ru-RU" w:eastAsia="ar-SA"/>
        </w:rPr>
        <w:t>в 201</w:t>
      </w:r>
      <w:r w:rsidR="000056EC" w:rsidRPr="000056EC">
        <w:rPr>
          <w:rFonts w:eastAsia="Times New Roman" w:cs="Times New Roman"/>
          <w:lang w:val="ru-RU" w:eastAsia="ar-SA"/>
        </w:rPr>
        <w:t>9</w:t>
      </w:r>
      <w:r w:rsidR="00BD756A">
        <w:rPr>
          <w:rFonts w:eastAsia="Times New Roman" w:cs="Times New Roman"/>
          <w:lang w:val="ru-RU" w:eastAsia="ar-SA"/>
        </w:rPr>
        <w:t xml:space="preserve"> году</w:t>
      </w:r>
      <w:r w:rsidRPr="000056EC">
        <w:rPr>
          <w:rFonts w:eastAsia="Times New Roman" w:cs="Times New Roman"/>
          <w:lang w:val="ru-RU" w:eastAsia="ar-SA"/>
        </w:rPr>
        <w:t xml:space="preserve"> на </w:t>
      </w:r>
      <w:r w:rsidR="006272BD">
        <w:rPr>
          <w:rFonts w:eastAsia="Times New Roman" w:cs="Times New Roman"/>
          <w:lang w:val="ru-RU" w:eastAsia="ar-SA"/>
        </w:rPr>
        <w:t>+</w:t>
      </w:r>
      <w:r w:rsidR="000056EC" w:rsidRPr="000056EC">
        <w:rPr>
          <w:rFonts w:eastAsia="Times New Roman" w:cs="Times New Roman"/>
          <w:lang w:val="ru-RU" w:eastAsia="ar-SA"/>
        </w:rPr>
        <w:t>257,3</w:t>
      </w:r>
      <w:r w:rsidRPr="000056EC">
        <w:rPr>
          <w:rFonts w:eastAsia="Times New Roman" w:cs="Times New Roman"/>
          <w:lang w:val="ru-RU" w:eastAsia="ar-SA"/>
        </w:rPr>
        <w:t xml:space="preserve">  тыс. рублей к </w:t>
      </w:r>
      <w:r w:rsidR="000056EC" w:rsidRPr="000056EC">
        <w:rPr>
          <w:rFonts w:eastAsia="Times New Roman" w:cs="Times New Roman"/>
          <w:lang w:val="ru-RU" w:eastAsia="ar-SA"/>
        </w:rPr>
        <w:t xml:space="preserve">оценке </w:t>
      </w:r>
      <w:r w:rsidRPr="000056EC">
        <w:rPr>
          <w:rFonts w:eastAsia="Times New Roman" w:cs="Times New Roman"/>
          <w:lang w:val="ru-RU" w:eastAsia="ar-SA"/>
        </w:rPr>
        <w:t>201</w:t>
      </w:r>
      <w:r w:rsidR="000056EC" w:rsidRPr="000056EC">
        <w:rPr>
          <w:rFonts w:eastAsia="Times New Roman" w:cs="Times New Roman"/>
          <w:lang w:val="ru-RU" w:eastAsia="ar-SA"/>
        </w:rPr>
        <w:t>8</w:t>
      </w:r>
      <w:r w:rsidRPr="000056EC">
        <w:rPr>
          <w:rFonts w:eastAsia="Times New Roman" w:cs="Times New Roman"/>
          <w:lang w:val="ru-RU" w:eastAsia="ar-SA"/>
        </w:rPr>
        <w:t xml:space="preserve"> года, в 20</w:t>
      </w:r>
      <w:r w:rsidR="000056EC" w:rsidRPr="000056EC">
        <w:rPr>
          <w:rFonts w:eastAsia="Times New Roman" w:cs="Times New Roman"/>
          <w:lang w:val="ru-RU" w:eastAsia="ar-SA"/>
        </w:rPr>
        <w:t>20</w:t>
      </w:r>
      <w:proofErr w:type="gramEnd"/>
      <w:r w:rsidRPr="000056EC">
        <w:rPr>
          <w:rFonts w:eastAsia="Times New Roman" w:cs="Times New Roman"/>
          <w:lang w:val="ru-RU" w:eastAsia="ar-SA"/>
        </w:rPr>
        <w:t xml:space="preserve"> году </w:t>
      </w:r>
      <w:r w:rsidR="006272BD">
        <w:rPr>
          <w:rFonts w:eastAsia="Times New Roman" w:cs="Times New Roman"/>
          <w:lang w:val="ru-RU" w:eastAsia="ar-SA"/>
        </w:rPr>
        <w:t>+</w:t>
      </w:r>
      <w:r w:rsidRPr="000056EC">
        <w:rPr>
          <w:rFonts w:eastAsia="Times New Roman" w:cs="Times New Roman"/>
          <w:lang w:val="ru-RU" w:eastAsia="ar-SA"/>
        </w:rPr>
        <w:t xml:space="preserve"> </w:t>
      </w:r>
      <w:r w:rsidR="000056EC" w:rsidRPr="000056EC">
        <w:rPr>
          <w:rFonts w:eastAsia="Times New Roman" w:cs="Times New Roman"/>
          <w:lang w:val="ru-RU" w:eastAsia="ar-SA"/>
        </w:rPr>
        <w:t>229,1</w:t>
      </w:r>
      <w:r w:rsidRPr="000056EC">
        <w:rPr>
          <w:rFonts w:eastAsia="Times New Roman" w:cs="Times New Roman"/>
          <w:lang w:val="ru-RU" w:eastAsia="ar-SA"/>
        </w:rPr>
        <w:t xml:space="preserve"> тыс. рублей к 201</w:t>
      </w:r>
      <w:r w:rsidR="000056EC" w:rsidRPr="000056EC">
        <w:rPr>
          <w:rFonts w:eastAsia="Times New Roman" w:cs="Times New Roman"/>
          <w:lang w:val="ru-RU" w:eastAsia="ar-SA"/>
        </w:rPr>
        <w:t>9</w:t>
      </w:r>
      <w:r w:rsidRPr="000056EC">
        <w:rPr>
          <w:rFonts w:eastAsia="Times New Roman" w:cs="Times New Roman"/>
          <w:lang w:val="ru-RU" w:eastAsia="ar-SA"/>
        </w:rPr>
        <w:t xml:space="preserve"> году и </w:t>
      </w:r>
      <w:r w:rsidR="006272BD">
        <w:rPr>
          <w:rFonts w:eastAsia="Times New Roman" w:cs="Times New Roman"/>
          <w:lang w:val="ru-RU" w:eastAsia="ar-SA"/>
        </w:rPr>
        <w:t xml:space="preserve"> </w:t>
      </w:r>
      <w:r w:rsidRPr="000056EC">
        <w:rPr>
          <w:rFonts w:eastAsia="Times New Roman" w:cs="Times New Roman"/>
          <w:lang w:val="ru-RU" w:eastAsia="ar-SA"/>
        </w:rPr>
        <w:t>в 202</w:t>
      </w:r>
      <w:r w:rsidR="000056EC" w:rsidRPr="000056EC">
        <w:rPr>
          <w:rFonts w:eastAsia="Times New Roman" w:cs="Times New Roman"/>
          <w:lang w:val="ru-RU" w:eastAsia="ar-SA"/>
        </w:rPr>
        <w:t>1</w:t>
      </w:r>
      <w:r w:rsidRPr="000056EC">
        <w:rPr>
          <w:rFonts w:eastAsia="Times New Roman" w:cs="Times New Roman"/>
          <w:lang w:val="ru-RU" w:eastAsia="ar-SA"/>
        </w:rPr>
        <w:t xml:space="preserve"> году на </w:t>
      </w:r>
      <w:r w:rsidR="006272BD">
        <w:rPr>
          <w:rFonts w:eastAsia="Times New Roman" w:cs="Times New Roman"/>
          <w:lang w:val="ru-RU" w:eastAsia="ar-SA"/>
        </w:rPr>
        <w:t xml:space="preserve">+ </w:t>
      </w:r>
      <w:r w:rsidR="000056EC" w:rsidRPr="000056EC">
        <w:rPr>
          <w:rFonts w:eastAsia="Times New Roman" w:cs="Times New Roman"/>
          <w:lang w:val="ru-RU" w:eastAsia="ar-SA"/>
        </w:rPr>
        <w:t>374,2</w:t>
      </w:r>
      <w:r w:rsidRPr="000056EC">
        <w:rPr>
          <w:rFonts w:eastAsia="Times New Roman" w:cs="Times New Roman"/>
          <w:lang w:val="ru-RU" w:eastAsia="ar-SA"/>
        </w:rPr>
        <w:t xml:space="preserve"> тыс. рублей к 20</w:t>
      </w:r>
      <w:r w:rsidR="000056EC" w:rsidRPr="000056EC">
        <w:rPr>
          <w:rFonts w:eastAsia="Times New Roman" w:cs="Times New Roman"/>
          <w:lang w:val="ru-RU" w:eastAsia="ar-SA"/>
        </w:rPr>
        <w:t>20</w:t>
      </w:r>
      <w:r w:rsidR="006272BD">
        <w:rPr>
          <w:rFonts w:eastAsia="Times New Roman" w:cs="Times New Roman"/>
          <w:lang w:val="ru-RU" w:eastAsia="ar-SA"/>
        </w:rPr>
        <w:t xml:space="preserve"> году.</w:t>
      </w:r>
    </w:p>
    <w:p w:rsidR="006272BD" w:rsidRPr="006272BD" w:rsidRDefault="006272BD" w:rsidP="006272BD">
      <w:pPr>
        <w:pStyle w:val="a7"/>
        <w:ind w:right="-1" w:firstLine="708"/>
        <w:jc w:val="both"/>
        <w:rPr>
          <w:color w:val="000000"/>
        </w:rPr>
      </w:pPr>
      <w:proofErr w:type="gramStart"/>
      <w:r>
        <w:t>Увеличение поступлений за счет</w:t>
      </w:r>
      <w:r w:rsidRPr="002B1C1A">
        <w:t xml:space="preserve"> </w:t>
      </w:r>
      <w:r>
        <w:t>увеличения</w:t>
      </w:r>
      <w:r w:rsidRPr="002B1C1A">
        <w:t xml:space="preserve"> дифференцированны</w:t>
      </w:r>
      <w:r>
        <w:t>х</w:t>
      </w:r>
      <w:r w:rsidRPr="002B1C1A">
        <w:t xml:space="preserve"> норматив</w:t>
      </w:r>
      <w:r>
        <w:t xml:space="preserve">ов </w:t>
      </w:r>
      <w:r w:rsidRPr="002B1C1A">
        <w:t xml:space="preserve">отчислений в местные бюджеты от </w:t>
      </w:r>
      <w:r w:rsidRPr="006272BD">
        <w:t>акцизов</w:t>
      </w:r>
      <w:r w:rsidRPr="002B1C1A">
        <w:rPr>
          <w:b/>
        </w:rPr>
        <w:t xml:space="preserve"> </w:t>
      </w:r>
      <w:r w:rsidRPr="002B1C1A">
        <w:t xml:space="preserve">на нефтепродукты </w:t>
      </w:r>
      <w:r w:rsidRPr="002B1C1A">
        <w:rPr>
          <w:b/>
        </w:rPr>
        <w:t>(</w:t>
      </w:r>
      <w:r w:rsidRPr="002B1C1A">
        <w:t xml:space="preserve">автомобильный бензин, прямогонный бензин, дизельное топливо, моторные масла для дизельных и карбюраторных </w:t>
      </w:r>
      <w:r w:rsidRPr="002B1C1A">
        <w:lastRenderedPageBreak/>
        <w:t>(</w:t>
      </w:r>
      <w:proofErr w:type="spellStart"/>
      <w:r w:rsidRPr="002B1C1A">
        <w:t>инжекторных</w:t>
      </w:r>
      <w:proofErr w:type="spellEnd"/>
      <w:r w:rsidRPr="002B1C1A">
        <w:t>) двигателей)</w:t>
      </w:r>
      <w:r w:rsidRPr="006272BD">
        <w:rPr>
          <w:color w:val="000000"/>
        </w:rPr>
        <w:t xml:space="preserve"> в соответствии с проектом Закона </w:t>
      </w:r>
      <w:r w:rsidR="00BD756A">
        <w:rPr>
          <w:color w:val="000000"/>
        </w:rPr>
        <w:t>Волгоградской</w:t>
      </w:r>
      <w:r w:rsidRPr="006272BD">
        <w:rPr>
          <w:color w:val="000000"/>
        </w:rPr>
        <w:t xml:space="preserve"> области «Об областном бюджете на 201</w:t>
      </w:r>
      <w:r w:rsidR="00BD756A">
        <w:rPr>
          <w:color w:val="000000"/>
        </w:rPr>
        <w:t>9</w:t>
      </w:r>
      <w:r w:rsidRPr="006272BD">
        <w:rPr>
          <w:color w:val="000000"/>
        </w:rPr>
        <w:t xml:space="preserve"> год и на плановый период 20</w:t>
      </w:r>
      <w:r w:rsidR="00BD756A">
        <w:rPr>
          <w:color w:val="000000"/>
        </w:rPr>
        <w:t>20</w:t>
      </w:r>
      <w:r w:rsidRPr="006272BD">
        <w:rPr>
          <w:color w:val="000000"/>
        </w:rPr>
        <w:t xml:space="preserve"> и 202</w:t>
      </w:r>
      <w:r w:rsidR="00BD756A">
        <w:rPr>
          <w:color w:val="000000"/>
        </w:rPr>
        <w:t>1</w:t>
      </w:r>
      <w:r w:rsidRPr="006272BD">
        <w:rPr>
          <w:color w:val="000000"/>
        </w:rPr>
        <w:t xml:space="preserve"> годов»</w:t>
      </w:r>
      <w:r w:rsidRPr="002B1C1A">
        <w:t xml:space="preserve"> </w:t>
      </w:r>
      <w:r>
        <w:t>и увеличения</w:t>
      </w:r>
      <w:r w:rsidRPr="006272BD">
        <w:t xml:space="preserve"> </w:t>
      </w:r>
      <w:r>
        <w:t xml:space="preserve"> </w:t>
      </w:r>
      <w:r w:rsidRPr="006272BD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272BD">
        <w:rPr>
          <w:color w:val="000000"/>
        </w:rPr>
        <w:t xml:space="preserve"> протяженности автомоби</w:t>
      </w:r>
      <w:r>
        <w:rPr>
          <w:color w:val="000000"/>
        </w:rPr>
        <w:t>льных дорог местного назначения</w:t>
      </w:r>
      <w:r w:rsidRPr="006272BD">
        <w:rPr>
          <w:color w:val="000000"/>
        </w:rPr>
        <w:t>)</w:t>
      </w:r>
      <w:r>
        <w:rPr>
          <w:color w:val="000000"/>
        </w:rPr>
        <w:t>.</w:t>
      </w:r>
      <w:r w:rsidRPr="006272BD">
        <w:rPr>
          <w:color w:val="000000"/>
        </w:rPr>
        <w:t xml:space="preserve"> </w:t>
      </w:r>
      <w:proofErr w:type="gramEnd"/>
    </w:p>
    <w:p w:rsidR="000056EC" w:rsidRDefault="00BD756A" w:rsidP="00BD756A">
      <w:pPr>
        <w:tabs>
          <w:tab w:val="center" w:pos="4677"/>
          <w:tab w:val="left" w:pos="7367"/>
        </w:tabs>
        <w:ind w:firstLine="180"/>
        <w:jc w:val="both"/>
        <w:rPr>
          <w:b/>
          <w:lang w:val="ru-RU"/>
        </w:rPr>
      </w:pPr>
      <w:r>
        <w:rPr>
          <w:b/>
          <w:lang w:val="ru-RU"/>
        </w:rPr>
        <w:t xml:space="preserve">        </w:t>
      </w:r>
    </w:p>
    <w:p w:rsidR="000056EC" w:rsidRPr="006D2C42" w:rsidRDefault="000056EC" w:rsidP="000056EC">
      <w:pPr>
        <w:ind w:right="-1" w:firstLine="708"/>
        <w:jc w:val="center"/>
        <w:rPr>
          <w:rFonts w:eastAsia="Times New Roman" w:cs="Times New Roman"/>
          <w:b/>
          <w:i/>
          <w:lang w:val="ru-RU"/>
        </w:rPr>
      </w:pPr>
      <w:r w:rsidRPr="006D2C42">
        <w:rPr>
          <w:rFonts w:eastAsia="Times New Roman" w:cs="Times New Roman"/>
          <w:b/>
          <w:i/>
          <w:lang w:val="ru-RU"/>
        </w:rPr>
        <w:t>Налог, взимаемый в связи с применением упрощенной системы налогообложения</w:t>
      </w:r>
    </w:p>
    <w:p w:rsidR="002A4EB3" w:rsidRDefault="006D2C42" w:rsidP="006D2C42">
      <w:pPr>
        <w:tabs>
          <w:tab w:val="left" w:pos="2268"/>
          <w:tab w:val="left" w:pos="2694"/>
        </w:tabs>
        <w:ind w:left="142" w:firstLine="578"/>
        <w:jc w:val="both"/>
        <w:rPr>
          <w:lang w:val="ru-RU"/>
        </w:rPr>
      </w:pPr>
      <w:proofErr w:type="gramStart"/>
      <w:r w:rsidRPr="006D2C42">
        <w:rPr>
          <w:lang w:val="ru-RU"/>
        </w:rPr>
        <w:t>Методика расчета объема областного ФФП МР (ГО) раздел «Расчет индекса налогового потенциала муниципального района (городского округа)» дополнена новым показателем «налог, взимаемый в связи с применением упрощенной системы налогообложения» и установлена налоговая база для его расчета, что обусловлено  передачей части норматива отчислений по налогу, взимаемому с применением упрощенной системы налогообложения, подлежащего зачислению в областной бюджет, в бюджеты муниципальных районов и городских</w:t>
      </w:r>
      <w:proofErr w:type="gramEnd"/>
      <w:r w:rsidRPr="006D2C42">
        <w:rPr>
          <w:lang w:val="ru-RU"/>
        </w:rPr>
        <w:t xml:space="preserve"> округов Волгоградской области (по нормативу 5%), в связи с внесением изменений в Закон Волгоградской области от 29.11.2011 №2258-ОД  «Об установлении единых нормативов отчислений в местные бюджеты от налогов, подлежащих зачислению в областной бюджет» </w:t>
      </w:r>
      <w:r>
        <w:rPr>
          <w:lang w:val="ru-RU"/>
        </w:rPr>
        <w:t xml:space="preserve"> (</w:t>
      </w:r>
      <w:r w:rsidRPr="000056EC">
        <w:rPr>
          <w:lang w:val="ru-RU"/>
        </w:rPr>
        <w:t>С 01 января 2019 года</w:t>
      </w:r>
      <w:r>
        <w:rPr>
          <w:lang w:val="ru-RU"/>
        </w:rPr>
        <w:t>)</w:t>
      </w:r>
      <w:r w:rsidR="002A4EB3">
        <w:rPr>
          <w:lang w:val="ru-RU"/>
        </w:rPr>
        <w:t>.</w:t>
      </w:r>
    </w:p>
    <w:p w:rsidR="006D2C42" w:rsidRDefault="006D2C42" w:rsidP="006D2C42">
      <w:pPr>
        <w:tabs>
          <w:tab w:val="left" w:pos="2268"/>
          <w:tab w:val="left" w:pos="2694"/>
        </w:tabs>
        <w:ind w:left="142" w:firstLine="578"/>
        <w:jc w:val="both"/>
        <w:rPr>
          <w:lang w:val="ru-RU"/>
        </w:rPr>
      </w:pPr>
      <w:r>
        <w:rPr>
          <w:lang w:val="ru-RU"/>
        </w:rPr>
        <w:t xml:space="preserve"> </w:t>
      </w:r>
      <w:r w:rsidR="002A4EB3">
        <w:rPr>
          <w:lang w:val="ru-RU"/>
        </w:rPr>
        <w:t>Р</w:t>
      </w:r>
      <w:r>
        <w:rPr>
          <w:iCs/>
          <w:lang w:val="ru-RU"/>
        </w:rPr>
        <w:t>асчет прогноза</w:t>
      </w:r>
      <w:r w:rsidRPr="006D2C42">
        <w:rPr>
          <w:iCs/>
          <w:lang w:val="ru-RU"/>
        </w:rPr>
        <w:t xml:space="preserve"> произведен в соответствии с  действующим налоговым и бюджетным законодательством</w:t>
      </w:r>
      <w:r w:rsidRPr="000056EC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rFonts w:eastAsia="Times New Roman" w:cs="Times New Roman"/>
          <w:lang w:val="ru-RU"/>
        </w:rPr>
        <w:t>и прогнозируется н</w:t>
      </w:r>
      <w:r w:rsidRPr="000056EC">
        <w:rPr>
          <w:rFonts w:eastAsia="Times New Roman" w:cs="Times New Roman"/>
          <w:lang w:val="ru-RU"/>
        </w:rPr>
        <w:t xml:space="preserve">а </w:t>
      </w:r>
      <w:r>
        <w:rPr>
          <w:rFonts w:eastAsia="Times New Roman" w:cs="Times New Roman"/>
          <w:lang w:val="ru-RU"/>
        </w:rPr>
        <w:t>2019-2021 годы по 280,5 тыс. рублей в каждом году.</w:t>
      </w:r>
      <w:r w:rsidRPr="006D2C42">
        <w:rPr>
          <w:lang w:val="ru-RU"/>
        </w:rPr>
        <w:t xml:space="preserve"> </w:t>
      </w:r>
    </w:p>
    <w:p w:rsidR="000056EC" w:rsidRPr="000056EC" w:rsidRDefault="000056EC" w:rsidP="000056EC">
      <w:pPr>
        <w:ind w:right="-1" w:firstLine="708"/>
        <w:jc w:val="both"/>
        <w:rPr>
          <w:b/>
          <w:lang w:val="ru-RU"/>
        </w:rPr>
      </w:pPr>
    </w:p>
    <w:p w:rsidR="00D51143" w:rsidRPr="00F53942" w:rsidRDefault="00D51143" w:rsidP="00D51143">
      <w:pPr>
        <w:ind w:right="-1" w:firstLine="708"/>
        <w:jc w:val="center"/>
        <w:rPr>
          <w:b/>
          <w:i/>
          <w:lang w:val="ru-RU"/>
        </w:rPr>
      </w:pPr>
      <w:r w:rsidRPr="00F53942">
        <w:rPr>
          <w:b/>
          <w:i/>
          <w:lang w:val="ru-RU"/>
        </w:rPr>
        <w:t xml:space="preserve">Единый налог на вмененный доход для отдельных видов деятельности </w:t>
      </w:r>
    </w:p>
    <w:p w:rsidR="006B71C2" w:rsidRDefault="009961C9" w:rsidP="00CA1ABE">
      <w:pPr>
        <w:pStyle w:val="ConsPlusTitle"/>
        <w:spacing w:line="240" w:lineRule="auto"/>
        <w:ind w:firstLine="708"/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1C1087">
        <w:rPr>
          <w:rFonts w:ascii="Times New Roman" w:hAnsi="Times New Roman"/>
          <w:b w:val="0"/>
          <w:sz w:val="24"/>
          <w:szCs w:val="24"/>
        </w:rPr>
        <w:t xml:space="preserve">ЕНВД </w:t>
      </w:r>
      <w:r w:rsidR="00D51143" w:rsidRPr="001C1087">
        <w:rPr>
          <w:rFonts w:ascii="Times New Roman" w:hAnsi="Times New Roman"/>
          <w:b w:val="0"/>
          <w:sz w:val="24"/>
          <w:szCs w:val="24"/>
        </w:rPr>
        <w:t>рассчитан исходя из ожидаемой оценки поступления налога в 201</w:t>
      </w:r>
      <w:r w:rsidR="001C1087" w:rsidRPr="001C1087">
        <w:rPr>
          <w:rFonts w:ascii="Times New Roman" w:hAnsi="Times New Roman"/>
          <w:b w:val="0"/>
          <w:sz w:val="24"/>
          <w:szCs w:val="24"/>
        </w:rPr>
        <w:t>8</w:t>
      </w:r>
      <w:r w:rsidR="00D51143" w:rsidRPr="001C1087">
        <w:rPr>
          <w:rFonts w:ascii="Times New Roman" w:hAnsi="Times New Roman"/>
          <w:b w:val="0"/>
          <w:sz w:val="24"/>
          <w:szCs w:val="24"/>
        </w:rPr>
        <w:t xml:space="preserve"> году с учетом количества плательщиков единого налога на вмененный доход.</w:t>
      </w:r>
      <w:proofErr w:type="gramEnd"/>
      <w:r w:rsidR="00D51143" w:rsidRPr="001C1087">
        <w:rPr>
          <w:b w:val="0"/>
        </w:rPr>
        <w:t xml:space="preserve"> </w:t>
      </w:r>
      <w:r w:rsidR="006B71C2" w:rsidRPr="001C1087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6B71C2" w:rsidRPr="001C1087">
        <w:rPr>
          <w:rFonts w:ascii="Times New Roman" w:hAnsi="Times New Roman"/>
          <w:b w:val="0"/>
          <w:sz w:val="24"/>
          <w:szCs w:val="24"/>
        </w:rPr>
        <w:t xml:space="preserve">Расчет </w:t>
      </w:r>
      <w:r w:rsidR="00D51143" w:rsidRPr="001C1087">
        <w:rPr>
          <w:rFonts w:ascii="Times New Roman" w:hAnsi="Times New Roman"/>
          <w:b w:val="0"/>
          <w:sz w:val="24"/>
          <w:szCs w:val="24"/>
        </w:rPr>
        <w:t xml:space="preserve">ЕНВД на </w:t>
      </w:r>
      <w:r w:rsidR="006B71C2" w:rsidRPr="001C1087">
        <w:rPr>
          <w:rFonts w:ascii="Times New Roman" w:hAnsi="Times New Roman"/>
          <w:b w:val="0"/>
          <w:sz w:val="24"/>
          <w:szCs w:val="24"/>
        </w:rPr>
        <w:t>201</w:t>
      </w:r>
      <w:r w:rsidR="001C1087" w:rsidRPr="001C1087">
        <w:rPr>
          <w:rFonts w:ascii="Times New Roman" w:hAnsi="Times New Roman"/>
          <w:b w:val="0"/>
          <w:sz w:val="24"/>
          <w:szCs w:val="24"/>
        </w:rPr>
        <w:t>9</w:t>
      </w:r>
      <w:r w:rsidR="006B71C2" w:rsidRPr="001C1087">
        <w:rPr>
          <w:rFonts w:ascii="Times New Roman" w:hAnsi="Times New Roman"/>
          <w:b w:val="0"/>
          <w:sz w:val="24"/>
          <w:szCs w:val="24"/>
        </w:rPr>
        <w:t>-202</w:t>
      </w:r>
      <w:r w:rsidR="001C1087" w:rsidRPr="001C1087">
        <w:rPr>
          <w:rFonts w:ascii="Times New Roman" w:hAnsi="Times New Roman"/>
          <w:b w:val="0"/>
          <w:sz w:val="24"/>
          <w:szCs w:val="24"/>
        </w:rPr>
        <w:t>1</w:t>
      </w:r>
      <w:r w:rsidR="006B71C2" w:rsidRPr="001C1087">
        <w:rPr>
          <w:rFonts w:ascii="Times New Roman" w:hAnsi="Times New Roman"/>
          <w:b w:val="0"/>
          <w:sz w:val="24"/>
          <w:szCs w:val="24"/>
        </w:rPr>
        <w:t xml:space="preserve"> годы составлен исходя из оценки поступлений </w:t>
      </w:r>
      <w:r w:rsidR="006B71C2" w:rsidRPr="001C1087">
        <w:rPr>
          <w:rFonts w:ascii="Times New Roman" w:hAnsi="Times New Roman"/>
          <w:b w:val="0"/>
          <w:bCs/>
          <w:sz w:val="24"/>
          <w:szCs w:val="24"/>
        </w:rPr>
        <w:t xml:space="preserve">за </w:t>
      </w:r>
      <w:r w:rsidR="00240374" w:rsidRPr="001C1087">
        <w:rPr>
          <w:rFonts w:ascii="Times New Roman" w:hAnsi="Times New Roman"/>
          <w:b w:val="0"/>
          <w:bCs/>
          <w:sz w:val="24"/>
          <w:szCs w:val="24"/>
        </w:rPr>
        <w:t>201</w:t>
      </w:r>
      <w:r w:rsidR="001C1087" w:rsidRPr="001C1087">
        <w:rPr>
          <w:rFonts w:ascii="Times New Roman" w:hAnsi="Times New Roman"/>
          <w:b w:val="0"/>
          <w:bCs/>
          <w:sz w:val="24"/>
          <w:szCs w:val="24"/>
        </w:rPr>
        <w:t>6</w:t>
      </w:r>
      <w:r w:rsidR="00240374" w:rsidRPr="001C1087">
        <w:rPr>
          <w:rFonts w:ascii="Times New Roman" w:hAnsi="Times New Roman"/>
          <w:b w:val="0"/>
          <w:bCs/>
          <w:sz w:val="24"/>
          <w:szCs w:val="24"/>
        </w:rPr>
        <w:t>-</w:t>
      </w:r>
      <w:r w:rsidR="006B71C2" w:rsidRPr="001C1087">
        <w:rPr>
          <w:rFonts w:ascii="Times New Roman" w:hAnsi="Times New Roman"/>
          <w:b w:val="0"/>
          <w:bCs/>
          <w:sz w:val="24"/>
          <w:szCs w:val="24"/>
        </w:rPr>
        <w:t>201</w:t>
      </w:r>
      <w:r w:rsidR="001C1087" w:rsidRPr="001C1087">
        <w:rPr>
          <w:rFonts w:ascii="Times New Roman" w:hAnsi="Times New Roman"/>
          <w:b w:val="0"/>
          <w:bCs/>
          <w:sz w:val="24"/>
          <w:szCs w:val="24"/>
        </w:rPr>
        <w:t>7</w:t>
      </w:r>
      <w:r w:rsidR="006B71C2" w:rsidRPr="001C1087">
        <w:rPr>
          <w:rFonts w:ascii="Times New Roman" w:hAnsi="Times New Roman"/>
          <w:b w:val="0"/>
          <w:bCs/>
          <w:sz w:val="24"/>
          <w:szCs w:val="24"/>
        </w:rPr>
        <w:t xml:space="preserve"> и </w:t>
      </w:r>
      <w:r w:rsidR="00D51143" w:rsidRPr="001C1087">
        <w:rPr>
          <w:rFonts w:ascii="Times New Roman" w:hAnsi="Times New Roman"/>
          <w:b w:val="0"/>
          <w:bCs/>
          <w:sz w:val="24"/>
          <w:szCs w:val="24"/>
        </w:rPr>
        <w:t>оценки за</w:t>
      </w:r>
      <w:r w:rsidR="006B71C2" w:rsidRPr="001C1087">
        <w:rPr>
          <w:rFonts w:ascii="Times New Roman" w:hAnsi="Times New Roman"/>
          <w:b w:val="0"/>
          <w:bCs/>
          <w:sz w:val="24"/>
          <w:szCs w:val="24"/>
        </w:rPr>
        <w:t xml:space="preserve"> 201</w:t>
      </w:r>
      <w:r w:rsidR="001C1087" w:rsidRPr="001C1087">
        <w:rPr>
          <w:rFonts w:ascii="Times New Roman" w:hAnsi="Times New Roman"/>
          <w:b w:val="0"/>
          <w:bCs/>
          <w:sz w:val="24"/>
          <w:szCs w:val="24"/>
        </w:rPr>
        <w:t>8</w:t>
      </w:r>
      <w:r w:rsidR="006B71C2" w:rsidRPr="001C1087">
        <w:rPr>
          <w:rFonts w:ascii="Times New Roman" w:hAnsi="Times New Roman"/>
          <w:b w:val="0"/>
          <w:bCs/>
          <w:sz w:val="24"/>
          <w:szCs w:val="24"/>
        </w:rPr>
        <w:t xml:space="preserve"> го</w:t>
      </w:r>
      <w:r w:rsidR="00D51143" w:rsidRPr="001C1087">
        <w:rPr>
          <w:rFonts w:ascii="Times New Roman" w:hAnsi="Times New Roman"/>
          <w:b w:val="0"/>
          <w:bCs/>
          <w:sz w:val="24"/>
          <w:szCs w:val="24"/>
        </w:rPr>
        <w:t>д</w:t>
      </w:r>
      <w:r w:rsidR="006B71C2" w:rsidRPr="001C108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51143" w:rsidRPr="001C108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B71C2" w:rsidRPr="001C1087">
        <w:rPr>
          <w:rFonts w:ascii="Times New Roman" w:hAnsi="Times New Roman"/>
          <w:b w:val="0"/>
          <w:color w:val="000000"/>
          <w:sz w:val="24"/>
          <w:szCs w:val="24"/>
        </w:rPr>
        <w:t xml:space="preserve">исходя из прогноза представленного </w:t>
      </w:r>
      <w:r w:rsidR="00B6729A">
        <w:rPr>
          <w:rFonts w:ascii="Times New Roman" w:hAnsi="Times New Roman"/>
          <w:b w:val="0"/>
          <w:color w:val="000000"/>
          <w:sz w:val="24"/>
          <w:szCs w:val="24"/>
        </w:rPr>
        <w:t xml:space="preserve">главным </w:t>
      </w:r>
      <w:r w:rsidR="006B71C2" w:rsidRPr="001C1087">
        <w:rPr>
          <w:rFonts w:ascii="Times New Roman" w:hAnsi="Times New Roman"/>
          <w:b w:val="0"/>
          <w:color w:val="000000"/>
          <w:sz w:val="24"/>
          <w:szCs w:val="24"/>
        </w:rPr>
        <w:t>администратором</w:t>
      </w:r>
      <w:r w:rsidR="006B71C2" w:rsidRPr="001C1087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B6729A">
        <w:rPr>
          <w:rFonts w:ascii="Times New Roman" w:hAnsi="Times New Roman"/>
          <w:b w:val="0"/>
          <w:bCs/>
          <w:sz w:val="24"/>
          <w:szCs w:val="24"/>
        </w:rPr>
        <w:t xml:space="preserve">доходов </w:t>
      </w:r>
      <w:r w:rsidR="006B71C2" w:rsidRPr="001C1087">
        <w:rPr>
          <w:rFonts w:ascii="Times New Roman" w:hAnsi="Times New Roman"/>
          <w:b w:val="0"/>
          <w:bCs/>
          <w:sz w:val="24"/>
          <w:szCs w:val="24"/>
        </w:rPr>
        <w:t xml:space="preserve">- </w:t>
      </w:r>
      <w:r w:rsidR="00D51143" w:rsidRPr="001C1087">
        <w:rPr>
          <w:rFonts w:ascii="Times New Roman" w:hAnsi="Times New Roman"/>
          <w:b w:val="0"/>
          <w:sz w:val="24"/>
          <w:szCs w:val="24"/>
        </w:rPr>
        <w:t>М</w:t>
      </w:r>
      <w:r w:rsidR="006B71C2" w:rsidRPr="001C1087">
        <w:rPr>
          <w:rFonts w:ascii="Times New Roman" w:hAnsi="Times New Roman"/>
          <w:b w:val="0"/>
          <w:sz w:val="24"/>
          <w:szCs w:val="24"/>
        </w:rPr>
        <w:t>ежрайонной инспекцией федеральной налоговой службой № 6 по Волгоградской области</w:t>
      </w:r>
      <w:r w:rsidR="00D51143" w:rsidRPr="001C1087">
        <w:rPr>
          <w:rFonts w:ascii="Times New Roman" w:hAnsi="Times New Roman"/>
          <w:b w:val="0"/>
          <w:sz w:val="24"/>
          <w:szCs w:val="24"/>
        </w:rPr>
        <w:t xml:space="preserve">, </w:t>
      </w:r>
      <w:r w:rsidR="00D51143" w:rsidRPr="001C1087">
        <w:rPr>
          <w:rStyle w:val="FontStyle89"/>
          <w:b w:val="0"/>
          <w:sz w:val="24"/>
          <w:szCs w:val="24"/>
        </w:rPr>
        <w:t>статистической налоговой отчетности по форме № 5 - ЕНВД «Отчет о налоговой базе и структуре начислений по единому налогу на вмененный доход для отдельных видов деятельности»</w:t>
      </w:r>
      <w:r w:rsidR="00CA1ABE" w:rsidRPr="001C1087">
        <w:rPr>
          <w:rStyle w:val="FontStyle89"/>
          <w:b w:val="0"/>
          <w:sz w:val="24"/>
          <w:szCs w:val="24"/>
        </w:rPr>
        <w:t xml:space="preserve">, </w:t>
      </w:r>
      <w:r w:rsidR="006B71C2" w:rsidRPr="001C1087">
        <w:rPr>
          <w:rFonts w:ascii="Times New Roman" w:hAnsi="Times New Roman"/>
          <w:b w:val="0"/>
          <w:bCs/>
          <w:sz w:val="24"/>
          <w:szCs w:val="24"/>
        </w:rPr>
        <w:t>темпов роста оборота</w:t>
      </w:r>
      <w:proofErr w:type="gramEnd"/>
      <w:r w:rsidR="006B71C2" w:rsidRPr="00F53942">
        <w:rPr>
          <w:rFonts w:ascii="Times New Roman" w:hAnsi="Times New Roman"/>
          <w:bCs/>
          <w:sz w:val="24"/>
          <w:szCs w:val="24"/>
        </w:rPr>
        <w:t xml:space="preserve"> </w:t>
      </w:r>
      <w:r w:rsidR="006B71C2" w:rsidRPr="001C1087">
        <w:rPr>
          <w:rFonts w:ascii="Times New Roman" w:hAnsi="Times New Roman"/>
          <w:b w:val="0"/>
          <w:bCs/>
          <w:sz w:val="24"/>
          <w:szCs w:val="24"/>
        </w:rPr>
        <w:t>розничной торговли, общественного питания и бытовых услуг</w:t>
      </w:r>
      <w:r w:rsidR="002A4EB3">
        <w:rPr>
          <w:rFonts w:ascii="Times New Roman" w:hAnsi="Times New Roman"/>
          <w:b w:val="0"/>
          <w:bCs/>
          <w:sz w:val="24"/>
          <w:szCs w:val="24"/>
        </w:rPr>
        <w:t>».</w:t>
      </w:r>
    </w:p>
    <w:p w:rsidR="00B6729A" w:rsidRPr="00B6729A" w:rsidRDefault="00B6729A" w:rsidP="00B6729A">
      <w:pPr>
        <w:ind w:firstLine="709"/>
        <w:jc w:val="both"/>
        <w:rPr>
          <w:lang w:val="ru-RU"/>
        </w:rPr>
      </w:pPr>
      <w:r>
        <w:rPr>
          <w:lang w:val="ru-RU"/>
        </w:rPr>
        <w:t>При п</w:t>
      </w:r>
      <w:r w:rsidRPr="00B6729A">
        <w:rPr>
          <w:lang w:val="ru-RU"/>
        </w:rPr>
        <w:t>рогнозировани</w:t>
      </w:r>
      <w:r>
        <w:rPr>
          <w:lang w:val="ru-RU"/>
        </w:rPr>
        <w:t>и</w:t>
      </w:r>
      <w:r w:rsidRPr="00B6729A">
        <w:rPr>
          <w:lang w:val="ru-RU"/>
        </w:rPr>
        <w:t xml:space="preserve"> единого налога на вмененный доход для отдельных видов деятельности </w:t>
      </w:r>
      <w:r>
        <w:rPr>
          <w:lang w:val="ru-RU"/>
        </w:rPr>
        <w:t>применялись</w:t>
      </w:r>
      <w:r w:rsidRPr="00B6729A">
        <w:rPr>
          <w:lang w:val="ru-RU"/>
        </w:rPr>
        <w:t xml:space="preserve"> положения</w:t>
      </w:r>
      <w:r>
        <w:rPr>
          <w:lang w:val="ru-RU"/>
        </w:rPr>
        <w:t xml:space="preserve"> </w:t>
      </w:r>
      <w:r w:rsidRPr="00B6729A">
        <w:rPr>
          <w:lang w:val="ru-RU"/>
        </w:rPr>
        <w:t xml:space="preserve"> главы 26.3. Налогового кодекса Российской Федерации</w:t>
      </w:r>
      <w:r>
        <w:rPr>
          <w:lang w:val="ru-RU"/>
        </w:rPr>
        <w:t>.</w:t>
      </w:r>
      <w:r w:rsidRPr="00B6729A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6B71C2" w:rsidRPr="000056EC" w:rsidRDefault="006B71C2" w:rsidP="006B71C2">
      <w:pPr>
        <w:autoSpaceDE w:val="0"/>
        <w:adjustRightInd w:val="0"/>
        <w:ind w:firstLine="709"/>
        <w:jc w:val="both"/>
        <w:rPr>
          <w:rFonts w:cs="Times New Roman"/>
          <w:lang w:val="ru-RU"/>
        </w:rPr>
      </w:pPr>
      <w:r w:rsidRPr="000056EC">
        <w:rPr>
          <w:lang w:val="ru-RU"/>
        </w:rPr>
        <w:t xml:space="preserve">ЕНВД </w:t>
      </w:r>
      <w:r w:rsidRPr="000056EC">
        <w:rPr>
          <w:bCs/>
          <w:lang w:val="ru-RU"/>
        </w:rPr>
        <w:t>прогнозируются на 201</w:t>
      </w:r>
      <w:r w:rsidR="000056EC" w:rsidRPr="000056EC">
        <w:rPr>
          <w:bCs/>
          <w:lang w:val="ru-RU"/>
        </w:rPr>
        <w:t>9</w:t>
      </w:r>
      <w:r w:rsidRPr="000056EC">
        <w:rPr>
          <w:bCs/>
          <w:lang w:val="ru-RU"/>
        </w:rPr>
        <w:t xml:space="preserve"> год в размере </w:t>
      </w:r>
      <w:r w:rsidR="000056EC" w:rsidRPr="000056EC">
        <w:rPr>
          <w:bCs/>
          <w:lang w:val="ru-RU"/>
        </w:rPr>
        <w:t>1800,0</w:t>
      </w:r>
      <w:r w:rsidRPr="000056EC">
        <w:rPr>
          <w:bCs/>
          <w:lang w:val="ru-RU"/>
        </w:rPr>
        <w:t xml:space="preserve"> тыс. рублей,</w:t>
      </w:r>
      <w:r w:rsidRPr="000056EC">
        <w:rPr>
          <w:lang w:val="ru-RU"/>
        </w:rPr>
        <w:t xml:space="preserve"> что на  </w:t>
      </w:r>
      <w:r w:rsidR="000056EC" w:rsidRPr="000056EC">
        <w:rPr>
          <w:lang w:val="ru-RU"/>
        </w:rPr>
        <w:t xml:space="preserve">80,0 </w:t>
      </w:r>
      <w:r w:rsidRPr="000056EC">
        <w:rPr>
          <w:lang w:val="ru-RU"/>
        </w:rPr>
        <w:t xml:space="preserve"> тыс. рублей </w:t>
      </w:r>
      <w:r w:rsidR="000056EC" w:rsidRPr="000056EC">
        <w:rPr>
          <w:lang w:val="ru-RU"/>
        </w:rPr>
        <w:t xml:space="preserve">больше </w:t>
      </w:r>
      <w:r w:rsidRPr="000056EC">
        <w:rPr>
          <w:lang w:val="ru-RU"/>
        </w:rPr>
        <w:t xml:space="preserve"> </w:t>
      </w:r>
      <w:r w:rsidR="000056EC" w:rsidRPr="000056EC">
        <w:rPr>
          <w:lang w:val="ru-RU"/>
        </w:rPr>
        <w:t>оценки ожидаемого исполнения</w:t>
      </w:r>
      <w:r w:rsidRPr="000056EC">
        <w:rPr>
          <w:lang w:val="ru-RU"/>
        </w:rPr>
        <w:t xml:space="preserve"> текущего года.</w:t>
      </w:r>
      <w:r w:rsidRPr="00F53942">
        <w:rPr>
          <w:b/>
          <w:lang w:val="ru-RU"/>
        </w:rPr>
        <w:t xml:space="preserve"> </w:t>
      </w:r>
      <w:r w:rsidRPr="000056EC">
        <w:rPr>
          <w:lang w:val="ru-RU"/>
        </w:rPr>
        <w:t>Н</w:t>
      </w:r>
      <w:r w:rsidR="000056EC" w:rsidRPr="000056EC">
        <w:rPr>
          <w:bCs/>
          <w:lang w:val="ru-RU"/>
        </w:rPr>
        <w:t>а 2020</w:t>
      </w:r>
      <w:r w:rsidRPr="000056EC">
        <w:rPr>
          <w:bCs/>
          <w:lang w:val="ru-RU"/>
        </w:rPr>
        <w:t>-202</w:t>
      </w:r>
      <w:r w:rsidR="000056EC" w:rsidRPr="000056EC">
        <w:rPr>
          <w:bCs/>
          <w:lang w:val="ru-RU"/>
        </w:rPr>
        <w:t>1</w:t>
      </w:r>
      <w:r w:rsidRPr="000056EC">
        <w:rPr>
          <w:bCs/>
          <w:lang w:val="ru-RU"/>
        </w:rPr>
        <w:t xml:space="preserve"> годы соответственно по </w:t>
      </w:r>
      <w:r w:rsidR="000056EC" w:rsidRPr="000056EC">
        <w:rPr>
          <w:bCs/>
          <w:lang w:val="ru-RU"/>
        </w:rPr>
        <w:t>1830,0</w:t>
      </w:r>
      <w:r w:rsidRPr="000056EC">
        <w:rPr>
          <w:bCs/>
          <w:lang w:val="ru-RU"/>
        </w:rPr>
        <w:t xml:space="preserve"> тыс. рублей и  </w:t>
      </w:r>
      <w:r w:rsidR="000056EC" w:rsidRPr="000056EC">
        <w:rPr>
          <w:bCs/>
          <w:lang w:val="ru-RU"/>
        </w:rPr>
        <w:t>1910,0</w:t>
      </w:r>
      <w:r w:rsidRPr="000056EC">
        <w:rPr>
          <w:bCs/>
          <w:lang w:val="ru-RU"/>
        </w:rPr>
        <w:t xml:space="preserve"> тыс. рублей. </w:t>
      </w:r>
      <w:r w:rsidRPr="00F53942">
        <w:rPr>
          <w:b/>
          <w:lang w:val="ru-RU"/>
        </w:rPr>
        <w:t xml:space="preserve"> </w:t>
      </w:r>
      <w:r w:rsidRPr="00F53942">
        <w:rPr>
          <w:rFonts w:eastAsia="Times New Roman" w:cs="Times New Roman"/>
          <w:b/>
          <w:sz w:val="28"/>
          <w:lang w:val="ru-RU" w:eastAsia="ar-SA"/>
        </w:rPr>
        <w:t xml:space="preserve"> </w:t>
      </w:r>
      <w:r w:rsidRPr="000056EC">
        <w:rPr>
          <w:rFonts w:eastAsia="Times New Roman" w:cs="Times New Roman"/>
          <w:lang w:val="ru-RU" w:eastAsia="ar-SA"/>
        </w:rPr>
        <w:t xml:space="preserve">В соответствии со статьей 61.2 Бюджетного кодекса РФ в бюджет </w:t>
      </w:r>
      <w:proofErr w:type="spellStart"/>
      <w:r w:rsidRPr="000056EC">
        <w:rPr>
          <w:rFonts w:eastAsia="Times New Roman" w:cs="Times New Roman"/>
          <w:lang w:val="ru-RU" w:eastAsia="ar-SA"/>
        </w:rPr>
        <w:t>Фроловского</w:t>
      </w:r>
      <w:proofErr w:type="spellEnd"/>
      <w:r w:rsidRPr="000056EC">
        <w:rPr>
          <w:rFonts w:eastAsia="Times New Roman" w:cs="Times New Roman"/>
          <w:lang w:val="ru-RU" w:eastAsia="ar-SA"/>
        </w:rPr>
        <w:t xml:space="preserve"> муниципального района зачисляется 100,0 % </w:t>
      </w:r>
      <w:r w:rsidRPr="000056EC">
        <w:rPr>
          <w:rFonts w:cs="Times New Roman"/>
          <w:lang w:val="ru-RU"/>
        </w:rPr>
        <w:t>единого налога на вмененный доход для отдельных видов деятельности.</w:t>
      </w:r>
    </w:p>
    <w:p w:rsidR="006106A3" w:rsidRPr="00F53942" w:rsidRDefault="00CA1ABE" w:rsidP="006B71C2">
      <w:pPr>
        <w:autoSpaceDE w:val="0"/>
        <w:adjustRightInd w:val="0"/>
        <w:ind w:firstLine="709"/>
        <w:jc w:val="both"/>
        <w:rPr>
          <w:b/>
          <w:lang w:val="ru-RU"/>
        </w:rPr>
      </w:pPr>
      <w:r w:rsidRPr="00F53942">
        <w:rPr>
          <w:b/>
          <w:lang w:val="ru-RU"/>
        </w:rPr>
        <w:t xml:space="preserve">                          </w:t>
      </w:r>
    </w:p>
    <w:p w:rsidR="00CA1ABE" w:rsidRPr="00B6729A" w:rsidRDefault="006106A3" w:rsidP="006B71C2">
      <w:pPr>
        <w:autoSpaceDE w:val="0"/>
        <w:adjustRightInd w:val="0"/>
        <w:ind w:firstLine="709"/>
        <w:jc w:val="both"/>
        <w:rPr>
          <w:b/>
          <w:bCs/>
          <w:i/>
          <w:lang w:val="ru-RU"/>
        </w:rPr>
      </w:pPr>
      <w:r w:rsidRPr="004E0E09">
        <w:rPr>
          <w:lang w:val="ru-RU"/>
        </w:rPr>
        <w:t xml:space="preserve">                                </w:t>
      </w:r>
      <w:r w:rsidR="00CA1ABE" w:rsidRPr="004E0E09">
        <w:rPr>
          <w:lang w:val="ru-RU"/>
        </w:rPr>
        <w:t xml:space="preserve"> </w:t>
      </w:r>
      <w:r w:rsidR="00CA1ABE" w:rsidRPr="00B6729A">
        <w:rPr>
          <w:b/>
          <w:i/>
          <w:lang w:val="ru-RU"/>
        </w:rPr>
        <w:t>Единый сельскохозяйственный налог (далее ЕСН)</w:t>
      </w:r>
    </w:p>
    <w:p w:rsidR="00240374" w:rsidRPr="00B6729A" w:rsidRDefault="006B71C2" w:rsidP="00B6729A">
      <w:pPr>
        <w:jc w:val="both"/>
        <w:rPr>
          <w:lang w:val="ru-RU"/>
        </w:rPr>
      </w:pPr>
      <w:r w:rsidRPr="00B6729A">
        <w:rPr>
          <w:b/>
          <w:bCs/>
          <w:lang w:val="ru-RU"/>
        </w:rPr>
        <w:t xml:space="preserve">          </w:t>
      </w:r>
      <w:r w:rsidRPr="00B6729A">
        <w:rPr>
          <w:b/>
          <w:lang w:val="ru-RU"/>
        </w:rPr>
        <w:t xml:space="preserve"> </w:t>
      </w:r>
      <w:proofErr w:type="gramStart"/>
      <w:r w:rsidR="001C1087" w:rsidRPr="001C1087">
        <w:rPr>
          <w:lang w:val="ru-RU"/>
        </w:rPr>
        <w:t xml:space="preserve">Расчет налога произведен исходя из </w:t>
      </w:r>
      <w:r w:rsidR="001C1087" w:rsidRPr="001C1087">
        <w:rPr>
          <w:bCs/>
          <w:lang w:val="ru-RU"/>
        </w:rPr>
        <w:t>фактическо</w:t>
      </w:r>
      <w:r w:rsidR="001C1087">
        <w:rPr>
          <w:bCs/>
          <w:lang w:val="ru-RU"/>
        </w:rPr>
        <w:t>го</w:t>
      </w:r>
      <w:r w:rsidR="001C1087" w:rsidRPr="001C1087">
        <w:rPr>
          <w:bCs/>
          <w:lang w:val="ru-RU"/>
        </w:rPr>
        <w:t xml:space="preserve"> поступлени</w:t>
      </w:r>
      <w:r w:rsidR="001C1087">
        <w:rPr>
          <w:bCs/>
          <w:lang w:val="ru-RU"/>
        </w:rPr>
        <w:t>я</w:t>
      </w:r>
      <w:r w:rsidR="001C1087" w:rsidRPr="001C1087">
        <w:rPr>
          <w:bCs/>
          <w:lang w:val="ru-RU"/>
        </w:rPr>
        <w:t xml:space="preserve"> за 2017 год</w:t>
      </w:r>
      <w:r w:rsidR="001C1087" w:rsidRPr="001C1087">
        <w:rPr>
          <w:lang w:val="ru-RU"/>
        </w:rPr>
        <w:t xml:space="preserve"> </w:t>
      </w:r>
      <w:r w:rsidR="001C1087">
        <w:rPr>
          <w:lang w:val="ru-RU"/>
        </w:rPr>
        <w:t xml:space="preserve">и </w:t>
      </w:r>
      <w:r w:rsidR="001C1087" w:rsidRPr="001C1087">
        <w:rPr>
          <w:lang w:val="ru-RU"/>
        </w:rPr>
        <w:t>ожидае</w:t>
      </w:r>
      <w:r w:rsidR="001C1087">
        <w:rPr>
          <w:lang w:val="ru-RU"/>
        </w:rPr>
        <w:t>мого поступления</w:t>
      </w:r>
      <w:r w:rsidR="001C1087" w:rsidRPr="001C1087">
        <w:rPr>
          <w:lang w:val="ru-RU"/>
        </w:rPr>
        <w:t xml:space="preserve"> налога в 201</w:t>
      </w:r>
      <w:r w:rsidR="001C1087">
        <w:rPr>
          <w:lang w:val="ru-RU"/>
        </w:rPr>
        <w:t>8</w:t>
      </w:r>
      <w:r w:rsidR="001C1087" w:rsidRPr="001C1087">
        <w:rPr>
          <w:lang w:val="ru-RU"/>
        </w:rPr>
        <w:t xml:space="preserve"> году, индекса-дефлятора производства продукции сельского хозяйства в соответствии с прогнозом социально-экономического развития </w:t>
      </w:r>
      <w:proofErr w:type="spellStart"/>
      <w:r w:rsidR="001C1087">
        <w:rPr>
          <w:lang w:val="ru-RU"/>
        </w:rPr>
        <w:t>Фроловского</w:t>
      </w:r>
      <w:proofErr w:type="spellEnd"/>
      <w:r w:rsidR="001C1087">
        <w:rPr>
          <w:lang w:val="ru-RU"/>
        </w:rPr>
        <w:t xml:space="preserve"> муниципального района на 2018-2020 </w:t>
      </w:r>
      <w:r w:rsidR="001C1087" w:rsidRPr="001C1087">
        <w:rPr>
          <w:lang w:val="ru-RU"/>
        </w:rPr>
        <w:t>годы</w:t>
      </w:r>
      <w:r w:rsidR="001C1087">
        <w:rPr>
          <w:lang w:val="ru-RU"/>
        </w:rPr>
        <w:t>,</w:t>
      </w:r>
      <w:r w:rsidR="001C1087" w:rsidRPr="001C1087">
        <w:rPr>
          <w:lang w:val="ru-RU"/>
        </w:rPr>
        <w:t xml:space="preserve"> норматива отчислений </w:t>
      </w:r>
      <w:r w:rsidR="001C1087">
        <w:rPr>
          <w:lang w:val="ru-RU"/>
        </w:rPr>
        <w:t>10</w:t>
      </w:r>
      <w:r w:rsidR="001C1087" w:rsidRPr="001C1087">
        <w:rPr>
          <w:lang w:val="ru-RU"/>
        </w:rPr>
        <w:t>0%,</w:t>
      </w:r>
      <w:r w:rsidR="00B6729A" w:rsidRPr="00B6729A">
        <w:rPr>
          <w:lang w:val="ru-RU"/>
        </w:rPr>
        <w:t xml:space="preserve"> </w:t>
      </w:r>
      <w:r w:rsidR="001C1087" w:rsidRPr="001C1087">
        <w:rPr>
          <w:lang w:val="ru-RU"/>
        </w:rPr>
        <w:t>утв</w:t>
      </w:r>
      <w:r w:rsidR="00B6729A" w:rsidRPr="00B6729A">
        <w:rPr>
          <w:lang w:val="ru-RU"/>
        </w:rPr>
        <w:t>ержденного Бюджетным кодексом Российской Федерации, статьей 2 Закона Волгоградской области от 29.11.2011 № 2258-ОД «Об установлении единых нормативов отчислений в местные бюджеты от налогов</w:t>
      </w:r>
      <w:proofErr w:type="gramEnd"/>
      <w:r w:rsidR="00B6729A" w:rsidRPr="00B6729A">
        <w:rPr>
          <w:lang w:val="ru-RU"/>
        </w:rPr>
        <w:t>, подлежащих зачислению в областной бюджет».</w:t>
      </w:r>
      <w:r w:rsidR="004E0E09" w:rsidRPr="00B6729A">
        <w:rPr>
          <w:b/>
          <w:bCs/>
          <w:lang w:val="ru-RU"/>
        </w:rPr>
        <w:t xml:space="preserve"> </w:t>
      </w:r>
      <w:r w:rsidR="001C1087" w:rsidRPr="00B6729A">
        <w:rPr>
          <w:bCs/>
          <w:lang w:val="ru-RU"/>
        </w:rPr>
        <w:t xml:space="preserve"> </w:t>
      </w:r>
    </w:p>
    <w:p w:rsidR="00B6729A" w:rsidRPr="00B6729A" w:rsidRDefault="00B6729A" w:rsidP="00B6729A">
      <w:pPr>
        <w:ind w:firstLine="708"/>
        <w:jc w:val="both"/>
        <w:rPr>
          <w:bCs/>
          <w:lang w:val="ru-RU"/>
        </w:rPr>
      </w:pPr>
      <w:proofErr w:type="gramStart"/>
      <w:r w:rsidRPr="00B6729A">
        <w:rPr>
          <w:bCs/>
          <w:lang w:val="ru-RU"/>
        </w:rPr>
        <w:t xml:space="preserve">Поступления ЕСХН в доход </w:t>
      </w:r>
      <w:r>
        <w:rPr>
          <w:bCs/>
          <w:lang w:val="ru-RU"/>
        </w:rPr>
        <w:t>муниципального</w:t>
      </w:r>
      <w:r w:rsidRPr="00B6729A">
        <w:rPr>
          <w:bCs/>
          <w:lang w:val="ru-RU"/>
        </w:rPr>
        <w:t xml:space="preserve"> бюджета прогнозируются соответственно на 2019-2021 годы  по 2850,0 тыс. рублей (уменьшение на 16,6% к 2018 г.), 2750,0 тыс. рублей (уменьшение на 3,5% к 2019 г.), 2775,0 тыс. рублей  (увеличение на 0,9 % к 2020 году). </w:t>
      </w:r>
      <w:proofErr w:type="gramEnd"/>
    </w:p>
    <w:p w:rsidR="009961C9" w:rsidRPr="00F53942" w:rsidRDefault="002A5905" w:rsidP="009432EA">
      <w:pPr>
        <w:tabs>
          <w:tab w:val="center" w:pos="4677"/>
          <w:tab w:val="left" w:pos="7367"/>
        </w:tabs>
        <w:ind w:left="180"/>
        <w:jc w:val="center"/>
        <w:rPr>
          <w:b/>
          <w:bCs/>
          <w:lang w:val="ru-RU"/>
        </w:rPr>
      </w:pPr>
      <w:r w:rsidRPr="00F53942">
        <w:rPr>
          <w:rFonts w:eastAsia="Times New Roman" w:cs="Times New Roman"/>
          <w:b/>
          <w:lang w:val="ru-RU"/>
        </w:rPr>
        <w:t xml:space="preserve"> </w:t>
      </w:r>
      <w:r w:rsidR="00CA53DD" w:rsidRPr="00F53942">
        <w:rPr>
          <w:b/>
          <w:bCs/>
          <w:lang w:val="ru-RU"/>
        </w:rPr>
        <w:t xml:space="preserve"> </w:t>
      </w:r>
    </w:p>
    <w:p w:rsidR="009432EA" w:rsidRPr="00B6729A" w:rsidRDefault="00CA1ABE" w:rsidP="009432EA">
      <w:pPr>
        <w:tabs>
          <w:tab w:val="center" w:pos="4677"/>
          <w:tab w:val="left" w:pos="7367"/>
        </w:tabs>
        <w:ind w:left="180"/>
        <w:jc w:val="center"/>
        <w:rPr>
          <w:b/>
          <w:i/>
          <w:lang w:val="ru-RU"/>
        </w:rPr>
      </w:pPr>
      <w:r w:rsidRPr="00F53942">
        <w:rPr>
          <w:b/>
          <w:bCs/>
          <w:lang w:val="ru-RU"/>
        </w:rPr>
        <w:t xml:space="preserve"> </w:t>
      </w:r>
      <w:r w:rsidR="009432EA" w:rsidRPr="00B6729A">
        <w:rPr>
          <w:b/>
          <w:i/>
          <w:lang w:val="ru-RU"/>
        </w:rPr>
        <w:t>Налог, взимаемый в связи с применением патентной системы налогообложения, зачисляемый в бюджет  муниципального района</w:t>
      </w:r>
    </w:p>
    <w:p w:rsidR="00B6729A" w:rsidRDefault="009432EA" w:rsidP="00B6729A">
      <w:pPr>
        <w:jc w:val="both"/>
        <w:rPr>
          <w:lang w:val="ru-RU"/>
        </w:rPr>
      </w:pPr>
      <w:r w:rsidRPr="004E0E09">
        <w:rPr>
          <w:lang w:val="ru-RU"/>
        </w:rPr>
        <w:t xml:space="preserve">           Поступление налога, взимаемого в связи с применением патентной системы </w:t>
      </w:r>
      <w:r w:rsidRPr="004E0E09">
        <w:rPr>
          <w:lang w:val="ru-RU"/>
        </w:rPr>
        <w:lastRenderedPageBreak/>
        <w:t>налогообложения, прогнозируется на 2018</w:t>
      </w:r>
      <w:r w:rsidR="004E0E09" w:rsidRPr="004E0E09">
        <w:rPr>
          <w:lang w:val="ru-RU"/>
        </w:rPr>
        <w:t>9 год в сумме 50,0 тыс. рублей</w:t>
      </w:r>
      <w:r w:rsidRPr="004E0E09">
        <w:rPr>
          <w:lang w:val="ru-RU"/>
        </w:rPr>
        <w:t>, на 20</w:t>
      </w:r>
      <w:r w:rsidR="004E0E09" w:rsidRPr="004E0E09">
        <w:rPr>
          <w:lang w:val="ru-RU"/>
        </w:rPr>
        <w:t>20</w:t>
      </w:r>
      <w:r w:rsidRPr="004E0E09">
        <w:rPr>
          <w:lang w:val="ru-RU"/>
        </w:rPr>
        <w:t>-202</w:t>
      </w:r>
      <w:r w:rsidR="004E0E09" w:rsidRPr="004E0E09">
        <w:rPr>
          <w:lang w:val="ru-RU"/>
        </w:rPr>
        <w:t>1</w:t>
      </w:r>
      <w:r w:rsidRPr="004E0E09">
        <w:rPr>
          <w:lang w:val="ru-RU"/>
        </w:rPr>
        <w:t xml:space="preserve"> годы </w:t>
      </w:r>
      <w:r w:rsidR="004E0E09" w:rsidRPr="004E0E09">
        <w:rPr>
          <w:lang w:val="ru-RU"/>
        </w:rPr>
        <w:t xml:space="preserve"> </w:t>
      </w:r>
      <w:r w:rsidRPr="004E0E09">
        <w:rPr>
          <w:lang w:val="ru-RU"/>
        </w:rPr>
        <w:t xml:space="preserve"> планируется</w:t>
      </w:r>
      <w:r w:rsidR="004E0E09" w:rsidRPr="004E0E09">
        <w:rPr>
          <w:lang w:val="ru-RU"/>
        </w:rPr>
        <w:t xml:space="preserve"> соответственно по 75,0 тыс. рублей и 80,0 тыс. рублей</w:t>
      </w:r>
      <w:r w:rsidRPr="004E0E09">
        <w:rPr>
          <w:lang w:val="ru-RU"/>
        </w:rPr>
        <w:t>.</w:t>
      </w:r>
      <w:r w:rsidRPr="00F53942">
        <w:rPr>
          <w:b/>
          <w:lang w:val="ru-RU"/>
        </w:rPr>
        <w:t xml:space="preserve"> </w:t>
      </w:r>
      <w:r w:rsidR="00B6729A" w:rsidRPr="00B6729A">
        <w:rPr>
          <w:lang w:val="ru-RU"/>
        </w:rPr>
        <w:t>Расчет налога произведен исходя из ожидаемого поступления  налога в 201</w:t>
      </w:r>
      <w:r w:rsidR="00B6729A">
        <w:rPr>
          <w:lang w:val="ru-RU"/>
        </w:rPr>
        <w:t>8</w:t>
      </w:r>
      <w:r w:rsidR="00B6729A" w:rsidRPr="00B6729A">
        <w:rPr>
          <w:lang w:val="ru-RU"/>
        </w:rPr>
        <w:t xml:space="preserve"> году,  индекса изменения потребительских цен в соответствии с прогнозом социально-экономического развития </w:t>
      </w:r>
      <w:proofErr w:type="spellStart"/>
      <w:r w:rsidR="00B6729A">
        <w:rPr>
          <w:lang w:val="ru-RU"/>
        </w:rPr>
        <w:t>Фроловского</w:t>
      </w:r>
      <w:proofErr w:type="spellEnd"/>
      <w:r w:rsidR="00B6729A">
        <w:rPr>
          <w:lang w:val="ru-RU"/>
        </w:rPr>
        <w:t xml:space="preserve"> муниципального района</w:t>
      </w:r>
      <w:r w:rsidR="00B6729A" w:rsidRPr="00B6729A">
        <w:rPr>
          <w:lang w:val="ru-RU"/>
        </w:rPr>
        <w:t xml:space="preserve">, норматива отчислений </w:t>
      </w:r>
      <w:r w:rsidR="00B6729A">
        <w:rPr>
          <w:lang w:val="ru-RU"/>
        </w:rPr>
        <w:t>5</w:t>
      </w:r>
      <w:r w:rsidR="00B6729A" w:rsidRPr="00B6729A">
        <w:rPr>
          <w:lang w:val="ru-RU"/>
        </w:rPr>
        <w:t>%, утвержденным БК РФ.</w:t>
      </w:r>
    </w:p>
    <w:p w:rsidR="006D2C42" w:rsidRPr="00B6729A" w:rsidRDefault="006D2C42" w:rsidP="00B6729A">
      <w:pPr>
        <w:jc w:val="both"/>
        <w:rPr>
          <w:lang w:val="ru-RU"/>
        </w:rPr>
      </w:pPr>
    </w:p>
    <w:p w:rsidR="009432EA" w:rsidRDefault="009432EA" w:rsidP="009432EA">
      <w:pPr>
        <w:tabs>
          <w:tab w:val="center" w:pos="4677"/>
          <w:tab w:val="left" w:pos="7367"/>
        </w:tabs>
        <w:ind w:left="180"/>
        <w:jc w:val="center"/>
        <w:rPr>
          <w:b/>
          <w:i/>
          <w:lang w:val="ru-RU"/>
        </w:rPr>
      </w:pPr>
      <w:r w:rsidRPr="006D2C42">
        <w:rPr>
          <w:b/>
          <w:i/>
          <w:lang w:val="ru-RU"/>
        </w:rPr>
        <w:t>Государственная пошлина</w:t>
      </w:r>
    </w:p>
    <w:p w:rsidR="006D2C42" w:rsidRPr="006D2C42" w:rsidRDefault="006D2C42" w:rsidP="006D2C42">
      <w:pPr>
        <w:jc w:val="both"/>
        <w:rPr>
          <w:lang w:val="ru-RU"/>
        </w:rPr>
      </w:pPr>
      <w:r w:rsidRPr="00894458">
        <w:rPr>
          <w:lang w:val="ru-RU"/>
        </w:rPr>
        <w:t xml:space="preserve">   </w:t>
      </w:r>
      <w:r>
        <w:rPr>
          <w:lang w:val="ru-RU"/>
        </w:rPr>
        <w:tab/>
      </w:r>
      <w:proofErr w:type="gramStart"/>
      <w:r w:rsidR="009432EA" w:rsidRPr="006D2C42">
        <w:rPr>
          <w:lang w:val="ru-RU"/>
        </w:rPr>
        <w:t>В соответстви</w:t>
      </w:r>
      <w:r>
        <w:rPr>
          <w:lang w:val="ru-RU"/>
        </w:rPr>
        <w:t>и</w:t>
      </w:r>
      <w:r w:rsidR="009432EA" w:rsidRPr="006D2C42">
        <w:rPr>
          <w:lang w:val="ru-RU"/>
        </w:rPr>
        <w:t xml:space="preserve"> с нормативами распределения доходных источников между бюджетами бюджетной системы, установленными Бюджетным кодексом Российской Федерации, в районный бюджет поступает государственная пошлина по делам, рассматриваемым в судах общей юрисдикции, мировыми судьями (за исключением Верховного Суда Российской Федерации), объем поступлений в 201</w:t>
      </w:r>
      <w:r w:rsidR="004E0E09" w:rsidRPr="006D2C42">
        <w:rPr>
          <w:lang w:val="ru-RU"/>
        </w:rPr>
        <w:t>9-2021</w:t>
      </w:r>
      <w:r w:rsidR="009432EA" w:rsidRPr="006D2C42">
        <w:rPr>
          <w:lang w:val="ru-RU"/>
        </w:rPr>
        <w:t xml:space="preserve"> году прогнозируется </w:t>
      </w:r>
      <w:r w:rsidR="004E0E09" w:rsidRPr="006D2C42">
        <w:rPr>
          <w:lang w:val="ru-RU"/>
        </w:rPr>
        <w:t xml:space="preserve">по </w:t>
      </w:r>
      <w:r w:rsidR="009432EA" w:rsidRPr="006D2C42">
        <w:rPr>
          <w:lang w:val="ru-RU"/>
        </w:rPr>
        <w:t xml:space="preserve"> </w:t>
      </w:r>
      <w:r w:rsidR="004E0E09" w:rsidRPr="006D2C42">
        <w:rPr>
          <w:lang w:val="ru-RU"/>
        </w:rPr>
        <w:t>150,0</w:t>
      </w:r>
      <w:r w:rsidR="009432EA" w:rsidRPr="006D2C42">
        <w:rPr>
          <w:lang w:val="ru-RU"/>
        </w:rPr>
        <w:t xml:space="preserve"> тыс. рублей </w:t>
      </w:r>
      <w:r w:rsidR="004E0E09" w:rsidRPr="006D2C42">
        <w:rPr>
          <w:lang w:val="ru-RU"/>
        </w:rPr>
        <w:t>в каждом году</w:t>
      </w:r>
      <w:r w:rsidRPr="006D2C42">
        <w:rPr>
          <w:lang w:val="ru-RU"/>
        </w:rPr>
        <w:t xml:space="preserve"> </w:t>
      </w:r>
      <w:r w:rsidR="009432EA" w:rsidRPr="006D2C42">
        <w:rPr>
          <w:lang w:val="ru-RU"/>
        </w:rPr>
        <w:t>(</w:t>
      </w:r>
      <w:r w:rsidR="004E0E09" w:rsidRPr="006D2C42">
        <w:rPr>
          <w:lang w:val="ru-RU"/>
        </w:rPr>
        <w:t>66,7</w:t>
      </w:r>
      <w:r w:rsidR="009432EA" w:rsidRPr="006D2C42">
        <w:rPr>
          <w:lang w:val="ru-RU"/>
        </w:rPr>
        <w:t xml:space="preserve"> % к оценке поступлений за 201</w:t>
      </w:r>
      <w:r w:rsidR="004E0E09" w:rsidRPr="006D2C42">
        <w:rPr>
          <w:lang w:val="ru-RU"/>
        </w:rPr>
        <w:t>8</w:t>
      </w:r>
      <w:r w:rsidR="009432EA" w:rsidRPr="006D2C42">
        <w:rPr>
          <w:lang w:val="ru-RU"/>
        </w:rPr>
        <w:t>г.)</w:t>
      </w:r>
      <w:r w:rsidR="004E0E09" w:rsidRPr="006D2C42">
        <w:rPr>
          <w:lang w:val="ru-RU"/>
        </w:rPr>
        <w:t>.</w:t>
      </w:r>
      <w:proofErr w:type="gramEnd"/>
      <w:r w:rsidR="004E0E09" w:rsidRPr="006D2C42">
        <w:rPr>
          <w:b/>
          <w:lang w:val="ru-RU"/>
        </w:rPr>
        <w:t xml:space="preserve">  </w:t>
      </w:r>
      <w:r w:rsidR="009432EA" w:rsidRPr="006D2C42">
        <w:rPr>
          <w:b/>
          <w:bCs/>
          <w:lang w:val="ru-RU"/>
        </w:rPr>
        <w:t xml:space="preserve"> </w:t>
      </w:r>
      <w:r w:rsidRPr="006D2C42">
        <w:rPr>
          <w:lang w:val="ru-RU"/>
        </w:rPr>
        <w:t>Расчет налога произведен исходя из ожидаемого поступления  налога в 201</w:t>
      </w:r>
      <w:r>
        <w:rPr>
          <w:lang w:val="ru-RU"/>
        </w:rPr>
        <w:t>8</w:t>
      </w:r>
      <w:r w:rsidRPr="006D2C42">
        <w:rPr>
          <w:lang w:val="ru-RU"/>
        </w:rPr>
        <w:t xml:space="preserve"> году, </w:t>
      </w:r>
      <w:r>
        <w:rPr>
          <w:lang w:val="ru-RU"/>
        </w:rPr>
        <w:t xml:space="preserve"> </w:t>
      </w:r>
      <w:r w:rsidRPr="006D2C42">
        <w:rPr>
          <w:lang w:val="ru-RU"/>
        </w:rPr>
        <w:t xml:space="preserve">индекса изменения потребительских цен в соответствии с прогнозом социально-экономического развития </w:t>
      </w:r>
      <w:r>
        <w:rPr>
          <w:lang w:val="ru-RU"/>
        </w:rPr>
        <w:t xml:space="preserve"> </w:t>
      </w:r>
      <w:r w:rsidRPr="006D2C42">
        <w:rPr>
          <w:lang w:val="ru-RU"/>
        </w:rPr>
        <w:t xml:space="preserve"> на 201</w:t>
      </w:r>
      <w:r>
        <w:rPr>
          <w:lang w:val="ru-RU"/>
        </w:rPr>
        <w:t>9</w:t>
      </w:r>
      <w:r w:rsidRPr="006D2C42">
        <w:rPr>
          <w:lang w:val="ru-RU"/>
        </w:rPr>
        <w:t>-202</w:t>
      </w:r>
      <w:r>
        <w:rPr>
          <w:lang w:val="ru-RU"/>
        </w:rPr>
        <w:t>1</w:t>
      </w:r>
      <w:r w:rsidRPr="006D2C42">
        <w:rPr>
          <w:lang w:val="ru-RU"/>
        </w:rPr>
        <w:t xml:space="preserve"> годы (103,9%), нормативов отчислений 100% </w:t>
      </w:r>
      <w:r>
        <w:rPr>
          <w:lang w:val="ru-RU"/>
        </w:rPr>
        <w:t xml:space="preserve"> </w:t>
      </w:r>
      <w:r w:rsidRPr="006D2C42">
        <w:rPr>
          <w:lang w:val="ru-RU"/>
        </w:rPr>
        <w:t>в 201</w:t>
      </w:r>
      <w:r>
        <w:rPr>
          <w:lang w:val="ru-RU"/>
        </w:rPr>
        <w:t>9 году</w:t>
      </w:r>
      <w:r w:rsidRPr="006D2C42">
        <w:rPr>
          <w:lang w:val="ru-RU"/>
        </w:rPr>
        <w:t>, утвержденных БК РФ.</w:t>
      </w:r>
    </w:p>
    <w:p w:rsidR="009432EA" w:rsidRPr="006D2C42" w:rsidRDefault="009432EA" w:rsidP="009432EA">
      <w:pPr>
        <w:pStyle w:val="ConsPlusTitle"/>
        <w:ind w:firstLine="540"/>
        <w:jc w:val="both"/>
        <w:rPr>
          <w:rStyle w:val="FontStyle89"/>
          <w:b w:val="0"/>
          <w:sz w:val="24"/>
          <w:szCs w:val="24"/>
        </w:rPr>
      </w:pPr>
      <w:r w:rsidRPr="006D2C42">
        <w:rPr>
          <w:rStyle w:val="FontStyle89"/>
          <w:b w:val="0"/>
          <w:sz w:val="24"/>
          <w:szCs w:val="24"/>
        </w:rPr>
        <w:t xml:space="preserve">Учитывая тот факт, что все поступления по государственной пошлине носят заявительный характер, определить точную сумму поступлений затруднительно. </w:t>
      </w:r>
      <w:r w:rsidR="006D2C42" w:rsidRPr="006D2C4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1C19" w:rsidRPr="00F53942" w:rsidRDefault="000327CE" w:rsidP="006D2C42">
      <w:pPr>
        <w:pStyle w:val="ConsPlusTitle"/>
        <w:jc w:val="both"/>
        <w:rPr>
          <w:rStyle w:val="FontStyle89"/>
          <w:sz w:val="24"/>
          <w:szCs w:val="24"/>
        </w:rPr>
      </w:pPr>
      <w:r w:rsidRPr="00F53942">
        <w:rPr>
          <w:rStyle w:val="FontStyle89"/>
          <w:sz w:val="24"/>
          <w:szCs w:val="24"/>
        </w:rPr>
        <w:t xml:space="preserve">  </w:t>
      </w:r>
      <w:r w:rsidRPr="00F53942">
        <w:rPr>
          <w:rStyle w:val="FontStyle89"/>
          <w:sz w:val="24"/>
          <w:szCs w:val="24"/>
        </w:rPr>
        <w:tab/>
      </w:r>
      <w:r w:rsidR="006D2C42">
        <w:rPr>
          <w:rFonts w:ascii="Times New Roman" w:hAnsi="Times New Roman"/>
          <w:sz w:val="24"/>
          <w:szCs w:val="24"/>
        </w:rPr>
        <w:t xml:space="preserve"> </w:t>
      </w:r>
    </w:p>
    <w:p w:rsidR="006106A3" w:rsidRPr="002A4EB3" w:rsidRDefault="00D31C19" w:rsidP="00D31C19">
      <w:pPr>
        <w:pStyle w:val="ConsPlusTitle"/>
        <w:ind w:firstLine="540"/>
        <w:jc w:val="both"/>
        <w:rPr>
          <w:rStyle w:val="FontStyle89"/>
          <w:i/>
          <w:sz w:val="24"/>
          <w:szCs w:val="24"/>
        </w:rPr>
      </w:pPr>
      <w:r w:rsidRPr="002A4EB3">
        <w:rPr>
          <w:rStyle w:val="FontStyle89"/>
          <w:sz w:val="24"/>
          <w:szCs w:val="24"/>
        </w:rPr>
        <w:t xml:space="preserve">                                                </w:t>
      </w:r>
      <w:r w:rsidR="006106A3" w:rsidRPr="002A4EB3">
        <w:rPr>
          <w:rStyle w:val="FontStyle89"/>
          <w:i/>
          <w:sz w:val="24"/>
          <w:szCs w:val="24"/>
        </w:rPr>
        <w:t>Неналоговые доходы</w:t>
      </w:r>
    </w:p>
    <w:p w:rsidR="00240374" w:rsidRDefault="000327CE" w:rsidP="006106A3">
      <w:pPr>
        <w:pStyle w:val="ConsPlusTitle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715DE6">
        <w:rPr>
          <w:b w:val="0"/>
          <w:color w:val="696969"/>
          <w:sz w:val="24"/>
          <w:szCs w:val="24"/>
        </w:rPr>
        <w:t xml:space="preserve">  </w:t>
      </w:r>
      <w:r w:rsidR="00240374" w:rsidRPr="00715DE6">
        <w:rPr>
          <w:rFonts w:ascii="Times New Roman" w:hAnsi="Times New Roman"/>
          <w:b w:val="0"/>
          <w:sz w:val="24"/>
          <w:szCs w:val="24"/>
        </w:rPr>
        <w:t>Неналоговые доходы на 201</w:t>
      </w:r>
      <w:r w:rsidR="00715DE6" w:rsidRPr="00715DE6">
        <w:rPr>
          <w:rFonts w:ascii="Times New Roman" w:hAnsi="Times New Roman"/>
          <w:b w:val="0"/>
          <w:sz w:val="24"/>
          <w:szCs w:val="24"/>
        </w:rPr>
        <w:t>9</w:t>
      </w:r>
      <w:r w:rsidR="00240374" w:rsidRPr="00715DE6">
        <w:rPr>
          <w:rFonts w:ascii="Times New Roman" w:hAnsi="Times New Roman"/>
          <w:b w:val="0"/>
          <w:sz w:val="24"/>
          <w:szCs w:val="24"/>
        </w:rPr>
        <w:t xml:space="preserve"> год прогнозируются </w:t>
      </w:r>
      <w:r w:rsidR="004F3A3D">
        <w:rPr>
          <w:rFonts w:ascii="Times New Roman" w:hAnsi="Times New Roman"/>
          <w:b w:val="0"/>
          <w:sz w:val="24"/>
          <w:szCs w:val="24"/>
        </w:rPr>
        <w:t>22781,3</w:t>
      </w:r>
      <w:r w:rsidR="00240374" w:rsidRPr="00715DE6">
        <w:rPr>
          <w:rFonts w:ascii="Times New Roman" w:hAnsi="Times New Roman"/>
          <w:b w:val="0"/>
          <w:sz w:val="24"/>
          <w:szCs w:val="24"/>
        </w:rPr>
        <w:t xml:space="preserve"> тыс. рублей, </w:t>
      </w:r>
      <w:r w:rsidR="00F06048" w:rsidRPr="00715DE6">
        <w:rPr>
          <w:rFonts w:ascii="Times New Roman" w:hAnsi="Times New Roman"/>
          <w:b w:val="0"/>
          <w:sz w:val="24"/>
          <w:szCs w:val="24"/>
        </w:rPr>
        <w:t>или</w:t>
      </w:r>
      <w:r w:rsidR="00240374" w:rsidRPr="00715DE6">
        <w:rPr>
          <w:rFonts w:ascii="Times New Roman" w:hAnsi="Times New Roman"/>
          <w:b w:val="0"/>
          <w:sz w:val="24"/>
          <w:szCs w:val="24"/>
        </w:rPr>
        <w:t xml:space="preserve">  </w:t>
      </w:r>
      <w:r w:rsidR="00771965">
        <w:rPr>
          <w:rFonts w:ascii="Times New Roman" w:hAnsi="Times New Roman"/>
          <w:b w:val="0"/>
          <w:sz w:val="24"/>
          <w:szCs w:val="24"/>
        </w:rPr>
        <w:t>увеличиваются</w:t>
      </w:r>
      <w:r w:rsidR="00240374" w:rsidRPr="00715DE6">
        <w:rPr>
          <w:rFonts w:ascii="Times New Roman" w:hAnsi="Times New Roman"/>
          <w:b w:val="0"/>
          <w:sz w:val="24"/>
          <w:szCs w:val="24"/>
        </w:rPr>
        <w:t xml:space="preserve"> в сравнении с </w:t>
      </w:r>
      <w:r w:rsidR="00715DE6" w:rsidRPr="00715DE6">
        <w:rPr>
          <w:rFonts w:ascii="Times New Roman" w:hAnsi="Times New Roman"/>
          <w:b w:val="0"/>
          <w:sz w:val="24"/>
          <w:szCs w:val="24"/>
        </w:rPr>
        <w:t>оценкой ожидаемого исполнения</w:t>
      </w:r>
      <w:r w:rsidR="00E535BB" w:rsidRPr="00715DE6">
        <w:rPr>
          <w:rFonts w:ascii="Times New Roman" w:hAnsi="Times New Roman"/>
          <w:b w:val="0"/>
          <w:sz w:val="24"/>
          <w:szCs w:val="24"/>
        </w:rPr>
        <w:t xml:space="preserve"> 201</w:t>
      </w:r>
      <w:r w:rsidR="00715DE6" w:rsidRPr="00715DE6">
        <w:rPr>
          <w:rFonts w:ascii="Times New Roman" w:hAnsi="Times New Roman"/>
          <w:b w:val="0"/>
          <w:sz w:val="24"/>
          <w:szCs w:val="24"/>
        </w:rPr>
        <w:t>8</w:t>
      </w:r>
      <w:r w:rsidR="00E535BB" w:rsidRPr="00715DE6">
        <w:rPr>
          <w:rFonts w:ascii="Times New Roman" w:hAnsi="Times New Roman"/>
          <w:b w:val="0"/>
          <w:sz w:val="24"/>
          <w:szCs w:val="24"/>
        </w:rPr>
        <w:t xml:space="preserve"> года на</w:t>
      </w:r>
      <w:r w:rsidR="00240374" w:rsidRPr="00715DE6">
        <w:rPr>
          <w:rFonts w:ascii="Times New Roman" w:hAnsi="Times New Roman"/>
          <w:b w:val="0"/>
          <w:sz w:val="24"/>
          <w:szCs w:val="24"/>
        </w:rPr>
        <w:t xml:space="preserve"> </w:t>
      </w:r>
      <w:r w:rsidR="00771965">
        <w:rPr>
          <w:rFonts w:ascii="Times New Roman" w:hAnsi="Times New Roman"/>
          <w:b w:val="0"/>
          <w:sz w:val="24"/>
          <w:szCs w:val="24"/>
        </w:rPr>
        <w:t>+571,2</w:t>
      </w:r>
      <w:r w:rsidR="00240374" w:rsidRPr="00715DE6">
        <w:rPr>
          <w:rFonts w:ascii="Times New Roman" w:hAnsi="Times New Roman"/>
          <w:b w:val="0"/>
          <w:sz w:val="24"/>
          <w:szCs w:val="24"/>
        </w:rPr>
        <w:t xml:space="preserve"> тыс. рублей </w:t>
      </w:r>
      <w:proofErr w:type="gramStart"/>
      <w:r w:rsidR="00F06048" w:rsidRPr="00715DE6">
        <w:rPr>
          <w:rFonts w:ascii="Times New Roman" w:hAnsi="Times New Roman"/>
          <w:b w:val="0"/>
          <w:sz w:val="24"/>
          <w:szCs w:val="24"/>
        </w:rPr>
        <w:t>(</w:t>
      </w:r>
      <w:r w:rsidR="00771965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End"/>
      <w:r w:rsidR="00771965">
        <w:rPr>
          <w:rFonts w:ascii="Times New Roman" w:hAnsi="Times New Roman"/>
          <w:b w:val="0"/>
          <w:sz w:val="24"/>
          <w:szCs w:val="24"/>
        </w:rPr>
        <w:t>+2,6</w:t>
      </w:r>
      <w:r w:rsidR="00240374" w:rsidRPr="00715DE6">
        <w:rPr>
          <w:rFonts w:ascii="Times New Roman" w:hAnsi="Times New Roman"/>
          <w:b w:val="0"/>
          <w:sz w:val="24"/>
          <w:szCs w:val="24"/>
        </w:rPr>
        <w:t>%</w:t>
      </w:r>
      <w:r w:rsidR="00F06048" w:rsidRPr="00715DE6">
        <w:rPr>
          <w:rFonts w:ascii="Times New Roman" w:hAnsi="Times New Roman"/>
          <w:b w:val="0"/>
          <w:sz w:val="24"/>
          <w:szCs w:val="24"/>
        </w:rPr>
        <w:t>).</w:t>
      </w:r>
      <w:r w:rsidR="00240374" w:rsidRPr="00715DE6">
        <w:rPr>
          <w:rFonts w:ascii="Times New Roman" w:hAnsi="Times New Roman"/>
          <w:b w:val="0"/>
          <w:sz w:val="24"/>
          <w:szCs w:val="24"/>
        </w:rPr>
        <w:t xml:space="preserve"> </w:t>
      </w:r>
      <w:r w:rsidR="00F06048" w:rsidRPr="00715DE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02E1A" w:rsidRDefault="000B033D" w:rsidP="000B033D">
      <w:pPr>
        <w:pStyle w:val="18"/>
        <w:ind w:right="-1" w:firstLine="709"/>
        <w:jc w:val="both"/>
        <w:rPr>
          <w:sz w:val="24"/>
          <w:szCs w:val="24"/>
        </w:rPr>
      </w:pPr>
      <w:r w:rsidRPr="00700BA3">
        <w:rPr>
          <w:sz w:val="24"/>
          <w:szCs w:val="24"/>
        </w:rPr>
        <w:t xml:space="preserve">Структура  </w:t>
      </w:r>
      <w:r>
        <w:rPr>
          <w:sz w:val="24"/>
          <w:szCs w:val="24"/>
        </w:rPr>
        <w:t>не</w:t>
      </w:r>
      <w:r w:rsidRPr="00700BA3">
        <w:rPr>
          <w:sz w:val="24"/>
          <w:szCs w:val="24"/>
        </w:rPr>
        <w:t xml:space="preserve">налоговых  доходов  бюджета </w:t>
      </w:r>
      <w:proofErr w:type="spellStart"/>
      <w:r>
        <w:rPr>
          <w:sz w:val="24"/>
          <w:szCs w:val="24"/>
        </w:rPr>
        <w:t>Фроловского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Pr="00700BA3">
        <w:rPr>
          <w:sz w:val="24"/>
          <w:szCs w:val="24"/>
        </w:rPr>
        <w:t xml:space="preserve">на </w:t>
      </w:r>
      <w:r w:rsidR="00C02E1A">
        <w:rPr>
          <w:sz w:val="24"/>
          <w:szCs w:val="24"/>
        </w:rPr>
        <w:t>2019 год представлена следующей диаграммой:</w:t>
      </w:r>
    </w:p>
    <w:p w:rsidR="000B033D" w:rsidRPr="00700BA3" w:rsidRDefault="00C02E1A" w:rsidP="000B033D">
      <w:pPr>
        <w:pStyle w:val="18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B033D" w:rsidRPr="00700B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B033D" w:rsidRPr="00700BA3">
        <w:rPr>
          <w:sz w:val="24"/>
          <w:szCs w:val="24"/>
        </w:rPr>
        <w:t xml:space="preserve"> </w:t>
      </w:r>
    </w:p>
    <w:p w:rsidR="00771965" w:rsidRDefault="000B033D" w:rsidP="006A43A9">
      <w:pPr>
        <w:pStyle w:val="a7"/>
        <w:ind w:right="-1"/>
        <w:jc w:val="both"/>
        <w:rPr>
          <w:b/>
        </w:rPr>
      </w:pPr>
      <w:r w:rsidRPr="00F53942">
        <w:rPr>
          <w:b/>
        </w:rPr>
        <w:t xml:space="preserve">      </w:t>
      </w:r>
      <w:r w:rsidR="00C71A2F" w:rsidRPr="00C71A2F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256568</wp:posOffset>
            </wp:positionH>
            <wp:positionV relativeFrom="paragraph">
              <wp:align>top</wp:align>
            </wp:positionV>
            <wp:extent cx="5615693" cy="3811349"/>
            <wp:effectExtent l="19050" t="0" r="23107" b="0"/>
            <wp:wrapSquare wrapText="bothSides"/>
            <wp:docPr id="5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F06048" w:rsidRPr="00F53942">
        <w:rPr>
          <w:b/>
        </w:rPr>
        <w:t xml:space="preserve">      </w:t>
      </w:r>
    </w:p>
    <w:p w:rsidR="00C02E1A" w:rsidRDefault="00F06048" w:rsidP="000B033D">
      <w:pPr>
        <w:pStyle w:val="ConsPlusTitle"/>
        <w:ind w:firstLine="540"/>
        <w:jc w:val="both"/>
        <w:rPr>
          <w:b w:val="0"/>
        </w:rPr>
      </w:pPr>
      <w:r w:rsidRPr="00F53942">
        <w:rPr>
          <w:b w:val="0"/>
        </w:rPr>
        <w:t xml:space="preserve">   </w:t>
      </w:r>
    </w:p>
    <w:p w:rsidR="000B033D" w:rsidRPr="007E5EAC" w:rsidRDefault="000B033D" w:rsidP="000B033D">
      <w:pPr>
        <w:pStyle w:val="ConsPlusTitle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7E5EAC">
        <w:rPr>
          <w:rFonts w:ascii="Times New Roman" w:hAnsi="Times New Roman"/>
          <w:b w:val="0"/>
          <w:sz w:val="24"/>
          <w:szCs w:val="24"/>
        </w:rPr>
        <w:lastRenderedPageBreak/>
        <w:t>Наибольший удельный вес в структуре неналоговых доходов приходится                                        на доходы от использования муниципального имущества и доходы от  оказания платных услуг 7</w:t>
      </w:r>
      <w:r w:rsidR="000A6BF0">
        <w:rPr>
          <w:rFonts w:ascii="Times New Roman" w:hAnsi="Times New Roman"/>
          <w:b w:val="0"/>
          <w:sz w:val="24"/>
          <w:szCs w:val="24"/>
        </w:rPr>
        <w:t>2,6</w:t>
      </w:r>
      <w:r w:rsidRPr="007E5EAC">
        <w:rPr>
          <w:rFonts w:ascii="Times New Roman" w:hAnsi="Times New Roman"/>
          <w:b w:val="0"/>
          <w:sz w:val="24"/>
          <w:szCs w:val="24"/>
        </w:rPr>
        <w:t xml:space="preserve">% </w:t>
      </w:r>
      <w:r w:rsidR="007E5EAC">
        <w:rPr>
          <w:rFonts w:ascii="Times New Roman" w:hAnsi="Times New Roman"/>
          <w:b w:val="0"/>
          <w:sz w:val="24"/>
          <w:szCs w:val="24"/>
        </w:rPr>
        <w:t xml:space="preserve"> </w:t>
      </w:r>
      <w:r w:rsidRPr="007E5EAC">
        <w:rPr>
          <w:rFonts w:ascii="Times New Roman" w:hAnsi="Times New Roman"/>
          <w:b w:val="0"/>
          <w:sz w:val="24"/>
          <w:szCs w:val="24"/>
        </w:rPr>
        <w:t>и 2</w:t>
      </w:r>
      <w:r w:rsidR="000A6BF0">
        <w:rPr>
          <w:rFonts w:ascii="Times New Roman" w:hAnsi="Times New Roman"/>
          <w:b w:val="0"/>
          <w:sz w:val="24"/>
          <w:szCs w:val="24"/>
        </w:rPr>
        <w:t>0,7</w:t>
      </w:r>
      <w:r w:rsidRPr="007E5EAC">
        <w:rPr>
          <w:rFonts w:ascii="Times New Roman" w:hAnsi="Times New Roman"/>
          <w:b w:val="0"/>
          <w:sz w:val="24"/>
          <w:szCs w:val="24"/>
        </w:rPr>
        <w:t>%. Доходы от продажи материальных и нематериальных активов составляют 2%; платежи за пользование</w:t>
      </w:r>
      <w:r w:rsidR="007E5EAC" w:rsidRPr="007E5EAC">
        <w:rPr>
          <w:rFonts w:ascii="Times New Roman" w:hAnsi="Times New Roman"/>
          <w:b w:val="0"/>
          <w:sz w:val="24"/>
          <w:szCs w:val="24"/>
        </w:rPr>
        <w:t xml:space="preserve"> природных ресурсов </w:t>
      </w:r>
      <w:r w:rsidR="007E5EAC">
        <w:rPr>
          <w:rFonts w:ascii="Times New Roman" w:hAnsi="Times New Roman"/>
          <w:b w:val="0"/>
          <w:sz w:val="24"/>
          <w:szCs w:val="24"/>
        </w:rPr>
        <w:t>-</w:t>
      </w:r>
      <w:r w:rsidR="007E5EAC" w:rsidRPr="007E5EAC">
        <w:rPr>
          <w:rFonts w:ascii="Times New Roman" w:hAnsi="Times New Roman"/>
          <w:b w:val="0"/>
          <w:sz w:val="24"/>
          <w:szCs w:val="24"/>
        </w:rPr>
        <w:t xml:space="preserve"> 4%; штрафы, санкции, возмещение ущерба </w:t>
      </w:r>
      <w:r w:rsidR="007E5EAC">
        <w:rPr>
          <w:rFonts w:ascii="Times New Roman" w:hAnsi="Times New Roman"/>
          <w:b w:val="0"/>
          <w:sz w:val="24"/>
          <w:szCs w:val="24"/>
        </w:rPr>
        <w:t>-</w:t>
      </w:r>
      <w:r w:rsidR="007E5EAC" w:rsidRPr="007E5EAC">
        <w:rPr>
          <w:rFonts w:ascii="Times New Roman" w:hAnsi="Times New Roman"/>
          <w:b w:val="0"/>
          <w:sz w:val="24"/>
          <w:szCs w:val="24"/>
        </w:rPr>
        <w:t xml:space="preserve"> 1%.</w:t>
      </w:r>
      <w:r w:rsidRPr="007E5EAC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240374" w:rsidRPr="00715DE6" w:rsidRDefault="007E5EAC" w:rsidP="00240374">
      <w:pPr>
        <w:jc w:val="both"/>
        <w:rPr>
          <w:lang w:val="ru-RU"/>
        </w:rPr>
      </w:pPr>
      <w:r>
        <w:rPr>
          <w:rFonts w:cs="Times New Roman"/>
          <w:b/>
          <w:lang w:val="ru-RU"/>
        </w:rPr>
        <w:t xml:space="preserve">          </w:t>
      </w:r>
      <w:r w:rsidR="00F06048" w:rsidRPr="00F53942">
        <w:rPr>
          <w:rFonts w:cs="Times New Roman"/>
          <w:b/>
          <w:lang w:val="ru-RU"/>
        </w:rPr>
        <w:t xml:space="preserve">  </w:t>
      </w:r>
      <w:r w:rsidR="00F06048" w:rsidRPr="00715DE6">
        <w:rPr>
          <w:rFonts w:cs="Times New Roman"/>
          <w:lang w:val="ru-RU"/>
        </w:rPr>
        <w:t xml:space="preserve">По </w:t>
      </w:r>
      <w:r w:rsidR="00240374" w:rsidRPr="00715DE6">
        <w:rPr>
          <w:rFonts w:cs="Times New Roman"/>
          <w:lang w:val="ru-RU"/>
        </w:rPr>
        <w:t>доход</w:t>
      </w:r>
      <w:r w:rsidR="00F06048" w:rsidRPr="00715DE6">
        <w:rPr>
          <w:rFonts w:cs="Times New Roman"/>
          <w:lang w:val="ru-RU"/>
        </w:rPr>
        <w:t>ам</w:t>
      </w:r>
      <w:r w:rsidR="00240374" w:rsidRPr="00715DE6">
        <w:rPr>
          <w:rFonts w:cs="Times New Roman"/>
          <w:lang w:val="ru-RU"/>
        </w:rPr>
        <w:t xml:space="preserve"> от использования имущества, находящегося в государственной и муниципальной собственности</w:t>
      </w:r>
      <w:r w:rsidR="00F06048" w:rsidRPr="00715DE6">
        <w:rPr>
          <w:rFonts w:cs="Times New Roman"/>
          <w:lang w:val="ru-RU"/>
        </w:rPr>
        <w:t xml:space="preserve"> планируется получить</w:t>
      </w:r>
      <w:r w:rsidR="00240374" w:rsidRPr="00715DE6">
        <w:rPr>
          <w:rFonts w:cs="Times New Roman"/>
          <w:lang w:val="ru-RU"/>
        </w:rPr>
        <w:t xml:space="preserve"> на 201</w:t>
      </w:r>
      <w:r w:rsidR="00715DE6" w:rsidRPr="00715DE6">
        <w:rPr>
          <w:rFonts w:cs="Times New Roman"/>
          <w:lang w:val="ru-RU"/>
        </w:rPr>
        <w:t>9</w:t>
      </w:r>
      <w:r w:rsidR="00240374" w:rsidRPr="00715DE6">
        <w:rPr>
          <w:rFonts w:cs="Times New Roman"/>
          <w:lang w:val="ru-RU"/>
        </w:rPr>
        <w:t xml:space="preserve"> год в сумме </w:t>
      </w:r>
      <w:r w:rsidR="00715DE6" w:rsidRPr="00715DE6">
        <w:rPr>
          <w:rFonts w:cs="Times New Roman"/>
          <w:lang w:val="ru-RU"/>
        </w:rPr>
        <w:t>1</w:t>
      </w:r>
      <w:r w:rsidR="000A6BF0">
        <w:rPr>
          <w:rFonts w:cs="Times New Roman"/>
          <w:lang w:val="ru-RU"/>
        </w:rPr>
        <w:t>6550</w:t>
      </w:r>
      <w:r w:rsidR="00715DE6" w:rsidRPr="00715DE6">
        <w:rPr>
          <w:rFonts w:cs="Times New Roman"/>
          <w:lang w:val="ru-RU"/>
        </w:rPr>
        <w:t>,0</w:t>
      </w:r>
      <w:r w:rsidR="00240374" w:rsidRPr="00715DE6">
        <w:rPr>
          <w:rFonts w:cs="Times New Roman"/>
          <w:lang w:val="ru-RU"/>
        </w:rPr>
        <w:t xml:space="preserve"> тыс. рублей, что </w:t>
      </w:r>
      <w:r w:rsidR="00715DE6" w:rsidRPr="00715DE6">
        <w:rPr>
          <w:rFonts w:cs="Times New Roman"/>
          <w:lang w:val="ru-RU"/>
        </w:rPr>
        <w:t>больше</w:t>
      </w:r>
      <w:r w:rsidR="00240374" w:rsidRPr="00715DE6">
        <w:rPr>
          <w:rFonts w:cs="Times New Roman"/>
          <w:lang w:val="ru-RU"/>
        </w:rPr>
        <w:t xml:space="preserve"> </w:t>
      </w:r>
      <w:r w:rsidR="00952063" w:rsidRPr="00715DE6">
        <w:rPr>
          <w:rFonts w:cs="Times New Roman"/>
          <w:lang w:val="ru-RU"/>
        </w:rPr>
        <w:t>ожидаем</w:t>
      </w:r>
      <w:r w:rsidR="00F06048" w:rsidRPr="00715DE6">
        <w:rPr>
          <w:rFonts w:cs="Times New Roman"/>
          <w:lang w:val="ru-RU"/>
        </w:rPr>
        <w:t>ого исполнения</w:t>
      </w:r>
      <w:r w:rsidR="00240374" w:rsidRPr="00715DE6">
        <w:rPr>
          <w:rFonts w:cs="Times New Roman"/>
          <w:lang w:val="ru-RU"/>
        </w:rPr>
        <w:t xml:space="preserve"> 201</w:t>
      </w:r>
      <w:r w:rsidR="00715DE6" w:rsidRPr="00715DE6">
        <w:rPr>
          <w:rFonts w:cs="Times New Roman"/>
          <w:lang w:val="ru-RU"/>
        </w:rPr>
        <w:t>8</w:t>
      </w:r>
      <w:r w:rsidR="00240374" w:rsidRPr="00715DE6">
        <w:rPr>
          <w:rFonts w:cs="Times New Roman"/>
          <w:lang w:val="ru-RU"/>
        </w:rPr>
        <w:t xml:space="preserve"> года на </w:t>
      </w:r>
      <w:r w:rsidR="000A6BF0">
        <w:rPr>
          <w:rFonts w:cs="Times New Roman"/>
          <w:lang w:val="ru-RU"/>
        </w:rPr>
        <w:t>2622,3</w:t>
      </w:r>
      <w:r w:rsidR="00240374" w:rsidRPr="00715DE6">
        <w:rPr>
          <w:rFonts w:cs="Times New Roman"/>
          <w:lang w:val="ru-RU"/>
        </w:rPr>
        <w:t xml:space="preserve"> тыс. рублей, </w:t>
      </w:r>
      <w:r w:rsidR="009961C9" w:rsidRPr="00715DE6">
        <w:rPr>
          <w:rFonts w:cs="Times New Roman"/>
          <w:lang w:val="ru-RU"/>
        </w:rPr>
        <w:t>с</w:t>
      </w:r>
      <w:r w:rsidR="00240374" w:rsidRPr="00715DE6">
        <w:rPr>
          <w:lang w:val="ru-RU"/>
        </w:rPr>
        <w:t>формир</w:t>
      </w:r>
      <w:r w:rsidR="009961C9" w:rsidRPr="00715DE6">
        <w:rPr>
          <w:lang w:val="ru-RU"/>
        </w:rPr>
        <w:t>ованные</w:t>
      </w:r>
      <w:r w:rsidR="00240374" w:rsidRPr="00715DE6">
        <w:rPr>
          <w:lang w:val="ru-RU"/>
        </w:rPr>
        <w:t xml:space="preserve"> за счет:</w:t>
      </w:r>
    </w:p>
    <w:p w:rsidR="00240374" w:rsidRPr="00F53942" w:rsidRDefault="00240374" w:rsidP="00240374">
      <w:pPr>
        <w:ind w:firstLine="720"/>
        <w:jc w:val="both"/>
        <w:rPr>
          <w:b/>
          <w:lang w:val="ru-RU"/>
        </w:rPr>
      </w:pPr>
      <w:proofErr w:type="gramStart"/>
      <w:r w:rsidRPr="00434145">
        <w:rPr>
          <w:lang w:val="ru-RU"/>
        </w:rPr>
        <w:t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 от продажи права на заключение договоров аренды указанных земельных участков на 201</w:t>
      </w:r>
      <w:r w:rsidR="00434145" w:rsidRPr="00434145">
        <w:rPr>
          <w:lang w:val="ru-RU"/>
        </w:rPr>
        <w:t>9</w:t>
      </w:r>
      <w:r w:rsidRPr="00434145">
        <w:rPr>
          <w:lang w:val="ru-RU"/>
        </w:rPr>
        <w:t xml:space="preserve"> год </w:t>
      </w:r>
      <w:r w:rsidR="001467E0">
        <w:rPr>
          <w:lang w:val="ru-RU"/>
        </w:rPr>
        <w:t>-</w:t>
      </w:r>
      <w:r w:rsidR="00434145">
        <w:rPr>
          <w:lang w:val="ru-RU"/>
        </w:rPr>
        <w:t xml:space="preserve"> </w:t>
      </w:r>
      <w:r w:rsidR="000A6BF0">
        <w:rPr>
          <w:lang w:val="ru-RU"/>
        </w:rPr>
        <w:t>13650</w:t>
      </w:r>
      <w:r w:rsidR="00434145" w:rsidRPr="00434145">
        <w:rPr>
          <w:lang w:val="ru-RU"/>
        </w:rPr>
        <w:t>,0</w:t>
      </w:r>
      <w:r w:rsidRPr="00434145">
        <w:rPr>
          <w:lang w:val="ru-RU"/>
        </w:rPr>
        <w:t xml:space="preserve"> тыс. рублей</w:t>
      </w:r>
      <w:r w:rsidR="001467E0">
        <w:rPr>
          <w:lang w:val="ru-RU"/>
        </w:rPr>
        <w:t xml:space="preserve">, что больше оценки 2018 года на 2650,0 тыс. рублей, в 2020-2021 году – 12700,0 тыс. рублей </w:t>
      </w:r>
      <w:r w:rsidR="00A20051">
        <w:rPr>
          <w:lang w:val="ru-RU"/>
        </w:rPr>
        <w:t>в каждом</w:t>
      </w:r>
      <w:proofErr w:type="gramEnd"/>
      <w:r w:rsidR="00A20051">
        <w:rPr>
          <w:lang w:val="ru-RU"/>
        </w:rPr>
        <w:t xml:space="preserve"> году</w:t>
      </w:r>
      <w:r w:rsidRPr="00434145">
        <w:rPr>
          <w:lang w:val="ru-RU"/>
        </w:rPr>
        <w:t xml:space="preserve">, </w:t>
      </w:r>
      <w:r w:rsidR="00952063" w:rsidRPr="00434145">
        <w:rPr>
          <w:lang w:val="ru-RU"/>
        </w:rPr>
        <w:t xml:space="preserve">что </w:t>
      </w:r>
      <w:r w:rsidR="001467E0">
        <w:rPr>
          <w:lang w:val="ru-RU"/>
        </w:rPr>
        <w:t>меньш</w:t>
      </w:r>
      <w:r w:rsidR="00434145" w:rsidRPr="00434145">
        <w:rPr>
          <w:lang w:val="ru-RU"/>
        </w:rPr>
        <w:t>е</w:t>
      </w:r>
      <w:r w:rsidR="00952063" w:rsidRPr="00434145">
        <w:rPr>
          <w:lang w:val="ru-RU"/>
        </w:rPr>
        <w:t xml:space="preserve"> </w:t>
      </w:r>
      <w:r w:rsidR="00434145">
        <w:rPr>
          <w:lang w:val="ru-RU"/>
        </w:rPr>
        <w:t>оценк</w:t>
      </w:r>
      <w:r w:rsidR="00A20051">
        <w:rPr>
          <w:lang w:val="ru-RU"/>
        </w:rPr>
        <w:t>и</w:t>
      </w:r>
      <w:r w:rsidR="00434145">
        <w:rPr>
          <w:lang w:val="ru-RU"/>
        </w:rPr>
        <w:t xml:space="preserve"> </w:t>
      </w:r>
      <w:r w:rsidR="00F06048" w:rsidRPr="00434145">
        <w:rPr>
          <w:lang w:val="ru-RU"/>
        </w:rPr>
        <w:t>201</w:t>
      </w:r>
      <w:r w:rsidR="00434145" w:rsidRPr="00434145">
        <w:rPr>
          <w:lang w:val="ru-RU"/>
        </w:rPr>
        <w:t>8</w:t>
      </w:r>
      <w:r w:rsidR="00F06048" w:rsidRPr="00434145">
        <w:rPr>
          <w:lang w:val="ru-RU"/>
        </w:rPr>
        <w:t xml:space="preserve"> года</w:t>
      </w:r>
      <w:r w:rsidR="00F06048" w:rsidRPr="00F53942">
        <w:rPr>
          <w:b/>
          <w:lang w:val="ru-RU"/>
        </w:rPr>
        <w:t xml:space="preserve"> </w:t>
      </w:r>
      <w:r w:rsidR="00952063" w:rsidRPr="00434145">
        <w:rPr>
          <w:lang w:val="ru-RU"/>
        </w:rPr>
        <w:t xml:space="preserve">на </w:t>
      </w:r>
      <w:r w:rsidR="00434145" w:rsidRPr="00434145">
        <w:rPr>
          <w:lang w:val="ru-RU"/>
        </w:rPr>
        <w:t>1</w:t>
      </w:r>
      <w:r w:rsidR="001467E0">
        <w:rPr>
          <w:lang w:val="ru-RU"/>
        </w:rPr>
        <w:t>,7</w:t>
      </w:r>
      <w:r w:rsidR="00952063" w:rsidRPr="00434145">
        <w:rPr>
          <w:lang w:val="ru-RU"/>
        </w:rPr>
        <w:t xml:space="preserve"> тыс. рублей</w:t>
      </w:r>
      <w:r w:rsidR="00434145">
        <w:rPr>
          <w:lang w:val="ru-RU"/>
        </w:rPr>
        <w:t xml:space="preserve">;  </w:t>
      </w:r>
    </w:p>
    <w:p w:rsidR="007E5EAC" w:rsidRDefault="00240374" w:rsidP="00963536">
      <w:pPr>
        <w:ind w:firstLine="720"/>
        <w:jc w:val="both"/>
        <w:rPr>
          <w:b/>
          <w:lang w:val="ru-RU"/>
        </w:rPr>
      </w:pPr>
      <w:r w:rsidRPr="00434145">
        <w:rPr>
          <w:lang w:val="ru-RU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на 201</w:t>
      </w:r>
      <w:r w:rsidR="00434145" w:rsidRPr="00434145">
        <w:rPr>
          <w:lang w:val="ru-RU"/>
        </w:rPr>
        <w:t>9</w:t>
      </w:r>
      <w:r w:rsidRPr="00434145">
        <w:rPr>
          <w:lang w:val="ru-RU"/>
        </w:rPr>
        <w:t>-202</w:t>
      </w:r>
      <w:r w:rsidR="00434145" w:rsidRPr="00434145">
        <w:rPr>
          <w:lang w:val="ru-RU"/>
        </w:rPr>
        <w:t>1</w:t>
      </w:r>
      <w:r w:rsidRPr="00434145">
        <w:rPr>
          <w:lang w:val="ru-RU"/>
        </w:rPr>
        <w:t xml:space="preserve"> года   ежегодно в размере по 2900 тыс. рублей</w:t>
      </w:r>
      <w:r w:rsidR="00952063" w:rsidRPr="00434145">
        <w:rPr>
          <w:lang w:val="ru-RU"/>
        </w:rPr>
        <w:t xml:space="preserve">, что </w:t>
      </w:r>
      <w:r w:rsidR="00434145" w:rsidRPr="00434145">
        <w:rPr>
          <w:lang w:val="ru-RU"/>
        </w:rPr>
        <w:t>на уровне оценке 2018 года</w:t>
      </w:r>
      <w:r w:rsidR="006A3CB6" w:rsidRPr="00434145">
        <w:rPr>
          <w:lang w:val="ru-RU"/>
        </w:rPr>
        <w:t>.</w:t>
      </w:r>
      <w:r w:rsidR="00963536" w:rsidRPr="00F53942">
        <w:rPr>
          <w:b/>
          <w:lang w:val="ru-RU"/>
        </w:rPr>
        <w:t xml:space="preserve"> </w:t>
      </w:r>
    </w:p>
    <w:p w:rsidR="00A20051" w:rsidRPr="00A20051" w:rsidRDefault="00A20051" w:rsidP="00A20051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   П</w:t>
      </w:r>
      <w:r w:rsidRPr="00A20051">
        <w:rPr>
          <w:rFonts w:eastAsia="Calibri"/>
          <w:lang w:val="ru-RU"/>
        </w:rPr>
        <w:t xml:space="preserve">рогноз рассчитан исходя из начисленной годовой арендной платы по действующим договорам аренды земельных участков. При планировании учтены дополнительные и выпадающие доходы вследствие выбытия земельных участков из арендных отношений в результате переоформления права аренды на иное право, увеличения количества арендуемых земельных участков путем заключения новых договоров аренды по заявлениям собственников объектов недвижимости, либо посредством проведения аукционов. </w:t>
      </w:r>
    </w:p>
    <w:p w:rsidR="00CF5C24" w:rsidRPr="00DC74D6" w:rsidRDefault="00204448" w:rsidP="00BD303B">
      <w:pPr>
        <w:pStyle w:val="NormalANX"/>
        <w:spacing w:before="0" w:after="0" w:line="240" w:lineRule="auto"/>
        <w:ind w:right="-1"/>
        <w:rPr>
          <w:sz w:val="24"/>
          <w:szCs w:val="24"/>
        </w:rPr>
      </w:pPr>
      <w:r w:rsidRPr="00DC74D6">
        <w:rPr>
          <w:sz w:val="24"/>
          <w:szCs w:val="24"/>
        </w:rPr>
        <w:t>В составе неналоговых доходов на 201</w:t>
      </w:r>
      <w:r w:rsidR="00DC74D6" w:rsidRPr="00DC74D6">
        <w:rPr>
          <w:sz w:val="24"/>
          <w:szCs w:val="24"/>
        </w:rPr>
        <w:t>9</w:t>
      </w:r>
      <w:r w:rsidRPr="00DC74D6">
        <w:rPr>
          <w:sz w:val="24"/>
          <w:szCs w:val="24"/>
        </w:rPr>
        <w:t xml:space="preserve"> год прогнозируются доходы от продажи материальных и нематериальных активов в сумме </w:t>
      </w:r>
      <w:r w:rsidR="00DC74D6">
        <w:rPr>
          <w:sz w:val="24"/>
          <w:szCs w:val="24"/>
        </w:rPr>
        <w:t>462</w:t>
      </w:r>
      <w:r w:rsidR="00DC74D6" w:rsidRPr="00DC74D6">
        <w:rPr>
          <w:sz w:val="24"/>
          <w:szCs w:val="24"/>
        </w:rPr>
        <w:t>,0</w:t>
      </w:r>
      <w:r w:rsidRPr="00DC74D6">
        <w:rPr>
          <w:sz w:val="24"/>
          <w:szCs w:val="24"/>
        </w:rPr>
        <w:t xml:space="preserve"> тыс. рублей (</w:t>
      </w:r>
      <w:r w:rsidR="00DC74D6">
        <w:rPr>
          <w:sz w:val="24"/>
          <w:szCs w:val="24"/>
        </w:rPr>
        <w:t>62,0</w:t>
      </w:r>
      <w:r w:rsidRPr="00DC74D6">
        <w:rPr>
          <w:sz w:val="24"/>
          <w:szCs w:val="24"/>
        </w:rPr>
        <w:t xml:space="preserve"> % к 201</w:t>
      </w:r>
      <w:r w:rsidR="00DC74D6" w:rsidRPr="00DC74D6">
        <w:rPr>
          <w:sz w:val="24"/>
          <w:szCs w:val="24"/>
        </w:rPr>
        <w:t>8</w:t>
      </w:r>
      <w:r w:rsidRPr="00DC74D6">
        <w:rPr>
          <w:sz w:val="24"/>
          <w:szCs w:val="24"/>
        </w:rPr>
        <w:t xml:space="preserve"> году),</w:t>
      </w:r>
      <w:r w:rsidRPr="00F53942">
        <w:rPr>
          <w:b/>
          <w:sz w:val="24"/>
          <w:szCs w:val="24"/>
        </w:rPr>
        <w:t xml:space="preserve"> </w:t>
      </w:r>
      <w:r w:rsidR="00CF5C24" w:rsidRPr="00DC74D6">
        <w:rPr>
          <w:sz w:val="24"/>
          <w:szCs w:val="24"/>
        </w:rPr>
        <w:t>исходя из предполагаемого поступления от продажи муниципального имущества</w:t>
      </w:r>
      <w:r w:rsidR="00BD303B" w:rsidRPr="00DC74D6">
        <w:rPr>
          <w:sz w:val="24"/>
          <w:szCs w:val="24"/>
        </w:rPr>
        <w:t>:</w:t>
      </w:r>
      <w:r w:rsidRPr="00DC74D6">
        <w:rPr>
          <w:sz w:val="24"/>
          <w:szCs w:val="24"/>
        </w:rPr>
        <w:t xml:space="preserve"> </w:t>
      </w:r>
    </w:p>
    <w:p w:rsidR="00CF5C24" w:rsidRPr="003D60AA" w:rsidRDefault="00204448" w:rsidP="00BD303B">
      <w:pPr>
        <w:pStyle w:val="NormalANX"/>
        <w:spacing w:before="0" w:after="0" w:line="240" w:lineRule="auto"/>
        <w:ind w:right="-1"/>
        <w:rPr>
          <w:sz w:val="24"/>
          <w:szCs w:val="24"/>
        </w:rPr>
      </w:pPr>
      <w:r w:rsidRPr="00335819">
        <w:rPr>
          <w:sz w:val="24"/>
          <w:szCs w:val="24"/>
        </w:rPr>
        <w:t>доходов от продажи земельных участков, государственная собственность на которые не разграничена и которые расположены в границах поселений – 212</w:t>
      </w:r>
      <w:r w:rsidR="00DC74D6" w:rsidRPr="00335819">
        <w:rPr>
          <w:sz w:val="24"/>
          <w:szCs w:val="24"/>
        </w:rPr>
        <w:t>,0</w:t>
      </w:r>
      <w:r w:rsidRPr="00335819">
        <w:rPr>
          <w:sz w:val="24"/>
          <w:szCs w:val="24"/>
        </w:rPr>
        <w:t xml:space="preserve"> тыс. рублей</w:t>
      </w:r>
      <w:r w:rsidR="006A3CB6" w:rsidRPr="00335819">
        <w:rPr>
          <w:sz w:val="24"/>
          <w:szCs w:val="24"/>
        </w:rPr>
        <w:t xml:space="preserve"> </w:t>
      </w:r>
      <w:r w:rsidR="00CF5C24" w:rsidRPr="00335819">
        <w:rPr>
          <w:sz w:val="24"/>
          <w:szCs w:val="24"/>
        </w:rPr>
        <w:t>в каждом планируемом году,</w:t>
      </w:r>
      <w:r w:rsidR="00CF5C24" w:rsidRPr="00F53942">
        <w:rPr>
          <w:b/>
          <w:sz w:val="24"/>
          <w:szCs w:val="24"/>
        </w:rPr>
        <w:t xml:space="preserve"> </w:t>
      </w:r>
      <w:r w:rsidR="00CF5C24" w:rsidRPr="003D60AA">
        <w:rPr>
          <w:sz w:val="24"/>
          <w:szCs w:val="24"/>
        </w:rPr>
        <w:t xml:space="preserve">показатель определен </w:t>
      </w:r>
      <w:r w:rsidR="00AE2C00" w:rsidRPr="003D60AA">
        <w:rPr>
          <w:sz w:val="24"/>
          <w:szCs w:val="24"/>
        </w:rPr>
        <w:t xml:space="preserve">исходя из предполагаемой продажи земельных участков;   </w:t>
      </w:r>
      <w:r w:rsidRPr="003D60AA">
        <w:rPr>
          <w:sz w:val="24"/>
          <w:szCs w:val="24"/>
        </w:rPr>
        <w:t xml:space="preserve">  </w:t>
      </w:r>
    </w:p>
    <w:p w:rsidR="00204448" w:rsidRDefault="00204448" w:rsidP="00CF5C24">
      <w:pPr>
        <w:pStyle w:val="NormalANX"/>
        <w:spacing w:before="0" w:after="0" w:line="240" w:lineRule="auto"/>
        <w:ind w:right="-1"/>
        <w:rPr>
          <w:b/>
          <w:sz w:val="24"/>
          <w:szCs w:val="24"/>
        </w:rPr>
      </w:pPr>
      <w:r w:rsidRPr="00DC74D6">
        <w:rPr>
          <w:sz w:val="24"/>
          <w:szCs w:val="24"/>
        </w:rPr>
        <w:t xml:space="preserve">доходов от реализации иного имущества, находящегося в собственности муниципальных районов в части реализации основных средств по указанному имуществу </w:t>
      </w:r>
      <w:r w:rsidR="00CF5C24" w:rsidRPr="00DC74D6">
        <w:rPr>
          <w:sz w:val="24"/>
          <w:szCs w:val="24"/>
        </w:rPr>
        <w:t>по прогнозному  плану приватизации муниципального имущества на 201</w:t>
      </w:r>
      <w:r w:rsidR="00DC74D6" w:rsidRPr="00DC74D6">
        <w:rPr>
          <w:sz w:val="24"/>
          <w:szCs w:val="24"/>
        </w:rPr>
        <w:t>9</w:t>
      </w:r>
      <w:r w:rsidR="00CF5C24" w:rsidRPr="00DC74D6">
        <w:rPr>
          <w:sz w:val="24"/>
          <w:szCs w:val="24"/>
        </w:rPr>
        <w:t xml:space="preserve"> год  запланировано </w:t>
      </w:r>
      <w:r w:rsidR="00DC74D6" w:rsidRPr="00DC74D6">
        <w:rPr>
          <w:sz w:val="24"/>
          <w:szCs w:val="24"/>
        </w:rPr>
        <w:t>250,0</w:t>
      </w:r>
      <w:r w:rsidR="00CF5C24" w:rsidRPr="00DC74D6">
        <w:rPr>
          <w:sz w:val="24"/>
          <w:szCs w:val="24"/>
        </w:rPr>
        <w:t xml:space="preserve"> тыс. рублей</w:t>
      </w:r>
      <w:r w:rsidR="00613FD8">
        <w:rPr>
          <w:b/>
          <w:sz w:val="24"/>
          <w:szCs w:val="24"/>
        </w:rPr>
        <w:t>.</w:t>
      </w:r>
    </w:p>
    <w:p w:rsidR="00613FD8" w:rsidRDefault="00613FD8" w:rsidP="00E200D2">
      <w:pPr>
        <w:jc w:val="both"/>
        <w:rPr>
          <w:rFonts w:eastAsia="Calibri"/>
          <w:lang w:val="ru-RU"/>
        </w:rPr>
      </w:pPr>
      <w:r>
        <w:rPr>
          <w:iCs/>
          <w:lang w:val="ru-RU"/>
        </w:rPr>
        <w:t xml:space="preserve">            П</w:t>
      </w:r>
      <w:r w:rsidRPr="00613FD8">
        <w:rPr>
          <w:rFonts w:eastAsia="Calibri"/>
          <w:lang w:val="ru-RU"/>
        </w:rPr>
        <w:t>рогноз доходов от реализации имущества, находящегося в собственности муниципального района, на 201</w:t>
      </w:r>
      <w:r>
        <w:rPr>
          <w:rFonts w:eastAsia="Calibri"/>
          <w:lang w:val="ru-RU"/>
        </w:rPr>
        <w:t>9</w:t>
      </w:r>
      <w:r w:rsidRPr="00613FD8">
        <w:rPr>
          <w:rFonts w:eastAsia="Calibri"/>
          <w:lang w:val="ru-RU"/>
        </w:rPr>
        <w:t xml:space="preserve"> год рассчитан исходя из поступления доходов от реализации имущества, включенного в </w:t>
      </w:r>
      <w:r w:rsidRPr="00613FD8">
        <w:rPr>
          <w:rFonts w:eastAsia="Calibri"/>
          <w:i/>
          <w:lang w:val="ru-RU"/>
        </w:rPr>
        <w:t xml:space="preserve">проект </w:t>
      </w:r>
      <w:r w:rsidRPr="00613FD8">
        <w:rPr>
          <w:rFonts w:eastAsia="Calibri"/>
          <w:lang w:val="ru-RU"/>
        </w:rPr>
        <w:t>прогнозного плана (программы) приватизации муниципального имущества</w:t>
      </w:r>
      <w:r w:rsidR="00E200D2">
        <w:rPr>
          <w:rFonts w:eastAsia="Calibri"/>
          <w:lang w:val="ru-RU"/>
        </w:rPr>
        <w:t>.</w:t>
      </w:r>
      <w:r w:rsidRPr="00613FD8">
        <w:rPr>
          <w:rFonts w:eastAsia="Calibri"/>
          <w:lang w:val="ru-RU"/>
        </w:rPr>
        <w:t xml:space="preserve"> </w:t>
      </w:r>
      <w:r w:rsidRPr="00E200D2">
        <w:rPr>
          <w:rFonts w:eastAsia="Calibri"/>
          <w:lang w:val="ru-RU"/>
        </w:rPr>
        <w:t>Расчет</w:t>
      </w:r>
      <w:r w:rsidRPr="00613FD8">
        <w:rPr>
          <w:rFonts w:eastAsia="Calibri"/>
          <w:lang w:val="ru-RU"/>
        </w:rPr>
        <w:t xml:space="preserve"> поступлений доходов от продажи объектов имущества,  включенных в проект Плана приватизации, произведен  ориентировочной оценкой рыночной стоимости объектов недвижимости</w:t>
      </w:r>
      <w:r w:rsidRPr="00E200D2">
        <w:rPr>
          <w:rFonts w:eastAsia="Calibri"/>
          <w:lang w:val="ru-RU"/>
        </w:rPr>
        <w:t xml:space="preserve">, утвержденных решением </w:t>
      </w:r>
      <w:proofErr w:type="spellStart"/>
      <w:r w:rsidRPr="00E200D2">
        <w:rPr>
          <w:rFonts w:eastAsia="Calibri"/>
          <w:lang w:val="ru-RU"/>
        </w:rPr>
        <w:t>Фроловской</w:t>
      </w:r>
      <w:proofErr w:type="spellEnd"/>
      <w:r w:rsidRPr="00E200D2">
        <w:rPr>
          <w:rFonts w:eastAsia="Calibri"/>
          <w:lang w:val="ru-RU"/>
        </w:rPr>
        <w:t xml:space="preserve"> районной Думы</w:t>
      </w:r>
      <w:r w:rsidRPr="00565A73">
        <w:rPr>
          <w:rFonts w:eastAsia="Calibri"/>
          <w:lang w:val="ru-RU"/>
        </w:rPr>
        <w:t xml:space="preserve"> </w:t>
      </w:r>
      <w:r w:rsidR="00565A73" w:rsidRPr="00E200D2">
        <w:rPr>
          <w:rFonts w:eastAsia="Calibri"/>
          <w:lang w:val="ru-RU"/>
        </w:rPr>
        <w:t>от 29.10.2018 № 61/427.</w:t>
      </w:r>
    </w:p>
    <w:p w:rsidR="00E200D2" w:rsidRDefault="00E200D2" w:rsidP="00E200D2">
      <w:pPr>
        <w:jc w:val="both"/>
        <w:rPr>
          <w:rFonts w:eastAsia="Calibri"/>
          <w:lang w:val="ru-RU"/>
        </w:rPr>
      </w:pPr>
    </w:p>
    <w:p w:rsidR="00FD04B4" w:rsidRDefault="00204448" w:rsidP="003B30E8">
      <w:pPr>
        <w:autoSpaceDE w:val="0"/>
        <w:adjustRightInd w:val="0"/>
        <w:ind w:firstLine="709"/>
        <w:jc w:val="both"/>
        <w:rPr>
          <w:lang w:val="ru-RU"/>
        </w:rPr>
      </w:pPr>
      <w:r w:rsidRPr="00FD04B4">
        <w:rPr>
          <w:b/>
          <w:lang w:val="ru-RU"/>
        </w:rPr>
        <w:t xml:space="preserve"> </w:t>
      </w:r>
      <w:r w:rsidR="00FD04B4">
        <w:rPr>
          <w:lang w:val="ru-RU"/>
        </w:rPr>
        <w:t xml:space="preserve"> </w:t>
      </w:r>
      <w:r w:rsidR="003D60AA" w:rsidRPr="00565A73">
        <w:rPr>
          <w:b/>
          <w:i/>
          <w:lang w:val="ru-RU"/>
        </w:rPr>
        <w:t>По коду доходов от оказания платных услуг и компенсации затрат государства</w:t>
      </w:r>
      <w:r w:rsidR="003D60AA" w:rsidRPr="003D60AA">
        <w:rPr>
          <w:lang w:val="ru-RU"/>
        </w:rPr>
        <w:t xml:space="preserve"> учитываются следующие поступления:</w:t>
      </w:r>
      <w:r w:rsidR="003D60AA">
        <w:rPr>
          <w:lang w:val="ru-RU"/>
        </w:rPr>
        <w:t xml:space="preserve"> </w:t>
      </w:r>
    </w:p>
    <w:p w:rsidR="00FD04B4" w:rsidRPr="00FD04B4" w:rsidRDefault="00FD04B4" w:rsidP="00FD04B4">
      <w:pPr>
        <w:autoSpaceDE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3D60AA" w:rsidRPr="003D60AA">
        <w:rPr>
          <w:lang w:val="ru-RU"/>
        </w:rPr>
        <w:t>родительская плата за содержание детей в детских дошкольных учреждениях</w:t>
      </w:r>
      <w:r>
        <w:rPr>
          <w:lang w:val="ru-RU"/>
        </w:rPr>
        <w:t xml:space="preserve"> </w:t>
      </w:r>
      <w:r>
        <w:rPr>
          <w:rFonts w:eastAsia="Calibri"/>
          <w:lang w:val="ru-RU"/>
        </w:rPr>
        <w:t xml:space="preserve">в 2019 году - </w:t>
      </w:r>
      <w:r w:rsidRPr="00FD04B4">
        <w:rPr>
          <w:lang w:val="ru-RU"/>
        </w:rPr>
        <w:t xml:space="preserve"> </w:t>
      </w:r>
      <w:r>
        <w:rPr>
          <w:lang w:val="ru-RU"/>
        </w:rPr>
        <w:t>4479,3</w:t>
      </w:r>
      <w:r w:rsidRPr="00FD04B4">
        <w:rPr>
          <w:lang w:val="ru-RU"/>
        </w:rPr>
        <w:t xml:space="preserve"> тыс. рублей</w:t>
      </w:r>
      <w:r w:rsidRPr="00FD04B4">
        <w:rPr>
          <w:b/>
          <w:lang w:val="ru-RU"/>
        </w:rPr>
        <w:t xml:space="preserve"> </w:t>
      </w:r>
      <w:r w:rsidRPr="00FD04B4">
        <w:rPr>
          <w:lang w:val="ru-RU"/>
        </w:rPr>
        <w:t xml:space="preserve">или на </w:t>
      </w:r>
      <w:r>
        <w:rPr>
          <w:lang w:val="ru-RU"/>
        </w:rPr>
        <w:t xml:space="preserve"> </w:t>
      </w:r>
      <w:r w:rsidRPr="00FD04B4">
        <w:rPr>
          <w:lang w:val="ru-RU"/>
        </w:rPr>
        <w:t xml:space="preserve">202,4 тыс. рублей больше, чем в 2018 году, на 2020 год – </w:t>
      </w:r>
      <w:r>
        <w:rPr>
          <w:lang w:val="ru-RU"/>
        </w:rPr>
        <w:t>4400</w:t>
      </w:r>
      <w:r w:rsidRPr="00FD04B4">
        <w:rPr>
          <w:lang w:val="ru-RU"/>
        </w:rPr>
        <w:t xml:space="preserve"> тыс. рублей; 2021 год – 4400,0 тыс. рублей</w:t>
      </w:r>
      <w:r>
        <w:rPr>
          <w:lang w:val="ru-RU"/>
        </w:rPr>
        <w:t xml:space="preserve">, </w:t>
      </w:r>
    </w:p>
    <w:p w:rsidR="003D60AA" w:rsidRDefault="00FD04B4" w:rsidP="003D60AA">
      <w:pPr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3D60AA" w:rsidRPr="003D60AA">
        <w:rPr>
          <w:lang w:val="ru-RU"/>
        </w:rPr>
        <w:t xml:space="preserve">прочие доходы от компенсации затрат бюджета </w:t>
      </w:r>
      <w:r w:rsidR="003D60AA">
        <w:rPr>
          <w:lang w:val="ru-RU"/>
        </w:rPr>
        <w:t>муниципального района</w:t>
      </w:r>
      <w:r>
        <w:rPr>
          <w:lang w:val="ru-RU"/>
        </w:rPr>
        <w:t xml:space="preserve"> на 2019 год – 250,0 тыс. рублей, на 2020-2021 годы </w:t>
      </w:r>
      <w:r w:rsidR="003B30E8">
        <w:rPr>
          <w:lang w:val="ru-RU"/>
        </w:rPr>
        <w:t>поступления не планируются.</w:t>
      </w:r>
    </w:p>
    <w:p w:rsidR="003B30E8" w:rsidRDefault="003B30E8" w:rsidP="003B30E8">
      <w:pPr>
        <w:ind w:firstLine="709"/>
        <w:jc w:val="both"/>
        <w:rPr>
          <w:lang w:val="ru-RU"/>
        </w:rPr>
      </w:pPr>
      <w:r w:rsidRPr="003D60AA">
        <w:rPr>
          <w:rFonts w:eastAsia="Calibri"/>
          <w:lang w:val="ru-RU"/>
        </w:rPr>
        <w:t xml:space="preserve">Прогноз поступлений доходов от оказания платных услуг (работ) на 2019 </w:t>
      </w:r>
      <w:r>
        <w:rPr>
          <w:rFonts w:eastAsia="Calibri"/>
          <w:lang w:val="ru-RU"/>
        </w:rPr>
        <w:t>-</w:t>
      </w:r>
      <w:r w:rsidRPr="003D60AA">
        <w:rPr>
          <w:rFonts w:eastAsia="Calibri"/>
          <w:lang w:val="ru-RU"/>
        </w:rPr>
        <w:t xml:space="preserve"> 2021 годы </w:t>
      </w:r>
      <w:r w:rsidRPr="003D60AA">
        <w:rPr>
          <w:rFonts w:eastAsia="Calibri"/>
          <w:lang w:val="ru-RU"/>
        </w:rPr>
        <w:lastRenderedPageBreak/>
        <w:t>сформирован в соответствии с данными главн</w:t>
      </w:r>
      <w:r>
        <w:rPr>
          <w:rFonts w:eastAsia="Calibri"/>
          <w:lang w:val="ru-RU"/>
        </w:rPr>
        <w:t>ого</w:t>
      </w:r>
      <w:r w:rsidRPr="003D60AA">
        <w:rPr>
          <w:rFonts w:eastAsia="Calibri"/>
          <w:lang w:val="ru-RU"/>
        </w:rPr>
        <w:t xml:space="preserve"> администратор</w:t>
      </w:r>
      <w:r>
        <w:rPr>
          <w:rFonts w:eastAsia="Calibri"/>
          <w:lang w:val="ru-RU"/>
        </w:rPr>
        <w:t>а</w:t>
      </w:r>
      <w:r w:rsidRPr="003D60AA">
        <w:rPr>
          <w:rFonts w:eastAsia="Calibri"/>
          <w:lang w:val="ru-RU"/>
        </w:rPr>
        <w:t xml:space="preserve"> доходов бюджета</w:t>
      </w:r>
      <w:r>
        <w:rPr>
          <w:rFonts w:eastAsia="Calibri"/>
          <w:lang w:val="ru-RU"/>
        </w:rPr>
        <w:t xml:space="preserve"> -  отделом образования; </w:t>
      </w:r>
      <w:r w:rsidR="00590495" w:rsidRPr="003B30E8">
        <w:rPr>
          <w:lang w:val="ru-RU"/>
        </w:rPr>
        <w:t xml:space="preserve"> доходы, поступающие в порядке возмещения расходов, понесенных в связи с эксплуатацией имущества муниципальных районов (</w:t>
      </w:r>
      <w:r>
        <w:rPr>
          <w:lang w:val="ru-RU"/>
        </w:rPr>
        <w:t>планируются поступления</w:t>
      </w:r>
      <w:r w:rsidR="00590495" w:rsidRPr="003B30E8">
        <w:rPr>
          <w:lang w:val="ru-RU"/>
        </w:rPr>
        <w:t xml:space="preserve"> </w:t>
      </w:r>
      <w:proofErr w:type="spellStart"/>
      <w:r w:rsidR="00590495" w:rsidRPr="003B30E8">
        <w:rPr>
          <w:lang w:val="ru-RU"/>
        </w:rPr>
        <w:t>Дудаченского</w:t>
      </w:r>
      <w:proofErr w:type="spellEnd"/>
      <w:r w:rsidR="00590495" w:rsidRPr="003B30E8">
        <w:rPr>
          <w:lang w:val="ru-RU"/>
        </w:rPr>
        <w:t xml:space="preserve"> и </w:t>
      </w:r>
      <w:proofErr w:type="spellStart"/>
      <w:r w:rsidR="00590495" w:rsidRPr="003B30E8">
        <w:rPr>
          <w:lang w:val="ru-RU"/>
        </w:rPr>
        <w:t>Малодельского</w:t>
      </w:r>
      <w:proofErr w:type="spellEnd"/>
      <w:r w:rsidR="00590495" w:rsidRPr="003B30E8">
        <w:rPr>
          <w:lang w:val="ru-RU"/>
        </w:rPr>
        <w:t xml:space="preserve"> сельских поселений)</w:t>
      </w:r>
      <w:r>
        <w:rPr>
          <w:lang w:val="ru-RU"/>
        </w:rPr>
        <w:t>.</w:t>
      </w:r>
    </w:p>
    <w:p w:rsidR="00F33E74" w:rsidRDefault="00F33E74" w:rsidP="003B30E8">
      <w:pPr>
        <w:ind w:firstLine="709"/>
        <w:jc w:val="both"/>
        <w:rPr>
          <w:lang w:val="ru-RU"/>
        </w:rPr>
      </w:pPr>
    </w:p>
    <w:p w:rsidR="003B30E8" w:rsidRPr="003B30E8" w:rsidRDefault="00590495" w:rsidP="003B30E8">
      <w:pPr>
        <w:ind w:firstLine="709"/>
        <w:jc w:val="both"/>
        <w:rPr>
          <w:i/>
          <w:u w:val="single"/>
          <w:lang w:val="ru-RU"/>
        </w:rPr>
      </w:pPr>
      <w:r w:rsidRPr="003B30E8">
        <w:rPr>
          <w:lang w:val="ru-RU"/>
        </w:rPr>
        <w:t xml:space="preserve"> </w:t>
      </w:r>
      <w:r w:rsidR="003B30E8">
        <w:rPr>
          <w:lang w:val="ru-RU"/>
        </w:rPr>
        <w:t xml:space="preserve"> </w:t>
      </w:r>
      <w:r w:rsidR="00204448" w:rsidRPr="00F53942">
        <w:rPr>
          <w:rFonts w:cs="Times New Roman"/>
          <w:b/>
          <w:color w:val="696969"/>
          <w:lang w:val="ru-RU"/>
        </w:rPr>
        <w:t xml:space="preserve">   </w:t>
      </w:r>
      <w:r w:rsidR="00204448" w:rsidRPr="003B30E8">
        <w:rPr>
          <w:rFonts w:eastAsia="Times New Roman" w:cs="Times New Roman"/>
          <w:b/>
          <w:i/>
          <w:lang w:val="ru-RU"/>
        </w:rPr>
        <w:t>Плата за негативное воздействие на окружающую среду</w:t>
      </w:r>
      <w:r w:rsidR="00204448" w:rsidRPr="00335819">
        <w:rPr>
          <w:rFonts w:eastAsia="Times New Roman" w:cs="Times New Roman"/>
          <w:lang w:val="ru-RU"/>
        </w:rPr>
        <w:t xml:space="preserve"> </w:t>
      </w:r>
    </w:p>
    <w:p w:rsidR="003B30E8" w:rsidRPr="003B30E8" w:rsidRDefault="003B30E8" w:rsidP="003B30E8">
      <w:pPr>
        <w:autoSpaceDE w:val="0"/>
        <w:adjustRightInd w:val="0"/>
        <w:ind w:firstLine="709"/>
        <w:jc w:val="both"/>
        <w:rPr>
          <w:lang w:val="ru-RU"/>
        </w:rPr>
      </w:pPr>
      <w:r w:rsidRPr="003B30E8">
        <w:rPr>
          <w:lang w:val="ru-RU"/>
        </w:rPr>
        <w:t xml:space="preserve">Негативное воздействие на окружающую среду является платным,                                                    что установлено </w:t>
      </w:r>
      <w:hyperlink r:id="rId12" w:history="1">
        <w:r w:rsidRPr="003B30E8">
          <w:rPr>
            <w:lang w:val="ru-RU"/>
          </w:rPr>
          <w:t>пунктом 1 статьи 16</w:t>
        </w:r>
      </w:hyperlink>
      <w:r w:rsidRPr="003B30E8">
        <w:rPr>
          <w:lang w:val="ru-RU"/>
        </w:rPr>
        <w:t xml:space="preserve"> Федерального закона от 10 января 2002года  № 7-ФЗ "Об охране окружающей среды". К видам негативного воздействия на окружающую среду относятся:</w:t>
      </w:r>
      <w:r>
        <w:rPr>
          <w:lang w:val="ru-RU"/>
        </w:rPr>
        <w:t xml:space="preserve"> </w:t>
      </w:r>
      <w:r w:rsidRPr="003B30E8">
        <w:rPr>
          <w:lang w:val="ru-RU"/>
        </w:rPr>
        <w:t>выбросы в атмосферный воздух загрязняющих веществ и иных веществ;</w:t>
      </w:r>
      <w:r>
        <w:rPr>
          <w:lang w:val="ru-RU"/>
        </w:rPr>
        <w:t xml:space="preserve"> </w:t>
      </w:r>
      <w:r w:rsidRPr="003B30E8">
        <w:rPr>
          <w:lang w:val="ru-RU"/>
        </w:rPr>
        <w:t>загрязнение недр и почвы;</w:t>
      </w:r>
      <w:r>
        <w:rPr>
          <w:lang w:val="ru-RU"/>
        </w:rPr>
        <w:t xml:space="preserve"> </w:t>
      </w:r>
      <w:r w:rsidRPr="003B30E8">
        <w:rPr>
          <w:lang w:val="ru-RU"/>
        </w:rPr>
        <w:t>сбросы загрязняющих веществ в водные объекты;</w:t>
      </w:r>
      <w:r>
        <w:rPr>
          <w:lang w:val="ru-RU"/>
        </w:rPr>
        <w:t xml:space="preserve"> </w:t>
      </w:r>
      <w:r w:rsidRPr="003B30E8">
        <w:rPr>
          <w:lang w:val="ru-RU"/>
        </w:rPr>
        <w:t>размещение отходов производства и потребления;</w:t>
      </w:r>
      <w:r>
        <w:rPr>
          <w:lang w:val="ru-RU"/>
        </w:rPr>
        <w:t xml:space="preserve"> </w:t>
      </w:r>
      <w:r w:rsidRPr="003B30E8">
        <w:rPr>
          <w:lang w:val="ru-RU"/>
        </w:rPr>
        <w:t xml:space="preserve"> иные виды негативного воздействия на окружающую среду.</w:t>
      </w:r>
    </w:p>
    <w:p w:rsidR="003B30E8" w:rsidRPr="003B30E8" w:rsidRDefault="003B30E8" w:rsidP="003B30E8">
      <w:pPr>
        <w:autoSpaceDE w:val="0"/>
        <w:adjustRightInd w:val="0"/>
        <w:ind w:firstLine="709"/>
        <w:jc w:val="both"/>
        <w:outlineLvl w:val="1"/>
        <w:rPr>
          <w:lang w:val="ru-RU"/>
        </w:rPr>
      </w:pPr>
      <w:r w:rsidRPr="003B30E8">
        <w:rPr>
          <w:lang w:val="ru-RU"/>
        </w:rPr>
        <w:t xml:space="preserve">В соответствии со статьей 62 БК РФ (в редакции </w:t>
      </w:r>
      <w:r w:rsidRPr="003B30E8">
        <w:rPr>
          <w:rFonts w:eastAsia="Calibri"/>
          <w:lang w:val="ru-RU"/>
        </w:rPr>
        <w:t xml:space="preserve">Федерального закона от 03.12.2012 </w:t>
      </w:r>
      <w:r>
        <w:rPr>
          <w:rFonts w:eastAsia="Calibri"/>
          <w:lang w:val="ru-RU"/>
        </w:rPr>
        <w:t xml:space="preserve"> </w:t>
      </w:r>
      <w:r w:rsidRPr="003B30E8">
        <w:rPr>
          <w:rFonts w:eastAsia="Calibri"/>
          <w:lang w:val="ru-RU"/>
        </w:rPr>
        <w:t>№ 244-ФЗ)  с 01.01.2016 года «…В</w:t>
      </w:r>
      <w:r w:rsidRPr="003B30E8">
        <w:rPr>
          <w:lang w:val="ru-RU"/>
        </w:rPr>
        <w:t xml:space="preserve"> бюджеты </w:t>
      </w:r>
      <w:r>
        <w:rPr>
          <w:lang w:val="ru-RU"/>
        </w:rPr>
        <w:t>муниципальных районов</w:t>
      </w:r>
      <w:r w:rsidRPr="003B30E8">
        <w:rPr>
          <w:lang w:val="ru-RU"/>
        </w:rPr>
        <w:t xml:space="preserve"> подлежит зачислению плата за негативное воздействие на окружающую среду по нормативу 55%».</w:t>
      </w:r>
    </w:p>
    <w:p w:rsidR="003B30E8" w:rsidRPr="003B30E8" w:rsidRDefault="003B30E8" w:rsidP="003B30E8">
      <w:pPr>
        <w:autoSpaceDE w:val="0"/>
        <w:adjustRightInd w:val="0"/>
        <w:ind w:firstLine="709"/>
        <w:jc w:val="both"/>
        <w:outlineLvl w:val="1"/>
        <w:rPr>
          <w:lang w:val="ru-RU"/>
        </w:rPr>
      </w:pPr>
      <w:r w:rsidRPr="003B30E8">
        <w:rPr>
          <w:rFonts w:eastAsia="Calibri"/>
          <w:lang w:val="ru-RU"/>
        </w:rPr>
        <w:t>Прогноз поступлений платежей при пользовании природными ресурсами                              на 2019 -</w:t>
      </w:r>
      <w:r>
        <w:rPr>
          <w:rFonts w:eastAsia="Calibri"/>
          <w:lang w:val="ru-RU"/>
        </w:rPr>
        <w:t xml:space="preserve"> </w:t>
      </w:r>
      <w:r w:rsidRPr="003B30E8">
        <w:rPr>
          <w:rFonts w:eastAsia="Calibri"/>
          <w:lang w:val="ru-RU"/>
        </w:rPr>
        <w:t xml:space="preserve">2021 годы сформирован в соответствии с данными главного  администратора        данного вида  доходов - Управлением </w:t>
      </w:r>
      <w:proofErr w:type="spellStart"/>
      <w:r w:rsidRPr="003B30E8">
        <w:rPr>
          <w:rFonts w:eastAsia="Calibri"/>
          <w:lang w:val="ru-RU"/>
        </w:rPr>
        <w:t>Росприроднадзора</w:t>
      </w:r>
      <w:proofErr w:type="spellEnd"/>
      <w:r w:rsidRPr="003B30E8">
        <w:rPr>
          <w:rFonts w:eastAsia="Calibri"/>
          <w:lang w:val="ru-RU"/>
        </w:rPr>
        <w:t xml:space="preserve"> по Волгоградской области.</w:t>
      </w:r>
    </w:p>
    <w:p w:rsidR="003B30E8" w:rsidRDefault="003B30E8" w:rsidP="003B30E8">
      <w:pPr>
        <w:autoSpaceDE w:val="0"/>
        <w:adjustRightInd w:val="0"/>
        <w:ind w:firstLine="709"/>
        <w:jc w:val="both"/>
        <w:rPr>
          <w:i/>
          <w:lang w:val="ru-RU"/>
        </w:rPr>
      </w:pPr>
      <w:r w:rsidRPr="003B30E8">
        <w:rPr>
          <w:lang w:val="ru-RU"/>
        </w:rPr>
        <w:t xml:space="preserve">В бюджет </w:t>
      </w:r>
      <w:r w:rsidRPr="00335819">
        <w:rPr>
          <w:rFonts w:eastAsia="Times New Roman" w:cs="Times New Roman"/>
          <w:lang w:val="ru-RU"/>
        </w:rPr>
        <w:t xml:space="preserve">в 2019 году </w:t>
      </w:r>
      <w:r>
        <w:rPr>
          <w:rFonts w:eastAsia="Times New Roman" w:cs="Times New Roman"/>
          <w:lang w:val="ru-RU"/>
        </w:rPr>
        <w:t xml:space="preserve">поступления </w:t>
      </w:r>
      <w:r w:rsidRPr="00335819">
        <w:rPr>
          <w:rFonts w:eastAsia="Times New Roman" w:cs="Times New Roman"/>
          <w:lang w:val="ru-RU"/>
        </w:rPr>
        <w:t xml:space="preserve">планируется в сумме </w:t>
      </w:r>
      <w:r w:rsidRPr="00335819">
        <w:rPr>
          <w:rFonts w:cs="Times New Roman"/>
          <w:lang w:val="ru-RU"/>
        </w:rPr>
        <w:t xml:space="preserve"> 920,0 тыс. рублей или на 610,0 тыс. рублей больше, ожидаемой оценки 2018 года, на 2020 и на 2021 год прогнозируются соответственно - 938,0 тыс. рублей и 957,0 тыс. рублей.</w:t>
      </w:r>
      <w:r w:rsidRPr="00F53942">
        <w:rPr>
          <w:b/>
          <w:lang w:val="ru-RU"/>
        </w:rPr>
        <w:t xml:space="preserve"> </w:t>
      </w:r>
      <w:r w:rsidRPr="003B30E8">
        <w:rPr>
          <w:i/>
          <w:lang w:val="ru-RU"/>
        </w:rPr>
        <w:t xml:space="preserve"> </w:t>
      </w:r>
    </w:p>
    <w:p w:rsidR="003B30E8" w:rsidRPr="003B30E8" w:rsidRDefault="003B30E8" w:rsidP="003B30E8">
      <w:pPr>
        <w:autoSpaceDE w:val="0"/>
        <w:adjustRightInd w:val="0"/>
        <w:ind w:firstLine="709"/>
        <w:jc w:val="both"/>
        <w:rPr>
          <w:lang w:val="ru-RU"/>
        </w:rPr>
      </w:pPr>
      <w:r w:rsidRPr="003B30E8">
        <w:rPr>
          <w:lang w:val="ru-RU"/>
        </w:rPr>
        <w:t xml:space="preserve">Проектом федерального закона № 499593-7 «О внесении изменений в Бюджетный кодекс Российской Федерации», предусматривается с 1 января 2019 года изменение статей 56 57 и 62 Бюджетного кодекса Российской Федерации в части зачисления платы за негативное воздействие на окружающую среду в бюджеты субъектов Российской Федерации по нормативу 100 %. </w:t>
      </w:r>
    </w:p>
    <w:p w:rsidR="003B30E8" w:rsidRPr="003B30E8" w:rsidRDefault="003B30E8" w:rsidP="003B30E8">
      <w:pPr>
        <w:ind w:firstLine="709"/>
        <w:jc w:val="both"/>
        <w:rPr>
          <w:bCs/>
          <w:lang w:val="ru-RU"/>
        </w:rPr>
      </w:pPr>
      <w:r w:rsidRPr="003B30E8">
        <w:rPr>
          <w:bCs/>
          <w:lang w:val="ru-RU"/>
        </w:rPr>
        <w:t xml:space="preserve">Таким образом, принятие указанных поправок приведет к уменьшению основных характеристик  бюджета </w:t>
      </w:r>
      <w:r w:rsidR="00DF3F8A">
        <w:rPr>
          <w:bCs/>
          <w:lang w:val="ru-RU"/>
        </w:rPr>
        <w:t>муниципального района</w:t>
      </w:r>
      <w:r w:rsidRPr="003B30E8">
        <w:rPr>
          <w:bCs/>
          <w:lang w:val="ru-RU"/>
        </w:rPr>
        <w:t xml:space="preserve"> на 2020 год и на 2021 год.</w:t>
      </w:r>
    </w:p>
    <w:p w:rsidR="00B50A3C" w:rsidRDefault="00B50A3C" w:rsidP="00B50A3C">
      <w:pPr>
        <w:ind w:firstLine="720"/>
        <w:jc w:val="both"/>
        <w:rPr>
          <w:b/>
          <w:lang w:val="ru-RU"/>
        </w:rPr>
      </w:pPr>
    </w:p>
    <w:p w:rsidR="00565A73" w:rsidRDefault="003B30E8" w:rsidP="00565A73">
      <w:pPr>
        <w:ind w:firstLine="720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="00B50A3C" w:rsidRPr="00B50A3C">
        <w:rPr>
          <w:b/>
          <w:i/>
          <w:lang w:val="ru-RU"/>
        </w:rPr>
        <w:t>П</w:t>
      </w:r>
      <w:r w:rsidR="00FC029A" w:rsidRPr="00B50A3C">
        <w:rPr>
          <w:b/>
          <w:i/>
          <w:lang w:val="ru-RU"/>
        </w:rPr>
        <w:t>оступлени</w:t>
      </w:r>
      <w:r w:rsidR="00B50A3C" w:rsidRPr="00B50A3C">
        <w:rPr>
          <w:b/>
          <w:i/>
          <w:lang w:val="ru-RU"/>
        </w:rPr>
        <w:t>я  денежных взысканий (штрафов)</w:t>
      </w:r>
      <w:r w:rsidR="00FC029A" w:rsidRPr="00B50A3C">
        <w:rPr>
          <w:b/>
          <w:i/>
          <w:lang w:val="ru-RU"/>
        </w:rPr>
        <w:t xml:space="preserve"> </w:t>
      </w:r>
      <w:r w:rsidR="00204448" w:rsidRPr="00B50A3C">
        <w:rPr>
          <w:b/>
          <w:i/>
          <w:lang w:val="ru-RU"/>
        </w:rPr>
        <w:t>на 201</w:t>
      </w:r>
      <w:r w:rsidR="00335819" w:rsidRPr="00B50A3C">
        <w:rPr>
          <w:b/>
          <w:i/>
          <w:lang w:val="ru-RU"/>
        </w:rPr>
        <w:t>9</w:t>
      </w:r>
      <w:r w:rsidR="00204448" w:rsidRPr="00B50A3C">
        <w:rPr>
          <w:b/>
          <w:i/>
          <w:lang w:val="ru-RU"/>
        </w:rPr>
        <w:t xml:space="preserve"> - 202</w:t>
      </w:r>
      <w:r w:rsidR="00335819" w:rsidRPr="00B50A3C">
        <w:rPr>
          <w:b/>
          <w:i/>
          <w:lang w:val="ru-RU"/>
        </w:rPr>
        <w:t>1</w:t>
      </w:r>
      <w:r w:rsidR="00204448" w:rsidRPr="00B50A3C">
        <w:rPr>
          <w:b/>
          <w:i/>
          <w:lang w:val="ru-RU"/>
        </w:rPr>
        <w:t xml:space="preserve"> годы</w:t>
      </w:r>
      <w:r w:rsidR="00204448" w:rsidRPr="00B50A3C">
        <w:rPr>
          <w:lang w:val="ru-RU"/>
        </w:rPr>
        <w:t xml:space="preserve"> прогнозируется в каждом году  в сумме </w:t>
      </w:r>
      <w:r w:rsidR="00335819" w:rsidRPr="00B50A3C">
        <w:rPr>
          <w:lang w:val="ru-RU"/>
        </w:rPr>
        <w:t>120,0</w:t>
      </w:r>
      <w:r w:rsidR="00204448" w:rsidRPr="00B50A3C">
        <w:rPr>
          <w:lang w:val="ru-RU"/>
        </w:rPr>
        <w:t xml:space="preserve"> тыс. рублей или </w:t>
      </w:r>
      <w:r w:rsidR="00335819" w:rsidRPr="00B50A3C">
        <w:rPr>
          <w:lang w:val="ru-RU"/>
        </w:rPr>
        <w:t>уменьшают</w:t>
      </w:r>
      <w:r w:rsidR="00204448" w:rsidRPr="00B50A3C">
        <w:rPr>
          <w:lang w:val="ru-RU"/>
        </w:rPr>
        <w:t xml:space="preserve"> на</w:t>
      </w:r>
      <w:r w:rsidR="00FC029A" w:rsidRPr="00B50A3C">
        <w:rPr>
          <w:lang w:val="ru-RU"/>
        </w:rPr>
        <w:t xml:space="preserve"> </w:t>
      </w:r>
      <w:r w:rsidR="00204448" w:rsidRPr="00B50A3C">
        <w:rPr>
          <w:lang w:val="ru-RU"/>
        </w:rPr>
        <w:t xml:space="preserve"> </w:t>
      </w:r>
      <w:r w:rsidR="00335819" w:rsidRPr="00B50A3C">
        <w:rPr>
          <w:lang w:val="ru-RU"/>
        </w:rPr>
        <w:t>258,0</w:t>
      </w:r>
      <w:r w:rsidR="00204448" w:rsidRPr="00B50A3C">
        <w:rPr>
          <w:lang w:val="ru-RU"/>
        </w:rPr>
        <w:t xml:space="preserve"> тыс. рублей</w:t>
      </w:r>
      <w:r w:rsidR="00FC029A" w:rsidRPr="00B50A3C">
        <w:rPr>
          <w:lang w:val="ru-RU"/>
        </w:rPr>
        <w:t xml:space="preserve"> к </w:t>
      </w:r>
      <w:r w:rsidR="00335819" w:rsidRPr="00B50A3C">
        <w:rPr>
          <w:lang w:val="ru-RU"/>
        </w:rPr>
        <w:t xml:space="preserve">оценке </w:t>
      </w:r>
      <w:r w:rsidR="00FC029A" w:rsidRPr="00B50A3C">
        <w:rPr>
          <w:lang w:val="ru-RU"/>
        </w:rPr>
        <w:t>201</w:t>
      </w:r>
      <w:r w:rsidR="00335819" w:rsidRPr="00B50A3C">
        <w:rPr>
          <w:lang w:val="ru-RU"/>
        </w:rPr>
        <w:t>8</w:t>
      </w:r>
      <w:r w:rsidR="00FC029A" w:rsidRPr="00B50A3C">
        <w:rPr>
          <w:lang w:val="ru-RU"/>
        </w:rPr>
        <w:t xml:space="preserve"> году.</w:t>
      </w:r>
      <w:r w:rsidR="00B50A3C" w:rsidRPr="00B50A3C">
        <w:rPr>
          <w:lang w:val="ru-RU"/>
        </w:rPr>
        <w:t xml:space="preserve"> </w:t>
      </w:r>
      <w:r w:rsidR="00B50A3C" w:rsidRPr="00B50A3C">
        <w:rPr>
          <w:iCs/>
          <w:lang w:val="ru-RU"/>
        </w:rPr>
        <w:t xml:space="preserve">Расчет произведен </w:t>
      </w:r>
      <w:r w:rsidR="00B50A3C" w:rsidRPr="00B50A3C">
        <w:rPr>
          <w:lang w:val="ru-RU"/>
        </w:rPr>
        <w:t>исходя из ожидаемого поступления  налога в 20</w:t>
      </w:r>
      <w:r w:rsidR="00B50A3C">
        <w:rPr>
          <w:lang w:val="ru-RU"/>
        </w:rPr>
        <w:t>8</w:t>
      </w:r>
      <w:r w:rsidR="00B50A3C" w:rsidRPr="00B50A3C">
        <w:rPr>
          <w:lang w:val="ru-RU"/>
        </w:rPr>
        <w:t>7 году</w:t>
      </w:r>
      <w:proofErr w:type="gramStart"/>
      <w:r w:rsidR="00B50A3C" w:rsidRPr="00B50A3C">
        <w:rPr>
          <w:lang w:val="ru-RU"/>
        </w:rPr>
        <w:t xml:space="preserve"> ,</w:t>
      </w:r>
      <w:proofErr w:type="gramEnd"/>
      <w:r w:rsidR="00B50A3C" w:rsidRPr="00B50A3C">
        <w:rPr>
          <w:lang w:val="ru-RU"/>
        </w:rPr>
        <w:t xml:space="preserve">индекса изменения потребительских цен в соответствии с прогнозом социально-экономического развития </w:t>
      </w:r>
      <w:r w:rsidR="00B50A3C">
        <w:rPr>
          <w:lang w:val="ru-RU"/>
        </w:rPr>
        <w:t xml:space="preserve">Волгоградской области и </w:t>
      </w:r>
      <w:proofErr w:type="spellStart"/>
      <w:r w:rsidR="00B50A3C">
        <w:rPr>
          <w:lang w:val="ru-RU"/>
        </w:rPr>
        <w:t>Фроловского</w:t>
      </w:r>
      <w:proofErr w:type="spellEnd"/>
      <w:r w:rsidR="00B50A3C">
        <w:rPr>
          <w:lang w:val="ru-RU"/>
        </w:rPr>
        <w:t xml:space="preserve"> муниципального района</w:t>
      </w:r>
      <w:r w:rsidR="00B50A3C" w:rsidRPr="00B50A3C">
        <w:rPr>
          <w:lang w:val="ru-RU"/>
        </w:rPr>
        <w:t xml:space="preserve"> на 201</w:t>
      </w:r>
      <w:r w:rsidR="00B50A3C">
        <w:rPr>
          <w:lang w:val="ru-RU"/>
        </w:rPr>
        <w:t>9</w:t>
      </w:r>
      <w:r w:rsidR="00B50A3C" w:rsidRPr="00B50A3C">
        <w:rPr>
          <w:lang w:val="ru-RU"/>
        </w:rPr>
        <w:t>-202</w:t>
      </w:r>
      <w:r w:rsidR="00B50A3C">
        <w:rPr>
          <w:lang w:val="ru-RU"/>
        </w:rPr>
        <w:t>1</w:t>
      </w:r>
      <w:r w:rsidR="00B50A3C" w:rsidRPr="00B50A3C">
        <w:rPr>
          <w:lang w:val="ru-RU"/>
        </w:rPr>
        <w:t xml:space="preserve"> годы</w:t>
      </w:r>
      <w:r w:rsidR="00B50A3C">
        <w:rPr>
          <w:lang w:val="ru-RU"/>
        </w:rPr>
        <w:t>,</w:t>
      </w:r>
      <w:r w:rsidR="00B50A3C" w:rsidRPr="00B50A3C">
        <w:rPr>
          <w:lang w:val="ru-RU"/>
        </w:rPr>
        <w:t xml:space="preserve"> </w:t>
      </w:r>
      <w:r w:rsidR="00B50A3C">
        <w:rPr>
          <w:lang w:val="ru-RU"/>
        </w:rPr>
        <w:t xml:space="preserve"> </w:t>
      </w:r>
      <w:r w:rsidR="00B50A3C" w:rsidRPr="00B50A3C">
        <w:rPr>
          <w:lang w:val="ru-RU"/>
        </w:rPr>
        <w:t xml:space="preserve"> нормативов отчислений в 201</w:t>
      </w:r>
      <w:r w:rsidR="00B50A3C">
        <w:rPr>
          <w:lang w:val="ru-RU"/>
        </w:rPr>
        <w:t>8</w:t>
      </w:r>
      <w:r w:rsidR="00B50A3C" w:rsidRPr="00B50A3C">
        <w:rPr>
          <w:lang w:val="ru-RU"/>
        </w:rPr>
        <w:t xml:space="preserve"> году по штрафам за  нарушение налогового законодательства РФ, утвержденный Бюджетным кодексом РФ – 50% и норматива отчислений в 201</w:t>
      </w:r>
      <w:r w:rsidR="00B50A3C">
        <w:rPr>
          <w:lang w:val="ru-RU"/>
        </w:rPr>
        <w:t>8</w:t>
      </w:r>
      <w:r w:rsidR="00B50A3C" w:rsidRPr="00B50A3C">
        <w:rPr>
          <w:lang w:val="ru-RU"/>
        </w:rPr>
        <w:t xml:space="preserve"> году по административным штрафам (штрафы РОВД, административной комиссии), утвержденных Бюджетным кодексом РФ </w:t>
      </w:r>
      <w:r w:rsidR="00BB53D4">
        <w:rPr>
          <w:lang w:val="ru-RU"/>
        </w:rPr>
        <w:t>-</w:t>
      </w:r>
      <w:r w:rsidR="00B50A3C" w:rsidRPr="00B50A3C">
        <w:rPr>
          <w:lang w:val="ru-RU"/>
        </w:rPr>
        <w:t xml:space="preserve"> 100%. </w:t>
      </w:r>
      <w:r w:rsidR="00B50A3C">
        <w:rPr>
          <w:lang w:val="ru-RU"/>
        </w:rPr>
        <w:t xml:space="preserve"> </w:t>
      </w:r>
    </w:p>
    <w:p w:rsidR="000327CE" w:rsidRPr="00B50A3C" w:rsidRDefault="00565A73" w:rsidP="00565A73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0327CE" w:rsidRPr="00B50A3C">
        <w:rPr>
          <w:lang w:val="ru-RU"/>
        </w:rPr>
        <w:t xml:space="preserve">Налоговых кредитов и налоговых льгот в бюджете </w:t>
      </w:r>
      <w:proofErr w:type="spellStart"/>
      <w:r w:rsidR="000327CE" w:rsidRPr="00B50A3C">
        <w:rPr>
          <w:lang w:val="ru-RU"/>
        </w:rPr>
        <w:t>Фроловского</w:t>
      </w:r>
      <w:proofErr w:type="spellEnd"/>
      <w:r w:rsidR="000327CE" w:rsidRPr="00B50A3C">
        <w:rPr>
          <w:lang w:val="ru-RU"/>
        </w:rPr>
        <w:t xml:space="preserve">  муниципального района не планируется. </w:t>
      </w:r>
    </w:p>
    <w:p w:rsidR="000327CE" w:rsidRPr="00B50A3C" w:rsidRDefault="000327CE" w:rsidP="00B50A3C">
      <w:pPr>
        <w:pStyle w:val="a3"/>
        <w:spacing w:after="0" w:line="240" w:lineRule="auto"/>
        <w:jc w:val="both"/>
        <w:rPr>
          <w:lang w:val="ru-RU"/>
        </w:rPr>
      </w:pPr>
      <w:r w:rsidRPr="00B50A3C">
        <w:rPr>
          <w:lang w:val="ru-RU"/>
        </w:rPr>
        <w:t xml:space="preserve">         Введение налогов и сборов, установление которых отнесено к ведению органов государственной власти Волгоградской области и Российской Федерации, а также налоговых доходов, не предусмотренных федеральным законодательством о налогах и сборах, не допускалось.</w:t>
      </w:r>
    </w:p>
    <w:p w:rsidR="009B3148" w:rsidRPr="00F53942" w:rsidRDefault="009B3148" w:rsidP="000327CE">
      <w:pPr>
        <w:jc w:val="center"/>
        <w:rPr>
          <w:rFonts w:eastAsia="Times New Roman" w:cs="Times New Roman"/>
          <w:b/>
          <w:i/>
          <w:lang w:val="ru-RU" w:eastAsia="ar-SA"/>
        </w:rPr>
      </w:pPr>
    </w:p>
    <w:p w:rsidR="009B3148" w:rsidRPr="00565A73" w:rsidRDefault="009B3148" w:rsidP="009B3148">
      <w:pPr>
        <w:pStyle w:val="a4"/>
        <w:tabs>
          <w:tab w:val="left" w:pos="1972"/>
        </w:tabs>
        <w:spacing w:line="240" w:lineRule="auto"/>
        <w:ind w:firstLine="708"/>
        <w:jc w:val="center"/>
        <w:rPr>
          <w:b/>
          <w:i/>
          <w:lang w:val="ru-RU"/>
        </w:rPr>
      </w:pPr>
      <w:r w:rsidRPr="00565A73">
        <w:rPr>
          <w:b/>
          <w:i/>
          <w:lang w:val="ru-RU"/>
        </w:rPr>
        <w:t xml:space="preserve">Программа приватизации (продажи) муниципального имущества </w:t>
      </w:r>
      <w:proofErr w:type="spellStart"/>
      <w:r w:rsidRPr="00565A73">
        <w:rPr>
          <w:b/>
          <w:i/>
          <w:lang w:val="ru-RU"/>
        </w:rPr>
        <w:t>Фроловского</w:t>
      </w:r>
      <w:proofErr w:type="spellEnd"/>
      <w:r w:rsidRPr="00565A73">
        <w:rPr>
          <w:b/>
          <w:i/>
          <w:lang w:val="ru-RU"/>
        </w:rPr>
        <w:t xml:space="preserve"> муниципального района</w:t>
      </w:r>
    </w:p>
    <w:p w:rsidR="009B3148" w:rsidRPr="002C17C1" w:rsidRDefault="009B3148" w:rsidP="009B3148">
      <w:pPr>
        <w:ind w:firstLine="708"/>
        <w:jc w:val="both"/>
        <w:rPr>
          <w:lang w:val="ru-RU"/>
        </w:rPr>
      </w:pPr>
      <w:r w:rsidRPr="002C17C1">
        <w:rPr>
          <w:lang w:val="ru-RU"/>
        </w:rPr>
        <w:t xml:space="preserve">Администрацией </w:t>
      </w:r>
      <w:proofErr w:type="spellStart"/>
      <w:r w:rsidRPr="002C17C1">
        <w:rPr>
          <w:lang w:val="ru-RU"/>
        </w:rPr>
        <w:t>Фроловского</w:t>
      </w:r>
      <w:proofErr w:type="spellEnd"/>
      <w:r w:rsidRPr="002C17C1">
        <w:rPr>
          <w:lang w:val="ru-RU"/>
        </w:rPr>
        <w:t xml:space="preserve"> муниципального района на 201</w:t>
      </w:r>
      <w:r w:rsidR="002C17C1" w:rsidRPr="002C17C1">
        <w:rPr>
          <w:lang w:val="ru-RU"/>
        </w:rPr>
        <w:t>9</w:t>
      </w:r>
      <w:r w:rsidRPr="002C17C1">
        <w:rPr>
          <w:lang w:val="ru-RU"/>
        </w:rPr>
        <w:t xml:space="preserve"> год планируется  приватизация с прогнозируемой суммой поступления денежных средств </w:t>
      </w:r>
      <w:r w:rsidR="002C17C1" w:rsidRPr="002C17C1">
        <w:rPr>
          <w:lang w:val="ru-RU"/>
        </w:rPr>
        <w:t>250,0</w:t>
      </w:r>
      <w:r w:rsidRPr="002C17C1">
        <w:rPr>
          <w:lang w:val="ru-RU"/>
        </w:rPr>
        <w:t xml:space="preserve"> тыс. рублей.  </w:t>
      </w:r>
      <w:r w:rsidRPr="002C17C1">
        <w:rPr>
          <w:rFonts w:cs="Times New Roman"/>
          <w:lang w:val="ru-RU"/>
        </w:rPr>
        <w:t>Предлагаемый  перечень объектов муниципального имущества к приватизации предполагаемый срок приватизации 1-4 квартал 201</w:t>
      </w:r>
      <w:r w:rsidR="002C17C1" w:rsidRPr="002C17C1">
        <w:rPr>
          <w:rFonts w:cs="Times New Roman"/>
          <w:lang w:val="ru-RU"/>
        </w:rPr>
        <w:t>9</w:t>
      </w:r>
      <w:r w:rsidRPr="002C17C1">
        <w:rPr>
          <w:rFonts w:cs="Times New Roman"/>
          <w:lang w:val="ru-RU"/>
        </w:rPr>
        <w:t xml:space="preserve"> года:</w:t>
      </w:r>
      <w:r w:rsidRPr="002C17C1">
        <w:rPr>
          <w:lang w:val="ru-RU"/>
        </w:rPr>
        <w:t xml:space="preserve">  </w:t>
      </w:r>
    </w:p>
    <w:p w:rsidR="009B3148" w:rsidRDefault="009B3148" w:rsidP="009B3148">
      <w:pPr>
        <w:ind w:firstLine="708"/>
        <w:jc w:val="both"/>
        <w:rPr>
          <w:i/>
          <w:lang w:val="ru-RU"/>
        </w:rPr>
      </w:pPr>
      <w:r w:rsidRPr="002C17C1">
        <w:rPr>
          <w:i/>
          <w:lang w:val="ru-RU"/>
        </w:rPr>
        <w:lastRenderedPageBreak/>
        <w:t>объекты недвижимого  имущества</w:t>
      </w:r>
    </w:p>
    <w:p w:rsidR="002C17C1" w:rsidRPr="002C17C1" w:rsidRDefault="002C17C1" w:rsidP="002C17C1">
      <w:pPr>
        <w:jc w:val="both"/>
        <w:rPr>
          <w:lang w:val="ru-RU"/>
        </w:rPr>
      </w:pPr>
      <w:r>
        <w:rPr>
          <w:i/>
          <w:lang w:val="ru-RU"/>
        </w:rPr>
        <w:t xml:space="preserve">        </w:t>
      </w:r>
      <w:r w:rsidRPr="002C17C1">
        <w:rPr>
          <w:lang w:val="ru-RU"/>
        </w:rPr>
        <w:t xml:space="preserve">- нежилое </w:t>
      </w:r>
      <w:r>
        <w:rPr>
          <w:lang w:val="ru-RU"/>
        </w:rPr>
        <w:t xml:space="preserve">здание  по адресу: Волгоградская область, </w:t>
      </w:r>
      <w:proofErr w:type="spellStart"/>
      <w:r>
        <w:rPr>
          <w:lang w:val="ru-RU"/>
        </w:rPr>
        <w:t>Фроловский</w:t>
      </w:r>
      <w:proofErr w:type="spellEnd"/>
      <w:r>
        <w:rPr>
          <w:lang w:val="ru-RU"/>
        </w:rPr>
        <w:t xml:space="preserve"> район, х. Писаревка д. № 1008; кадастровый (или условный) № 34-34-05/014/2011-80, общая пло</w:t>
      </w:r>
      <w:r w:rsidR="00CC0EE5">
        <w:rPr>
          <w:lang w:val="ru-RU"/>
        </w:rPr>
        <w:t>щадь 80,4 кв. м, балансовой стоимостью 224240,40 рублей, остаточная стоимость 149592,89 рублей.</w:t>
      </w:r>
    </w:p>
    <w:p w:rsidR="00CC0EE5" w:rsidRDefault="00CC0EE5" w:rsidP="00CC0EE5">
      <w:pPr>
        <w:ind w:firstLine="708"/>
        <w:jc w:val="both"/>
        <w:rPr>
          <w:i/>
          <w:lang w:val="ru-RU"/>
        </w:rPr>
      </w:pPr>
      <w:r>
        <w:rPr>
          <w:i/>
          <w:lang w:val="ru-RU"/>
        </w:rPr>
        <w:t xml:space="preserve">объекты  </w:t>
      </w:r>
      <w:r w:rsidRPr="002C17C1">
        <w:rPr>
          <w:i/>
          <w:lang w:val="ru-RU"/>
        </w:rPr>
        <w:t>движимого  имущества</w:t>
      </w:r>
    </w:p>
    <w:p w:rsidR="00CC0EE5" w:rsidRPr="00CC0EE5" w:rsidRDefault="00CC0EE5" w:rsidP="00CC0EE5">
      <w:pPr>
        <w:jc w:val="both"/>
        <w:rPr>
          <w:lang w:val="ru-RU"/>
        </w:rPr>
      </w:pPr>
      <w:r>
        <w:rPr>
          <w:lang w:val="ru-RU"/>
        </w:rPr>
        <w:t xml:space="preserve">       - автобус КАВЗ 397653 находящийся по адресу: Волгоградская область, </w:t>
      </w:r>
      <w:proofErr w:type="spellStart"/>
      <w:r>
        <w:rPr>
          <w:lang w:val="ru-RU"/>
        </w:rPr>
        <w:t>Фроловский</w:t>
      </w:r>
      <w:proofErr w:type="spellEnd"/>
      <w:r>
        <w:rPr>
          <w:lang w:val="ru-RU"/>
        </w:rPr>
        <w:t xml:space="preserve"> район, х. Ветютнев, </w:t>
      </w:r>
      <w:r w:rsidRPr="00CC0EE5">
        <w:rPr>
          <w:lang w:val="ru-RU"/>
        </w:rPr>
        <w:t xml:space="preserve">идентификационный № Х1Е39765360039894, год выпуска 2006 года, цвет золотисто-желтый, </w:t>
      </w:r>
      <w:r w:rsidR="00882AA8">
        <w:rPr>
          <w:lang w:val="ru-RU"/>
        </w:rPr>
        <w:t xml:space="preserve">балансовой стоимостью 705961,13 </w:t>
      </w:r>
      <w:r w:rsidRPr="00CC0EE5">
        <w:rPr>
          <w:lang w:val="ru-RU"/>
        </w:rPr>
        <w:t>руб</w:t>
      </w:r>
      <w:r w:rsidR="00882AA8">
        <w:rPr>
          <w:lang w:val="ru-RU"/>
        </w:rPr>
        <w:t>.</w:t>
      </w:r>
      <w:r w:rsidRPr="00CC0EE5">
        <w:rPr>
          <w:lang w:val="ru-RU"/>
        </w:rPr>
        <w:t xml:space="preserve">, </w:t>
      </w:r>
      <w:r w:rsidR="00882AA8">
        <w:rPr>
          <w:lang w:val="ru-RU"/>
        </w:rPr>
        <w:t xml:space="preserve">без </w:t>
      </w:r>
      <w:r w:rsidRPr="00CC0EE5">
        <w:rPr>
          <w:lang w:val="ru-RU"/>
        </w:rPr>
        <w:t>остаточной стоимости</w:t>
      </w:r>
      <w:r w:rsidR="00882AA8">
        <w:rPr>
          <w:lang w:val="ru-RU"/>
        </w:rPr>
        <w:t>;</w:t>
      </w:r>
    </w:p>
    <w:p w:rsidR="00CC0EE5" w:rsidRPr="00CC0EE5" w:rsidRDefault="00CC0EE5" w:rsidP="00CC0EE5">
      <w:pPr>
        <w:jc w:val="both"/>
        <w:rPr>
          <w:lang w:val="ru-RU"/>
        </w:rPr>
      </w:pPr>
      <w:r>
        <w:rPr>
          <w:lang w:val="ru-RU"/>
        </w:rPr>
        <w:t xml:space="preserve">       - автобус ПАХ 32053-70 находящийся по адресу: Волгоградская область, </w:t>
      </w:r>
      <w:proofErr w:type="spellStart"/>
      <w:r>
        <w:rPr>
          <w:lang w:val="ru-RU"/>
        </w:rPr>
        <w:t>Фроловский</w:t>
      </w:r>
      <w:proofErr w:type="spellEnd"/>
      <w:r>
        <w:rPr>
          <w:lang w:val="ru-RU"/>
        </w:rPr>
        <w:t xml:space="preserve"> район, х. </w:t>
      </w:r>
      <w:r w:rsidR="008732FD">
        <w:rPr>
          <w:lang w:val="ru-RU"/>
        </w:rPr>
        <w:t xml:space="preserve">Большой </w:t>
      </w:r>
      <w:proofErr w:type="spellStart"/>
      <w:r w:rsidR="008732FD">
        <w:rPr>
          <w:lang w:val="ru-RU"/>
        </w:rPr>
        <w:t>Лычак</w:t>
      </w:r>
      <w:proofErr w:type="spellEnd"/>
      <w:r>
        <w:rPr>
          <w:lang w:val="ru-RU"/>
        </w:rPr>
        <w:t xml:space="preserve">, </w:t>
      </w:r>
      <w:r w:rsidRPr="00CC0EE5">
        <w:rPr>
          <w:lang w:val="ru-RU"/>
        </w:rPr>
        <w:t>идентификационный № Х1</w:t>
      </w:r>
      <w:r w:rsidR="008732FD">
        <w:rPr>
          <w:lang w:val="ru-RU"/>
        </w:rPr>
        <w:t>М3205ЕХ70011495</w:t>
      </w:r>
      <w:r w:rsidRPr="00CC0EE5">
        <w:rPr>
          <w:lang w:val="ru-RU"/>
        </w:rPr>
        <w:t>, год выпуска 200</w:t>
      </w:r>
      <w:r w:rsidR="008732FD">
        <w:rPr>
          <w:lang w:val="ru-RU"/>
        </w:rPr>
        <w:t>7</w:t>
      </w:r>
      <w:r w:rsidRPr="00CC0EE5">
        <w:rPr>
          <w:lang w:val="ru-RU"/>
        </w:rPr>
        <w:t xml:space="preserve"> года, цвет золотисто-желтый, балансовой стоимостью </w:t>
      </w:r>
      <w:r w:rsidR="008732FD">
        <w:rPr>
          <w:lang w:val="ru-RU"/>
        </w:rPr>
        <w:t>1049964</w:t>
      </w:r>
      <w:r w:rsidR="00882AA8">
        <w:rPr>
          <w:lang w:val="ru-RU"/>
        </w:rPr>
        <w:t xml:space="preserve"> </w:t>
      </w:r>
      <w:r w:rsidRPr="00CC0EE5">
        <w:rPr>
          <w:lang w:val="ru-RU"/>
        </w:rPr>
        <w:t>руб</w:t>
      </w:r>
      <w:r w:rsidR="00882AA8">
        <w:rPr>
          <w:lang w:val="ru-RU"/>
        </w:rPr>
        <w:t>.</w:t>
      </w:r>
      <w:r w:rsidRPr="00CC0EE5">
        <w:rPr>
          <w:lang w:val="ru-RU"/>
        </w:rPr>
        <w:t xml:space="preserve">, </w:t>
      </w:r>
      <w:r w:rsidR="00882AA8">
        <w:rPr>
          <w:lang w:val="ru-RU"/>
        </w:rPr>
        <w:t xml:space="preserve">без </w:t>
      </w:r>
      <w:r w:rsidRPr="00CC0EE5">
        <w:rPr>
          <w:lang w:val="ru-RU"/>
        </w:rPr>
        <w:t>остаточной стоимости;</w:t>
      </w:r>
    </w:p>
    <w:p w:rsidR="008732FD" w:rsidRPr="00CC0EE5" w:rsidRDefault="008732FD" w:rsidP="008732FD">
      <w:pPr>
        <w:jc w:val="both"/>
        <w:rPr>
          <w:lang w:val="ru-RU"/>
        </w:rPr>
      </w:pPr>
      <w:r>
        <w:rPr>
          <w:lang w:val="ru-RU"/>
        </w:rPr>
        <w:t xml:space="preserve">       - автобус КАВЗ 397653 находящийся по адресу: Волгоградская область, </w:t>
      </w:r>
      <w:proofErr w:type="spellStart"/>
      <w:r>
        <w:rPr>
          <w:lang w:val="ru-RU"/>
        </w:rPr>
        <w:t>Фроловский</w:t>
      </w:r>
      <w:proofErr w:type="spellEnd"/>
      <w:r>
        <w:rPr>
          <w:lang w:val="ru-RU"/>
        </w:rPr>
        <w:t xml:space="preserve"> район, х. Красные Липки, </w:t>
      </w:r>
      <w:r w:rsidRPr="00CC0EE5">
        <w:rPr>
          <w:lang w:val="ru-RU"/>
        </w:rPr>
        <w:t>идентификационный № Х1Е397653</w:t>
      </w:r>
      <w:r>
        <w:rPr>
          <w:lang w:val="ru-RU"/>
        </w:rPr>
        <w:t>7</w:t>
      </w:r>
      <w:r w:rsidRPr="00CC0EE5">
        <w:rPr>
          <w:lang w:val="ru-RU"/>
        </w:rPr>
        <w:t>00</w:t>
      </w:r>
      <w:r>
        <w:rPr>
          <w:lang w:val="ru-RU"/>
        </w:rPr>
        <w:t>43086</w:t>
      </w:r>
      <w:r w:rsidRPr="00CC0EE5">
        <w:rPr>
          <w:lang w:val="ru-RU"/>
        </w:rPr>
        <w:t>4, год выпуска 200</w:t>
      </w:r>
      <w:r>
        <w:rPr>
          <w:lang w:val="ru-RU"/>
        </w:rPr>
        <w:t>7</w:t>
      </w:r>
      <w:r w:rsidRPr="00CC0EE5">
        <w:rPr>
          <w:lang w:val="ru-RU"/>
        </w:rPr>
        <w:t xml:space="preserve"> года, цвет золотисто-желтый, балансовой стоимостью </w:t>
      </w:r>
      <w:r>
        <w:rPr>
          <w:lang w:val="ru-RU"/>
        </w:rPr>
        <w:t xml:space="preserve">715000 </w:t>
      </w:r>
      <w:r w:rsidRPr="00CC0EE5">
        <w:rPr>
          <w:lang w:val="ru-RU"/>
        </w:rPr>
        <w:t>руб</w:t>
      </w:r>
      <w:r w:rsidR="00882AA8">
        <w:rPr>
          <w:lang w:val="ru-RU"/>
        </w:rPr>
        <w:t>.</w:t>
      </w:r>
      <w:r w:rsidRPr="00CC0EE5">
        <w:rPr>
          <w:lang w:val="ru-RU"/>
        </w:rPr>
        <w:t xml:space="preserve">, </w:t>
      </w:r>
      <w:r w:rsidR="00882AA8">
        <w:rPr>
          <w:lang w:val="ru-RU"/>
        </w:rPr>
        <w:t xml:space="preserve">без </w:t>
      </w:r>
      <w:r w:rsidRPr="00CC0EE5">
        <w:rPr>
          <w:lang w:val="ru-RU"/>
        </w:rPr>
        <w:t>остаточной стоимости</w:t>
      </w:r>
      <w:r w:rsidR="00882AA8">
        <w:rPr>
          <w:lang w:val="ru-RU"/>
        </w:rPr>
        <w:t>.</w:t>
      </w:r>
    </w:p>
    <w:p w:rsidR="009B3148" w:rsidRDefault="009B3148" w:rsidP="008732FD">
      <w:pPr>
        <w:jc w:val="both"/>
        <w:rPr>
          <w:lang w:val="ru-RU"/>
        </w:rPr>
      </w:pPr>
      <w:r w:rsidRPr="00F53942">
        <w:rPr>
          <w:b/>
          <w:lang w:val="ru-RU"/>
        </w:rPr>
        <w:t xml:space="preserve">    </w:t>
      </w:r>
      <w:r w:rsidR="00CC0EE5">
        <w:rPr>
          <w:b/>
          <w:lang w:val="ru-RU"/>
        </w:rPr>
        <w:t xml:space="preserve"> </w:t>
      </w:r>
      <w:bookmarkStart w:id="1" w:name="_GoBack"/>
      <w:bookmarkEnd w:id="1"/>
      <w:r w:rsidR="008732FD">
        <w:rPr>
          <w:b/>
          <w:lang w:val="ru-RU"/>
        </w:rPr>
        <w:t xml:space="preserve">      </w:t>
      </w:r>
      <w:r w:rsidRPr="008732FD">
        <w:rPr>
          <w:lang w:val="ru-RU"/>
        </w:rPr>
        <w:t>На плановый период 20</w:t>
      </w:r>
      <w:r w:rsidR="008732FD" w:rsidRPr="008732FD">
        <w:rPr>
          <w:lang w:val="ru-RU"/>
        </w:rPr>
        <w:t>20</w:t>
      </w:r>
      <w:r w:rsidRPr="008732FD">
        <w:rPr>
          <w:lang w:val="ru-RU"/>
        </w:rPr>
        <w:t>-202</w:t>
      </w:r>
      <w:r w:rsidR="008732FD" w:rsidRPr="008732FD">
        <w:rPr>
          <w:lang w:val="ru-RU"/>
        </w:rPr>
        <w:t>1</w:t>
      </w:r>
      <w:r w:rsidRPr="008732FD">
        <w:rPr>
          <w:lang w:val="ru-RU"/>
        </w:rPr>
        <w:t xml:space="preserve"> гг. приватизация муниципального имущества не планируется. </w:t>
      </w:r>
    </w:p>
    <w:p w:rsidR="00786CC6" w:rsidRDefault="003F0A58" w:rsidP="00786CC6">
      <w:pPr>
        <w:jc w:val="both"/>
        <w:rPr>
          <w:lang w:val="ru-RU"/>
        </w:rPr>
      </w:pPr>
      <w:r w:rsidRPr="003F0A58">
        <w:rPr>
          <w:lang w:val="ru-RU"/>
        </w:rPr>
        <w:t xml:space="preserve">         </w:t>
      </w:r>
      <w:r>
        <w:rPr>
          <w:lang w:val="ru-RU"/>
        </w:rPr>
        <w:t xml:space="preserve">   </w:t>
      </w:r>
      <w:r w:rsidRPr="003F0A58">
        <w:rPr>
          <w:iCs/>
          <w:spacing w:val="-1"/>
          <w:lang w:val="ru-RU"/>
        </w:rPr>
        <w:t xml:space="preserve">Общая сумма </w:t>
      </w:r>
      <w:r>
        <w:rPr>
          <w:iCs/>
          <w:spacing w:val="-1"/>
          <w:lang w:val="ru-RU"/>
        </w:rPr>
        <w:t xml:space="preserve">консолидированной </w:t>
      </w:r>
      <w:r w:rsidRPr="003F0A58">
        <w:rPr>
          <w:iCs/>
          <w:spacing w:val="-1"/>
          <w:lang w:val="ru-RU"/>
        </w:rPr>
        <w:t xml:space="preserve">задолженности </w:t>
      </w:r>
      <w:r>
        <w:rPr>
          <w:iCs/>
          <w:spacing w:val="-1"/>
          <w:lang w:val="ru-RU"/>
        </w:rPr>
        <w:t xml:space="preserve">и недоимки </w:t>
      </w:r>
      <w:r w:rsidRPr="003F0A58">
        <w:rPr>
          <w:iCs/>
          <w:spacing w:val="-1"/>
          <w:lang w:val="ru-RU"/>
        </w:rPr>
        <w:t xml:space="preserve">по налогам, </w:t>
      </w:r>
      <w:r w:rsidRPr="003F0A58">
        <w:rPr>
          <w:lang w:val="ru-RU"/>
        </w:rPr>
        <w:t xml:space="preserve">уплачиваемых юридическими и физическими лицами, зарегистрированными на территории </w:t>
      </w:r>
      <w:proofErr w:type="spellStart"/>
      <w:r w:rsidRPr="003F0A58">
        <w:rPr>
          <w:lang w:val="ru-RU"/>
        </w:rPr>
        <w:t>Фроловского</w:t>
      </w:r>
      <w:proofErr w:type="spellEnd"/>
      <w:r w:rsidRPr="003F0A58">
        <w:rPr>
          <w:b/>
          <w:lang w:val="ru-RU"/>
        </w:rPr>
        <w:t xml:space="preserve"> </w:t>
      </w:r>
      <w:r w:rsidRPr="003F0A58">
        <w:rPr>
          <w:lang w:val="ru-RU"/>
        </w:rPr>
        <w:t>муниципального района во все уровни бюджета</w:t>
      </w:r>
      <w:r w:rsidRPr="003F0A58">
        <w:rPr>
          <w:spacing w:val="-2"/>
          <w:lang w:val="ru-RU"/>
        </w:rPr>
        <w:t xml:space="preserve"> (по данным МИ ФНС № 6 по Волгоградской области)</w:t>
      </w:r>
      <w:r w:rsidRPr="003F0A58">
        <w:rPr>
          <w:lang w:val="ru-RU"/>
        </w:rPr>
        <w:t xml:space="preserve"> на 01.</w:t>
      </w:r>
      <w:r>
        <w:rPr>
          <w:lang w:val="ru-RU"/>
        </w:rPr>
        <w:t>10</w:t>
      </w:r>
      <w:r w:rsidRPr="003F0A58">
        <w:rPr>
          <w:lang w:val="ru-RU"/>
        </w:rPr>
        <w:t>.2018 составляет 12026,0 тыс. рублей</w:t>
      </w:r>
      <w:r w:rsidR="00786CC6">
        <w:rPr>
          <w:lang w:val="ru-RU"/>
        </w:rPr>
        <w:t xml:space="preserve">.  </w:t>
      </w:r>
    </w:p>
    <w:p w:rsidR="00786CC6" w:rsidRPr="003F0A58" w:rsidRDefault="00786CC6" w:rsidP="00786CC6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3F0A58">
        <w:rPr>
          <w:lang w:val="ru-RU"/>
        </w:rPr>
        <w:t>Контрольно-счетн</w:t>
      </w:r>
      <w:r>
        <w:rPr>
          <w:lang w:val="ru-RU"/>
        </w:rPr>
        <w:t>ая</w:t>
      </w:r>
      <w:r w:rsidRPr="003F0A58">
        <w:rPr>
          <w:lang w:val="ru-RU"/>
        </w:rPr>
        <w:t xml:space="preserve"> палат</w:t>
      </w:r>
      <w:r>
        <w:rPr>
          <w:lang w:val="ru-RU"/>
        </w:rPr>
        <w:t>а отмечает, что</w:t>
      </w:r>
      <w:r w:rsidRPr="003F0A58">
        <w:rPr>
          <w:lang w:val="ru-RU"/>
        </w:rPr>
        <w:t xml:space="preserve"> поступление недоимки является существенным потенциальным резервом увеличения в 201</w:t>
      </w:r>
      <w:r>
        <w:rPr>
          <w:lang w:val="ru-RU"/>
        </w:rPr>
        <w:t>9</w:t>
      </w:r>
      <w:r w:rsidRPr="003F0A58">
        <w:rPr>
          <w:lang w:val="ru-RU"/>
        </w:rPr>
        <w:t xml:space="preserve"> году налоговых и неналоговых доходов районного бюджета. </w:t>
      </w:r>
    </w:p>
    <w:p w:rsidR="003F0A58" w:rsidRPr="003F0A58" w:rsidRDefault="003F0A58" w:rsidP="00786CC6">
      <w:pPr>
        <w:jc w:val="both"/>
        <w:rPr>
          <w:b/>
          <w:lang w:val="ru-RU"/>
        </w:rPr>
      </w:pPr>
      <w:r w:rsidRPr="003F0A58">
        <w:rPr>
          <w:b/>
          <w:lang w:val="ru-RU"/>
        </w:rPr>
        <w:t xml:space="preserve"> </w:t>
      </w:r>
      <w:r w:rsidR="00786CC6">
        <w:rPr>
          <w:b/>
          <w:lang w:val="ru-RU"/>
        </w:rPr>
        <w:t xml:space="preserve"> </w:t>
      </w:r>
    </w:p>
    <w:p w:rsidR="000327CE" w:rsidRPr="00882AA8" w:rsidRDefault="009B3148" w:rsidP="00786CC6">
      <w:pPr>
        <w:jc w:val="both"/>
        <w:rPr>
          <w:rFonts w:eastAsia="Times New Roman" w:cs="Times New Roman"/>
          <w:b/>
          <w:i/>
          <w:lang w:val="ru-RU" w:eastAsia="ar-SA"/>
        </w:rPr>
      </w:pPr>
      <w:r w:rsidRPr="00882AA8">
        <w:rPr>
          <w:rFonts w:eastAsia="Times New Roman" w:cs="Times New Roman"/>
          <w:b/>
          <w:bCs/>
          <w:i/>
          <w:iCs/>
          <w:lang w:val="ru-RU"/>
        </w:rPr>
        <w:t xml:space="preserve">                           </w:t>
      </w:r>
      <w:r w:rsidR="000327CE" w:rsidRPr="00882AA8">
        <w:rPr>
          <w:rFonts w:eastAsia="Times New Roman" w:cs="Times New Roman"/>
          <w:b/>
          <w:i/>
          <w:lang w:val="ru-RU" w:eastAsia="ar-SA"/>
        </w:rPr>
        <w:t xml:space="preserve">Безвозмездные поступления от других бюджетов </w:t>
      </w:r>
    </w:p>
    <w:p w:rsidR="000327CE" w:rsidRPr="00882AA8" w:rsidRDefault="000327CE" w:rsidP="000327CE">
      <w:pPr>
        <w:jc w:val="center"/>
        <w:rPr>
          <w:rFonts w:eastAsia="Times New Roman" w:cs="Times New Roman"/>
          <w:b/>
          <w:i/>
          <w:lang w:val="ru-RU" w:eastAsia="ar-SA"/>
        </w:rPr>
      </w:pPr>
      <w:r w:rsidRPr="00882AA8">
        <w:rPr>
          <w:rFonts w:eastAsia="Times New Roman" w:cs="Times New Roman"/>
          <w:b/>
          <w:i/>
          <w:lang w:val="ru-RU" w:eastAsia="ar-SA"/>
        </w:rPr>
        <w:t>бюджетной системы Российской Федерации</w:t>
      </w:r>
    </w:p>
    <w:p w:rsidR="000327CE" w:rsidRPr="00BA17BB" w:rsidRDefault="000327CE" w:rsidP="00D423B8">
      <w:pPr>
        <w:ind w:firstLine="225"/>
        <w:jc w:val="both"/>
        <w:rPr>
          <w:lang w:val="ru-RU"/>
        </w:rPr>
      </w:pPr>
      <w:r w:rsidRPr="00BA17BB">
        <w:rPr>
          <w:rStyle w:val="FontStyle89"/>
          <w:lang w:val="ru-RU"/>
        </w:rPr>
        <w:t xml:space="preserve"> </w:t>
      </w:r>
      <w:r w:rsidR="00D423B8" w:rsidRPr="00BA17BB">
        <w:rPr>
          <w:lang w:val="ru-RU"/>
        </w:rPr>
        <w:t xml:space="preserve">     </w:t>
      </w:r>
      <w:r w:rsidRPr="00BA17BB">
        <w:rPr>
          <w:lang w:val="ru-RU"/>
        </w:rPr>
        <w:t>Проведенной оценкой взаимоотношений муниципального бюджета с бюджетами других уровней установлено следующее.</w:t>
      </w:r>
      <w:r w:rsidR="00D423B8" w:rsidRPr="00BA17BB">
        <w:rPr>
          <w:lang w:val="ru-RU"/>
        </w:rPr>
        <w:t xml:space="preserve"> В проекте на 201</w:t>
      </w:r>
      <w:r w:rsidR="00590495" w:rsidRPr="00BA17BB">
        <w:rPr>
          <w:lang w:val="ru-RU"/>
        </w:rPr>
        <w:t>9</w:t>
      </w:r>
      <w:r w:rsidR="00D423B8" w:rsidRPr="00BA17BB">
        <w:rPr>
          <w:lang w:val="ru-RU"/>
        </w:rPr>
        <w:t xml:space="preserve"> год и на плановый период 20</w:t>
      </w:r>
      <w:r w:rsidR="00590495" w:rsidRPr="00BA17BB">
        <w:rPr>
          <w:lang w:val="ru-RU"/>
        </w:rPr>
        <w:t>20</w:t>
      </w:r>
      <w:r w:rsidR="00D423B8" w:rsidRPr="00BA17BB">
        <w:rPr>
          <w:lang w:val="ru-RU"/>
        </w:rPr>
        <w:t xml:space="preserve"> и 202</w:t>
      </w:r>
      <w:r w:rsidR="00590495" w:rsidRPr="00BA17BB">
        <w:rPr>
          <w:lang w:val="ru-RU"/>
        </w:rPr>
        <w:t>1</w:t>
      </w:r>
      <w:r w:rsidR="00D423B8" w:rsidRPr="00BA17BB">
        <w:rPr>
          <w:lang w:val="ru-RU"/>
        </w:rPr>
        <w:t xml:space="preserve"> годов бюджетные назначения «Безвозмездные поступления» детализированы на подгруппы.</w:t>
      </w:r>
    </w:p>
    <w:p w:rsidR="000327CE" w:rsidRPr="001132BE" w:rsidRDefault="000327CE" w:rsidP="00BC33F4">
      <w:pPr>
        <w:jc w:val="both"/>
        <w:rPr>
          <w:rFonts w:cs="Times New Roman"/>
          <w:i/>
          <w:lang w:val="ru-RU"/>
        </w:rPr>
      </w:pPr>
      <w:r w:rsidRPr="00F53942">
        <w:rPr>
          <w:b/>
          <w:lang w:val="ru-RU"/>
        </w:rPr>
        <w:t xml:space="preserve">         </w:t>
      </w:r>
      <w:r w:rsidR="006144A9" w:rsidRPr="00F53942">
        <w:rPr>
          <w:b/>
          <w:lang w:val="ru-RU"/>
        </w:rPr>
        <w:t xml:space="preserve">   </w:t>
      </w:r>
      <w:r w:rsidRPr="001132BE">
        <w:rPr>
          <w:rFonts w:cs="Times New Roman"/>
          <w:i/>
          <w:lang w:val="ru-RU"/>
        </w:rPr>
        <w:t xml:space="preserve">Прогноз безвозмездных поступлений </w:t>
      </w:r>
      <w:r w:rsidR="00D423B8" w:rsidRPr="001132BE">
        <w:rPr>
          <w:rFonts w:cs="Times New Roman"/>
          <w:i/>
          <w:lang w:val="ru-RU"/>
        </w:rPr>
        <w:t>на</w:t>
      </w:r>
      <w:r w:rsidRPr="001132BE">
        <w:rPr>
          <w:rFonts w:cs="Times New Roman"/>
          <w:i/>
          <w:lang w:val="ru-RU"/>
        </w:rPr>
        <w:t xml:space="preserve"> 201</w:t>
      </w:r>
      <w:r w:rsidR="001132BE" w:rsidRPr="001132BE">
        <w:rPr>
          <w:rFonts w:cs="Times New Roman"/>
          <w:i/>
          <w:lang w:val="ru-RU"/>
        </w:rPr>
        <w:t>9</w:t>
      </w:r>
      <w:r w:rsidRPr="001132BE">
        <w:rPr>
          <w:rFonts w:cs="Times New Roman"/>
          <w:i/>
          <w:lang w:val="ru-RU"/>
        </w:rPr>
        <w:t>-20</w:t>
      </w:r>
      <w:r w:rsidR="00D423B8" w:rsidRPr="001132BE">
        <w:rPr>
          <w:rFonts w:cs="Times New Roman"/>
          <w:i/>
          <w:lang w:val="ru-RU"/>
        </w:rPr>
        <w:t>2</w:t>
      </w:r>
      <w:r w:rsidR="001132BE" w:rsidRPr="001132BE">
        <w:rPr>
          <w:rFonts w:cs="Times New Roman"/>
          <w:i/>
          <w:lang w:val="ru-RU"/>
        </w:rPr>
        <w:t>1</w:t>
      </w:r>
      <w:r w:rsidRPr="001132BE">
        <w:rPr>
          <w:rFonts w:cs="Times New Roman"/>
          <w:i/>
          <w:lang w:val="ru-RU"/>
        </w:rPr>
        <w:t xml:space="preserve"> годы</w:t>
      </w:r>
      <w:r w:rsidR="006144A9" w:rsidRPr="001132BE">
        <w:rPr>
          <w:rFonts w:cs="Times New Roman"/>
          <w:i/>
          <w:lang w:val="ru-RU"/>
        </w:rPr>
        <w:t xml:space="preserve"> представлен в таблице № 5 </w:t>
      </w:r>
      <w:r w:rsidRPr="001132BE">
        <w:rPr>
          <w:rFonts w:cs="Times New Roman"/>
          <w:i/>
          <w:lang w:val="ru-RU"/>
        </w:rPr>
        <w:t>.</w:t>
      </w:r>
    </w:p>
    <w:p w:rsidR="000327CE" w:rsidRPr="001132BE" w:rsidRDefault="000327CE" w:rsidP="00C810DA">
      <w:pPr>
        <w:shd w:val="clear" w:color="auto" w:fill="FFFFFF"/>
        <w:spacing w:line="269" w:lineRule="exact"/>
        <w:ind w:right="10"/>
        <w:jc w:val="both"/>
        <w:rPr>
          <w:sz w:val="20"/>
          <w:szCs w:val="20"/>
          <w:lang w:val="ru-RU"/>
        </w:rPr>
      </w:pPr>
      <w:r w:rsidRPr="001132BE">
        <w:rPr>
          <w:lang w:val="ru-RU"/>
        </w:rPr>
        <w:t xml:space="preserve">                                                                                                                                      </w:t>
      </w:r>
      <w:r w:rsidRPr="001132BE">
        <w:rPr>
          <w:sz w:val="20"/>
          <w:szCs w:val="20"/>
          <w:lang w:val="ru-RU"/>
        </w:rPr>
        <w:t>(тыс. рублей)</w:t>
      </w:r>
    </w:p>
    <w:tbl>
      <w:tblPr>
        <w:tblW w:w="12154" w:type="dxa"/>
        <w:tblInd w:w="-6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2247"/>
        <w:gridCol w:w="1101"/>
        <w:gridCol w:w="883"/>
        <w:gridCol w:w="1134"/>
        <w:gridCol w:w="945"/>
        <w:gridCol w:w="1181"/>
        <w:gridCol w:w="1276"/>
        <w:gridCol w:w="1417"/>
        <w:gridCol w:w="40"/>
        <w:gridCol w:w="965"/>
        <w:gridCol w:w="965"/>
      </w:tblGrid>
      <w:tr w:rsidR="00590495" w:rsidRPr="00F53942" w:rsidTr="00590495">
        <w:trPr>
          <w:gridAfter w:val="3"/>
          <w:wAfter w:w="1970" w:type="dxa"/>
          <w:trHeight w:val="1230"/>
        </w:trPr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495" w:rsidRPr="001132BE" w:rsidRDefault="00590495" w:rsidP="000327CE">
            <w:pPr>
              <w:pStyle w:val="a4"/>
              <w:jc w:val="center"/>
              <w:rPr>
                <w:sz w:val="20"/>
                <w:szCs w:val="20"/>
              </w:rPr>
            </w:pPr>
            <w:r w:rsidRPr="001132BE">
              <w:rPr>
                <w:rFonts w:eastAsia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оказатели</w:t>
            </w:r>
            <w:proofErr w:type="spellEnd"/>
          </w:p>
        </w:tc>
        <w:tc>
          <w:tcPr>
            <w:tcW w:w="11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90495" w:rsidRDefault="00BA17BB" w:rsidP="00BA17BB">
            <w:pPr>
              <w:pStyle w:val="a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 xml:space="preserve">Оценка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val="ru-RU"/>
              </w:rPr>
              <w:t>ожидаемого</w:t>
            </w:r>
            <w:proofErr w:type="gramEnd"/>
          </w:p>
          <w:p w:rsidR="00BA17BB" w:rsidRPr="00BA17BB" w:rsidRDefault="00BA17BB" w:rsidP="00BA17BB">
            <w:pPr>
              <w:pStyle w:val="a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исполнения 2018</w:t>
            </w:r>
          </w:p>
        </w:tc>
        <w:tc>
          <w:tcPr>
            <w:tcW w:w="8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495" w:rsidRPr="001132BE" w:rsidRDefault="00590495" w:rsidP="000327CE">
            <w:pPr>
              <w:pStyle w:val="a4"/>
              <w:jc w:val="center"/>
            </w:pP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Прогноз</w:t>
            </w:r>
            <w:proofErr w:type="spellEnd"/>
          </w:p>
          <w:p w:rsidR="00590495" w:rsidRPr="001132BE" w:rsidRDefault="00590495" w:rsidP="00CC5932">
            <w:pPr>
              <w:pStyle w:val="a4"/>
              <w:jc w:val="center"/>
            </w:pP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1132BE">
              <w:rPr>
                <w:rFonts w:eastAsia="Times New Roman" w:cs="Times New Roman"/>
                <w:sz w:val="20"/>
                <w:szCs w:val="20"/>
              </w:rPr>
              <w:t xml:space="preserve"> 201</w:t>
            </w:r>
            <w:r w:rsidRPr="001132B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9 </w:t>
            </w: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495" w:rsidRPr="001132BE" w:rsidRDefault="00590495" w:rsidP="000327CE">
            <w:pPr>
              <w:pStyle w:val="a4"/>
              <w:jc w:val="center"/>
            </w:pPr>
            <w:r w:rsidRPr="001132BE">
              <w:rPr>
                <w:rFonts w:eastAsia="Times New Roman" w:cs="Times New Roman"/>
                <w:sz w:val="20"/>
                <w:szCs w:val="20"/>
              </w:rPr>
              <w:t>%</w:t>
            </w:r>
          </w:p>
          <w:p w:rsidR="00590495" w:rsidRPr="001132BE" w:rsidRDefault="00590495" w:rsidP="000327CE">
            <w:pPr>
              <w:pStyle w:val="a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прогноза</w:t>
            </w:r>
            <w:proofErr w:type="spellEnd"/>
            <w:r w:rsidRPr="001132B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бюджета</w:t>
            </w:r>
            <w:proofErr w:type="spellEnd"/>
          </w:p>
          <w:p w:rsidR="00590495" w:rsidRPr="001132BE" w:rsidRDefault="00590495" w:rsidP="00D8230B">
            <w:pPr>
              <w:pStyle w:val="a4"/>
              <w:jc w:val="center"/>
            </w:pP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1132BE">
              <w:rPr>
                <w:rFonts w:eastAsia="Times New Roman" w:cs="Times New Roman"/>
                <w:sz w:val="20"/>
                <w:szCs w:val="20"/>
              </w:rPr>
              <w:t xml:space="preserve"> 201</w:t>
            </w:r>
            <w:r w:rsidRPr="001132BE">
              <w:rPr>
                <w:rFonts w:eastAsia="Times New Roman" w:cs="Times New Roman"/>
                <w:sz w:val="20"/>
                <w:szCs w:val="20"/>
                <w:lang w:val="ru-RU"/>
              </w:rPr>
              <w:t>9</w:t>
            </w:r>
            <w:r w:rsidRPr="001132BE">
              <w:rPr>
                <w:rFonts w:eastAsia="Times New Roman" w:cs="Times New Roman"/>
                <w:sz w:val="20"/>
                <w:szCs w:val="20"/>
              </w:rPr>
              <w:t xml:space="preserve"> к  201</w:t>
            </w:r>
            <w:r w:rsidRPr="001132BE">
              <w:rPr>
                <w:rFonts w:eastAsia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495" w:rsidRPr="001132BE" w:rsidRDefault="00590495" w:rsidP="000327CE">
            <w:pPr>
              <w:pStyle w:val="a4"/>
              <w:jc w:val="center"/>
            </w:pP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Прогноз</w:t>
            </w:r>
            <w:proofErr w:type="spellEnd"/>
          </w:p>
          <w:p w:rsidR="00590495" w:rsidRPr="001132BE" w:rsidRDefault="00590495" w:rsidP="000327CE">
            <w:pPr>
              <w:pStyle w:val="a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1132BE">
              <w:rPr>
                <w:rFonts w:eastAsia="Times New Roman" w:cs="Times New Roman"/>
                <w:sz w:val="20"/>
                <w:szCs w:val="20"/>
              </w:rPr>
              <w:t xml:space="preserve"> 20</w:t>
            </w:r>
            <w:proofErr w:type="spellStart"/>
            <w:r w:rsidRPr="001132BE">
              <w:rPr>
                <w:rFonts w:eastAsia="Times New Roman" w:cs="Times New Roman"/>
                <w:sz w:val="20"/>
                <w:szCs w:val="20"/>
                <w:lang w:val="ru-RU"/>
              </w:rPr>
              <w:t>20</w:t>
            </w:r>
            <w:proofErr w:type="spellEnd"/>
          </w:p>
          <w:p w:rsidR="00590495" w:rsidRPr="001132BE" w:rsidRDefault="00590495" w:rsidP="000327CE">
            <w:pPr>
              <w:pStyle w:val="a4"/>
              <w:jc w:val="center"/>
            </w:pP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495" w:rsidRPr="001132BE" w:rsidRDefault="00590495" w:rsidP="000327CE">
            <w:pPr>
              <w:pStyle w:val="a4"/>
              <w:jc w:val="center"/>
            </w:pPr>
            <w:r w:rsidRPr="001132BE">
              <w:rPr>
                <w:rFonts w:eastAsia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прогноза</w:t>
            </w:r>
            <w:proofErr w:type="spellEnd"/>
            <w:r w:rsidRPr="001132B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бюджета</w:t>
            </w:r>
            <w:proofErr w:type="spellEnd"/>
          </w:p>
          <w:p w:rsidR="00590495" w:rsidRPr="001132BE" w:rsidRDefault="00590495" w:rsidP="00D8230B">
            <w:pPr>
              <w:pStyle w:val="a4"/>
              <w:jc w:val="center"/>
            </w:pP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1132BE">
              <w:rPr>
                <w:rFonts w:eastAsia="Times New Roman" w:cs="Times New Roman"/>
                <w:sz w:val="20"/>
                <w:szCs w:val="20"/>
              </w:rPr>
              <w:t xml:space="preserve"> 20</w:t>
            </w:r>
            <w:proofErr w:type="spellStart"/>
            <w:r w:rsidRPr="001132BE">
              <w:rPr>
                <w:rFonts w:eastAsia="Times New Roman" w:cs="Times New Roman"/>
                <w:sz w:val="20"/>
                <w:szCs w:val="20"/>
                <w:lang w:val="ru-RU"/>
              </w:rPr>
              <w:t>20</w:t>
            </w:r>
            <w:proofErr w:type="spellEnd"/>
            <w:r w:rsidRPr="001132BE">
              <w:rPr>
                <w:rFonts w:eastAsia="Times New Roman" w:cs="Times New Roman"/>
                <w:sz w:val="20"/>
                <w:szCs w:val="20"/>
              </w:rPr>
              <w:t xml:space="preserve"> к  201</w:t>
            </w:r>
            <w:r w:rsidRPr="001132BE">
              <w:rPr>
                <w:rFonts w:eastAsia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495" w:rsidRPr="001132BE" w:rsidRDefault="00590495" w:rsidP="000327CE">
            <w:pPr>
              <w:pStyle w:val="a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Прогноз</w:t>
            </w:r>
            <w:proofErr w:type="spellEnd"/>
          </w:p>
          <w:p w:rsidR="00590495" w:rsidRPr="001132BE" w:rsidRDefault="00590495" w:rsidP="000327CE">
            <w:pPr>
              <w:pStyle w:val="a4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1132BE">
              <w:rPr>
                <w:rFonts w:eastAsia="Times New Roman" w:cs="Times New Roman"/>
                <w:sz w:val="20"/>
                <w:szCs w:val="20"/>
              </w:rPr>
              <w:t xml:space="preserve"> 20</w:t>
            </w:r>
            <w:r w:rsidRPr="001132BE">
              <w:rPr>
                <w:rFonts w:eastAsia="Times New Roman" w:cs="Times New Roman"/>
                <w:sz w:val="20"/>
                <w:szCs w:val="20"/>
                <w:lang w:val="ru-RU"/>
              </w:rPr>
              <w:t>21</w:t>
            </w:r>
          </w:p>
          <w:p w:rsidR="00590495" w:rsidRPr="001132BE" w:rsidRDefault="00590495" w:rsidP="000327CE">
            <w:pPr>
              <w:pStyle w:val="a4"/>
              <w:jc w:val="center"/>
            </w:pP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495" w:rsidRPr="001132BE" w:rsidRDefault="00590495" w:rsidP="000327CE">
            <w:pPr>
              <w:pStyle w:val="a4"/>
              <w:jc w:val="center"/>
            </w:pPr>
            <w:r w:rsidRPr="001132BE">
              <w:rPr>
                <w:rFonts w:eastAsia="Times New Roman" w:cs="Times New Roman"/>
                <w:sz w:val="20"/>
                <w:szCs w:val="20"/>
              </w:rPr>
              <w:t>%</w:t>
            </w:r>
          </w:p>
          <w:p w:rsidR="00590495" w:rsidRPr="001132BE" w:rsidRDefault="00590495" w:rsidP="00D8230B">
            <w:pPr>
              <w:pStyle w:val="a4"/>
              <w:jc w:val="center"/>
            </w:pP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прогноза</w:t>
            </w:r>
            <w:proofErr w:type="spellEnd"/>
            <w:r w:rsidRPr="001132B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бюджета</w:t>
            </w:r>
            <w:proofErr w:type="spellEnd"/>
            <w:r w:rsidRPr="001132BE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1132BE">
              <w:rPr>
                <w:rFonts w:eastAsia="Times New Roman" w:cs="Times New Roman"/>
                <w:sz w:val="20"/>
                <w:szCs w:val="20"/>
              </w:rPr>
              <w:t xml:space="preserve"> 20</w:t>
            </w:r>
            <w:r w:rsidRPr="001132BE">
              <w:rPr>
                <w:rFonts w:eastAsia="Times New Roman" w:cs="Times New Roman"/>
                <w:sz w:val="20"/>
                <w:szCs w:val="20"/>
                <w:lang w:val="ru-RU"/>
              </w:rPr>
              <w:t>21</w:t>
            </w:r>
            <w:r w:rsidRPr="001132BE">
              <w:rPr>
                <w:rFonts w:eastAsia="Times New Roman" w:cs="Times New Roman"/>
                <w:sz w:val="20"/>
                <w:szCs w:val="20"/>
              </w:rPr>
              <w:t xml:space="preserve"> к  201</w:t>
            </w:r>
            <w:r w:rsidRPr="001132BE">
              <w:rPr>
                <w:rFonts w:eastAsia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590495" w:rsidRPr="00F53942" w:rsidTr="00590495">
        <w:trPr>
          <w:gridAfter w:val="3"/>
          <w:wAfter w:w="1970" w:type="dxa"/>
        </w:trPr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495" w:rsidRPr="001132BE" w:rsidRDefault="00590495" w:rsidP="000327CE">
            <w:pPr>
              <w:pStyle w:val="a4"/>
              <w:spacing w:before="28" w:after="28"/>
              <w:jc w:val="center"/>
              <w:rPr>
                <w:sz w:val="20"/>
                <w:szCs w:val="20"/>
              </w:rPr>
            </w:pPr>
            <w:r w:rsidRPr="001132B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</w:tcPr>
          <w:p w:rsidR="00590495" w:rsidRPr="00590495" w:rsidRDefault="00590495" w:rsidP="000327CE">
            <w:pPr>
              <w:pStyle w:val="a4"/>
              <w:spacing w:before="28" w:after="28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495" w:rsidRPr="00590495" w:rsidRDefault="00590495" w:rsidP="000327CE">
            <w:pPr>
              <w:pStyle w:val="a4"/>
              <w:spacing w:before="28" w:after="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495" w:rsidRPr="00590495" w:rsidRDefault="00590495" w:rsidP="000327CE">
            <w:pPr>
              <w:pStyle w:val="a4"/>
              <w:spacing w:before="28" w:after="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495" w:rsidRPr="00590495" w:rsidRDefault="00590495" w:rsidP="000327CE">
            <w:pPr>
              <w:pStyle w:val="a4"/>
              <w:spacing w:before="28" w:after="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495" w:rsidRPr="00590495" w:rsidRDefault="00590495" w:rsidP="000327CE">
            <w:pPr>
              <w:pStyle w:val="a4"/>
              <w:spacing w:before="28" w:after="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495" w:rsidRPr="00590495" w:rsidRDefault="00590495" w:rsidP="000327CE">
            <w:pPr>
              <w:pStyle w:val="a4"/>
              <w:spacing w:before="28" w:after="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0495" w:rsidRPr="00590495" w:rsidRDefault="00590495" w:rsidP="000327CE">
            <w:pPr>
              <w:pStyle w:val="a4"/>
              <w:spacing w:before="28" w:after="2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590495" w:rsidRPr="00F53942" w:rsidTr="00BA17BB">
        <w:trPr>
          <w:trHeight w:val="304"/>
        </w:trPr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0495" w:rsidRPr="001132BE" w:rsidRDefault="00590495" w:rsidP="00BD303B">
            <w:pPr>
              <w:shd w:val="clear" w:color="auto" w:fill="FFFFFF"/>
              <w:ind w:left="14"/>
              <w:jc w:val="center"/>
              <w:rPr>
                <w:sz w:val="20"/>
                <w:szCs w:val="20"/>
                <w:lang w:val="ru-RU"/>
              </w:rPr>
            </w:pPr>
            <w:r w:rsidRPr="001132BE">
              <w:rPr>
                <w:spacing w:val="-3"/>
                <w:sz w:val="20"/>
                <w:szCs w:val="20"/>
                <w:lang w:val="ru-RU"/>
              </w:rPr>
              <w:t>Безвозмездные поступления:</w:t>
            </w:r>
          </w:p>
        </w:tc>
        <w:tc>
          <w:tcPr>
            <w:tcW w:w="11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590495" w:rsidRPr="00590495" w:rsidRDefault="00BA17BB" w:rsidP="00BA17BB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174896,0</w:t>
            </w:r>
          </w:p>
        </w:tc>
        <w:tc>
          <w:tcPr>
            <w:tcW w:w="8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590495" w:rsidP="00BA17BB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590495">
              <w:rPr>
                <w:rFonts w:cs="Times New Roman"/>
                <w:bCs/>
                <w:sz w:val="20"/>
                <w:szCs w:val="20"/>
                <w:lang w:val="ru-RU"/>
              </w:rPr>
              <w:t>173004,7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BA17BB" w:rsidP="00BA17BB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98,9</w:t>
            </w:r>
          </w:p>
        </w:tc>
        <w:tc>
          <w:tcPr>
            <w:tcW w:w="9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590495" w:rsidP="00BA17BB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590495">
              <w:rPr>
                <w:rFonts w:cs="Times New Roman"/>
                <w:bCs/>
                <w:sz w:val="20"/>
                <w:szCs w:val="20"/>
                <w:lang w:val="ru-RU"/>
              </w:rPr>
              <w:t>168221,5</w:t>
            </w:r>
          </w:p>
        </w:tc>
        <w:tc>
          <w:tcPr>
            <w:tcW w:w="11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BA17BB" w:rsidP="00BA17B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97,2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590495" w:rsidP="00BA17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0495">
              <w:rPr>
                <w:rFonts w:cs="Times New Roman"/>
                <w:sz w:val="20"/>
                <w:szCs w:val="20"/>
                <w:lang w:val="ru-RU"/>
              </w:rPr>
              <w:t>168888,1</w:t>
            </w:r>
          </w:p>
        </w:tc>
        <w:tc>
          <w:tcPr>
            <w:tcW w:w="14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BA17BB" w:rsidRDefault="00BA17BB" w:rsidP="00BA17B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100,4</w:t>
            </w:r>
          </w:p>
        </w:tc>
        <w:tc>
          <w:tcPr>
            <w:tcW w:w="40" w:type="dxa"/>
            <w:vAlign w:val="bottom"/>
          </w:tcPr>
          <w:p w:rsidR="00590495" w:rsidRPr="00F53942" w:rsidRDefault="00590495" w:rsidP="000327C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65" w:type="dxa"/>
            <w:vAlign w:val="bottom"/>
          </w:tcPr>
          <w:p w:rsidR="00590495" w:rsidRPr="00F53942" w:rsidRDefault="00590495" w:rsidP="000327C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65" w:type="dxa"/>
            <w:vAlign w:val="bottom"/>
          </w:tcPr>
          <w:p w:rsidR="00590495" w:rsidRPr="00F53942" w:rsidRDefault="00590495" w:rsidP="000327C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590495" w:rsidRPr="00500626" w:rsidTr="00BA17BB">
        <w:trPr>
          <w:gridAfter w:val="3"/>
          <w:wAfter w:w="1970" w:type="dxa"/>
          <w:trHeight w:val="121"/>
        </w:trPr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0495" w:rsidRPr="001132BE" w:rsidRDefault="00590495" w:rsidP="000327CE">
            <w:pPr>
              <w:shd w:val="clear" w:color="auto" w:fill="FFFFFF"/>
              <w:ind w:left="24"/>
              <w:jc w:val="center"/>
              <w:rPr>
                <w:sz w:val="20"/>
                <w:szCs w:val="20"/>
                <w:lang w:val="ru-RU"/>
              </w:rPr>
            </w:pPr>
            <w:r w:rsidRPr="001132BE">
              <w:rPr>
                <w:sz w:val="20"/>
                <w:szCs w:val="20"/>
                <w:lang w:val="ru-RU"/>
              </w:rPr>
              <w:t>- субсидии от других бюджетов бюджетной системы РФ</w:t>
            </w:r>
          </w:p>
        </w:tc>
        <w:tc>
          <w:tcPr>
            <w:tcW w:w="11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590495" w:rsidRDefault="00BA17BB" w:rsidP="00BA17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19813,3</w:t>
            </w:r>
          </w:p>
        </w:tc>
        <w:tc>
          <w:tcPr>
            <w:tcW w:w="8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590495" w:rsidP="00BA17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11231,5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BA17BB" w:rsidP="00BA17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56,7</w:t>
            </w:r>
          </w:p>
        </w:tc>
        <w:tc>
          <w:tcPr>
            <w:tcW w:w="9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590495" w:rsidP="00BA17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8583,5</w:t>
            </w:r>
          </w:p>
        </w:tc>
        <w:tc>
          <w:tcPr>
            <w:tcW w:w="11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BA17BB" w:rsidP="00BA17BB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76,4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590495" w:rsidP="00BA17BB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8583,5</w:t>
            </w:r>
          </w:p>
        </w:tc>
        <w:tc>
          <w:tcPr>
            <w:tcW w:w="14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BA17BB" w:rsidP="00BA17B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100,0</w:t>
            </w:r>
          </w:p>
        </w:tc>
      </w:tr>
      <w:tr w:rsidR="00590495" w:rsidRPr="00500626" w:rsidTr="00BA17BB">
        <w:trPr>
          <w:gridAfter w:val="3"/>
          <w:wAfter w:w="1970" w:type="dxa"/>
        </w:trPr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0495" w:rsidRPr="001132BE" w:rsidRDefault="00590495" w:rsidP="000327CE">
            <w:pPr>
              <w:shd w:val="clear" w:color="auto" w:fill="FFFFFF"/>
              <w:ind w:left="29"/>
              <w:jc w:val="center"/>
              <w:rPr>
                <w:sz w:val="20"/>
                <w:szCs w:val="20"/>
                <w:lang w:val="ru-RU"/>
              </w:rPr>
            </w:pPr>
            <w:r w:rsidRPr="001132BE">
              <w:rPr>
                <w:sz w:val="20"/>
                <w:szCs w:val="20"/>
                <w:lang w:val="ru-RU"/>
              </w:rPr>
              <w:t>- субвенции от других бюджетов бюджетной системы РФ</w:t>
            </w:r>
          </w:p>
        </w:tc>
        <w:tc>
          <w:tcPr>
            <w:tcW w:w="11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590495" w:rsidRDefault="00BA17BB" w:rsidP="00BA17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154646,5</w:t>
            </w:r>
          </w:p>
        </w:tc>
        <w:tc>
          <w:tcPr>
            <w:tcW w:w="8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590495" w:rsidP="00BA17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161582,4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BA17BB" w:rsidP="00BA17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104,5</w:t>
            </w:r>
          </w:p>
        </w:tc>
        <w:tc>
          <w:tcPr>
            <w:tcW w:w="9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590495" w:rsidP="00BA17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159638,0</w:t>
            </w:r>
          </w:p>
        </w:tc>
        <w:tc>
          <w:tcPr>
            <w:tcW w:w="11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BA17BB" w:rsidP="00BA17BB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ru-RU" w:bidi="ar-SA"/>
              </w:rPr>
              <w:t>98,7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590495" w:rsidP="00BA17B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160304,6</w:t>
            </w:r>
          </w:p>
        </w:tc>
        <w:tc>
          <w:tcPr>
            <w:tcW w:w="14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BA17BB" w:rsidP="00BA17B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100,4</w:t>
            </w:r>
          </w:p>
        </w:tc>
      </w:tr>
      <w:tr w:rsidR="00590495" w:rsidRPr="00F53942" w:rsidTr="00BA17BB">
        <w:trPr>
          <w:gridAfter w:val="3"/>
          <w:wAfter w:w="1970" w:type="dxa"/>
          <w:trHeight w:val="508"/>
        </w:trPr>
        <w:tc>
          <w:tcPr>
            <w:tcW w:w="22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0495" w:rsidRPr="001132BE" w:rsidRDefault="00590495" w:rsidP="000327CE">
            <w:pPr>
              <w:pStyle w:val="a4"/>
              <w:spacing w:before="28" w:after="28"/>
              <w:jc w:val="center"/>
              <w:rPr>
                <w:sz w:val="20"/>
                <w:szCs w:val="20"/>
                <w:lang w:val="ru-RU"/>
              </w:rPr>
            </w:pPr>
            <w:r w:rsidRPr="001132BE">
              <w:rPr>
                <w:sz w:val="20"/>
                <w:szCs w:val="20"/>
                <w:lang w:val="ru-RU"/>
              </w:rPr>
              <w:t>Иные межбюджетные трансферты</w:t>
            </w:r>
          </w:p>
        </w:tc>
        <w:tc>
          <w:tcPr>
            <w:tcW w:w="110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590495" w:rsidRDefault="00BA17BB" w:rsidP="00BA17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371,4</w:t>
            </w:r>
          </w:p>
        </w:tc>
        <w:tc>
          <w:tcPr>
            <w:tcW w:w="88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590495" w:rsidP="00BA17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190,8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BA17BB" w:rsidP="00BA17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51,4</w:t>
            </w:r>
          </w:p>
        </w:tc>
        <w:tc>
          <w:tcPr>
            <w:tcW w:w="9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590495" w:rsidP="00BA17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BA17BB" w:rsidP="00BA17B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590495" w:rsidP="00BA17B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90495" w:rsidRPr="00590495" w:rsidRDefault="00BA17BB" w:rsidP="00BA17B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BC33F4" w:rsidRPr="00BA17BB" w:rsidRDefault="00BC33F4" w:rsidP="00BC33F4">
      <w:pPr>
        <w:jc w:val="both"/>
        <w:rPr>
          <w:rFonts w:cs="Arial"/>
          <w:lang w:val="ru-RU"/>
        </w:rPr>
      </w:pPr>
      <w:r w:rsidRPr="00F53942">
        <w:rPr>
          <w:rFonts w:cs="Arial"/>
          <w:b/>
          <w:lang w:val="ru-RU"/>
        </w:rPr>
        <w:t xml:space="preserve">       </w:t>
      </w:r>
      <w:proofErr w:type="gramStart"/>
      <w:r w:rsidRPr="00BA17BB">
        <w:rPr>
          <w:rFonts w:cs="Arial"/>
          <w:lang w:val="ru-RU"/>
        </w:rPr>
        <w:t xml:space="preserve">Безвозмездные поступления в бюджет </w:t>
      </w:r>
      <w:proofErr w:type="spellStart"/>
      <w:r w:rsidRPr="00BA17BB">
        <w:rPr>
          <w:rFonts w:cs="Arial"/>
          <w:lang w:val="ru-RU"/>
        </w:rPr>
        <w:t>Фроловского</w:t>
      </w:r>
      <w:proofErr w:type="spellEnd"/>
      <w:r w:rsidRPr="00BA17BB">
        <w:rPr>
          <w:rFonts w:cs="Arial"/>
          <w:lang w:val="ru-RU"/>
        </w:rPr>
        <w:t xml:space="preserve"> муниципального района на 201</w:t>
      </w:r>
      <w:r w:rsidR="00BA17BB" w:rsidRPr="00BA17BB">
        <w:rPr>
          <w:rFonts w:cs="Arial"/>
          <w:lang w:val="ru-RU"/>
        </w:rPr>
        <w:t>9</w:t>
      </w:r>
      <w:r w:rsidR="00894458">
        <w:rPr>
          <w:rFonts w:cs="Arial"/>
          <w:lang w:val="ru-RU"/>
        </w:rPr>
        <w:t xml:space="preserve"> </w:t>
      </w:r>
      <w:r w:rsidRPr="00BA17BB">
        <w:rPr>
          <w:rFonts w:cs="Arial"/>
          <w:lang w:val="ru-RU"/>
        </w:rPr>
        <w:t xml:space="preserve">год </w:t>
      </w:r>
      <w:r w:rsidRPr="00BA17BB">
        <w:rPr>
          <w:rFonts w:cs="Arial"/>
          <w:lang w:val="ru-RU"/>
        </w:rPr>
        <w:lastRenderedPageBreak/>
        <w:t>и на плановый период 20</w:t>
      </w:r>
      <w:r w:rsidR="00BA17BB" w:rsidRPr="00BA17BB">
        <w:rPr>
          <w:rFonts w:cs="Arial"/>
          <w:lang w:val="ru-RU"/>
        </w:rPr>
        <w:t>20</w:t>
      </w:r>
      <w:r w:rsidRPr="00BA17BB">
        <w:rPr>
          <w:rFonts w:cs="Arial"/>
          <w:lang w:val="ru-RU"/>
        </w:rPr>
        <w:t xml:space="preserve"> и 202</w:t>
      </w:r>
      <w:r w:rsidR="00BA17BB" w:rsidRPr="00BA17BB">
        <w:rPr>
          <w:rFonts w:cs="Arial"/>
          <w:lang w:val="ru-RU"/>
        </w:rPr>
        <w:t>1</w:t>
      </w:r>
      <w:r w:rsidRPr="00BA17BB">
        <w:rPr>
          <w:rFonts w:cs="Arial"/>
          <w:lang w:val="ru-RU"/>
        </w:rPr>
        <w:t xml:space="preserve"> годов планируются в объеме средств, которые поступят из областного бюджета в соответствии с проектом закона Волгоградской области «О бюджете Волгоградской области на 201</w:t>
      </w:r>
      <w:r w:rsidR="00BA17BB" w:rsidRPr="00BA17BB">
        <w:rPr>
          <w:rFonts w:cs="Arial"/>
          <w:lang w:val="ru-RU"/>
        </w:rPr>
        <w:t>9</w:t>
      </w:r>
      <w:r w:rsidRPr="00BA17BB">
        <w:rPr>
          <w:rFonts w:cs="Arial"/>
          <w:lang w:val="ru-RU"/>
        </w:rPr>
        <w:t xml:space="preserve"> год и на плановый период 20</w:t>
      </w:r>
      <w:r w:rsidR="00BA17BB" w:rsidRPr="00BA17BB">
        <w:rPr>
          <w:rFonts w:cs="Arial"/>
          <w:lang w:val="ru-RU"/>
        </w:rPr>
        <w:t>20</w:t>
      </w:r>
      <w:r w:rsidRPr="00BA17BB">
        <w:rPr>
          <w:rFonts w:cs="Arial"/>
          <w:lang w:val="ru-RU"/>
        </w:rPr>
        <w:t xml:space="preserve"> и 202</w:t>
      </w:r>
      <w:r w:rsidR="00BA17BB" w:rsidRPr="00BA17BB">
        <w:rPr>
          <w:rFonts w:cs="Arial"/>
          <w:lang w:val="ru-RU"/>
        </w:rPr>
        <w:t>1</w:t>
      </w:r>
      <w:r w:rsidRPr="00BA17BB">
        <w:rPr>
          <w:rFonts w:cs="Arial"/>
          <w:lang w:val="ru-RU"/>
        </w:rPr>
        <w:t xml:space="preserve"> годов», и составят в</w:t>
      </w:r>
      <w:r w:rsidRPr="00F53942">
        <w:rPr>
          <w:rFonts w:cs="Arial"/>
          <w:b/>
          <w:lang w:val="ru-RU"/>
        </w:rPr>
        <w:t xml:space="preserve"> </w:t>
      </w:r>
      <w:r w:rsidRPr="00BA17BB">
        <w:rPr>
          <w:rFonts w:cs="Arial"/>
          <w:lang w:val="ru-RU"/>
        </w:rPr>
        <w:t>201</w:t>
      </w:r>
      <w:r w:rsidR="00BA17BB" w:rsidRPr="00BA17BB">
        <w:rPr>
          <w:rFonts w:cs="Arial"/>
          <w:lang w:val="ru-RU"/>
        </w:rPr>
        <w:t>9</w:t>
      </w:r>
      <w:r w:rsidRPr="00BA17BB">
        <w:rPr>
          <w:rFonts w:cs="Arial"/>
          <w:lang w:val="ru-RU"/>
        </w:rPr>
        <w:t xml:space="preserve"> году </w:t>
      </w:r>
      <w:r w:rsidR="00BA17BB" w:rsidRPr="00BA17BB">
        <w:rPr>
          <w:rFonts w:cs="Arial"/>
          <w:lang w:val="ru-RU"/>
        </w:rPr>
        <w:t>–</w:t>
      </w:r>
      <w:r w:rsidRPr="00BA17BB">
        <w:rPr>
          <w:rFonts w:cs="Arial"/>
          <w:lang w:val="ru-RU"/>
        </w:rPr>
        <w:t xml:space="preserve"> </w:t>
      </w:r>
      <w:r w:rsidR="00BA17BB" w:rsidRPr="00BA17BB">
        <w:rPr>
          <w:rFonts w:cs="Arial"/>
          <w:lang w:val="ru-RU"/>
        </w:rPr>
        <w:t>173004,7</w:t>
      </w:r>
      <w:r w:rsidRPr="00BA17BB">
        <w:rPr>
          <w:rFonts w:cs="Arial"/>
          <w:lang w:val="ru-RU"/>
        </w:rPr>
        <w:t xml:space="preserve"> тыс. рублей, что </w:t>
      </w:r>
      <w:r w:rsidR="00BA17BB" w:rsidRPr="00BA17BB">
        <w:rPr>
          <w:rFonts w:cs="Arial"/>
          <w:lang w:val="ru-RU"/>
        </w:rPr>
        <w:t>1,1</w:t>
      </w:r>
      <w:r w:rsidRPr="00BA17BB">
        <w:rPr>
          <w:rFonts w:cs="Arial"/>
          <w:lang w:val="ru-RU"/>
        </w:rPr>
        <w:t xml:space="preserve">% </w:t>
      </w:r>
      <w:r w:rsidR="00BA17BB" w:rsidRPr="00BA17BB">
        <w:rPr>
          <w:rFonts w:cs="Arial"/>
          <w:lang w:val="ru-RU"/>
        </w:rPr>
        <w:t>ниже</w:t>
      </w:r>
      <w:proofErr w:type="gramEnd"/>
      <w:r w:rsidRPr="00BA17BB">
        <w:rPr>
          <w:rFonts w:cs="Arial"/>
          <w:lang w:val="ru-RU"/>
        </w:rPr>
        <w:t xml:space="preserve"> оценки 201</w:t>
      </w:r>
      <w:r w:rsidR="00BA17BB" w:rsidRPr="00BA17BB">
        <w:rPr>
          <w:rFonts w:cs="Arial"/>
          <w:lang w:val="ru-RU"/>
        </w:rPr>
        <w:t>8</w:t>
      </w:r>
      <w:r w:rsidRPr="00BA17BB">
        <w:rPr>
          <w:rFonts w:cs="Arial"/>
          <w:lang w:val="ru-RU"/>
        </w:rPr>
        <w:t xml:space="preserve"> года. </w:t>
      </w:r>
    </w:p>
    <w:p w:rsidR="00BC33F4" w:rsidRPr="00BA17BB" w:rsidRDefault="00BC33F4" w:rsidP="00BC33F4">
      <w:pPr>
        <w:jc w:val="both"/>
        <w:rPr>
          <w:lang w:val="ru-RU"/>
        </w:rPr>
      </w:pPr>
      <w:r w:rsidRPr="00F53942">
        <w:rPr>
          <w:rFonts w:cs="Arial"/>
          <w:b/>
          <w:lang w:val="ru-RU"/>
        </w:rPr>
        <w:t xml:space="preserve">         </w:t>
      </w:r>
      <w:proofErr w:type="gramStart"/>
      <w:r w:rsidRPr="00BA17BB">
        <w:rPr>
          <w:rFonts w:cs="Arial"/>
          <w:lang w:val="ru-RU"/>
        </w:rPr>
        <w:t xml:space="preserve">Кроме того, планируются поступления в виде </w:t>
      </w:r>
      <w:r w:rsidRPr="00BA17BB">
        <w:rPr>
          <w:lang w:val="ru-RU"/>
        </w:rPr>
        <w:t>межбюджетных трансфертов из бюджетов сельских поселений на осуществление части полномочий по решению вопросов местного бюджета в соответствии с заключенными соглашениями в сумме 190,8 тыс. рублей (на выполнение казначейского исполнения финансовым отделом - 59,9 тыс.</w:t>
      </w:r>
      <w:r w:rsidR="00F86885" w:rsidRPr="00BA17BB">
        <w:rPr>
          <w:lang w:val="ru-RU"/>
        </w:rPr>
        <w:t xml:space="preserve"> </w:t>
      </w:r>
      <w:r w:rsidRPr="00BA17BB">
        <w:rPr>
          <w:lang w:val="ru-RU"/>
        </w:rPr>
        <w:t>рублей; на выполнение полномочий по внешнему финансовому контролю - 45,3 тыс. рублей, содержание архивного фонда  -</w:t>
      </w:r>
      <w:r w:rsidR="00670E79">
        <w:rPr>
          <w:lang w:val="ru-RU"/>
        </w:rPr>
        <w:t xml:space="preserve"> </w:t>
      </w:r>
      <w:r w:rsidRPr="00BA17BB">
        <w:rPr>
          <w:lang w:val="ru-RU"/>
        </w:rPr>
        <w:t>85,6 тыс. рублей).</w:t>
      </w:r>
      <w:proofErr w:type="gramEnd"/>
    </w:p>
    <w:p w:rsidR="00BC33F4" w:rsidRPr="00A53C7B" w:rsidRDefault="00BC33F4" w:rsidP="00BC33F4">
      <w:pPr>
        <w:jc w:val="both"/>
        <w:rPr>
          <w:rFonts w:cs="Arial"/>
          <w:lang w:val="ru-RU"/>
        </w:rPr>
      </w:pPr>
      <w:r w:rsidRPr="00F53942">
        <w:rPr>
          <w:b/>
          <w:lang w:val="ru-RU"/>
        </w:rPr>
        <w:t xml:space="preserve">            </w:t>
      </w:r>
      <w:r w:rsidRPr="00BA17BB">
        <w:rPr>
          <w:lang w:val="ru-RU"/>
        </w:rPr>
        <w:t>В</w:t>
      </w:r>
      <w:r w:rsidRPr="00BA17BB">
        <w:rPr>
          <w:rFonts w:cs="Arial"/>
          <w:lang w:val="ru-RU"/>
        </w:rPr>
        <w:t xml:space="preserve"> 20</w:t>
      </w:r>
      <w:r w:rsidR="00BA17BB" w:rsidRPr="00BA17BB">
        <w:rPr>
          <w:rFonts w:cs="Arial"/>
          <w:lang w:val="ru-RU"/>
        </w:rPr>
        <w:t>20</w:t>
      </w:r>
      <w:r w:rsidRPr="00BA17BB">
        <w:rPr>
          <w:rFonts w:cs="Arial"/>
          <w:lang w:val="ru-RU"/>
        </w:rPr>
        <w:t xml:space="preserve"> году прогнозируются безвозмездные поступления в сумме </w:t>
      </w:r>
      <w:r w:rsidR="00BA17BB" w:rsidRPr="00BA17BB">
        <w:rPr>
          <w:rFonts w:eastAsia="Times New Roman" w:cs="Times New Roman"/>
          <w:kern w:val="0"/>
          <w:lang w:val="ru-RU" w:eastAsia="ru-RU" w:bidi="ar-SA"/>
        </w:rPr>
        <w:t>168221,5</w:t>
      </w:r>
      <w:r w:rsidRPr="00BA17B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BA17BB">
        <w:rPr>
          <w:rFonts w:cs="Arial"/>
          <w:lang w:val="ru-RU"/>
        </w:rPr>
        <w:t>тыс. рублей,</w:t>
      </w:r>
      <w:r w:rsidRPr="00F53942">
        <w:rPr>
          <w:rFonts w:cs="Arial"/>
          <w:b/>
          <w:lang w:val="ru-RU"/>
        </w:rPr>
        <w:t xml:space="preserve"> </w:t>
      </w:r>
      <w:r w:rsidRPr="00A53C7B">
        <w:rPr>
          <w:rFonts w:cs="Arial"/>
          <w:lang w:val="ru-RU"/>
        </w:rPr>
        <w:t>что ниже 201</w:t>
      </w:r>
      <w:r w:rsidR="00A53C7B" w:rsidRPr="00A53C7B">
        <w:rPr>
          <w:rFonts w:cs="Arial"/>
          <w:lang w:val="ru-RU"/>
        </w:rPr>
        <w:t>9</w:t>
      </w:r>
      <w:r w:rsidRPr="00A53C7B">
        <w:rPr>
          <w:rFonts w:cs="Arial"/>
          <w:lang w:val="ru-RU"/>
        </w:rPr>
        <w:t xml:space="preserve"> года на </w:t>
      </w:r>
      <w:r w:rsidR="00A53C7B" w:rsidRPr="00A53C7B">
        <w:rPr>
          <w:rFonts w:cs="Arial"/>
          <w:lang w:val="ru-RU"/>
        </w:rPr>
        <w:t xml:space="preserve">4783,2 </w:t>
      </w:r>
      <w:r w:rsidRPr="00A53C7B">
        <w:rPr>
          <w:rFonts w:cs="Arial"/>
          <w:lang w:val="ru-RU"/>
        </w:rPr>
        <w:t>тыс. рублей, в 202</w:t>
      </w:r>
      <w:r w:rsidR="00A53C7B" w:rsidRPr="00A53C7B">
        <w:rPr>
          <w:rFonts w:cs="Arial"/>
          <w:lang w:val="ru-RU"/>
        </w:rPr>
        <w:t>1</w:t>
      </w:r>
      <w:r w:rsidRPr="00A53C7B">
        <w:rPr>
          <w:rFonts w:cs="Arial"/>
          <w:lang w:val="ru-RU"/>
        </w:rPr>
        <w:t xml:space="preserve"> </w:t>
      </w:r>
      <w:r w:rsidR="00A53C7B" w:rsidRPr="00A53C7B">
        <w:rPr>
          <w:rFonts w:cs="Arial"/>
          <w:lang w:val="ru-RU"/>
        </w:rPr>
        <w:t>–</w:t>
      </w:r>
      <w:r w:rsidRPr="00A53C7B">
        <w:rPr>
          <w:rFonts w:cs="Arial"/>
          <w:lang w:val="ru-RU"/>
        </w:rPr>
        <w:t xml:space="preserve"> </w:t>
      </w:r>
      <w:r w:rsidR="00A53C7B" w:rsidRPr="00A53C7B">
        <w:rPr>
          <w:rFonts w:cs="Times New Roman"/>
          <w:lang w:val="ru-RU"/>
        </w:rPr>
        <w:t>168888,1</w:t>
      </w:r>
      <w:r w:rsidR="00A53C7B">
        <w:rPr>
          <w:rFonts w:cs="Times New Roman"/>
          <w:lang w:val="ru-RU"/>
        </w:rPr>
        <w:t xml:space="preserve"> </w:t>
      </w:r>
      <w:r w:rsidRPr="00A53C7B">
        <w:rPr>
          <w:rFonts w:cs="Arial"/>
          <w:lang w:val="ru-RU"/>
        </w:rPr>
        <w:t>тыс. рублей к 20</w:t>
      </w:r>
      <w:r w:rsidR="00A53C7B" w:rsidRPr="00A53C7B">
        <w:rPr>
          <w:rFonts w:cs="Arial"/>
          <w:lang w:val="ru-RU"/>
        </w:rPr>
        <w:t>20</w:t>
      </w:r>
      <w:r w:rsidRPr="00A53C7B">
        <w:rPr>
          <w:rFonts w:cs="Arial"/>
          <w:lang w:val="ru-RU"/>
        </w:rPr>
        <w:t xml:space="preserve"> году увеличиваются на +</w:t>
      </w:r>
      <w:r w:rsidR="00A53C7B" w:rsidRPr="00A53C7B">
        <w:rPr>
          <w:rFonts w:cs="Arial"/>
          <w:lang w:val="ru-RU"/>
        </w:rPr>
        <w:t>666,6</w:t>
      </w:r>
      <w:r w:rsidRPr="00A53C7B">
        <w:rPr>
          <w:rFonts w:cs="Arial"/>
          <w:lang w:val="ru-RU"/>
        </w:rPr>
        <w:t xml:space="preserve"> тыс. рублей.</w:t>
      </w:r>
    </w:p>
    <w:p w:rsidR="00B50A3C" w:rsidRDefault="00B50A3C" w:rsidP="00B958F7">
      <w:pPr>
        <w:tabs>
          <w:tab w:val="left" w:pos="1414"/>
          <w:tab w:val="left" w:pos="2694"/>
        </w:tabs>
        <w:ind w:right="-143" w:firstLine="709"/>
        <w:contextualSpacing/>
        <w:jc w:val="both"/>
        <w:rPr>
          <w:lang w:val="ru-RU"/>
        </w:rPr>
      </w:pPr>
    </w:p>
    <w:p w:rsidR="009B3148" w:rsidRPr="00670E79" w:rsidRDefault="00F86885" w:rsidP="009B3148">
      <w:pPr>
        <w:pStyle w:val="34"/>
        <w:tabs>
          <w:tab w:val="left" w:pos="0"/>
          <w:tab w:val="left" w:pos="284"/>
        </w:tabs>
        <w:spacing w:after="0" w:line="100" w:lineRule="atLeast"/>
        <w:ind w:right="-1" w:hanging="284"/>
        <w:jc w:val="both"/>
        <w:rPr>
          <w:b/>
        </w:rPr>
      </w:pPr>
      <w:r w:rsidRPr="00F53942">
        <w:rPr>
          <w:rFonts w:cs="Arial"/>
          <w:b/>
        </w:rPr>
        <w:t xml:space="preserve"> </w:t>
      </w:r>
      <w:r w:rsidR="000327CE" w:rsidRPr="00F53942">
        <w:rPr>
          <w:b/>
        </w:rPr>
        <w:t xml:space="preserve">          </w:t>
      </w:r>
      <w:r w:rsidR="00BC33F4" w:rsidRPr="00F53942">
        <w:rPr>
          <w:b/>
        </w:rPr>
        <w:t xml:space="preserve"> </w:t>
      </w:r>
      <w:r w:rsidR="009B3148" w:rsidRPr="00F53942">
        <w:rPr>
          <w:b/>
        </w:rPr>
        <w:t xml:space="preserve">                                       </w:t>
      </w:r>
      <w:r w:rsidR="009B3148" w:rsidRPr="00670E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Перечень главных распорядителей средств муниципального бюджета</w:t>
      </w:r>
      <w:r w:rsidR="009B3148" w:rsidRPr="00670E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9B3148" w:rsidRPr="00A53C7B" w:rsidRDefault="009B3148" w:rsidP="009B3148">
      <w:pPr>
        <w:pStyle w:val="34"/>
        <w:tabs>
          <w:tab w:val="left" w:pos="0"/>
          <w:tab w:val="left" w:pos="284"/>
        </w:tabs>
        <w:spacing w:after="0" w:line="100" w:lineRule="atLeast"/>
        <w:ind w:right="-1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53C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53C7B">
        <w:rPr>
          <w:rFonts w:ascii="Times New Roman" w:eastAsia="Times New Roman" w:hAnsi="Times New Roman" w:cs="Times New Roman"/>
          <w:sz w:val="24"/>
          <w:szCs w:val="24"/>
        </w:rPr>
        <w:tab/>
      </w:r>
      <w:r w:rsidRPr="00A53C7B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распределении расходов бюджета </w:t>
      </w:r>
      <w:proofErr w:type="spellStart"/>
      <w:r w:rsidRPr="00A53C7B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A53C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согласно приложению 4 к проекту решения на 1 чтение главными распорядителями определены: </w:t>
      </w:r>
      <w:proofErr w:type="spellStart"/>
      <w:r w:rsidRPr="00A53C7B">
        <w:rPr>
          <w:rFonts w:ascii="Times New Roman" w:eastAsia="Times New Roman" w:hAnsi="Times New Roman" w:cs="Times New Roman"/>
          <w:sz w:val="24"/>
          <w:szCs w:val="24"/>
        </w:rPr>
        <w:t>Фроловская</w:t>
      </w:r>
      <w:proofErr w:type="spellEnd"/>
      <w:r w:rsidRPr="00A53C7B">
        <w:rPr>
          <w:rFonts w:ascii="Times New Roman" w:eastAsia="Times New Roman" w:hAnsi="Times New Roman" w:cs="Times New Roman"/>
          <w:sz w:val="24"/>
          <w:szCs w:val="24"/>
        </w:rPr>
        <w:t xml:space="preserve"> районная Дума; администрация </w:t>
      </w:r>
      <w:proofErr w:type="spellStart"/>
      <w:r w:rsidRPr="00A53C7B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A53C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района; отдел образования администрации </w:t>
      </w:r>
      <w:proofErr w:type="spellStart"/>
      <w:r w:rsidRPr="00A53C7B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A53C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района»; финансовый отдел администрации </w:t>
      </w:r>
      <w:proofErr w:type="spellStart"/>
      <w:r w:rsidRPr="00A53C7B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A53C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района; контрольно-счетная палата </w:t>
      </w:r>
      <w:proofErr w:type="spellStart"/>
      <w:r w:rsidRPr="00A53C7B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A53C7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 </w:t>
      </w:r>
      <w:r w:rsidRPr="00A53C7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D84B8F" w:rsidRPr="00F53942" w:rsidRDefault="00D84B8F" w:rsidP="00F86885">
      <w:pPr>
        <w:jc w:val="both"/>
        <w:rPr>
          <w:rFonts w:eastAsia="Times New Roman" w:cs="Times New Roman"/>
          <w:b/>
          <w:bCs/>
          <w:i/>
          <w:iCs/>
          <w:lang w:val="ru-RU"/>
        </w:rPr>
      </w:pPr>
    </w:p>
    <w:p w:rsidR="00ED0836" w:rsidRPr="00670E79" w:rsidRDefault="00D31C19" w:rsidP="009621E7">
      <w:pPr>
        <w:jc w:val="center"/>
        <w:rPr>
          <w:b/>
          <w:lang w:val="ru-RU"/>
        </w:rPr>
      </w:pPr>
      <w:r w:rsidRPr="00F53942">
        <w:rPr>
          <w:rFonts w:eastAsia="Times New Roman" w:cs="Times New Roman"/>
          <w:b/>
          <w:bCs/>
          <w:i/>
          <w:iCs/>
          <w:lang w:val="ru-RU"/>
        </w:rPr>
        <w:t xml:space="preserve">               </w:t>
      </w:r>
      <w:r w:rsidR="00ED0836" w:rsidRPr="00670E79">
        <w:rPr>
          <w:rFonts w:eastAsia="Times New Roman" w:cs="Times New Roman"/>
          <w:b/>
          <w:bCs/>
          <w:i/>
          <w:iCs/>
          <w:lang w:val="ru-RU"/>
        </w:rPr>
        <w:t>Общий объем расходов районного бюджета</w:t>
      </w:r>
      <w:r w:rsidR="009621E7" w:rsidRPr="00670E79">
        <w:rPr>
          <w:rFonts w:eastAsia="Times New Roman" w:cs="Times New Roman"/>
          <w:b/>
          <w:bCs/>
          <w:i/>
          <w:iCs/>
          <w:lang w:val="ru-RU"/>
        </w:rPr>
        <w:t xml:space="preserve"> на 201</w:t>
      </w:r>
      <w:r w:rsidR="00A53C7B" w:rsidRPr="00670E79">
        <w:rPr>
          <w:rFonts w:eastAsia="Times New Roman" w:cs="Times New Roman"/>
          <w:b/>
          <w:bCs/>
          <w:i/>
          <w:iCs/>
          <w:lang w:val="ru-RU"/>
        </w:rPr>
        <w:t>9</w:t>
      </w:r>
      <w:r w:rsidR="009621E7" w:rsidRPr="00670E79">
        <w:rPr>
          <w:rFonts w:eastAsia="Times New Roman" w:cs="Times New Roman"/>
          <w:b/>
          <w:bCs/>
          <w:i/>
          <w:iCs/>
          <w:lang w:val="ru-RU"/>
        </w:rPr>
        <w:t>-202</w:t>
      </w:r>
      <w:r w:rsidR="00A53C7B" w:rsidRPr="00670E79">
        <w:rPr>
          <w:rFonts w:eastAsia="Times New Roman" w:cs="Times New Roman"/>
          <w:b/>
          <w:bCs/>
          <w:i/>
          <w:iCs/>
          <w:lang w:val="ru-RU"/>
        </w:rPr>
        <w:t>1</w:t>
      </w:r>
      <w:r w:rsidR="009621E7" w:rsidRPr="00670E79">
        <w:rPr>
          <w:rFonts w:eastAsia="Times New Roman" w:cs="Times New Roman"/>
          <w:b/>
          <w:bCs/>
          <w:i/>
          <w:iCs/>
          <w:lang w:val="ru-RU"/>
        </w:rPr>
        <w:t xml:space="preserve"> г.г. </w:t>
      </w:r>
    </w:p>
    <w:p w:rsidR="004B3AD8" w:rsidRDefault="001051AC" w:rsidP="00882AA8">
      <w:pPr>
        <w:jc w:val="both"/>
        <w:rPr>
          <w:b/>
          <w:lang w:val="ru-RU"/>
        </w:rPr>
      </w:pPr>
      <w:r w:rsidRPr="004B3AD8">
        <w:rPr>
          <w:rFonts w:cs="Arial"/>
          <w:lang w:val="ru-RU"/>
        </w:rPr>
        <w:t xml:space="preserve"> </w:t>
      </w:r>
      <w:r w:rsidR="00FE2ED7">
        <w:rPr>
          <w:rFonts w:cs="Arial"/>
          <w:lang w:val="ru-RU"/>
        </w:rPr>
        <w:tab/>
      </w:r>
      <w:r w:rsidRPr="004B3AD8">
        <w:rPr>
          <w:rFonts w:cs="Arial"/>
          <w:lang w:val="ru-RU"/>
        </w:rPr>
        <w:t xml:space="preserve"> </w:t>
      </w:r>
      <w:r w:rsidR="004B3AD8" w:rsidRPr="00FE2ED7">
        <w:rPr>
          <w:lang w:val="ru-RU"/>
        </w:rPr>
        <w:t>Основными направлениями бюджетной политики в</w:t>
      </w:r>
      <w:r w:rsidR="004B3AD8" w:rsidRPr="00FD5971">
        <w:rPr>
          <w:lang w:val="ru-RU"/>
        </w:rPr>
        <w:t xml:space="preserve"> 2019 году и плановом периоде являются: сохранение социальной направленности бюджета, выполнение «майских указов» Президента Российской Федерации; повышение эффективности оказания муниципальных услуг; содержание дорожной инфраструктуры</w:t>
      </w:r>
      <w:r w:rsidR="004B3AD8">
        <w:rPr>
          <w:b/>
          <w:lang w:val="ru-RU"/>
        </w:rPr>
        <w:t xml:space="preserve">.  </w:t>
      </w:r>
    </w:p>
    <w:p w:rsidR="00FE2ED7" w:rsidRDefault="004B3AD8" w:rsidP="00FE2ED7">
      <w:pPr>
        <w:tabs>
          <w:tab w:val="num" w:pos="0"/>
        </w:tabs>
        <w:ind w:firstLine="720"/>
        <w:jc w:val="both"/>
        <w:rPr>
          <w:lang w:val="ru-RU"/>
        </w:rPr>
      </w:pPr>
      <w:r w:rsidRPr="00FD5971">
        <w:rPr>
          <w:lang w:val="ru-RU"/>
        </w:rPr>
        <w:t>Для повышения эффективности и оптимизация бюджетных расходов  необходимо обеспеч</w:t>
      </w:r>
      <w:r w:rsidR="00FE2ED7">
        <w:rPr>
          <w:lang w:val="ru-RU"/>
        </w:rPr>
        <w:t>ение</w:t>
      </w:r>
      <w:r w:rsidRPr="00FD5971">
        <w:rPr>
          <w:lang w:val="ru-RU"/>
        </w:rPr>
        <w:t xml:space="preserve"> реализаци</w:t>
      </w:r>
      <w:r w:rsidR="00FE2ED7">
        <w:rPr>
          <w:lang w:val="ru-RU"/>
        </w:rPr>
        <w:t>и</w:t>
      </w:r>
      <w:r w:rsidRPr="00FD5971">
        <w:rPr>
          <w:lang w:val="ru-RU"/>
        </w:rPr>
        <w:t xml:space="preserve"> следующих мероприятий:</w:t>
      </w:r>
      <w:r>
        <w:rPr>
          <w:lang w:val="ru-RU"/>
        </w:rPr>
        <w:t xml:space="preserve"> </w:t>
      </w:r>
      <w:r w:rsidRPr="00FD5971">
        <w:rPr>
          <w:lang w:val="ru-RU"/>
        </w:rPr>
        <w:t>концентрации финансовых ресурсов на реализации приоритетных направлениях государственной политики;</w:t>
      </w:r>
      <w:r>
        <w:rPr>
          <w:lang w:val="ru-RU"/>
        </w:rPr>
        <w:t xml:space="preserve"> </w:t>
      </w:r>
      <w:r w:rsidRPr="00FD5971">
        <w:rPr>
          <w:lang w:val="ru-RU"/>
        </w:rPr>
        <w:t xml:space="preserve">повышения эффективности осуществления закупок товаров, работ, услуг для обеспечения нужд </w:t>
      </w:r>
      <w:r>
        <w:rPr>
          <w:lang w:val="ru-RU"/>
        </w:rPr>
        <w:t xml:space="preserve"> учреждениям </w:t>
      </w:r>
      <w:proofErr w:type="spellStart"/>
      <w:r>
        <w:rPr>
          <w:lang w:val="ru-RU"/>
        </w:rPr>
        <w:t>Фроловского</w:t>
      </w:r>
      <w:proofErr w:type="spellEnd"/>
      <w:r>
        <w:rPr>
          <w:lang w:val="ru-RU"/>
        </w:rPr>
        <w:t xml:space="preserve"> муниципального района</w:t>
      </w:r>
      <w:r w:rsidRPr="00FD5971">
        <w:rPr>
          <w:lang w:val="ru-RU"/>
        </w:rPr>
        <w:t>;</w:t>
      </w:r>
      <w:r>
        <w:rPr>
          <w:lang w:val="ru-RU"/>
        </w:rPr>
        <w:t xml:space="preserve"> </w:t>
      </w:r>
      <w:r w:rsidRPr="00FD5971">
        <w:rPr>
          <w:lang w:val="ru-RU"/>
        </w:rPr>
        <w:t>повышения результативности предоставления субсидий юридическим лицам</w:t>
      </w:r>
      <w:r>
        <w:rPr>
          <w:lang w:val="ru-RU"/>
        </w:rPr>
        <w:t xml:space="preserve">. </w:t>
      </w:r>
    </w:p>
    <w:p w:rsidR="004B3AD8" w:rsidRDefault="004B3AD8" w:rsidP="00FE2ED7">
      <w:pPr>
        <w:tabs>
          <w:tab w:val="num" w:pos="0"/>
        </w:tabs>
        <w:ind w:firstLine="720"/>
        <w:jc w:val="both"/>
        <w:rPr>
          <w:lang w:val="ru-RU"/>
        </w:rPr>
      </w:pPr>
      <w:r w:rsidRPr="007422E6">
        <w:rPr>
          <w:lang w:val="ru-RU"/>
        </w:rPr>
        <w:t>Расходы на выплату заработной платы с начислениями работникам социальной сферы будут формироваться в пределах существующей штатной численности работников муниципальных учреждений, с учетом, установленного на федеральном уровне</w:t>
      </w:r>
      <w:r w:rsidR="00FE2ED7">
        <w:rPr>
          <w:lang w:val="ru-RU"/>
        </w:rPr>
        <w:t xml:space="preserve"> с 01.01.2019 года</w:t>
      </w:r>
      <w:r w:rsidRPr="007422E6">
        <w:rPr>
          <w:lang w:val="ru-RU"/>
        </w:rPr>
        <w:t xml:space="preserve">  минимального </w:t>
      </w:r>
      <w:proofErr w:type="gramStart"/>
      <w:r w:rsidRPr="007422E6">
        <w:rPr>
          <w:lang w:val="ru-RU"/>
        </w:rPr>
        <w:t>размера оплаты труда</w:t>
      </w:r>
      <w:proofErr w:type="gramEnd"/>
      <w:r w:rsidR="00FE2ED7">
        <w:rPr>
          <w:lang w:val="ru-RU"/>
        </w:rPr>
        <w:t>.</w:t>
      </w:r>
    </w:p>
    <w:p w:rsidR="00FE2ED7" w:rsidRPr="00FE2ED7" w:rsidRDefault="00FE2ED7" w:rsidP="00FE2ED7">
      <w:pPr>
        <w:tabs>
          <w:tab w:val="num" w:pos="0"/>
        </w:tabs>
        <w:ind w:firstLine="720"/>
        <w:jc w:val="both"/>
        <w:rPr>
          <w:b/>
          <w:lang w:val="ru-RU"/>
        </w:rPr>
      </w:pPr>
      <w:r w:rsidRPr="00FE2ED7">
        <w:rPr>
          <w:rFonts w:eastAsia="Calibri"/>
          <w:lang w:val="ru-RU"/>
        </w:rPr>
        <w:t xml:space="preserve">При планировании расходов  бюджета </w:t>
      </w:r>
      <w:proofErr w:type="spellStart"/>
      <w:r>
        <w:rPr>
          <w:rFonts w:eastAsia="Calibri"/>
          <w:lang w:val="ru-RU"/>
        </w:rPr>
        <w:t>Фроловского</w:t>
      </w:r>
      <w:proofErr w:type="spellEnd"/>
      <w:r>
        <w:rPr>
          <w:rFonts w:eastAsia="Calibri"/>
          <w:lang w:val="ru-RU"/>
        </w:rPr>
        <w:t xml:space="preserve"> муниципального района</w:t>
      </w:r>
      <w:r w:rsidRPr="00FE2ED7">
        <w:rPr>
          <w:rFonts w:eastAsia="Calibri"/>
          <w:lang w:val="ru-RU"/>
        </w:rPr>
        <w:t xml:space="preserve"> учитывалась оценка исполнения бюджета  в 2018 году,  прогноз макроэкономических показателей социально-экономического развития </w:t>
      </w:r>
      <w:r>
        <w:rPr>
          <w:rFonts w:eastAsia="Calibri"/>
          <w:lang w:val="ru-RU"/>
        </w:rPr>
        <w:t>района</w:t>
      </w:r>
      <w:r w:rsidRPr="00FE2ED7">
        <w:rPr>
          <w:rFonts w:eastAsia="Calibri"/>
          <w:lang w:val="ru-RU"/>
        </w:rPr>
        <w:t xml:space="preserve"> на 2019 - 2021 годы</w:t>
      </w:r>
      <w:r>
        <w:rPr>
          <w:rFonts w:eastAsia="Calibri"/>
          <w:lang w:val="ru-RU"/>
        </w:rPr>
        <w:t>.</w:t>
      </w:r>
      <w:r w:rsidRPr="00FE2ED7">
        <w:rPr>
          <w:rFonts w:eastAsia="Calibri"/>
          <w:lang w:val="ru-RU"/>
        </w:rPr>
        <w:t xml:space="preserve">   </w:t>
      </w:r>
    </w:p>
    <w:p w:rsidR="00FE2ED7" w:rsidRPr="00FE2ED7" w:rsidRDefault="00FE2ED7" w:rsidP="00FE2ED7">
      <w:pPr>
        <w:ind w:firstLine="708"/>
        <w:jc w:val="both"/>
        <w:rPr>
          <w:rFonts w:eastAsia="Times New Roman" w:cs="Times New Roman"/>
          <w:kern w:val="0"/>
          <w:lang w:val="ru-RU" w:eastAsia="ru-RU" w:bidi="ar-SA"/>
        </w:rPr>
      </w:pPr>
      <w:r w:rsidRPr="00FE2ED7">
        <w:rPr>
          <w:rFonts w:eastAsia="Times New Roman" w:cs="Times New Roman"/>
          <w:kern w:val="0"/>
          <w:lang w:val="ru-RU" w:eastAsia="ru-RU" w:bidi="ar-SA"/>
        </w:rPr>
        <w:t xml:space="preserve">В Проекте бюджета в соответствии с бюджетной классификацией раздельно предусматриваются средства, направляемые на исполнение расходных обязательств </w:t>
      </w:r>
      <w:proofErr w:type="spellStart"/>
      <w:r w:rsidRPr="00FE2ED7">
        <w:rPr>
          <w:rFonts w:eastAsia="Times New Roman" w:cs="Times New Roman"/>
          <w:kern w:val="0"/>
          <w:lang w:val="ru-RU" w:eastAsia="ru-RU" w:bidi="ar-SA"/>
        </w:rPr>
        <w:t>Фроловского</w:t>
      </w:r>
      <w:proofErr w:type="spellEnd"/>
      <w:r w:rsidRPr="00FE2ED7">
        <w:rPr>
          <w:rFonts w:eastAsia="Times New Roman" w:cs="Times New Roman"/>
          <w:kern w:val="0"/>
          <w:lang w:val="ru-RU" w:eastAsia="ru-RU" w:bidi="ar-SA"/>
        </w:rPr>
        <w:t xml:space="preserve"> муниципального района, возникших в связи с осуществлением органами местного самоуправления полномочий по вопросам местного значения, и расходные обязательства, исполняемые за счёт сре</w:t>
      </w:r>
      <w:proofErr w:type="gramStart"/>
      <w:r w:rsidRPr="00FE2ED7">
        <w:rPr>
          <w:rFonts w:eastAsia="Times New Roman" w:cs="Times New Roman"/>
          <w:kern w:val="0"/>
          <w:lang w:val="ru-RU" w:eastAsia="ru-RU" w:bidi="ar-SA"/>
        </w:rPr>
        <w:t>дств др</w:t>
      </w:r>
      <w:proofErr w:type="gramEnd"/>
      <w:r w:rsidRPr="00FE2ED7">
        <w:rPr>
          <w:rFonts w:eastAsia="Times New Roman" w:cs="Times New Roman"/>
          <w:kern w:val="0"/>
          <w:lang w:val="ru-RU" w:eastAsia="ru-RU" w:bidi="ar-SA"/>
        </w:rPr>
        <w:t>угих бюджетов бюджетной системы Российской Федерации для осуществления отдельных государственных полномочий.</w:t>
      </w:r>
    </w:p>
    <w:p w:rsidR="001051AC" w:rsidRPr="00A53C7B" w:rsidRDefault="00FE2ED7" w:rsidP="001051AC">
      <w:pPr>
        <w:pStyle w:val="6"/>
        <w:shd w:val="clear" w:color="auto" w:fill="auto"/>
        <w:spacing w:before="0"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1051AC" w:rsidRPr="00A53C7B">
        <w:rPr>
          <w:rFonts w:ascii="Times New Roman" w:hAnsi="Times New Roman"/>
          <w:sz w:val="24"/>
          <w:szCs w:val="24"/>
        </w:rPr>
        <w:t xml:space="preserve">В соответствии с п.3 ст. 184.1 Бюджетного кодекса РФ  распределение бюджетных ассигнований  проектом решения о бюджете предлагается утвердить </w:t>
      </w:r>
      <w:proofErr w:type="gramStart"/>
      <w:r w:rsidR="001051AC" w:rsidRPr="00A53C7B">
        <w:rPr>
          <w:rFonts w:ascii="Times New Roman" w:hAnsi="Times New Roman"/>
          <w:sz w:val="24"/>
          <w:szCs w:val="24"/>
        </w:rPr>
        <w:t>по</w:t>
      </w:r>
      <w:proofErr w:type="gramEnd"/>
      <w:r w:rsidR="001051AC" w:rsidRPr="00A53C7B">
        <w:rPr>
          <w:rFonts w:ascii="Times New Roman" w:hAnsi="Times New Roman"/>
          <w:sz w:val="24"/>
          <w:szCs w:val="24"/>
        </w:rPr>
        <w:t xml:space="preserve">: </w:t>
      </w:r>
    </w:p>
    <w:p w:rsidR="001051AC" w:rsidRPr="00A53C7B" w:rsidRDefault="001051AC" w:rsidP="001051A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53C7B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(приложение № 5 к проекту решения), </w:t>
      </w:r>
    </w:p>
    <w:p w:rsidR="001051AC" w:rsidRPr="00A53C7B" w:rsidRDefault="001051AC" w:rsidP="001051A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53C7B">
        <w:rPr>
          <w:rFonts w:ascii="Times New Roman" w:hAnsi="Times New Roman"/>
          <w:sz w:val="24"/>
          <w:szCs w:val="24"/>
        </w:rPr>
        <w:lastRenderedPageBreak/>
        <w:t xml:space="preserve">- разделам и подразделам функциональной классификации расходов бюджета источником финансового </w:t>
      </w:r>
      <w:proofErr w:type="gramStart"/>
      <w:r w:rsidRPr="00A53C7B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A53C7B">
        <w:rPr>
          <w:rFonts w:ascii="Times New Roman" w:hAnsi="Times New Roman"/>
          <w:sz w:val="24"/>
          <w:szCs w:val="24"/>
        </w:rPr>
        <w:t xml:space="preserve"> которых являются субвенции из областного бюджета (приложение  № 6 к проекту решения);</w:t>
      </w:r>
    </w:p>
    <w:p w:rsidR="001051AC" w:rsidRPr="00A53C7B" w:rsidRDefault="001051AC" w:rsidP="001051A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53C7B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источником финансового </w:t>
      </w:r>
      <w:proofErr w:type="gramStart"/>
      <w:r w:rsidRPr="00A53C7B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A53C7B">
        <w:rPr>
          <w:rFonts w:ascii="Times New Roman" w:hAnsi="Times New Roman"/>
          <w:sz w:val="24"/>
          <w:szCs w:val="24"/>
        </w:rPr>
        <w:t xml:space="preserve"> которых являются субсидии из областного бюджета (приложение № 7 к проекту решения);</w:t>
      </w:r>
    </w:p>
    <w:p w:rsidR="001051AC" w:rsidRPr="00A53C7B" w:rsidRDefault="001051AC" w:rsidP="001051A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53C7B">
        <w:rPr>
          <w:rFonts w:ascii="Times New Roman" w:hAnsi="Times New Roman"/>
          <w:sz w:val="24"/>
          <w:szCs w:val="24"/>
        </w:rPr>
        <w:t>- разделам и подразделам, целевым статьям, группам вид</w:t>
      </w:r>
      <w:r w:rsidR="00C346FB" w:rsidRPr="00A53C7B">
        <w:rPr>
          <w:rFonts w:ascii="Times New Roman" w:hAnsi="Times New Roman"/>
          <w:sz w:val="24"/>
          <w:szCs w:val="24"/>
        </w:rPr>
        <w:t>а</w:t>
      </w:r>
      <w:r w:rsidRPr="00A53C7B">
        <w:rPr>
          <w:rFonts w:ascii="Times New Roman" w:hAnsi="Times New Roman"/>
          <w:sz w:val="24"/>
          <w:szCs w:val="24"/>
        </w:rPr>
        <w:t>м расходов районного бюджета (приложение № 8 к проекту решения);</w:t>
      </w:r>
    </w:p>
    <w:p w:rsidR="001051AC" w:rsidRPr="00A53C7B" w:rsidRDefault="00C346FB" w:rsidP="001051A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53C7B">
        <w:rPr>
          <w:rFonts w:ascii="Times New Roman" w:hAnsi="Times New Roman"/>
          <w:sz w:val="24"/>
          <w:szCs w:val="24"/>
        </w:rPr>
        <w:t xml:space="preserve">- </w:t>
      </w:r>
      <w:r w:rsidR="00FE2ED7">
        <w:rPr>
          <w:rFonts w:ascii="Times New Roman" w:hAnsi="Times New Roman"/>
          <w:sz w:val="24"/>
          <w:szCs w:val="24"/>
        </w:rPr>
        <w:t xml:space="preserve"> </w:t>
      </w:r>
      <w:r w:rsidR="001051AC" w:rsidRPr="00A53C7B">
        <w:rPr>
          <w:rFonts w:ascii="Times New Roman" w:hAnsi="Times New Roman"/>
          <w:sz w:val="24"/>
          <w:szCs w:val="24"/>
        </w:rPr>
        <w:t>ведомственная структура расходов районного бюджета  (приложение № 9 к проекту решения);</w:t>
      </w:r>
    </w:p>
    <w:p w:rsidR="001051AC" w:rsidRPr="00A53C7B" w:rsidRDefault="001051AC" w:rsidP="001051A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53C7B">
        <w:rPr>
          <w:rFonts w:ascii="Times New Roman" w:hAnsi="Times New Roman"/>
          <w:sz w:val="24"/>
          <w:szCs w:val="24"/>
        </w:rPr>
        <w:t>- муниципального дорожного фонда  (приложение № 10 к проекту решения).</w:t>
      </w:r>
    </w:p>
    <w:p w:rsidR="001051AC" w:rsidRPr="001D59D3" w:rsidRDefault="001051AC" w:rsidP="001051AC">
      <w:pPr>
        <w:pStyle w:val="6"/>
        <w:shd w:val="clear" w:color="auto" w:fill="auto"/>
        <w:spacing w:before="0"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F53942">
        <w:rPr>
          <w:rFonts w:ascii="Times New Roman" w:hAnsi="Times New Roman"/>
          <w:b/>
          <w:sz w:val="24"/>
          <w:szCs w:val="24"/>
        </w:rPr>
        <w:t xml:space="preserve">        </w:t>
      </w:r>
      <w:r w:rsidRPr="001D59D3">
        <w:rPr>
          <w:rFonts w:ascii="Times New Roman" w:hAnsi="Times New Roman"/>
          <w:sz w:val="24"/>
          <w:szCs w:val="24"/>
        </w:rPr>
        <w:t xml:space="preserve">Формирование расходной части бюджета осуществлялось на основе Порядка и Методики  планирования бюджетных ассигнований бюджета </w:t>
      </w:r>
      <w:proofErr w:type="spellStart"/>
      <w:r w:rsidRPr="001D59D3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D59D3">
        <w:rPr>
          <w:rFonts w:ascii="Times New Roman" w:hAnsi="Times New Roman"/>
          <w:sz w:val="24"/>
          <w:szCs w:val="24"/>
        </w:rPr>
        <w:t xml:space="preserve"> муниципального района на очередной финансовый год и плановый период, утвержденной приказом финансового отдела администрации </w:t>
      </w:r>
      <w:proofErr w:type="spellStart"/>
      <w:r w:rsidRPr="001D59D3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D59D3">
        <w:rPr>
          <w:rFonts w:ascii="Times New Roman" w:hAnsi="Times New Roman"/>
          <w:sz w:val="24"/>
          <w:szCs w:val="24"/>
        </w:rPr>
        <w:t xml:space="preserve"> муниципального района от 0</w:t>
      </w:r>
      <w:r w:rsidR="001D59D3" w:rsidRPr="001D59D3">
        <w:rPr>
          <w:rFonts w:ascii="Times New Roman" w:hAnsi="Times New Roman"/>
          <w:sz w:val="24"/>
          <w:szCs w:val="24"/>
        </w:rPr>
        <w:t>6</w:t>
      </w:r>
      <w:r w:rsidRPr="001D59D3">
        <w:rPr>
          <w:rFonts w:ascii="Times New Roman" w:hAnsi="Times New Roman"/>
          <w:sz w:val="24"/>
          <w:szCs w:val="24"/>
        </w:rPr>
        <w:t>.07.201</w:t>
      </w:r>
      <w:r w:rsidR="001D59D3" w:rsidRPr="001D59D3">
        <w:rPr>
          <w:rFonts w:ascii="Times New Roman" w:hAnsi="Times New Roman"/>
          <w:sz w:val="24"/>
          <w:szCs w:val="24"/>
        </w:rPr>
        <w:t>8 № 10</w:t>
      </w:r>
      <w:r w:rsidRPr="001D59D3">
        <w:rPr>
          <w:rFonts w:ascii="Times New Roman" w:hAnsi="Times New Roman"/>
          <w:sz w:val="24"/>
          <w:szCs w:val="24"/>
        </w:rPr>
        <w:t xml:space="preserve">, в соответствии со статьей 174.2 Бюджетного кодекса РФ. </w:t>
      </w:r>
    </w:p>
    <w:p w:rsidR="001051AC" w:rsidRPr="007406F1" w:rsidRDefault="007406F1" w:rsidP="007406F1">
      <w:pPr>
        <w:pStyle w:val="33"/>
        <w:spacing w:after="0"/>
        <w:ind w:left="0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 xml:space="preserve"> </w:t>
      </w:r>
      <w:r w:rsidR="001051AC" w:rsidRPr="007406F1">
        <w:rPr>
          <w:rFonts w:cs="Times New Roman"/>
          <w:sz w:val="24"/>
          <w:szCs w:val="24"/>
          <w:lang w:val="ru-RU"/>
        </w:rPr>
        <w:t>В  ходе экспертизы проекта решения о бюджете  контрольно-счетной палатой  анализ расходов бюджета района на 201</w:t>
      </w:r>
      <w:r w:rsidR="00A53C7B" w:rsidRPr="007406F1">
        <w:rPr>
          <w:rFonts w:cs="Times New Roman"/>
          <w:sz w:val="24"/>
          <w:szCs w:val="24"/>
          <w:lang w:val="ru-RU"/>
        </w:rPr>
        <w:t>9</w:t>
      </w:r>
      <w:r w:rsidR="001051AC" w:rsidRPr="007406F1">
        <w:rPr>
          <w:rFonts w:cs="Times New Roman"/>
          <w:sz w:val="24"/>
          <w:szCs w:val="24"/>
          <w:lang w:val="ru-RU"/>
        </w:rPr>
        <w:t>-202</w:t>
      </w:r>
      <w:r w:rsidR="00A53C7B" w:rsidRPr="007406F1">
        <w:rPr>
          <w:rFonts w:cs="Times New Roman"/>
          <w:sz w:val="24"/>
          <w:szCs w:val="24"/>
          <w:lang w:val="ru-RU"/>
        </w:rPr>
        <w:t>1</w:t>
      </w:r>
      <w:r w:rsidR="001051AC" w:rsidRPr="007406F1">
        <w:rPr>
          <w:rFonts w:cs="Times New Roman"/>
          <w:sz w:val="24"/>
          <w:szCs w:val="24"/>
          <w:lang w:val="ru-RU"/>
        </w:rPr>
        <w:t xml:space="preserve">  год проведен  на основе функциональной  структуры расходов бюджета.</w:t>
      </w:r>
    </w:p>
    <w:p w:rsidR="001051AC" w:rsidRDefault="001051AC" w:rsidP="001051A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132BE">
        <w:rPr>
          <w:rFonts w:ascii="Times New Roman" w:hAnsi="Times New Roman"/>
          <w:sz w:val="24"/>
          <w:szCs w:val="24"/>
        </w:rPr>
        <w:t xml:space="preserve">Прогноз расходов бюджета </w:t>
      </w:r>
      <w:proofErr w:type="spellStart"/>
      <w:r w:rsidRPr="001132BE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132BE">
        <w:rPr>
          <w:rFonts w:ascii="Times New Roman" w:hAnsi="Times New Roman"/>
          <w:sz w:val="24"/>
          <w:szCs w:val="24"/>
        </w:rPr>
        <w:t xml:space="preserve"> муниципального района на 201</w:t>
      </w:r>
      <w:r w:rsidR="001132BE" w:rsidRPr="001132BE">
        <w:rPr>
          <w:rFonts w:ascii="Times New Roman" w:hAnsi="Times New Roman"/>
          <w:sz w:val="24"/>
          <w:szCs w:val="24"/>
        </w:rPr>
        <w:t>9</w:t>
      </w:r>
      <w:r w:rsidRPr="001132BE">
        <w:rPr>
          <w:rFonts w:ascii="Times New Roman" w:hAnsi="Times New Roman"/>
          <w:sz w:val="24"/>
          <w:szCs w:val="24"/>
        </w:rPr>
        <w:t>-202</w:t>
      </w:r>
      <w:r w:rsidR="001132BE" w:rsidRPr="001132BE">
        <w:rPr>
          <w:rFonts w:ascii="Times New Roman" w:hAnsi="Times New Roman"/>
          <w:sz w:val="24"/>
          <w:szCs w:val="24"/>
        </w:rPr>
        <w:t>1</w:t>
      </w:r>
      <w:r w:rsidRPr="001132BE">
        <w:rPr>
          <w:rFonts w:ascii="Times New Roman" w:hAnsi="Times New Roman"/>
          <w:sz w:val="24"/>
          <w:szCs w:val="24"/>
        </w:rPr>
        <w:t xml:space="preserve"> годы</w:t>
      </w:r>
      <w:r w:rsidRPr="001132BE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1132BE">
        <w:rPr>
          <w:rFonts w:ascii="Times New Roman" w:hAnsi="Times New Roman"/>
          <w:sz w:val="24"/>
          <w:szCs w:val="24"/>
        </w:rPr>
        <w:t>представлен разделам и подразделам функциональной классификации расходов бюджета в таблице № 6</w:t>
      </w:r>
      <w:r w:rsidR="007406F1">
        <w:rPr>
          <w:rFonts w:ascii="Times New Roman" w:hAnsi="Times New Roman"/>
          <w:sz w:val="24"/>
          <w:szCs w:val="24"/>
        </w:rPr>
        <w:t>.</w:t>
      </w:r>
    </w:p>
    <w:p w:rsidR="00D653F6" w:rsidRPr="00D653F6" w:rsidRDefault="00D653F6" w:rsidP="001051AC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D653F6">
        <w:rPr>
          <w:rFonts w:ascii="Times New Roman" w:hAnsi="Times New Roman"/>
        </w:rPr>
        <w:t>Таблица № 6.</w:t>
      </w:r>
    </w:p>
    <w:p w:rsidR="001051AC" w:rsidRPr="001132BE" w:rsidRDefault="001051AC" w:rsidP="001051AC">
      <w:pPr>
        <w:ind w:firstLine="709"/>
        <w:jc w:val="right"/>
        <w:rPr>
          <w:rFonts w:eastAsia="Calibri" w:cs="Times New Roman"/>
          <w:sz w:val="18"/>
          <w:szCs w:val="18"/>
        </w:rPr>
      </w:pPr>
      <w:proofErr w:type="spellStart"/>
      <w:proofErr w:type="gramStart"/>
      <w:r w:rsidRPr="001132BE">
        <w:rPr>
          <w:rFonts w:eastAsia="Calibri" w:cs="Times New Roman"/>
          <w:sz w:val="18"/>
          <w:szCs w:val="18"/>
        </w:rPr>
        <w:t>тыс</w:t>
      </w:r>
      <w:proofErr w:type="spellEnd"/>
      <w:proofErr w:type="gramEnd"/>
      <w:r w:rsidRPr="001132BE">
        <w:rPr>
          <w:rFonts w:eastAsia="Calibri" w:cs="Times New Roman"/>
          <w:sz w:val="18"/>
          <w:szCs w:val="18"/>
        </w:rPr>
        <w:t xml:space="preserve">. </w:t>
      </w:r>
      <w:proofErr w:type="spellStart"/>
      <w:proofErr w:type="gramStart"/>
      <w:r w:rsidRPr="001132BE">
        <w:rPr>
          <w:rFonts w:eastAsia="Calibri" w:cs="Times New Roman"/>
          <w:sz w:val="18"/>
          <w:szCs w:val="18"/>
        </w:rPr>
        <w:t>рублей</w:t>
      </w:r>
      <w:proofErr w:type="spellEnd"/>
      <w:proofErr w:type="gram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418"/>
        <w:gridCol w:w="1134"/>
        <w:gridCol w:w="992"/>
        <w:gridCol w:w="992"/>
        <w:gridCol w:w="1276"/>
        <w:gridCol w:w="1134"/>
      </w:tblGrid>
      <w:tr w:rsidR="001051AC" w:rsidRPr="00F53942" w:rsidTr="00787BEE">
        <w:trPr>
          <w:trHeight w:val="480"/>
          <w:tblHeader/>
        </w:trPr>
        <w:tc>
          <w:tcPr>
            <w:tcW w:w="2835" w:type="dxa"/>
            <w:vMerge w:val="restart"/>
            <w:shd w:val="clear" w:color="000000" w:fill="D9D9D9"/>
            <w:vAlign w:val="center"/>
            <w:hideMark/>
          </w:tcPr>
          <w:p w:rsidR="001051AC" w:rsidRPr="001132BE" w:rsidRDefault="001051AC" w:rsidP="008B789E">
            <w:pPr>
              <w:ind w:left="-57" w:right="-57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раздела</w:t>
            </w:r>
            <w:proofErr w:type="spellEnd"/>
          </w:p>
        </w:tc>
        <w:tc>
          <w:tcPr>
            <w:tcW w:w="1418" w:type="dxa"/>
            <w:vMerge w:val="restart"/>
            <w:shd w:val="clear" w:color="000000" w:fill="D9D9D9"/>
            <w:vAlign w:val="center"/>
            <w:hideMark/>
          </w:tcPr>
          <w:p w:rsidR="001051AC" w:rsidRPr="001132BE" w:rsidRDefault="001051AC" w:rsidP="008B789E">
            <w:pPr>
              <w:ind w:left="-57" w:right="-57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Утверждено</w:t>
            </w:r>
            <w:proofErr w:type="spellEnd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на</w:t>
            </w:r>
            <w:proofErr w:type="spellEnd"/>
          </w:p>
          <w:p w:rsidR="001051AC" w:rsidRPr="001132BE" w:rsidRDefault="001051AC" w:rsidP="001132BE">
            <w:pPr>
              <w:ind w:left="-57" w:right="-57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201</w:t>
            </w:r>
            <w:r w:rsidR="001132BE"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/>
              </w:rPr>
              <w:t>8</w:t>
            </w:r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:rsidR="00E200D2" w:rsidRDefault="001051AC" w:rsidP="001132BE">
            <w:pPr>
              <w:ind w:left="-57" w:right="-57"/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Проект</w:t>
            </w:r>
            <w:proofErr w:type="spellEnd"/>
          </w:p>
          <w:p w:rsidR="001051AC" w:rsidRPr="001132BE" w:rsidRDefault="001051AC" w:rsidP="001132BE">
            <w:pPr>
              <w:ind w:left="-57" w:right="-57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на</w:t>
            </w:r>
            <w:proofErr w:type="spellEnd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201</w:t>
            </w:r>
            <w:r w:rsidR="001132BE"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год</w:t>
            </w:r>
            <w:proofErr w:type="spellEnd"/>
          </w:p>
        </w:tc>
        <w:tc>
          <w:tcPr>
            <w:tcW w:w="1984" w:type="dxa"/>
            <w:gridSpan w:val="2"/>
            <w:shd w:val="clear" w:color="000000" w:fill="D9D9D9"/>
            <w:vAlign w:val="center"/>
            <w:hideMark/>
          </w:tcPr>
          <w:p w:rsidR="001051AC" w:rsidRPr="001132BE" w:rsidRDefault="001051AC" w:rsidP="001132BE">
            <w:pPr>
              <w:ind w:left="-57" w:right="-57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Изменение</w:t>
            </w:r>
            <w:proofErr w:type="spellEnd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201</w:t>
            </w:r>
            <w:r w:rsidR="001132BE"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/>
              </w:rPr>
              <w:t>9</w:t>
            </w:r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года</w:t>
            </w:r>
            <w:proofErr w:type="spellEnd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к 201</w:t>
            </w:r>
            <w:r w:rsidR="001132BE"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/>
              </w:rPr>
              <w:t>8</w:t>
            </w:r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году</w:t>
            </w:r>
            <w:proofErr w:type="spellEnd"/>
          </w:p>
        </w:tc>
        <w:tc>
          <w:tcPr>
            <w:tcW w:w="1276" w:type="dxa"/>
            <w:vMerge w:val="restart"/>
            <w:shd w:val="clear" w:color="000000" w:fill="D9D9D9"/>
            <w:vAlign w:val="center"/>
            <w:hideMark/>
          </w:tcPr>
          <w:p w:rsidR="001051AC" w:rsidRPr="001132BE" w:rsidRDefault="001051AC" w:rsidP="008B789E">
            <w:pPr>
              <w:ind w:left="-57" w:right="-57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Проект</w:t>
            </w:r>
            <w:proofErr w:type="spellEnd"/>
          </w:p>
          <w:p w:rsidR="001051AC" w:rsidRPr="001132BE" w:rsidRDefault="001051AC" w:rsidP="001132BE">
            <w:pPr>
              <w:ind w:left="-57" w:right="-57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на</w:t>
            </w:r>
            <w:proofErr w:type="spellEnd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20</w:t>
            </w:r>
            <w:proofErr w:type="spellStart"/>
            <w:r w:rsidR="001132BE"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/>
              </w:rPr>
              <w:t>20</w:t>
            </w:r>
            <w:proofErr w:type="spellEnd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shd w:val="clear" w:color="000000" w:fill="D9D9D9"/>
            <w:vAlign w:val="center"/>
            <w:hideMark/>
          </w:tcPr>
          <w:p w:rsidR="001051AC" w:rsidRPr="001132BE" w:rsidRDefault="001051AC" w:rsidP="008B789E">
            <w:pPr>
              <w:ind w:left="-57" w:right="-57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Проект</w:t>
            </w:r>
            <w:proofErr w:type="spellEnd"/>
          </w:p>
          <w:p w:rsidR="001051AC" w:rsidRPr="001132BE" w:rsidRDefault="001051AC" w:rsidP="001132BE">
            <w:pPr>
              <w:ind w:left="-57" w:right="-57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на</w:t>
            </w:r>
            <w:proofErr w:type="spellEnd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202</w:t>
            </w:r>
            <w:r w:rsidR="001132BE"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год</w:t>
            </w:r>
            <w:proofErr w:type="spellEnd"/>
          </w:p>
        </w:tc>
      </w:tr>
      <w:tr w:rsidR="001051AC" w:rsidRPr="00F53942" w:rsidTr="00787BEE">
        <w:trPr>
          <w:trHeight w:val="315"/>
          <w:tblHeader/>
        </w:trPr>
        <w:tc>
          <w:tcPr>
            <w:tcW w:w="2835" w:type="dxa"/>
            <w:vMerge/>
            <w:vAlign w:val="center"/>
            <w:hideMark/>
          </w:tcPr>
          <w:p w:rsidR="001051AC" w:rsidRPr="00F53942" w:rsidRDefault="001051AC" w:rsidP="008B789E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D9D9D9"/>
            <w:vAlign w:val="center"/>
            <w:hideMark/>
          </w:tcPr>
          <w:p w:rsidR="001051AC" w:rsidRPr="00F53942" w:rsidRDefault="001051AC" w:rsidP="008B789E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051AC" w:rsidRPr="00F53942" w:rsidRDefault="001051AC" w:rsidP="008B789E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1051AC" w:rsidRPr="001132BE" w:rsidRDefault="001051AC" w:rsidP="00882AA8">
            <w:pPr>
              <w:ind w:left="-57" w:right="-57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тыс</w:t>
            </w:r>
            <w:proofErr w:type="spellEnd"/>
            <w:proofErr w:type="gramEnd"/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="00882AA8"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/>
              </w:rPr>
              <w:t>р</w:t>
            </w:r>
            <w:r w:rsidRPr="001132BE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уб</w:t>
            </w:r>
            <w:proofErr w:type="spellEnd"/>
            <w:r w:rsidR="00882AA8">
              <w:rPr>
                <w:rFonts w:eastAsia="Times New Roman" w:cs="Times New Roman"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1051AC" w:rsidRPr="00255345" w:rsidRDefault="001051AC" w:rsidP="008B789E">
            <w:pPr>
              <w:ind w:left="-57" w:right="-57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255345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vMerge/>
            <w:shd w:val="clear" w:color="000000" w:fill="D9D9D9"/>
            <w:vAlign w:val="center"/>
            <w:hideMark/>
          </w:tcPr>
          <w:p w:rsidR="001051AC" w:rsidRPr="00F53942" w:rsidRDefault="001051AC" w:rsidP="008B789E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051AC" w:rsidRPr="00F53942" w:rsidRDefault="001051AC" w:rsidP="008B789E">
            <w:pPr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051AC" w:rsidRPr="00F53942" w:rsidTr="00787BEE">
        <w:trPr>
          <w:trHeight w:val="495"/>
        </w:trPr>
        <w:tc>
          <w:tcPr>
            <w:tcW w:w="2835" w:type="dxa"/>
            <w:shd w:val="clear" w:color="auto" w:fill="auto"/>
            <w:vAlign w:val="center"/>
            <w:hideMark/>
          </w:tcPr>
          <w:p w:rsidR="001051AC" w:rsidRPr="001132BE" w:rsidRDefault="001051AC" w:rsidP="008B789E">
            <w:pPr>
              <w:ind w:left="-57" w:right="-5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0100 «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Общегосударственные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вопросы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1AC" w:rsidRPr="00255345" w:rsidRDefault="00A53C7B" w:rsidP="00147EB1">
            <w:pPr>
              <w:jc w:val="center"/>
              <w:rPr>
                <w:rFonts w:cs="Times New Roman"/>
                <w:bCs/>
                <w:lang w:val="ru-RU"/>
              </w:rPr>
            </w:pPr>
            <w:r w:rsidRPr="00255345">
              <w:rPr>
                <w:rFonts w:cs="Times New Roman"/>
                <w:bCs/>
                <w:sz w:val="22"/>
                <w:szCs w:val="22"/>
                <w:lang w:val="ru-RU"/>
              </w:rPr>
              <w:t>38588,9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1467E0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40497,7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255345" w:rsidRDefault="00255345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+</w:t>
            </w:r>
            <w:r w:rsidR="00421665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1908,8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147EB1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+</w:t>
            </w:r>
            <w:r w:rsidR="00421665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1AC" w:rsidRPr="00255345" w:rsidRDefault="0042166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40939,7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42166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43419,7</w:t>
            </w:r>
          </w:p>
        </w:tc>
      </w:tr>
      <w:tr w:rsidR="001051AC" w:rsidRPr="002C17C1" w:rsidTr="00787BEE">
        <w:trPr>
          <w:trHeight w:val="830"/>
        </w:trPr>
        <w:tc>
          <w:tcPr>
            <w:tcW w:w="2835" w:type="dxa"/>
            <w:shd w:val="clear" w:color="auto" w:fill="auto"/>
            <w:vAlign w:val="center"/>
            <w:hideMark/>
          </w:tcPr>
          <w:p w:rsidR="001051AC" w:rsidRPr="001132BE" w:rsidRDefault="001051AC" w:rsidP="008B789E">
            <w:pPr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545,6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255345" w:rsidRDefault="00255345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-75,6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255345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-13,8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470,0</w:t>
            </w:r>
          </w:p>
        </w:tc>
      </w:tr>
      <w:tr w:rsidR="001051AC" w:rsidRPr="00F53942" w:rsidTr="00787BEE">
        <w:trPr>
          <w:trHeight w:val="533"/>
        </w:trPr>
        <w:tc>
          <w:tcPr>
            <w:tcW w:w="2835" w:type="dxa"/>
            <w:shd w:val="clear" w:color="auto" w:fill="auto"/>
            <w:vAlign w:val="center"/>
            <w:hideMark/>
          </w:tcPr>
          <w:p w:rsidR="001051AC" w:rsidRPr="001132BE" w:rsidRDefault="001051AC" w:rsidP="008B789E">
            <w:pPr>
              <w:ind w:left="-57" w:right="-5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0400 «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Национальная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экономика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1250,4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3461,3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255345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+</w:t>
            </w:r>
            <w:r w:rsidR="00255345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2210,9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787BEE" w:rsidRDefault="00787BEE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б</w:t>
            </w:r>
            <w:r w:rsidRPr="00787BEE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олее</w:t>
            </w:r>
            <w:proofErr w:type="gramStart"/>
            <w:r w:rsidRPr="00787BEE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,</w:t>
            </w:r>
            <w:proofErr w:type="gramEnd"/>
            <w:r w:rsidRPr="00787BEE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чем в 2 раза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992,4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1366,6</w:t>
            </w:r>
          </w:p>
        </w:tc>
      </w:tr>
      <w:tr w:rsidR="001051AC" w:rsidRPr="00F53942" w:rsidTr="00787BEE">
        <w:trPr>
          <w:trHeight w:val="495"/>
        </w:trPr>
        <w:tc>
          <w:tcPr>
            <w:tcW w:w="2835" w:type="dxa"/>
            <w:shd w:val="clear" w:color="auto" w:fill="auto"/>
            <w:vAlign w:val="center"/>
            <w:hideMark/>
          </w:tcPr>
          <w:p w:rsidR="001051AC" w:rsidRPr="001132BE" w:rsidRDefault="001051AC" w:rsidP="008B789E">
            <w:pPr>
              <w:ind w:left="-57" w:right="-5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0500 «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Жилищно-коммунальное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хозяйство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29467,8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8633,3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255345" w:rsidRDefault="00255345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-20834,5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147EB1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-70,7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3771,4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5026,0</w:t>
            </w:r>
          </w:p>
        </w:tc>
      </w:tr>
      <w:tr w:rsidR="001051AC" w:rsidRPr="00F53942" w:rsidTr="00787BEE">
        <w:trPr>
          <w:trHeight w:val="495"/>
        </w:trPr>
        <w:tc>
          <w:tcPr>
            <w:tcW w:w="2835" w:type="dxa"/>
            <w:shd w:val="clear" w:color="auto" w:fill="auto"/>
            <w:vAlign w:val="center"/>
            <w:hideMark/>
          </w:tcPr>
          <w:p w:rsidR="001051AC" w:rsidRPr="001132BE" w:rsidRDefault="001051AC" w:rsidP="008B789E">
            <w:pPr>
              <w:ind w:left="-57" w:right="-5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0600 «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Охрана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окружающей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среды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255345" w:rsidRDefault="00255345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147EB1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1051AC" w:rsidRPr="00F53942" w:rsidTr="00787BEE">
        <w:trPr>
          <w:trHeight w:val="561"/>
        </w:trPr>
        <w:tc>
          <w:tcPr>
            <w:tcW w:w="2835" w:type="dxa"/>
            <w:shd w:val="clear" w:color="auto" w:fill="auto"/>
            <w:vAlign w:val="center"/>
            <w:hideMark/>
          </w:tcPr>
          <w:p w:rsidR="001051AC" w:rsidRPr="001132BE" w:rsidRDefault="001051AC" w:rsidP="008B789E">
            <w:pPr>
              <w:ind w:left="-57" w:right="-5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0700 «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Образование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181683,4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C02E1A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186</w:t>
            </w:r>
            <w:r w:rsidR="00C02E1A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300,4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255345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+</w:t>
            </w:r>
            <w:r w:rsidR="00255345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4</w:t>
            </w:r>
            <w:r w:rsidR="00B3439C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617,0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147EB1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+2,</w:t>
            </w:r>
            <w:r w:rsidR="00B3439C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1AC" w:rsidRPr="00255345" w:rsidRDefault="00255345" w:rsidP="00B3439C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18</w:t>
            </w:r>
            <w:r w:rsidR="00B3439C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7244,4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B3439C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186</w:t>
            </w:r>
            <w:r w:rsidR="00B3439C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477,8</w:t>
            </w:r>
          </w:p>
        </w:tc>
      </w:tr>
      <w:tr w:rsidR="001051AC" w:rsidRPr="00F53942" w:rsidTr="00787BEE">
        <w:trPr>
          <w:trHeight w:val="495"/>
        </w:trPr>
        <w:tc>
          <w:tcPr>
            <w:tcW w:w="2835" w:type="dxa"/>
            <w:shd w:val="clear" w:color="auto" w:fill="auto"/>
            <w:vAlign w:val="center"/>
            <w:hideMark/>
          </w:tcPr>
          <w:p w:rsidR="001051AC" w:rsidRPr="001132BE" w:rsidRDefault="001051AC" w:rsidP="008B789E">
            <w:pPr>
              <w:ind w:left="-57" w:right="-5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0800 «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Культура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кинематография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9997,1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4735,1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147EB1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-5262,0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147EB1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-52,6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4375,1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4255,1</w:t>
            </w:r>
          </w:p>
        </w:tc>
      </w:tr>
      <w:tr w:rsidR="001051AC" w:rsidRPr="00F53942" w:rsidTr="00787BEE">
        <w:trPr>
          <w:trHeight w:val="565"/>
        </w:trPr>
        <w:tc>
          <w:tcPr>
            <w:tcW w:w="2835" w:type="dxa"/>
            <w:shd w:val="clear" w:color="auto" w:fill="auto"/>
            <w:vAlign w:val="center"/>
            <w:hideMark/>
          </w:tcPr>
          <w:p w:rsidR="001051AC" w:rsidRPr="001132BE" w:rsidRDefault="001051AC" w:rsidP="008B789E">
            <w:pPr>
              <w:ind w:left="-57" w:right="-5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1000 «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Социальная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политика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22290,3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25720,4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147EB1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+3430,1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147EB1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+15,4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25720,4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25720,4</w:t>
            </w:r>
          </w:p>
        </w:tc>
      </w:tr>
      <w:tr w:rsidR="001051AC" w:rsidRPr="00F53942" w:rsidTr="00787BEE">
        <w:trPr>
          <w:trHeight w:val="495"/>
        </w:trPr>
        <w:tc>
          <w:tcPr>
            <w:tcW w:w="2835" w:type="dxa"/>
            <w:shd w:val="clear" w:color="auto" w:fill="auto"/>
            <w:vAlign w:val="center"/>
            <w:hideMark/>
          </w:tcPr>
          <w:p w:rsidR="001051AC" w:rsidRPr="001132BE" w:rsidRDefault="001051AC" w:rsidP="008B789E">
            <w:pPr>
              <w:ind w:left="-57" w:right="-5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1100 «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Физическая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культура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спорт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774,2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867,6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147EB1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+93,4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147EB1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+12,1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1887,0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867,6</w:t>
            </w:r>
          </w:p>
        </w:tc>
      </w:tr>
      <w:tr w:rsidR="001051AC" w:rsidRPr="00F53942" w:rsidTr="00787BEE">
        <w:trPr>
          <w:trHeight w:val="79"/>
        </w:trPr>
        <w:tc>
          <w:tcPr>
            <w:tcW w:w="2835" w:type="dxa"/>
            <w:shd w:val="clear" w:color="auto" w:fill="auto"/>
            <w:vAlign w:val="center"/>
            <w:hideMark/>
          </w:tcPr>
          <w:p w:rsidR="001051AC" w:rsidRPr="001132BE" w:rsidRDefault="001051AC" w:rsidP="008B789E">
            <w:pPr>
              <w:ind w:left="-57" w:right="-5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1200 «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Средства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массовой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информации</w:t>
            </w:r>
            <w:proofErr w:type="spellEnd"/>
            <w:r w:rsidRPr="001132BE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2304,3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2355,0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147EB1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+50,7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147EB1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+2,2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2355,0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2355,0</w:t>
            </w:r>
          </w:p>
        </w:tc>
      </w:tr>
      <w:tr w:rsidR="001051AC" w:rsidRPr="00F53942" w:rsidTr="00787BEE">
        <w:trPr>
          <w:trHeight w:val="79"/>
        </w:trPr>
        <w:tc>
          <w:tcPr>
            <w:tcW w:w="2835" w:type="dxa"/>
            <w:shd w:val="clear" w:color="auto" w:fill="auto"/>
          </w:tcPr>
          <w:p w:rsidR="001051AC" w:rsidRPr="001132BE" w:rsidRDefault="001051AC" w:rsidP="008B789E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1132B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Прочие межбюджетные трансферты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7659,0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7579,0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147EB1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-80,0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1AC" w:rsidRPr="00147EB1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-1,0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7579,0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7579,0</w:t>
            </w:r>
          </w:p>
        </w:tc>
      </w:tr>
      <w:tr w:rsidR="001051AC" w:rsidRPr="00F53942" w:rsidTr="00787BEE">
        <w:trPr>
          <w:trHeight w:val="275"/>
        </w:trPr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1051AC" w:rsidRPr="001132BE" w:rsidRDefault="001051AC" w:rsidP="008B789E">
            <w:pPr>
              <w:ind w:left="-57" w:right="-57"/>
              <w:jc w:val="center"/>
              <w:rPr>
                <w:rFonts w:eastAsia="Times New Roman" w:cs="Times New Roman"/>
                <w:bCs/>
                <w:lang w:eastAsia="ru-RU"/>
              </w:rPr>
            </w:pPr>
            <w:proofErr w:type="spellStart"/>
            <w:r w:rsidRPr="001132B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Итого</w:t>
            </w:r>
            <w:proofErr w:type="spellEnd"/>
            <w:r w:rsidRPr="001132B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расходов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051AC" w:rsidRPr="00255345" w:rsidRDefault="0025534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294571,0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51AC" w:rsidRPr="00255345" w:rsidRDefault="0042166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280629,8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051AC" w:rsidRPr="00147EB1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-1</w:t>
            </w:r>
            <w:r w:rsidR="00421665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3941,2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051AC" w:rsidRPr="00147EB1" w:rsidRDefault="00147EB1" w:rsidP="0081490E">
            <w:pPr>
              <w:spacing w:beforeLines="20"/>
              <w:ind w:left="-57" w:right="-57"/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-</w:t>
            </w:r>
            <w:r w:rsidR="00421665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4,7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051AC" w:rsidRPr="00255345" w:rsidRDefault="0042166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275334,4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051AC" w:rsidRPr="00255345" w:rsidRDefault="00421665" w:rsidP="00147EB1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277537,2</w:t>
            </w:r>
          </w:p>
        </w:tc>
      </w:tr>
    </w:tbl>
    <w:p w:rsidR="001051AC" w:rsidRPr="002609CC" w:rsidRDefault="001051AC" w:rsidP="001051AC">
      <w:pPr>
        <w:pStyle w:val="34"/>
        <w:spacing w:after="0" w:line="100" w:lineRule="atLeast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F53942">
        <w:rPr>
          <w:rStyle w:val="FontStyle89"/>
          <w:b/>
          <w:sz w:val="24"/>
          <w:szCs w:val="24"/>
        </w:rPr>
        <w:lastRenderedPageBreak/>
        <w:t xml:space="preserve">            </w:t>
      </w:r>
      <w:r w:rsidRPr="002609CC">
        <w:rPr>
          <w:rStyle w:val="FontStyle89"/>
          <w:sz w:val="24"/>
          <w:szCs w:val="24"/>
        </w:rPr>
        <w:t>Прове</w:t>
      </w:r>
      <w:r w:rsidRPr="002609CC">
        <w:rPr>
          <w:rFonts w:ascii="Times New Roman" w:hAnsi="Times New Roman" w:cs="Times New Roman"/>
          <w:sz w:val="24"/>
          <w:szCs w:val="24"/>
        </w:rPr>
        <w:t>денной оценкой расходов муниципального бюджета установлено, что</w:t>
      </w:r>
      <w:r w:rsidRPr="002609CC">
        <w:rPr>
          <w:rStyle w:val="FontStyle89"/>
          <w:sz w:val="24"/>
          <w:szCs w:val="24"/>
        </w:rPr>
        <w:t xml:space="preserve"> о</w:t>
      </w:r>
      <w:r w:rsidRPr="002609CC">
        <w:rPr>
          <w:rFonts w:ascii="Times New Roman" w:hAnsi="Times New Roman" w:cs="Times New Roman"/>
          <w:sz w:val="24"/>
          <w:szCs w:val="24"/>
        </w:rPr>
        <w:t>бщий объем расходов прогнозируется: на 201</w:t>
      </w:r>
      <w:r w:rsidR="00147EB1" w:rsidRPr="002609CC">
        <w:rPr>
          <w:rFonts w:ascii="Times New Roman" w:hAnsi="Times New Roman" w:cs="Times New Roman"/>
          <w:sz w:val="24"/>
          <w:szCs w:val="24"/>
        </w:rPr>
        <w:t>9</w:t>
      </w:r>
      <w:r w:rsidRPr="002609CC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421665" w:rsidRPr="002609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280629,8 </w:t>
      </w:r>
      <w:r w:rsidRPr="002609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09CC">
        <w:rPr>
          <w:rFonts w:ascii="Times New Roman" w:hAnsi="Times New Roman" w:cs="Times New Roman"/>
          <w:bCs/>
          <w:sz w:val="24"/>
          <w:szCs w:val="24"/>
        </w:rPr>
        <w:t>тыс. рублей,</w:t>
      </w:r>
      <w:r w:rsidRPr="002609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09CC">
        <w:rPr>
          <w:rFonts w:ascii="Times New Roman" w:hAnsi="Times New Roman" w:cs="Times New Roman"/>
          <w:sz w:val="24"/>
          <w:szCs w:val="24"/>
        </w:rPr>
        <w:t xml:space="preserve">что </w:t>
      </w:r>
      <w:r w:rsidR="00450121" w:rsidRPr="002609CC">
        <w:rPr>
          <w:rFonts w:ascii="Times New Roman" w:hAnsi="Times New Roman" w:cs="Times New Roman"/>
          <w:sz w:val="24"/>
          <w:szCs w:val="24"/>
        </w:rPr>
        <w:t>меньше</w:t>
      </w:r>
      <w:r w:rsidRPr="002609CC">
        <w:rPr>
          <w:rFonts w:ascii="Times New Roman" w:hAnsi="Times New Roman" w:cs="Times New Roman"/>
          <w:sz w:val="24"/>
          <w:szCs w:val="24"/>
        </w:rPr>
        <w:t xml:space="preserve"> на  </w:t>
      </w:r>
      <w:r w:rsidR="00421665" w:rsidRPr="002609CC">
        <w:rPr>
          <w:rFonts w:ascii="Times New Roman" w:eastAsia="Times New Roman" w:hAnsi="Times New Roman" w:cs="Times New Roman"/>
          <w:bCs/>
          <w:sz w:val="24"/>
          <w:szCs w:val="24"/>
        </w:rPr>
        <w:t xml:space="preserve">13941,2 </w:t>
      </w:r>
      <w:r w:rsidRPr="002609CC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450121" w:rsidRPr="002609CC">
        <w:rPr>
          <w:rFonts w:ascii="Times New Roman" w:hAnsi="Times New Roman" w:cs="Times New Roman"/>
          <w:sz w:val="24"/>
          <w:szCs w:val="24"/>
        </w:rPr>
        <w:t xml:space="preserve"> </w:t>
      </w:r>
      <w:r w:rsidRPr="002609CC">
        <w:rPr>
          <w:rFonts w:ascii="Times New Roman" w:hAnsi="Times New Roman" w:cs="Times New Roman"/>
          <w:sz w:val="24"/>
          <w:szCs w:val="24"/>
        </w:rPr>
        <w:t>к 201</w:t>
      </w:r>
      <w:r w:rsidR="00450121" w:rsidRPr="002609CC">
        <w:rPr>
          <w:rFonts w:ascii="Times New Roman" w:hAnsi="Times New Roman" w:cs="Times New Roman"/>
          <w:sz w:val="24"/>
          <w:szCs w:val="24"/>
        </w:rPr>
        <w:t xml:space="preserve">8 году или </w:t>
      </w:r>
      <w:r w:rsidR="00421665" w:rsidRPr="002609CC">
        <w:rPr>
          <w:rFonts w:ascii="Times New Roman" w:hAnsi="Times New Roman" w:cs="Times New Roman"/>
          <w:sz w:val="24"/>
          <w:szCs w:val="24"/>
        </w:rPr>
        <w:t xml:space="preserve"> на </w:t>
      </w:r>
      <w:r w:rsidR="00450121" w:rsidRPr="002609CC">
        <w:rPr>
          <w:rFonts w:ascii="Times New Roman" w:hAnsi="Times New Roman" w:cs="Times New Roman"/>
          <w:sz w:val="24"/>
          <w:szCs w:val="24"/>
        </w:rPr>
        <w:t>-</w:t>
      </w:r>
      <w:r w:rsidR="00421665" w:rsidRPr="002609CC">
        <w:rPr>
          <w:rFonts w:ascii="Times New Roman" w:hAnsi="Times New Roman" w:cs="Times New Roman"/>
          <w:sz w:val="24"/>
          <w:szCs w:val="24"/>
        </w:rPr>
        <w:t xml:space="preserve"> 4,7 </w:t>
      </w:r>
      <w:r w:rsidRPr="002609CC">
        <w:rPr>
          <w:rFonts w:ascii="Times New Roman" w:hAnsi="Times New Roman" w:cs="Times New Roman"/>
          <w:sz w:val="24"/>
          <w:szCs w:val="24"/>
        </w:rPr>
        <w:t>%;  20</w:t>
      </w:r>
      <w:r w:rsidR="00450121" w:rsidRPr="002609CC">
        <w:rPr>
          <w:rFonts w:ascii="Times New Roman" w:hAnsi="Times New Roman" w:cs="Times New Roman"/>
          <w:sz w:val="24"/>
          <w:szCs w:val="24"/>
        </w:rPr>
        <w:t>20</w:t>
      </w:r>
      <w:r w:rsidRPr="002609CC">
        <w:rPr>
          <w:rFonts w:ascii="Times New Roman" w:hAnsi="Times New Roman" w:cs="Times New Roman"/>
          <w:sz w:val="24"/>
          <w:szCs w:val="24"/>
        </w:rPr>
        <w:t xml:space="preserve"> год </w:t>
      </w:r>
      <w:r w:rsidR="00421665" w:rsidRPr="002609CC">
        <w:rPr>
          <w:rFonts w:ascii="Times New Roman" w:hAnsi="Times New Roman" w:cs="Times New Roman"/>
          <w:sz w:val="24"/>
          <w:szCs w:val="24"/>
        </w:rPr>
        <w:t>-</w:t>
      </w:r>
      <w:r w:rsidRPr="002609CC">
        <w:rPr>
          <w:rFonts w:ascii="Times New Roman" w:hAnsi="Times New Roman" w:cs="Times New Roman"/>
          <w:sz w:val="24"/>
          <w:szCs w:val="24"/>
        </w:rPr>
        <w:t xml:space="preserve"> </w:t>
      </w:r>
      <w:r w:rsidR="00421665" w:rsidRPr="002609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275334,4 </w:t>
      </w:r>
      <w:r w:rsidRPr="002609CC">
        <w:rPr>
          <w:rFonts w:ascii="Times New Roman" w:hAnsi="Times New Roman" w:cs="Times New Roman"/>
          <w:bCs/>
          <w:sz w:val="24"/>
          <w:szCs w:val="24"/>
        </w:rPr>
        <w:t xml:space="preserve">тыс. рублей или на </w:t>
      </w:r>
      <w:r w:rsidR="00421665" w:rsidRPr="002609CC">
        <w:rPr>
          <w:rFonts w:ascii="Times New Roman" w:hAnsi="Times New Roman" w:cs="Times New Roman"/>
          <w:bCs/>
          <w:sz w:val="24"/>
          <w:szCs w:val="24"/>
        </w:rPr>
        <w:t>5295,4</w:t>
      </w:r>
      <w:r w:rsidR="00421665" w:rsidRPr="002609CC">
        <w:rPr>
          <w:rFonts w:ascii="Times New Roman" w:hAnsi="Times New Roman" w:cs="Times New Roman"/>
          <w:sz w:val="24"/>
          <w:szCs w:val="24"/>
        </w:rPr>
        <w:t xml:space="preserve"> </w:t>
      </w:r>
      <w:r w:rsidRPr="002609CC">
        <w:rPr>
          <w:rFonts w:ascii="Times New Roman" w:hAnsi="Times New Roman" w:cs="Times New Roman"/>
          <w:sz w:val="24"/>
          <w:szCs w:val="24"/>
        </w:rPr>
        <w:t xml:space="preserve"> тыс. рублей меньше к 201</w:t>
      </w:r>
      <w:r w:rsidR="00450121" w:rsidRPr="002609CC">
        <w:rPr>
          <w:rFonts w:ascii="Times New Roman" w:hAnsi="Times New Roman" w:cs="Times New Roman"/>
          <w:sz w:val="24"/>
          <w:szCs w:val="24"/>
        </w:rPr>
        <w:t xml:space="preserve">9 </w:t>
      </w:r>
      <w:r w:rsidRPr="002609CC">
        <w:rPr>
          <w:rFonts w:ascii="Times New Roman" w:hAnsi="Times New Roman" w:cs="Times New Roman"/>
          <w:sz w:val="24"/>
          <w:szCs w:val="24"/>
        </w:rPr>
        <w:t xml:space="preserve">году или </w:t>
      </w:r>
      <w:r w:rsidR="00421665" w:rsidRPr="002609CC">
        <w:rPr>
          <w:rFonts w:ascii="Times New Roman" w:hAnsi="Times New Roman" w:cs="Times New Roman"/>
          <w:bCs/>
          <w:sz w:val="24"/>
          <w:szCs w:val="24"/>
        </w:rPr>
        <w:t>1,9</w:t>
      </w:r>
      <w:r w:rsidRPr="002609CC">
        <w:rPr>
          <w:rFonts w:ascii="Times New Roman" w:hAnsi="Times New Roman" w:cs="Times New Roman"/>
          <w:bCs/>
          <w:sz w:val="24"/>
          <w:szCs w:val="24"/>
        </w:rPr>
        <w:t>%</w:t>
      </w:r>
      <w:r w:rsidRPr="002609CC">
        <w:rPr>
          <w:rFonts w:ascii="Times New Roman" w:hAnsi="Times New Roman" w:cs="Times New Roman"/>
          <w:sz w:val="24"/>
          <w:szCs w:val="24"/>
        </w:rPr>
        <w:t>;</w:t>
      </w:r>
      <w:r w:rsidRPr="00260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9CC">
        <w:rPr>
          <w:rFonts w:ascii="Times New Roman" w:hAnsi="Times New Roman" w:cs="Times New Roman"/>
          <w:sz w:val="24"/>
          <w:szCs w:val="24"/>
        </w:rPr>
        <w:t>202</w:t>
      </w:r>
      <w:r w:rsidR="00450121" w:rsidRPr="002609CC">
        <w:rPr>
          <w:rFonts w:ascii="Times New Roman" w:hAnsi="Times New Roman" w:cs="Times New Roman"/>
          <w:sz w:val="24"/>
          <w:szCs w:val="24"/>
        </w:rPr>
        <w:t>1</w:t>
      </w:r>
      <w:r w:rsidRPr="002609CC">
        <w:rPr>
          <w:rFonts w:ascii="Times New Roman" w:hAnsi="Times New Roman" w:cs="Times New Roman"/>
          <w:sz w:val="24"/>
          <w:szCs w:val="24"/>
        </w:rPr>
        <w:t xml:space="preserve"> год </w:t>
      </w:r>
      <w:r w:rsidR="00450121" w:rsidRPr="002609CC">
        <w:rPr>
          <w:rFonts w:ascii="Times New Roman" w:hAnsi="Times New Roman" w:cs="Times New Roman"/>
          <w:sz w:val="24"/>
          <w:szCs w:val="24"/>
        </w:rPr>
        <w:t>–</w:t>
      </w:r>
      <w:r w:rsidRPr="002609CC">
        <w:rPr>
          <w:rFonts w:ascii="Times New Roman" w:hAnsi="Times New Roman" w:cs="Times New Roman"/>
          <w:sz w:val="24"/>
          <w:szCs w:val="24"/>
        </w:rPr>
        <w:t xml:space="preserve"> </w:t>
      </w:r>
      <w:r w:rsidR="00421665" w:rsidRPr="002609CC">
        <w:rPr>
          <w:rFonts w:ascii="Times New Roman" w:hAnsi="Times New Roman" w:cs="Times New Roman"/>
          <w:bCs/>
          <w:color w:val="000000"/>
          <w:sz w:val="24"/>
          <w:szCs w:val="24"/>
        </w:rPr>
        <w:t>277537,2</w:t>
      </w:r>
      <w:r w:rsidR="00421665" w:rsidRPr="002609CC">
        <w:rPr>
          <w:rFonts w:ascii="Times New Roman" w:hAnsi="Times New Roman" w:cs="Times New Roman"/>
          <w:sz w:val="24"/>
          <w:szCs w:val="24"/>
        </w:rPr>
        <w:t xml:space="preserve"> </w:t>
      </w:r>
      <w:r w:rsidRPr="002609CC">
        <w:rPr>
          <w:rFonts w:ascii="Times New Roman" w:hAnsi="Times New Roman" w:cs="Times New Roman"/>
          <w:bCs/>
          <w:sz w:val="24"/>
          <w:szCs w:val="24"/>
        </w:rPr>
        <w:t xml:space="preserve"> тыс. рублей прогнозируется</w:t>
      </w:r>
      <w:r w:rsidRPr="002609CC">
        <w:rPr>
          <w:rFonts w:ascii="Times New Roman" w:hAnsi="Times New Roman" w:cs="Times New Roman"/>
          <w:sz w:val="24"/>
          <w:szCs w:val="24"/>
        </w:rPr>
        <w:t xml:space="preserve"> относительно 20</w:t>
      </w:r>
      <w:r w:rsidR="00450121" w:rsidRPr="002609CC">
        <w:rPr>
          <w:rFonts w:ascii="Times New Roman" w:hAnsi="Times New Roman" w:cs="Times New Roman"/>
          <w:sz w:val="24"/>
          <w:szCs w:val="24"/>
        </w:rPr>
        <w:t>20</w:t>
      </w:r>
      <w:r w:rsidRPr="002609CC">
        <w:rPr>
          <w:rFonts w:ascii="Times New Roman" w:hAnsi="Times New Roman" w:cs="Times New Roman"/>
          <w:sz w:val="24"/>
          <w:szCs w:val="24"/>
        </w:rPr>
        <w:t xml:space="preserve"> года увеличение на </w:t>
      </w:r>
      <w:r w:rsidR="00421665" w:rsidRPr="002609CC">
        <w:rPr>
          <w:rFonts w:ascii="Times New Roman" w:hAnsi="Times New Roman" w:cs="Times New Roman"/>
          <w:sz w:val="24"/>
          <w:szCs w:val="24"/>
        </w:rPr>
        <w:t>+2202,8</w:t>
      </w:r>
      <w:r w:rsidRPr="002609CC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450121" w:rsidRPr="002609CC">
        <w:rPr>
          <w:rFonts w:ascii="Times New Roman" w:hAnsi="Times New Roman" w:cs="Times New Roman"/>
          <w:sz w:val="24"/>
          <w:szCs w:val="24"/>
        </w:rPr>
        <w:t xml:space="preserve">0,8 </w:t>
      </w:r>
      <w:r w:rsidRPr="002609CC">
        <w:rPr>
          <w:rFonts w:ascii="Times New Roman" w:hAnsi="Times New Roman" w:cs="Times New Roman"/>
          <w:sz w:val="24"/>
          <w:szCs w:val="24"/>
        </w:rPr>
        <w:t>%.</w:t>
      </w:r>
    </w:p>
    <w:p w:rsidR="001051AC" w:rsidRPr="00450121" w:rsidRDefault="001051AC" w:rsidP="001051AC">
      <w:pPr>
        <w:ind w:left="-142" w:right="-1" w:firstLine="142"/>
        <w:jc w:val="both"/>
        <w:rPr>
          <w:lang w:val="ru-RU"/>
        </w:rPr>
      </w:pPr>
      <w:r w:rsidRPr="00F53942">
        <w:rPr>
          <w:b/>
          <w:lang w:val="ru-RU"/>
        </w:rPr>
        <w:t xml:space="preserve">       </w:t>
      </w:r>
      <w:proofErr w:type="gramStart"/>
      <w:r w:rsidRPr="00450121">
        <w:rPr>
          <w:lang w:val="ru-RU"/>
        </w:rPr>
        <w:t xml:space="preserve">В соответствии с п.3 статьи 184.1 Бюджетного кодекса Российской Федерации в проекте бюджета предусмотрены условно утвержденные расходы: </w:t>
      </w:r>
      <w:r w:rsidR="00450121" w:rsidRPr="00450121">
        <w:rPr>
          <w:rFonts w:cs="Times New Roman"/>
          <w:lang w:val="ru-RU"/>
        </w:rPr>
        <w:t xml:space="preserve">на 2020 год  в сумме  </w:t>
      </w:r>
      <w:r w:rsidR="00421665">
        <w:rPr>
          <w:rFonts w:cs="Times New Roman"/>
          <w:lang w:val="ru-RU"/>
        </w:rPr>
        <w:t>2892,9</w:t>
      </w:r>
      <w:r w:rsidR="00450121" w:rsidRPr="00450121">
        <w:rPr>
          <w:rFonts w:cs="Times New Roman"/>
          <w:lang w:val="ru-RU"/>
        </w:rPr>
        <w:t xml:space="preserve"> тыс. рублей</w:t>
      </w:r>
      <w:r w:rsidRPr="00450121">
        <w:rPr>
          <w:rFonts w:cs="Times New Roman"/>
          <w:lang w:val="ru-RU"/>
        </w:rPr>
        <w:t xml:space="preserve"> </w:t>
      </w:r>
      <w:r w:rsidRPr="00450121">
        <w:rPr>
          <w:lang w:val="ru-RU"/>
        </w:rPr>
        <w:t xml:space="preserve">(более 2,5% от общего объема расходов бюджета,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в </w:t>
      </w:r>
      <w:r w:rsidR="00450121" w:rsidRPr="00450121">
        <w:rPr>
          <w:rFonts w:cs="Times New Roman"/>
          <w:lang w:val="ru-RU"/>
        </w:rPr>
        <w:t xml:space="preserve">2021 год – </w:t>
      </w:r>
      <w:r w:rsidR="00421665">
        <w:rPr>
          <w:rFonts w:cs="Times New Roman"/>
          <w:lang w:val="ru-RU"/>
        </w:rPr>
        <w:t>5861,6</w:t>
      </w:r>
      <w:r w:rsidR="00450121" w:rsidRPr="00450121">
        <w:rPr>
          <w:rFonts w:cs="Times New Roman"/>
          <w:lang w:val="ru-RU"/>
        </w:rPr>
        <w:t xml:space="preserve"> </w:t>
      </w:r>
      <w:r w:rsidRPr="00450121">
        <w:rPr>
          <w:lang w:val="ru-RU"/>
        </w:rPr>
        <w:t>тыс. рублей (5% от</w:t>
      </w:r>
      <w:proofErr w:type="gramEnd"/>
      <w:r w:rsidRPr="00450121">
        <w:rPr>
          <w:lang w:val="ru-RU"/>
        </w:rPr>
        <w:t xml:space="preserve"> общего объема расходов бюджета,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D55630" w:rsidRDefault="00D55630" w:rsidP="001051AC">
      <w:pPr>
        <w:tabs>
          <w:tab w:val="left" w:pos="1134"/>
        </w:tabs>
        <w:ind w:left="-142" w:hanging="284"/>
        <w:jc w:val="both"/>
        <w:rPr>
          <w:b/>
          <w:lang w:val="ru-RU"/>
        </w:rPr>
      </w:pPr>
      <w:r>
        <w:rPr>
          <w:rFonts w:cs="Times New Roman"/>
          <w:b/>
          <w:lang w:val="ru-RU"/>
        </w:rPr>
        <w:t xml:space="preserve">             </w:t>
      </w:r>
      <w:r w:rsidR="001051AC" w:rsidRPr="00450121">
        <w:rPr>
          <w:rFonts w:cs="Times New Roman"/>
          <w:lang w:val="ru-RU"/>
        </w:rPr>
        <w:t xml:space="preserve">Наибольший удельный вес в структуре расходов бюджета </w:t>
      </w:r>
      <w:proofErr w:type="spellStart"/>
      <w:r w:rsidR="001051AC" w:rsidRPr="00450121">
        <w:rPr>
          <w:rFonts w:cs="Times New Roman"/>
          <w:lang w:val="ru-RU"/>
        </w:rPr>
        <w:t>Фроловского</w:t>
      </w:r>
      <w:proofErr w:type="spellEnd"/>
      <w:r w:rsidR="001051AC" w:rsidRPr="00450121">
        <w:rPr>
          <w:rFonts w:cs="Times New Roman"/>
          <w:lang w:val="ru-RU"/>
        </w:rPr>
        <w:t xml:space="preserve"> муниципального района на 201</w:t>
      </w:r>
      <w:r w:rsidR="00450121" w:rsidRPr="00450121">
        <w:rPr>
          <w:rFonts w:cs="Times New Roman"/>
          <w:lang w:val="ru-RU"/>
        </w:rPr>
        <w:t>9</w:t>
      </w:r>
      <w:r w:rsidR="001051AC" w:rsidRPr="00450121">
        <w:rPr>
          <w:rFonts w:cs="Times New Roman"/>
          <w:lang w:val="ru-RU"/>
        </w:rPr>
        <w:t xml:space="preserve"> год занимают расходы</w:t>
      </w:r>
      <w:r w:rsidR="001051AC" w:rsidRPr="00F53942">
        <w:rPr>
          <w:rFonts w:cs="Times New Roman"/>
          <w:b/>
          <w:lang w:val="ru-RU"/>
        </w:rPr>
        <w:t xml:space="preserve"> </w:t>
      </w:r>
      <w:r w:rsidR="002609CC" w:rsidRPr="002609CC">
        <w:rPr>
          <w:rFonts w:cs="Times New Roman"/>
          <w:lang w:val="ru-RU"/>
        </w:rPr>
        <w:t>на</w:t>
      </w:r>
      <w:r w:rsidR="002609CC">
        <w:rPr>
          <w:rFonts w:cs="Times New Roman"/>
          <w:b/>
          <w:lang w:val="ru-RU"/>
        </w:rPr>
        <w:t xml:space="preserve"> </w:t>
      </w:r>
      <w:r w:rsidR="001051AC" w:rsidRPr="00D55630">
        <w:rPr>
          <w:rFonts w:cs="Times New Roman"/>
          <w:lang w:val="ru-RU"/>
        </w:rPr>
        <w:t xml:space="preserve">образование – </w:t>
      </w:r>
      <w:r w:rsidRPr="00D55630">
        <w:rPr>
          <w:rFonts w:cs="Times New Roman"/>
          <w:lang w:val="ru-RU"/>
        </w:rPr>
        <w:t>66,7</w:t>
      </w:r>
      <w:r>
        <w:rPr>
          <w:rFonts w:cs="Times New Roman"/>
          <w:lang w:val="ru-RU"/>
        </w:rPr>
        <w:t>% от общей суммы расходов</w:t>
      </w:r>
      <w:r w:rsidR="002609CC">
        <w:rPr>
          <w:rFonts w:cs="Times New Roman"/>
          <w:lang w:val="ru-RU"/>
        </w:rPr>
        <w:t>,</w:t>
      </w:r>
      <w:r w:rsidR="002609CC" w:rsidRPr="00D55630">
        <w:rPr>
          <w:rFonts w:cs="Times New Roman"/>
          <w:lang w:val="ru-RU"/>
        </w:rPr>
        <w:t xml:space="preserve"> общегосударственные вопросы – 14,0%,</w:t>
      </w:r>
      <w:r w:rsidR="002609CC" w:rsidRPr="00F53942"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 xml:space="preserve"> </w:t>
      </w:r>
      <w:r w:rsidR="002609CC" w:rsidRPr="00D55630">
        <w:rPr>
          <w:rFonts w:cs="Times New Roman"/>
          <w:lang w:val="ru-RU"/>
        </w:rPr>
        <w:t>социальную политику – 9,2%</w:t>
      </w:r>
      <w:r w:rsidR="002609CC">
        <w:rPr>
          <w:rFonts w:cs="Times New Roman"/>
          <w:lang w:val="ru-RU"/>
        </w:rPr>
        <w:t>.</w:t>
      </w:r>
      <w:r w:rsidR="002609CC" w:rsidRPr="00F53942">
        <w:rPr>
          <w:rFonts w:cs="Times New Roman"/>
          <w:b/>
          <w:lang w:val="ru-RU"/>
        </w:rPr>
        <w:t xml:space="preserve"> </w:t>
      </w:r>
      <w:r w:rsidR="001051AC" w:rsidRPr="00F53942">
        <w:rPr>
          <w:rFonts w:cs="Times New Roman"/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</w:p>
    <w:p w:rsidR="001051AC" w:rsidRPr="00D55630" w:rsidRDefault="00D55630" w:rsidP="00D55630">
      <w:pPr>
        <w:tabs>
          <w:tab w:val="left" w:pos="1134"/>
        </w:tabs>
        <w:ind w:left="-142" w:hanging="284"/>
        <w:jc w:val="both"/>
        <w:rPr>
          <w:rFonts w:eastAsia="Times New Roman" w:cs="Times New Roman"/>
          <w:b/>
          <w:lang w:val="ru-RU"/>
        </w:rPr>
      </w:pPr>
      <w:r>
        <w:rPr>
          <w:b/>
          <w:lang w:val="ru-RU"/>
        </w:rPr>
        <w:t xml:space="preserve">           </w:t>
      </w:r>
      <w:r w:rsidR="001051AC" w:rsidRPr="00D55630">
        <w:rPr>
          <w:rFonts w:eastAsia="Times New Roman" w:cs="Times New Roman"/>
          <w:b/>
          <w:lang w:val="ru-RU" w:eastAsia="ar-SA"/>
        </w:rPr>
        <w:t xml:space="preserve"> </w:t>
      </w:r>
      <w:r w:rsidR="001051AC" w:rsidRPr="00D55630">
        <w:rPr>
          <w:rStyle w:val="FontStyle89"/>
          <w:sz w:val="24"/>
          <w:szCs w:val="24"/>
          <w:lang w:val="ru-RU"/>
        </w:rPr>
        <w:t>В прогнозе на 201</w:t>
      </w:r>
      <w:r w:rsidRPr="00D55630">
        <w:rPr>
          <w:rStyle w:val="FontStyle89"/>
          <w:sz w:val="24"/>
          <w:szCs w:val="24"/>
          <w:lang w:val="ru-RU"/>
        </w:rPr>
        <w:t>9</w:t>
      </w:r>
      <w:r w:rsidR="001051AC" w:rsidRPr="00D55630">
        <w:rPr>
          <w:rStyle w:val="FontStyle89"/>
          <w:sz w:val="24"/>
          <w:szCs w:val="24"/>
          <w:lang w:val="ru-RU"/>
        </w:rPr>
        <w:t xml:space="preserve"> год наиболее существенные сокращения произошли по отраслям: </w:t>
      </w:r>
      <w:r w:rsidRPr="00D55630">
        <w:rPr>
          <w:rStyle w:val="FontStyle89"/>
          <w:sz w:val="24"/>
          <w:szCs w:val="24"/>
          <w:lang w:val="ru-RU"/>
        </w:rPr>
        <w:t xml:space="preserve"> </w:t>
      </w:r>
      <w:r w:rsidR="001051AC" w:rsidRPr="00D55630">
        <w:rPr>
          <w:rStyle w:val="FontStyle89"/>
          <w:sz w:val="24"/>
          <w:szCs w:val="24"/>
          <w:lang w:val="ru-RU"/>
        </w:rPr>
        <w:t xml:space="preserve"> «</w:t>
      </w:r>
      <w:r w:rsidR="001051AC" w:rsidRPr="00D55630">
        <w:rPr>
          <w:rFonts w:eastAsia="Times New Roman" w:cs="Times New Roman"/>
          <w:lang w:val="ru-RU"/>
        </w:rPr>
        <w:t xml:space="preserve">Национальная экономика» - </w:t>
      </w:r>
      <w:r w:rsidRPr="00D55630">
        <w:rPr>
          <w:rFonts w:eastAsia="Times New Roman" w:cs="Times New Roman"/>
          <w:lang w:val="ru-RU"/>
        </w:rPr>
        <w:t>75,6</w:t>
      </w:r>
      <w:r w:rsidR="001051AC" w:rsidRPr="00D55630">
        <w:rPr>
          <w:rFonts w:eastAsia="Times New Roman" w:cs="Times New Roman"/>
          <w:lang w:val="ru-RU"/>
        </w:rPr>
        <w:t xml:space="preserve"> тыс. рублей (</w:t>
      </w:r>
      <w:r w:rsidRPr="00D55630">
        <w:rPr>
          <w:rFonts w:eastAsia="Times New Roman" w:cs="Times New Roman"/>
          <w:lang w:val="ru-RU"/>
        </w:rPr>
        <w:t>13,8</w:t>
      </w:r>
      <w:r w:rsidR="001051AC" w:rsidRPr="00D55630">
        <w:rPr>
          <w:rFonts w:eastAsia="Times New Roman" w:cs="Times New Roman"/>
          <w:lang w:val="ru-RU"/>
        </w:rPr>
        <w:t>%);</w:t>
      </w:r>
      <w:r w:rsidR="001051AC" w:rsidRPr="00D55630">
        <w:rPr>
          <w:rFonts w:eastAsia="Times New Roman" w:cs="Times New Roman"/>
          <w:b/>
          <w:lang w:val="ru-RU"/>
        </w:rPr>
        <w:t xml:space="preserve"> </w:t>
      </w:r>
      <w:r w:rsidRPr="00D55630">
        <w:rPr>
          <w:rFonts w:eastAsia="Times New Roman" w:cs="Times New Roman"/>
          <w:color w:val="000000"/>
          <w:lang w:val="ru-RU" w:eastAsia="ru-RU"/>
        </w:rPr>
        <w:t>«Жилищно-коммунальное хозяйство»</w:t>
      </w:r>
      <w:r w:rsidRPr="00D55630">
        <w:rPr>
          <w:rFonts w:eastAsia="Times New Roman" w:cs="Times New Roman"/>
          <w:b/>
          <w:lang w:val="ru-RU"/>
        </w:rPr>
        <w:t xml:space="preserve">  -</w:t>
      </w:r>
      <w:r w:rsidRPr="00D55630">
        <w:rPr>
          <w:rFonts w:eastAsia="Times New Roman" w:cs="Times New Roman"/>
          <w:color w:val="000000"/>
          <w:lang w:val="ru-RU" w:eastAsia="ru-RU"/>
        </w:rPr>
        <w:t xml:space="preserve">20834,5 тыс. рублей (70,7%), </w:t>
      </w:r>
      <w:r w:rsidRPr="00D55630">
        <w:rPr>
          <w:rFonts w:eastAsia="Times New Roman" w:cs="Times New Roman"/>
          <w:b/>
          <w:lang w:val="ru-RU"/>
        </w:rPr>
        <w:t xml:space="preserve"> </w:t>
      </w:r>
      <w:r w:rsidR="001051AC" w:rsidRPr="00D55630">
        <w:rPr>
          <w:rFonts w:eastAsia="Times New Roman" w:cs="Times New Roman"/>
          <w:lang w:val="ru-RU"/>
        </w:rPr>
        <w:t>«Культура и кинематография»</w:t>
      </w:r>
      <w:r w:rsidR="001051AC" w:rsidRPr="00D55630">
        <w:rPr>
          <w:rStyle w:val="FontStyle89"/>
          <w:sz w:val="24"/>
          <w:szCs w:val="24"/>
          <w:lang w:val="ru-RU"/>
        </w:rPr>
        <w:t xml:space="preserve"> на </w:t>
      </w:r>
      <w:r w:rsidRPr="00D55630">
        <w:rPr>
          <w:rFonts w:eastAsia="Times New Roman" w:cs="Times New Roman"/>
          <w:color w:val="000000"/>
          <w:lang w:val="ru-RU" w:eastAsia="ru-RU"/>
        </w:rPr>
        <w:t xml:space="preserve">5262,0 </w:t>
      </w:r>
      <w:r w:rsidR="001051AC" w:rsidRPr="00D55630">
        <w:rPr>
          <w:rStyle w:val="FontStyle89"/>
          <w:sz w:val="24"/>
          <w:szCs w:val="24"/>
          <w:lang w:val="ru-RU"/>
        </w:rPr>
        <w:t>тыс. рублей (</w:t>
      </w:r>
      <w:r w:rsidRPr="00D55630">
        <w:rPr>
          <w:rStyle w:val="FontStyle89"/>
          <w:sz w:val="24"/>
          <w:szCs w:val="24"/>
          <w:lang w:val="ru-RU"/>
        </w:rPr>
        <w:t>52,6</w:t>
      </w:r>
      <w:r w:rsidR="001051AC" w:rsidRPr="00D55630">
        <w:rPr>
          <w:rStyle w:val="FontStyle89"/>
          <w:sz w:val="24"/>
          <w:szCs w:val="24"/>
          <w:lang w:val="ru-RU"/>
        </w:rPr>
        <w:t>%)</w:t>
      </w:r>
      <w:r w:rsidRPr="00D55630">
        <w:rPr>
          <w:rStyle w:val="FontStyle89"/>
          <w:sz w:val="24"/>
          <w:szCs w:val="24"/>
          <w:lang w:val="ru-RU"/>
        </w:rPr>
        <w:t>.</w:t>
      </w:r>
      <w:r w:rsidR="001051AC" w:rsidRPr="00D55630">
        <w:rPr>
          <w:rFonts w:eastAsia="Times New Roman" w:cs="Times New Roman"/>
          <w:lang w:val="ru-RU"/>
        </w:rPr>
        <w:t xml:space="preserve"> </w:t>
      </w:r>
      <w:r w:rsidRPr="00D55630">
        <w:rPr>
          <w:rFonts w:eastAsia="Times New Roman" w:cs="Times New Roman"/>
          <w:b/>
          <w:lang w:val="ru-RU"/>
        </w:rPr>
        <w:t xml:space="preserve"> </w:t>
      </w:r>
    </w:p>
    <w:p w:rsidR="001051AC" w:rsidRPr="004240DA" w:rsidRDefault="001051AC" w:rsidP="007406F1">
      <w:pPr>
        <w:ind w:left="-142" w:right="-1"/>
        <w:jc w:val="both"/>
        <w:rPr>
          <w:rFonts w:eastAsia="Times New Roman" w:cs="Times New Roman"/>
          <w:color w:val="000000"/>
          <w:lang w:val="ru-RU" w:eastAsia="ru-RU"/>
        </w:rPr>
      </w:pPr>
      <w:r w:rsidRPr="00F53942">
        <w:rPr>
          <w:rFonts w:eastAsia="Times New Roman" w:cs="Times New Roman"/>
          <w:b/>
          <w:sz w:val="28"/>
          <w:szCs w:val="28"/>
          <w:lang w:val="ru-RU" w:eastAsia="ar-SA"/>
        </w:rPr>
        <w:t xml:space="preserve">       </w:t>
      </w:r>
      <w:r w:rsidR="00C30094" w:rsidRPr="00F53942">
        <w:rPr>
          <w:rFonts w:eastAsia="Times New Roman" w:cs="Times New Roman"/>
          <w:b/>
          <w:sz w:val="28"/>
          <w:szCs w:val="28"/>
          <w:lang w:val="ru-RU" w:eastAsia="ar-SA"/>
        </w:rPr>
        <w:tab/>
      </w:r>
      <w:proofErr w:type="gramStart"/>
      <w:r w:rsidRPr="004240DA">
        <w:rPr>
          <w:rFonts w:eastAsia="Times New Roman" w:cs="Times New Roman"/>
          <w:lang w:val="ru-RU" w:eastAsia="ar-SA"/>
        </w:rPr>
        <w:t>В очередном финансовом году из 1</w:t>
      </w:r>
      <w:r w:rsidR="004240DA">
        <w:rPr>
          <w:rFonts w:eastAsia="Times New Roman" w:cs="Times New Roman"/>
          <w:lang w:val="ru-RU" w:eastAsia="ar-SA"/>
        </w:rPr>
        <w:t>0</w:t>
      </w:r>
      <w:r w:rsidRPr="004240DA">
        <w:rPr>
          <w:rFonts w:eastAsia="Times New Roman" w:cs="Times New Roman"/>
          <w:lang w:val="ru-RU" w:eastAsia="ar-SA"/>
        </w:rPr>
        <w:t xml:space="preserve">  разделов классификации расходов низкая доля (менее 5%) приходится на расходы по</w:t>
      </w:r>
      <w:r w:rsidRPr="004240DA">
        <w:rPr>
          <w:rFonts w:eastAsia="Times New Roman" w:cs="Times New Roman"/>
          <w:color w:val="000000"/>
          <w:lang w:val="ru-RU" w:eastAsia="ru-RU"/>
        </w:rPr>
        <w:t xml:space="preserve"> «Национальная безопасность и правоохранительная деятельность» (0,2%);</w:t>
      </w:r>
      <w:r w:rsidR="004240DA">
        <w:rPr>
          <w:rFonts w:eastAsia="Times New Roman" w:cs="Times New Roman"/>
          <w:b/>
          <w:color w:val="000000"/>
          <w:lang w:val="ru-RU" w:eastAsia="ru-RU"/>
        </w:rPr>
        <w:t xml:space="preserve"> </w:t>
      </w:r>
      <w:r w:rsidR="004240DA" w:rsidRPr="004240DA">
        <w:rPr>
          <w:rFonts w:eastAsia="Times New Roman" w:cs="Times New Roman"/>
          <w:color w:val="000000"/>
          <w:lang w:val="ru-RU" w:eastAsia="ru-RU"/>
        </w:rPr>
        <w:t>«Национальная экономика» (1</w:t>
      </w:r>
      <w:r w:rsidRPr="004240DA">
        <w:rPr>
          <w:rFonts w:eastAsia="Times New Roman" w:cs="Times New Roman"/>
          <w:color w:val="000000"/>
          <w:lang w:val="ru-RU" w:eastAsia="ru-RU"/>
        </w:rPr>
        <w:t>,2%);</w:t>
      </w:r>
      <w:r w:rsidRPr="00F53942">
        <w:rPr>
          <w:rFonts w:eastAsia="Times New Roman" w:cs="Times New Roman"/>
          <w:b/>
          <w:color w:val="000000"/>
          <w:lang w:val="ru-RU" w:eastAsia="ru-RU"/>
        </w:rPr>
        <w:t xml:space="preserve"> </w:t>
      </w:r>
      <w:r w:rsidRPr="004240DA">
        <w:rPr>
          <w:rFonts w:eastAsia="Times New Roman" w:cs="Times New Roman"/>
          <w:color w:val="000000"/>
          <w:lang w:val="ru-RU" w:eastAsia="ru-RU"/>
        </w:rPr>
        <w:t>«Жилищно-коммунальное хозяйство» (</w:t>
      </w:r>
      <w:r w:rsidR="004240DA" w:rsidRPr="004240DA">
        <w:rPr>
          <w:rFonts w:eastAsia="Times New Roman" w:cs="Times New Roman"/>
          <w:color w:val="000000"/>
          <w:lang w:val="ru-RU" w:eastAsia="ru-RU"/>
        </w:rPr>
        <w:t>3,1</w:t>
      </w:r>
      <w:r w:rsidRPr="004240DA">
        <w:rPr>
          <w:rFonts w:eastAsia="Times New Roman" w:cs="Times New Roman"/>
          <w:color w:val="000000"/>
          <w:lang w:val="ru-RU" w:eastAsia="ru-RU"/>
        </w:rPr>
        <w:t>%); «Охрана окружающей среды» (удельный вес не определяется);</w:t>
      </w:r>
      <w:r w:rsidRPr="00F53942">
        <w:rPr>
          <w:rFonts w:eastAsia="Times New Roman" w:cs="Times New Roman"/>
          <w:b/>
          <w:color w:val="000000"/>
          <w:lang w:val="ru-RU" w:eastAsia="ru-RU"/>
        </w:rPr>
        <w:t xml:space="preserve"> </w:t>
      </w:r>
      <w:r w:rsidRPr="004240DA">
        <w:rPr>
          <w:rFonts w:cs="Times New Roman"/>
          <w:lang w:val="ru-RU"/>
        </w:rPr>
        <w:t>«Культура, кинематография» (</w:t>
      </w:r>
      <w:r w:rsidR="004240DA" w:rsidRPr="004240DA">
        <w:rPr>
          <w:rFonts w:cs="Times New Roman"/>
          <w:lang w:val="ru-RU"/>
        </w:rPr>
        <w:t>1,7</w:t>
      </w:r>
      <w:r w:rsidRPr="004240DA">
        <w:rPr>
          <w:rFonts w:cs="Times New Roman"/>
          <w:lang w:val="ru-RU"/>
        </w:rPr>
        <w:t>%),</w:t>
      </w:r>
      <w:r w:rsidRPr="00F53942">
        <w:rPr>
          <w:rFonts w:cs="Times New Roman"/>
          <w:b/>
          <w:lang w:val="ru-RU"/>
        </w:rPr>
        <w:t xml:space="preserve"> </w:t>
      </w:r>
      <w:r w:rsidRPr="004240DA">
        <w:rPr>
          <w:rFonts w:eastAsia="Times New Roman" w:cs="Times New Roman"/>
          <w:color w:val="000000"/>
          <w:lang w:val="ru-RU" w:eastAsia="ru-RU"/>
        </w:rPr>
        <w:t>«Физическая культура и спорт» (0,3%);</w:t>
      </w:r>
      <w:r w:rsidRPr="00F53942">
        <w:rPr>
          <w:rFonts w:eastAsia="Times New Roman" w:cs="Times New Roman"/>
          <w:b/>
          <w:color w:val="000000"/>
          <w:lang w:val="ru-RU" w:eastAsia="ru-RU"/>
        </w:rPr>
        <w:t xml:space="preserve">  </w:t>
      </w:r>
      <w:r w:rsidRPr="004240DA">
        <w:rPr>
          <w:rFonts w:eastAsia="Times New Roman" w:cs="Times New Roman"/>
          <w:color w:val="000000"/>
          <w:lang w:val="ru-RU" w:eastAsia="ru-RU"/>
        </w:rPr>
        <w:t>«Средства массовой информации» (0,</w:t>
      </w:r>
      <w:r w:rsidR="004240DA" w:rsidRPr="004240DA">
        <w:rPr>
          <w:rFonts w:eastAsia="Times New Roman" w:cs="Times New Roman"/>
          <w:color w:val="000000"/>
          <w:lang w:val="ru-RU" w:eastAsia="ru-RU"/>
        </w:rPr>
        <w:t>8</w:t>
      </w:r>
      <w:r w:rsidRPr="004240DA">
        <w:rPr>
          <w:rFonts w:eastAsia="Times New Roman" w:cs="Times New Roman"/>
          <w:color w:val="000000"/>
          <w:lang w:val="ru-RU" w:eastAsia="ru-RU"/>
        </w:rPr>
        <w:t>%).</w:t>
      </w:r>
      <w:proofErr w:type="gramEnd"/>
    </w:p>
    <w:p w:rsidR="008B789E" w:rsidRPr="00E93358" w:rsidRDefault="00AF79D2" w:rsidP="007406F1">
      <w:pPr>
        <w:pStyle w:val="ConsPlusNormal"/>
        <w:ind w:left="-142" w:right="-1" w:firstLine="0"/>
        <w:jc w:val="both"/>
        <w:rPr>
          <w:rFonts w:ascii="Times New Roman" w:hAnsi="Times New Roman"/>
          <w:sz w:val="24"/>
          <w:szCs w:val="24"/>
        </w:rPr>
      </w:pPr>
      <w:r w:rsidRPr="00F53942">
        <w:rPr>
          <w:rFonts w:ascii="Times New Roman" w:hAnsi="Times New Roman"/>
          <w:b/>
          <w:sz w:val="24"/>
          <w:szCs w:val="24"/>
        </w:rPr>
        <w:t xml:space="preserve">        </w:t>
      </w:r>
      <w:r w:rsidR="00C30094" w:rsidRPr="004240DA">
        <w:rPr>
          <w:rFonts w:ascii="Times New Roman" w:hAnsi="Times New Roman"/>
          <w:sz w:val="24"/>
          <w:szCs w:val="24"/>
        </w:rPr>
        <w:t xml:space="preserve">В общих расходах </w:t>
      </w:r>
      <w:r w:rsidR="008B789E" w:rsidRPr="004240DA">
        <w:rPr>
          <w:rFonts w:ascii="Times New Roman" w:hAnsi="Times New Roman"/>
          <w:sz w:val="24"/>
          <w:szCs w:val="24"/>
        </w:rPr>
        <w:t>муниципального бюджета</w:t>
      </w:r>
      <w:r w:rsidR="00C30094" w:rsidRPr="004240DA">
        <w:rPr>
          <w:rFonts w:ascii="Times New Roman" w:hAnsi="Times New Roman"/>
          <w:sz w:val="24"/>
          <w:szCs w:val="24"/>
        </w:rPr>
        <w:t xml:space="preserve"> в 201</w:t>
      </w:r>
      <w:r w:rsidR="004240DA" w:rsidRPr="004240DA">
        <w:rPr>
          <w:rFonts w:ascii="Times New Roman" w:hAnsi="Times New Roman"/>
          <w:sz w:val="24"/>
          <w:szCs w:val="24"/>
        </w:rPr>
        <w:t>9</w:t>
      </w:r>
      <w:r w:rsidR="00C30094" w:rsidRPr="004240DA">
        <w:rPr>
          <w:rFonts w:ascii="Times New Roman" w:hAnsi="Times New Roman"/>
          <w:sz w:val="24"/>
          <w:szCs w:val="24"/>
        </w:rPr>
        <w:t xml:space="preserve"> году расходы, финансируемые из других бюджетов бюджетной системы Российской Федерации в целях исполнения районом  государственных полномочий</w:t>
      </w:r>
      <w:r w:rsidR="008B789E" w:rsidRPr="004240DA">
        <w:rPr>
          <w:rFonts w:ascii="Times New Roman" w:hAnsi="Times New Roman"/>
          <w:sz w:val="24"/>
          <w:szCs w:val="24"/>
        </w:rPr>
        <w:t xml:space="preserve"> (с</w:t>
      </w:r>
      <w:r w:rsidR="00C30094" w:rsidRPr="004240DA">
        <w:rPr>
          <w:rFonts w:ascii="Times New Roman" w:hAnsi="Times New Roman"/>
          <w:sz w:val="24"/>
          <w:szCs w:val="24"/>
        </w:rPr>
        <w:t>убвенции</w:t>
      </w:r>
      <w:r w:rsidR="008B789E" w:rsidRPr="004240DA">
        <w:rPr>
          <w:rFonts w:ascii="Times New Roman" w:hAnsi="Times New Roman"/>
          <w:sz w:val="24"/>
          <w:szCs w:val="24"/>
        </w:rPr>
        <w:t>)</w:t>
      </w:r>
      <w:r w:rsidR="00C30094" w:rsidRPr="004240DA">
        <w:rPr>
          <w:rFonts w:ascii="Times New Roman" w:hAnsi="Times New Roman"/>
          <w:sz w:val="24"/>
          <w:szCs w:val="24"/>
        </w:rPr>
        <w:t xml:space="preserve">  составят </w:t>
      </w:r>
      <w:r w:rsidR="00C30094" w:rsidRPr="00F53942">
        <w:rPr>
          <w:rFonts w:ascii="Times New Roman" w:hAnsi="Times New Roman"/>
          <w:b/>
          <w:sz w:val="24"/>
          <w:szCs w:val="24"/>
        </w:rPr>
        <w:t xml:space="preserve"> </w:t>
      </w:r>
      <w:r w:rsidR="00E93358" w:rsidRPr="00E93358">
        <w:rPr>
          <w:rFonts w:ascii="Times New Roman" w:hAnsi="Times New Roman"/>
          <w:sz w:val="24"/>
          <w:szCs w:val="24"/>
        </w:rPr>
        <w:t xml:space="preserve">161582,4 тыс. рублей </w:t>
      </w:r>
      <w:r w:rsidR="00C30094" w:rsidRPr="00E93358">
        <w:rPr>
          <w:rFonts w:ascii="Times New Roman" w:hAnsi="Times New Roman"/>
          <w:sz w:val="24"/>
          <w:szCs w:val="24"/>
        </w:rPr>
        <w:t xml:space="preserve"> (</w:t>
      </w:r>
      <w:r w:rsidR="00E93358" w:rsidRPr="00E93358">
        <w:rPr>
          <w:rFonts w:ascii="Times New Roman" w:hAnsi="Times New Roman"/>
          <w:sz w:val="24"/>
          <w:szCs w:val="24"/>
        </w:rPr>
        <w:t>57,9</w:t>
      </w:r>
      <w:r w:rsidR="00C30094" w:rsidRPr="00E93358">
        <w:rPr>
          <w:rFonts w:ascii="Times New Roman" w:hAnsi="Times New Roman"/>
          <w:sz w:val="24"/>
          <w:szCs w:val="24"/>
        </w:rPr>
        <w:t xml:space="preserve"> % всех расходов),</w:t>
      </w:r>
      <w:r w:rsidR="008B789E" w:rsidRPr="00E93358">
        <w:rPr>
          <w:rFonts w:ascii="Times New Roman" w:hAnsi="Times New Roman"/>
          <w:sz w:val="24"/>
          <w:szCs w:val="24"/>
        </w:rPr>
        <w:t xml:space="preserve"> на 20</w:t>
      </w:r>
      <w:r w:rsidR="00E93358" w:rsidRPr="00E93358">
        <w:rPr>
          <w:rFonts w:ascii="Times New Roman" w:hAnsi="Times New Roman"/>
          <w:sz w:val="24"/>
          <w:szCs w:val="24"/>
        </w:rPr>
        <w:t>20</w:t>
      </w:r>
      <w:r w:rsidR="008B789E" w:rsidRPr="00E93358">
        <w:rPr>
          <w:rFonts w:ascii="Times New Roman" w:hAnsi="Times New Roman"/>
          <w:sz w:val="24"/>
          <w:szCs w:val="24"/>
        </w:rPr>
        <w:t xml:space="preserve"> год – </w:t>
      </w:r>
      <w:r w:rsidR="00E93358" w:rsidRPr="00E93358">
        <w:rPr>
          <w:rFonts w:ascii="Times New Roman" w:hAnsi="Times New Roman"/>
          <w:sz w:val="24"/>
          <w:szCs w:val="24"/>
        </w:rPr>
        <w:t>159277,3</w:t>
      </w:r>
      <w:r w:rsidR="008B789E" w:rsidRPr="00E93358">
        <w:rPr>
          <w:rFonts w:ascii="Times New Roman" w:hAnsi="Times New Roman"/>
          <w:sz w:val="24"/>
          <w:szCs w:val="24"/>
        </w:rPr>
        <w:t xml:space="preserve"> тыс. рублей, 202</w:t>
      </w:r>
      <w:r w:rsidR="00E93358" w:rsidRPr="00E93358">
        <w:rPr>
          <w:rFonts w:ascii="Times New Roman" w:hAnsi="Times New Roman"/>
          <w:sz w:val="24"/>
          <w:szCs w:val="24"/>
        </w:rPr>
        <w:t>1</w:t>
      </w:r>
      <w:r w:rsidR="008B789E" w:rsidRPr="00E93358">
        <w:rPr>
          <w:rFonts w:ascii="Times New Roman" w:hAnsi="Times New Roman"/>
          <w:sz w:val="24"/>
          <w:szCs w:val="24"/>
        </w:rPr>
        <w:t xml:space="preserve"> год – </w:t>
      </w:r>
      <w:r w:rsidR="00E93358" w:rsidRPr="00E93358">
        <w:rPr>
          <w:rFonts w:ascii="Times New Roman" w:hAnsi="Times New Roman"/>
          <w:sz w:val="24"/>
          <w:szCs w:val="24"/>
        </w:rPr>
        <w:t>159943,9</w:t>
      </w:r>
      <w:r w:rsidR="008B789E" w:rsidRPr="00E93358">
        <w:rPr>
          <w:rFonts w:ascii="Times New Roman" w:hAnsi="Times New Roman"/>
          <w:sz w:val="24"/>
          <w:szCs w:val="24"/>
        </w:rPr>
        <w:t xml:space="preserve"> тыс. рублей.</w:t>
      </w:r>
      <w:r w:rsidR="00C30094" w:rsidRPr="00F5394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B789E" w:rsidRPr="00E93358">
        <w:rPr>
          <w:rFonts w:ascii="Times New Roman" w:hAnsi="Times New Roman"/>
          <w:sz w:val="24"/>
          <w:szCs w:val="24"/>
        </w:rPr>
        <w:t>Расходы, финансируемые из областного бюджета по разделам и подразделам функциональной классификации расходов бюджета источником финансового обеспечения которых являются субвенции   из областного бюджета  заявлены в проекте решения о бюджете района на 201</w:t>
      </w:r>
      <w:r w:rsidR="00E93358" w:rsidRPr="00E93358">
        <w:rPr>
          <w:rFonts w:ascii="Times New Roman" w:hAnsi="Times New Roman"/>
          <w:sz w:val="24"/>
          <w:szCs w:val="24"/>
        </w:rPr>
        <w:t>9</w:t>
      </w:r>
      <w:r w:rsidR="008B789E" w:rsidRPr="00E93358">
        <w:rPr>
          <w:rFonts w:ascii="Times New Roman" w:hAnsi="Times New Roman"/>
          <w:sz w:val="24"/>
          <w:szCs w:val="24"/>
        </w:rPr>
        <w:t>-202</w:t>
      </w:r>
      <w:r w:rsidR="00E93358" w:rsidRPr="00E93358">
        <w:rPr>
          <w:rFonts w:ascii="Times New Roman" w:hAnsi="Times New Roman"/>
          <w:sz w:val="24"/>
          <w:szCs w:val="24"/>
        </w:rPr>
        <w:t>1</w:t>
      </w:r>
      <w:r w:rsidR="008B789E" w:rsidRPr="00E93358">
        <w:rPr>
          <w:rFonts w:ascii="Times New Roman" w:hAnsi="Times New Roman"/>
          <w:sz w:val="24"/>
          <w:szCs w:val="24"/>
        </w:rPr>
        <w:t xml:space="preserve"> гг. в соответствии с проектом Закона Волгоградской области «О бюджете Волгоградской области на 201</w:t>
      </w:r>
      <w:r w:rsidR="00E93358" w:rsidRPr="00E93358">
        <w:rPr>
          <w:rFonts w:ascii="Times New Roman" w:hAnsi="Times New Roman"/>
          <w:sz w:val="24"/>
          <w:szCs w:val="24"/>
        </w:rPr>
        <w:t>9</w:t>
      </w:r>
      <w:r w:rsidR="008B789E" w:rsidRPr="00E93358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E93358" w:rsidRPr="00E93358">
        <w:rPr>
          <w:rFonts w:ascii="Times New Roman" w:hAnsi="Times New Roman"/>
          <w:sz w:val="24"/>
          <w:szCs w:val="24"/>
        </w:rPr>
        <w:t>20</w:t>
      </w:r>
      <w:r w:rsidR="008B789E" w:rsidRPr="00E93358">
        <w:rPr>
          <w:rFonts w:ascii="Times New Roman" w:hAnsi="Times New Roman"/>
          <w:sz w:val="24"/>
          <w:szCs w:val="24"/>
        </w:rPr>
        <w:t>-202</w:t>
      </w:r>
      <w:r w:rsidR="00E93358" w:rsidRPr="00E93358">
        <w:rPr>
          <w:rFonts w:ascii="Times New Roman" w:hAnsi="Times New Roman"/>
          <w:sz w:val="24"/>
          <w:szCs w:val="24"/>
        </w:rPr>
        <w:t>1</w:t>
      </w:r>
      <w:r w:rsidR="008B789E" w:rsidRPr="00E93358">
        <w:rPr>
          <w:rFonts w:ascii="Times New Roman" w:hAnsi="Times New Roman"/>
          <w:sz w:val="24"/>
          <w:szCs w:val="24"/>
        </w:rPr>
        <w:t xml:space="preserve"> годов» и отражены в Заключении по соответствующим разделам и</w:t>
      </w:r>
      <w:proofErr w:type="gramEnd"/>
      <w:r w:rsidR="008B789E" w:rsidRPr="00E93358">
        <w:rPr>
          <w:rFonts w:ascii="Times New Roman" w:hAnsi="Times New Roman"/>
          <w:sz w:val="24"/>
          <w:szCs w:val="24"/>
        </w:rPr>
        <w:t xml:space="preserve"> подразделам расходов муниципального бюджета.  </w:t>
      </w:r>
    </w:p>
    <w:p w:rsidR="00FC029A" w:rsidRPr="0074108B" w:rsidRDefault="008B789E" w:rsidP="007406F1">
      <w:pPr>
        <w:pStyle w:val="af1"/>
        <w:tabs>
          <w:tab w:val="left" w:pos="450"/>
          <w:tab w:val="center" w:pos="4677"/>
          <w:tab w:val="left" w:pos="7367"/>
        </w:tabs>
        <w:ind w:left="-142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F53942">
        <w:rPr>
          <w:rFonts w:ascii="Times New Roman" w:hAnsi="Times New Roman" w:cs="Times New Roman"/>
          <w:b/>
          <w:color w:val="auto"/>
          <w:sz w:val="24"/>
          <w:lang w:val="ru-RU"/>
        </w:rPr>
        <w:tab/>
      </w:r>
      <w:r w:rsidRPr="00F53942">
        <w:rPr>
          <w:rFonts w:ascii="Times New Roman" w:hAnsi="Times New Roman" w:cs="Times New Roman"/>
          <w:b/>
          <w:color w:val="auto"/>
          <w:sz w:val="24"/>
          <w:lang w:val="ru-RU"/>
        </w:rPr>
        <w:tab/>
      </w:r>
      <w:r w:rsidR="004240DA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  </w:t>
      </w:r>
      <w:proofErr w:type="gramStart"/>
      <w:r w:rsidRPr="0074108B">
        <w:rPr>
          <w:rFonts w:ascii="Times New Roman" w:hAnsi="Times New Roman" w:cs="Times New Roman"/>
          <w:color w:val="auto"/>
          <w:sz w:val="24"/>
          <w:lang w:val="ru-RU"/>
        </w:rPr>
        <w:t>Также, в составе расходов мун</w:t>
      </w:r>
      <w:r w:rsidR="00501A14" w:rsidRPr="0074108B">
        <w:rPr>
          <w:rFonts w:ascii="Times New Roman" w:hAnsi="Times New Roman" w:cs="Times New Roman"/>
          <w:color w:val="auto"/>
          <w:sz w:val="24"/>
          <w:lang w:val="ru-RU"/>
        </w:rPr>
        <w:t>иципального бюджета на 201</w:t>
      </w:r>
      <w:r w:rsidR="00E93358" w:rsidRPr="0074108B">
        <w:rPr>
          <w:rFonts w:ascii="Times New Roman" w:hAnsi="Times New Roman" w:cs="Times New Roman"/>
          <w:color w:val="auto"/>
          <w:sz w:val="24"/>
          <w:lang w:val="ru-RU"/>
        </w:rPr>
        <w:t>9</w:t>
      </w:r>
      <w:r w:rsidR="00501A14" w:rsidRPr="0074108B">
        <w:rPr>
          <w:rFonts w:ascii="Times New Roman" w:hAnsi="Times New Roman" w:cs="Times New Roman"/>
          <w:color w:val="auto"/>
          <w:sz w:val="24"/>
          <w:lang w:val="ru-RU"/>
        </w:rPr>
        <w:t xml:space="preserve"> год</w:t>
      </w:r>
      <w:r w:rsidRPr="0074108B">
        <w:rPr>
          <w:rFonts w:ascii="Times New Roman" w:hAnsi="Times New Roman" w:cs="Times New Roman"/>
          <w:color w:val="auto"/>
          <w:sz w:val="24"/>
          <w:lang w:val="ru-RU"/>
        </w:rPr>
        <w:t xml:space="preserve"> за счет средств областного бюджета предусмотрены субсидии </w:t>
      </w:r>
      <w:r w:rsidR="0074108B" w:rsidRPr="0074108B">
        <w:rPr>
          <w:rFonts w:ascii="Times New Roman" w:hAnsi="Times New Roman" w:cs="Times New Roman"/>
          <w:color w:val="auto"/>
          <w:sz w:val="24"/>
          <w:lang w:val="ru-RU"/>
        </w:rPr>
        <w:t>11231,5</w:t>
      </w:r>
      <w:r w:rsidRPr="0074108B">
        <w:rPr>
          <w:rFonts w:ascii="Times New Roman" w:hAnsi="Times New Roman" w:cs="Times New Roman"/>
          <w:color w:val="auto"/>
          <w:sz w:val="24"/>
          <w:lang w:val="ru-RU"/>
        </w:rPr>
        <w:t xml:space="preserve">тыс. рублей </w:t>
      </w:r>
      <w:r w:rsidR="00E93358" w:rsidRPr="0074108B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="0074108B" w:rsidRPr="0074108B">
        <w:rPr>
          <w:rFonts w:ascii="Times New Roman" w:hAnsi="Times New Roman" w:cs="Times New Roman"/>
          <w:color w:val="auto"/>
          <w:sz w:val="24"/>
          <w:szCs w:val="24"/>
          <w:lang w:val="ru-RU"/>
        </w:rPr>
        <w:t>4,0</w:t>
      </w:r>
      <w:r w:rsidRPr="0074108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% общей суммы  расходов)</w:t>
      </w:r>
      <w:r w:rsidRPr="0074108B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E93358" w:rsidRPr="0074108B">
        <w:rPr>
          <w:rFonts w:ascii="Times New Roman" w:hAnsi="Times New Roman" w:cs="Times New Roman"/>
          <w:color w:val="auto"/>
          <w:sz w:val="24"/>
          <w:lang w:val="ru-RU"/>
        </w:rPr>
        <w:t xml:space="preserve"> на 2020</w:t>
      </w:r>
      <w:r w:rsidRPr="0074108B">
        <w:rPr>
          <w:rFonts w:ascii="Times New Roman" w:hAnsi="Times New Roman" w:cs="Times New Roman"/>
          <w:color w:val="auto"/>
          <w:sz w:val="24"/>
          <w:lang w:val="ru-RU"/>
        </w:rPr>
        <w:t>-202</w:t>
      </w:r>
      <w:r w:rsidR="00E93358" w:rsidRPr="0074108B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Pr="0074108B">
        <w:rPr>
          <w:rFonts w:ascii="Times New Roman" w:hAnsi="Times New Roman" w:cs="Times New Roman"/>
          <w:color w:val="auto"/>
          <w:sz w:val="24"/>
          <w:lang w:val="ru-RU"/>
        </w:rPr>
        <w:t xml:space="preserve"> годы по 858</w:t>
      </w:r>
      <w:r w:rsidR="0074108B" w:rsidRPr="0074108B">
        <w:rPr>
          <w:rFonts w:ascii="Times New Roman" w:hAnsi="Times New Roman" w:cs="Times New Roman"/>
          <w:color w:val="auto"/>
          <w:sz w:val="24"/>
          <w:lang w:val="ru-RU"/>
        </w:rPr>
        <w:t>3</w:t>
      </w:r>
      <w:r w:rsidRPr="0074108B">
        <w:rPr>
          <w:rFonts w:ascii="Times New Roman" w:hAnsi="Times New Roman" w:cs="Times New Roman"/>
          <w:color w:val="auto"/>
          <w:sz w:val="24"/>
          <w:lang w:val="ru-RU"/>
        </w:rPr>
        <w:t>,</w:t>
      </w:r>
      <w:r w:rsidR="0074108B" w:rsidRPr="0074108B">
        <w:rPr>
          <w:rFonts w:ascii="Times New Roman" w:hAnsi="Times New Roman" w:cs="Times New Roman"/>
          <w:color w:val="auto"/>
          <w:sz w:val="24"/>
          <w:lang w:val="ru-RU"/>
        </w:rPr>
        <w:t>5</w:t>
      </w:r>
      <w:r w:rsidRPr="0074108B">
        <w:rPr>
          <w:rFonts w:ascii="Times New Roman" w:hAnsi="Times New Roman" w:cs="Times New Roman"/>
          <w:color w:val="auto"/>
          <w:sz w:val="24"/>
          <w:lang w:val="ru-RU"/>
        </w:rPr>
        <w:t xml:space="preserve"> тыс. рублей,</w:t>
      </w:r>
      <w:r w:rsidRPr="00F53942">
        <w:rPr>
          <w:rFonts w:ascii="Times New Roman" w:hAnsi="Times New Roman" w:cs="Times New Roman"/>
          <w:b/>
          <w:color w:val="auto"/>
          <w:sz w:val="24"/>
          <w:lang w:val="ru-RU"/>
        </w:rPr>
        <w:t xml:space="preserve"> </w:t>
      </w:r>
      <w:r w:rsidRPr="0074108B">
        <w:rPr>
          <w:rFonts w:ascii="Times New Roman" w:hAnsi="Times New Roman" w:cs="Times New Roman"/>
          <w:color w:val="auto"/>
          <w:sz w:val="24"/>
          <w:lang w:val="ru-RU"/>
        </w:rPr>
        <w:t xml:space="preserve">в том числе прочие межбюджетные трансферты общего характера в бюджеты сельских поселений на решение вопросов местного значения  по 7579,0 тыс. рублей в каждом году. </w:t>
      </w:r>
      <w:proofErr w:type="gramEnd"/>
    </w:p>
    <w:p w:rsidR="00311E6D" w:rsidRPr="00BF57A2" w:rsidRDefault="00C346FB" w:rsidP="00787BEE">
      <w:pPr>
        <w:pStyle w:val="af1"/>
        <w:tabs>
          <w:tab w:val="left" w:pos="450"/>
          <w:tab w:val="center" w:pos="4677"/>
          <w:tab w:val="left" w:pos="7367"/>
        </w:tabs>
        <w:spacing w:after="0"/>
        <w:ind w:hanging="142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ru-RU"/>
        </w:rPr>
      </w:pPr>
      <w:r w:rsidRPr="00F53942">
        <w:rPr>
          <w:rFonts w:cs="Times New Roman"/>
          <w:b/>
          <w:color w:val="auto"/>
          <w:lang w:val="ru-RU"/>
        </w:rPr>
        <w:t xml:space="preserve">       </w:t>
      </w:r>
      <w:r w:rsidR="00311E6D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>На решение вопросов местного значения в 201</w:t>
      </w:r>
      <w:r w:rsidR="007E5C52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>9</w:t>
      </w:r>
      <w:r w:rsidR="00311E6D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году предусмотрено </w:t>
      </w:r>
      <w:r w:rsidR="00E667E0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>119047,4</w:t>
      </w:r>
      <w:r w:rsidR="00311E6D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тыс. рублей (районный бюджет </w:t>
      </w:r>
      <w:r w:rsidR="00E667E0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>107625,1</w:t>
      </w:r>
      <w:r w:rsidR="00311E6D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тыс. рублей + </w:t>
      </w:r>
      <w:r w:rsidR="0074108B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субсидии 11231,5 </w:t>
      </w:r>
      <w:r w:rsidR="00311E6D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>тыс. рублей</w:t>
      </w:r>
      <w:r w:rsidR="0074108B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+ межбюджетные трансферты 190,8 тыс. рублей</w:t>
      </w:r>
      <w:r w:rsidR="00311E6D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74108B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="00311E6D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>На 20</w:t>
      </w:r>
      <w:r w:rsidR="00E667E0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>20</w:t>
      </w:r>
      <w:r w:rsidR="00311E6D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год на эти цели заложено</w:t>
      </w:r>
      <w:r w:rsidR="00311E6D" w:rsidRPr="00BF57A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74108B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>11</w:t>
      </w:r>
      <w:r w:rsidR="00E667E0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>5696,4</w:t>
      </w:r>
      <w:r w:rsidR="0074108B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311E6D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>тыс. рубл</w:t>
      </w:r>
      <w:r w:rsidR="0074108B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>ей</w:t>
      </w:r>
      <w:r w:rsidR="00E667E0" w:rsidRPr="00E667E0">
        <w:rPr>
          <w:rFonts w:ascii="Times New Roman" w:hAnsi="Times New Roman" w:cs="Times New Roman"/>
          <w:color w:val="auto"/>
          <w:sz w:val="24"/>
          <w:szCs w:val="24"/>
          <w:lang w:val="ru-RU"/>
        </w:rPr>
        <w:t>, на 2021 – 117232,8 тыс. рублей.</w:t>
      </w:r>
      <w:r w:rsidR="00311E6D" w:rsidRPr="00BF57A2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</w:t>
      </w:r>
      <w:r w:rsidR="006144A9" w:rsidRPr="00BF57A2">
        <w:rPr>
          <w:rFonts w:ascii="Times New Roman" w:eastAsia="Calibri" w:hAnsi="Times New Roman" w:cs="Times New Roman"/>
          <w:b/>
          <w:color w:val="auto"/>
          <w:sz w:val="24"/>
          <w:szCs w:val="24"/>
          <w:lang w:val="ru-RU"/>
        </w:rPr>
        <w:t xml:space="preserve">  </w:t>
      </w:r>
    </w:p>
    <w:p w:rsidR="00132D48" w:rsidRDefault="00FC029A" w:rsidP="003A522E">
      <w:pPr>
        <w:ind w:left="-142" w:firstLine="142"/>
        <w:jc w:val="both"/>
        <w:rPr>
          <w:rFonts w:eastAsia="Times New Roman" w:cs="Times New Roman"/>
          <w:noProof/>
          <w:lang w:val="ru-RU" w:eastAsia="ru-RU"/>
        </w:rPr>
      </w:pPr>
      <w:r w:rsidRPr="00F53942">
        <w:rPr>
          <w:rFonts w:eastAsia="Times New Roman" w:cs="Times New Roman"/>
          <w:b/>
          <w:lang w:val="ru-RU" w:eastAsia="ru-RU"/>
        </w:rPr>
        <w:t xml:space="preserve">          </w:t>
      </w:r>
      <w:proofErr w:type="gramStart"/>
      <w:r w:rsidR="003A522E" w:rsidRPr="0074108B">
        <w:rPr>
          <w:rFonts w:eastAsia="Times New Roman" w:cs="Times New Roman"/>
          <w:lang w:val="ru-RU" w:eastAsia="ru-RU"/>
        </w:rPr>
        <w:t>В общем объеме расходов бюджета на 201</w:t>
      </w:r>
      <w:r w:rsidR="0074108B" w:rsidRPr="0074108B">
        <w:rPr>
          <w:rFonts w:eastAsia="Times New Roman" w:cs="Times New Roman"/>
          <w:lang w:val="ru-RU" w:eastAsia="ru-RU"/>
        </w:rPr>
        <w:t>9</w:t>
      </w:r>
      <w:r w:rsidR="003A522E" w:rsidRPr="0074108B">
        <w:rPr>
          <w:rFonts w:eastAsia="Times New Roman" w:cs="Times New Roman"/>
          <w:lang w:val="ru-RU" w:eastAsia="ru-RU"/>
        </w:rPr>
        <w:t xml:space="preserve"> год, как и предыдущем году, наибольший удельный вес занимают расходы на предоставление субсидий муниципальным бюджетным учреждениям</w:t>
      </w:r>
      <w:r w:rsidR="003A522E" w:rsidRPr="0074108B">
        <w:rPr>
          <w:rFonts w:eastAsia="Times New Roman" w:cs="Times New Roman"/>
          <w:noProof/>
          <w:lang w:val="ru-RU" w:eastAsia="ru-RU"/>
        </w:rPr>
        <w:t xml:space="preserve"> на финансовое обеспечение выполнения ими муниципального задания, с учетом нормативных затрат на оказание ими муниципальных услуг в объеме </w:t>
      </w:r>
      <w:r w:rsidR="0074108B" w:rsidRPr="0074108B">
        <w:rPr>
          <w:rFonts w:eastAsia="Times New Roman" w:cs="Times New Roman"/>
          <w:noProof/>
          <w:lang w:val="ru-RU" w:eastAsia="ru-RU"/>
        </w:rPr>
        <w:t>16311,6</w:t>
      </w:r>
      <w:r w:rsidR="003A522E" w:rsidRPr="0074108B">
        <w:rPr>
          <w:rFonts w:eastAsia="Times New Roman" w:cs="Times New Roman"/>
          <w:noProof/>
          <w:lang w:val="ru-RU" w:eastAsia="ru-RU"/>
        </w:rPr>
        <w:t xml:space="preserve">  тыс. рублей</w:t>
      </w:r>
      <w:r w:rsidR="0074108B" w:rsidRPr="0074108B">
        <w:rPr>
          <w:rFonts w:eastAsia="Times New Roman" w:cs="Times New Roman"/>
          <w:noProof/>
          <w:lang w:val="ru-RU" w:eastAsia="ru-RU"/>
        </w:rPr>
        <w:t>, в том числе М</w:t>
      </w:r>
      <w:r w:rsidR="00E535BB" w:rsidRPr="0074108B">
        <w:rPr>
          <w:rFonts w:eastAsia="Times New Roman" w:cs="Times New Roman"/>
          <w:noProof/>
          <w:lang w:val="ru-RU" w:eastAsia="ru-RU"/>
        </w:rPr>
        <w:t xml:space="preserve">БУ «Техника» - </w:t>
      </w:r>
      <w:r w:rsidR="0074108B" w:rsidRPr="0074108B">
        <w:rPr>
          <w:rFonts w:eastAsia="Times New Roman" w:cs="Times New Roman"/>
          <w:noProof/>
          <w:lang w:val="ru-RU" w:eastAsia="ru-RU"/>
        </w:rPr>
        <w:t>9973,7</w:t>
      </w:r>
      <w:r w:rsidR="00E535BB" w:rsidRPr="0074108B">
        <w:rPr>
          <w:rFonts w:eastAsia="Times New Roman" w:cs="Times New Roman"/>
          <w:noProof/>
          <w:lang w:val="ru-RU" w:eastAsia="ru-RU"/>
        </w:rPr>
        <w:t xml:space="preserve"> тыс. рублей, </w:t>
      </w:r>
      <w:r w:rsidR="00257973" w:rsidRPr="0074108B">
        <w:rPr>
          <w:rFonts w:eastAsia="Times New Roman" w:cs="Times New Roman"/>
          <w:lang w:val="ru-RU" w:eastAsia="ru-RU"/>
        </w:rPr>
        <w:t>МБУ редакция газеты «</w:t>
      </w:r>
      <w:proofErr w:type="spellStart"/>
      <w:r w:rsidR="00257973" w:rsidRPr="0074108B">
        <w:rPr>
          <w:rFonts w:eastAsia="Times New Roman" w:cs="Times New Roman"/>
          <w:lang w:val="ru-RU" w:eastAsia="ru-RU"/>
        </w:rPr>
        <w:t>Фроловские</w:t>
      </w:r>
      <w:proofErr w:type="spellEnd"/>
      <w:r w:rsidR="00257973" w:rsidRPr="0074108B">
        <w:rPr>
          <w:rFonts w:eastAsia="Times New Roman" w:cs="Times New Roman"/>
          <w:lang w:val="ru-RU" w:eastAsia="ru-RU"/>
        </w:rPr>
        <w:t xml:space="preserve"> вести» - </w:t>
      </w:r>
      <w:r w:rsidR="0074108B" w:rsidRPr="0074108B">
        <w:rPr>
          <w:rFonts w:eastAsia="Times New Roman" w:cs="Times New Roman"/>
          <w:lang w:val="ru-RU" w:eastAsia="ru-RU"/>
        </w:rPr>
        <w:t>2355,0</w:t>
      </w:r>
      <w:r w:rsidR="00257973" w:rsidRPr="0074108B">
        <w:rPr>
          <w:rFonts w:eastAsia="Times New Roman" w:cs="Times New Roman"/>
          <w:lang w:val="ru-RU" w:eastAsia="ru-RU"/>
        </w:rPr>
        <w:t xml:space="preserve"> тыс. рублей</w:t>
      </w:r>
      <w:proofErr w:type="gramEnd"/>
      <w:r w:rsidR="00257973" w:rsidRPr="0074108B">
        <w:rPr>
          <w:rFonts w:eastAsia="Times New Roman" w:cs="Times New Roman"/>
          <w:lang w:val="ru-RU" w:eastAsia="ru-RU"/>
        </w:rPr>
        <w:t xml:space="preserve">, </w:t>
      </w:r>
      <w:r w:rsidR="0074108B" w:rsidRPr="0074108B">
        <w:rPr>
          <w:rFonts w:eastAsia="Times New Roman" w:cs="Times New Roman"/>
          <w:lang w:val="ru-RU" w:eastAsia="ru-RU"/>
        </w:rPr>
        <w:t>МБУ «Центр культуры, молодежной политики, физической культуры и спорта» - 3982,9 тыс.</w:t>
      </w:r>
      <w:r w:rsidR="008C0F06">
        <w:rPr>
          <w:rFonts w:eastAsia="Times New Roman" w:cs="Times New Roman"/>
          <w:lang w:val="ru-RU" w:eastAsia="ru-RU"/>
        </w:rPr>
        <w:t xml:space="preserve"> </w:t>
      </w:r>
      <w:r w:rsidR="0074108B" w:rsidRPr="0074108B">
        <w:rPr>
          <w:rFonts w:eastAsia="Times New Roman" w:cs="Times New Roman"/>
          <w:lang w:val="ru-RU" w:eastAsia="ru-RU"/>
        </w:rPr>
        <w:t>рублей</w:t>
      </w:r>
      <w:r w:rsidR="003A522E" w:rsidRPr="0074108B">
        <w:rPr>
          <w:rFonts w:eastAsia="Times New Roman" w:cs="Times New Roman"/>
          <w:noProof/>
          <w:lang w:val="ru-RU" w:eastAsia="ru-RU"/>
        </w:rPr>
        <w:t>.</w:t>
      </w:r>
    </w:p>
    <w:p w:rsidR="008C0F06" w:rsidRPr="00882AA8" w:rsidRDefault="008C0F06" w:rsidP="008C0F06">
      <w:pPr>
        <w:pStyle w:val="af1"/>
        <w:spacing w:after="0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82AA8">
        <w:rPr>
          <w:rFonts w:ascii="Times New Roman" w:hAnsi="Times New Roman" w:cs="Times New Roman"/>
          <w:color w:val="auto"/>
          <w:sz w:val="24"/>
          <w:szCs w:val="24"/>
          <w:lang w:val="ru-RU"/>
        </w:rPr>
        <w:t>Структура расходов местного бюджета</w:t>
      </w:r>
    </w:p>
    <w:p w:rsidR="008C0F06" w:rsidRPr="008C0F06" w:rsidRDefault="008C0F06" w:rsidP="008C0F06">
      <w:pPr>
        <w:pStyle w:val="af1"/>
        <w:spacing w:after="0"/>
        <w:ind w:right="-1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82AA8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на 2019 год и на плановый период 2020 и 2021 годов</w:t>
      </w:r>
    </w:p>
    <w:p w:rsidR="00D653F6" w:rsidRDefault="008C0F06" w:rsidP="008C0F06">
      <w:pPr>
        <w:spacing w:before="60"/>
        <w:ind w:right="-1" w:firstLine="708"/>
        <w:jc w:val="both"/>
        <w:rPr>
          <w:lang w:val="ru-RU"/>
        </w:rPr>
      </w:pPr>
      <w:r w:rsidRPr="008C0F06">
        <w:rPr>
          <w:lang w:val="ru-RU"/>
        </w:rPr>
        <w:t xml:space="preserve">Расходная часть бюджета </w:t>
      </w:r>
      <w:proofErr w:type="spellStart"/>
      <w:r w:rsidRPr="008C0F06">
        <w:rPr>
          <w:lang w:val="ru-RU"/>
        </w:rPr>
        <w:t>Фроловского</w:t>
      </w:r>
      <w:proofErr w:type="spellEnd"/>
      <w:r w:rsidRPr="008C0F06">
        <w:rPr>
          <w:lang w:val="ru-RU"/>
        </w:rPr>
        <w:t xml:space="preserve"> муниципального района за счет следующих источников финансирования</w:t>
      </w:r>
      <w:r w:rsidR="00D653F6">
        <w:rPr>
          <w:lang w:val="ru-RU"/>
        </w:rPr>
        <w:t>, отраженных в таблице № 7.</w:t>
      </w:r>
    </w:p>
    <w:p w:rsidR="00D653F6" w:rsidRPr="00D653F6" w:rsidRDefault="00D653F6" w:rsidP="008C0F06">
      <w:pPr>
        <w:ind w:right="-1" w:firstLine="708"/>
        <w:jc w:val="both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 w:rsidRPr="00D653F6">
        <w:rPr>
          <w:sz w:val="20"/>
          <w:szCs w:val="20"/>
          <w:lang w:val="ru-RU"/>
        </w:rPr>
        <w:t>таблица № 7</w:t>
      </w:r>
    </w:p>
    <w:p w:rsidR="008C0F06" w:rsidRPr="008C0F06" w:rsidRDefault="00D653F6" w:rsidP="00D653F6">
      <w:pPr>
        <w:ind w:right="-1" w:firstLine="708"/>
        <w:jc w:val="both"/>
        <w:rPr>
          <w:bCs/>
          <w:sz w:val="20"/>
          <w:szCs w:val="20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proofErr w:type="spellStart"/>
      <w:proofErr w:type="gramStart"/>
      <w:r w:rsidR="008C0F06" w:rsidRPr="008C0F06">
        <w:rPr>
          <w:bCs/>
          <w:sz w:val="20"/>
          <w:szCs w:val="20"/>
        </w:rPr>
        <w:t>тыс.руб</w:t>
      </w:r>
      <w:proofErr w:type="spellEnd"/>
      <w:r w:rsidR="008C0F06" w:rsidRPr="008C0F06">
        <w:rPr>
          <w:bCs/>
          <w:sz w:val="20"/>
          <w:szCs w:val="20"/>
        </w:rPr>
        <w:t>.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1559"/>
        <w:gridCol w:w="1559"/>
        <w:gridCol w:w="1418"/>
      </w:tblGrid>
      <w:tr w:rsidR="008C0F06" w:rsidRPr="002B1C1A" w:rsidTr="00894458">
        <w:tc>
          <w:tcPr>
            <w:tcW w:w="3936" w:type="dxa"/>
            <w:vMerge w:val="restart"/>
            <w:vAlign w:val="center"/>
          </w:tcPr>
          <w:p w:rsidR="008C0F06" w:rsidRPr="002B1C1A" w:rsidRDefault="008C0F06" w:rsidP="00894458">
            <w:pPr>
              <w:spacing w:after="60"/>
              <w:jc w:val="center"/>
              <w:rPr>
                <w:snapToGrid w:val="0"/>
                <w:color w:val="000000"/>
              </w:rPr>
            </w:pPr>
            <w:proofErr w:type="spellStart"/>
            <w:r w:rsidRPr="002B1C1A">
              <w:rPr>
                <w:snapToGrid w:val="0"/>
                <w:color w:val="000000"/>
                <w:sz w:val="22"/>
                <w:szCs w:val="22"/>
              </w:rPr>
              <w:t>Источник</w:t>
            </w:r>
            <w:proofErr w:type="spellEnd"/>
            <w:r w:rsidRPr="002B1C1A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1C1A">
              <w:rPr>
                <w:snapToGrid w:val="0"/>
                <w:color w:val="000000"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882AA8" w:rsidRDefault="00882AA8" w:rsidP="00894458">
            <w:pPr>
              <w:jc w:val="center"/>
              <w:rPr>
                <w:bCs/>
                <w:lang w:val="ru-RU"/>
              </w:rPr>
            </w:pPr>
          </w:p>
          <w:p w:rsidR="00882AA8" w:rsidRDefault="00882AA8" w:rsidP="00894458">
            <w:pPr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План </w:t>
            </w:r>
            <w:proofErr w:type="gramStart"/>
            <w:r>
              <w:rPr>
                <w:bCs/>
                <w:sz w:val="22"/>
                <w:szCs w:val="22"/>
                <w:lang w:val="ru-RU"/>
              </w:rPr>
              <w:t>на</w:t>
            </w:r>
            <w:proofErr w:type="gramEnd"/>
          </w:p>
          <w:p w:rsidR="008C0F06" w:rsidRPr="002B1C1A" w:rsidRDefault="008C0F06" w:rsidP="00894458">
            <w:pPr>
              <w:jc w:val="center"/>
              <w:rPr>
                <w:b/>
              </w:rPr>
            </w:pPr>
            <w:r w:rsidRPr="002B1C1A">
              <w:rPr>
                <w:bCs/>
                <w:sz w:val="22"/>
                <w:szCs w:val="22"/>
              </w:rPr>
              <w:t xml:space="preserve">2018 </w:t>
            </w:r>
            <w:proofErr w:type="spellStart"/>
            <w:r w:rsidRPr="002B1C1A">
              <w:rPr>
                <w:bCs/>
                <w:sz w:val="22"/>
                <w:szCs w:val="22"/>
              </w:rPr>
              <w:t>год</w:t>
            </w:r>
            <w:proofErr w:type="spellEnd"/>
          </w:p>
          <w:p w:rsidR="008C0F06" w:rsidRPr="00882AA8" w:rsidRDefault="00882AA8" w:rsidP="00894458">
            <w:pPr>
              <w:ind w:left="-72" w:right="-51"/>
              <w:jc w:val="center"/>
              <w:rPr>
                <w:b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8C0F06" w:rsidRPr="00882AA8" w:rsidRDefault="008C0F06" w:rsidP="00894458">
            <w:pPr>
              <w:spacing w:before="60" w:after="60"/>
              <w:jc w:val="center"/>
              <w:rPr>
                <w:bCs/>
              </w:rPr>
            </w:pPr>
            <w:proofErr w:type="spellStart"/>
            <w:r w:rsidRPr="00882AA8">
              <w:rPr>
                <w:sz w:val="22"/>
                <w:szCs w:val="22"/>
              </w:rPr>
              <w:t>проект</w:t>
            </w:r>
            <w:proofErr w:type="spellEnd"/>
            <w:r w:rsidRPr="00882AA8">
              <w:rPr>
                <w:sz w:val="22"/>
                <w:szCs w:val="22"/>
              </w:rPr>
              <w:t xml:space="preserve"> </w:t>
            </w:r>
            <w:proofErr w:type="spellStart"/>
            <w:r w:rsidRPr="00882AA8">
              <w:rPr>
                <w:sz w:val="22"/>
                <w:szCs w:val="22"/>
              </w:rPr>
              <w:t>бюджета</w:t>
            </w:r>
            <w:proofErr w:type="spellEnd"/>
          </w:p>
        </w:tc>
      </w:tr>
      <w:tr w:rsidR="008C0F06" w:rsidRPr="002B1C1A" w:rsidTr="00894458">
        <w:tc>
          <w:tcPr>
            <w:tcW w:w="3936" w:type="dxa"/>
            <w:vMerge/>
            <w:vAlign w:val="center"/>
          </w:tcPr>
          <w:p w:rsidR="008C0F06" w:rsidRPr="002B1C1A" w:rsidRDefault="008C0F06" w:rsidP="00894458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8C0F06" w:rsidRPr="002B1C1A" w:rsidRDefault="008C0F06" w:rsidP="00894458">
            <w:pPr>
              <w:spacing w:before="60" w:after="60"/>
              <w:ind w:left="-72" w:right="-51"/>
              <w:jc w:val="center"/>
            </w:pPr>
          </w:p>
        </w:tc>
        <w:tc>
          <w:tcPr>
            <w:tcW w:w="1559" w:type="dxa"/>
            <w:vAlign w:val="center"/>
          </w:tcPr>
          <w:p w:rsidR="008C0F06" w:rsidRPr="00882AA8" w:rsidRDefault="008C0F06" w:rsidP="00894458">
            <w:pPr>
              <w:spacing w:before="60" w:after="60"/>
              <w:jc w:val="center"/>
            </w:pPr>
            <w:r w:rsidRPr="00882AA8">
              <w:rPr>
                <w:sz w:val="22"/>
                <w:szCs w:val="22"/>
              </w:rPr>
              <w:t xml:space="preserve">2019 </w:t>
            </w:r>
            <w:proofErr w:type="spellStart"/>
            <w:r w:rsidRPr="00882AA8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59" w:type="dxa"/>
            <w:vAlign w:val="center"/>
          </w:tcPr>
          <w:p w:rsidR="008C0F06" w:rsidRPr="00882AA8" w:rsidRDefault="008C0F06" w:rsidP="00894458">
            <w:pPr>
              <w:spacing w:before="60" w:after="60"/>
              <w:jc w:val="center"/>
            </w:pPr>
            <w:r w:rsidRPr="00882AA8">
              <w:rPr>
                <w:sz w:val="22"/>
                <w:szCs w:val="22"/>
              </w:rPr>
              <w:t xml:space="preserve">2020 </w:t>
            </w:r>
            <w:proofErr w:type="spellStart"/>
            <w:r w:rsidRPr="00882AA8">
              <w:rPr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18" w:type="dxa"/>
            <w:vAlign w:val="center"/>
          </w:tcPr>
          <w:p w:rsidR="008C0F06" w:rsidRPr="00882AA8" w:rsidRDefault="008C0F06" w:rsidP="00894458">
            <w:pPr>
              <w:spacing w:before="60" w:after="60"/>
              <w:jc w:val="center"/>
              <w:rPr>
                <w:highlight w:val="yellow"/>
              </w:rPr>
            </w:pPr>
            <w:r w:rsidRPr="00882AA8">
              <w:rPr>
                <w:sz w:val="22"/>
                <w:szCs w:val="22"/>
              </w:rPr>
              <w:t xml:space="preserve">2021 </w:t>
            </w:r>
            <w:proofErr w:type="spellStart"/>
            <w:r w:rsidRPr="00882AA8">
              <w:rPr>
                <w:sz w:val="22"/>
                <w:szCs w:val="22"/>
              </w:rPr>
              <w:t>год</w:t>
            </w:r>
            <w:proofErr w:type="spellEnd"/>
          </w:p>
        </w:tc>
      </w:tr>
      <w:tr w:rsidR="008C0F06" w:rsidRPr="002B1C1A" w:rsidTr="00894458">
        <w:tc>
          <w:tcPr>
            <w:tcW w:w="3936" w:type="dxa"/>
            <w:vAlign w:val="center"/>
          </w:tcPr>
          <w:p w:rsidR="008C0F06" w:rsidRPr="002B1C1A" w:rsidRDefault="008C0F06" w:rsidP="00894458">
            <w:pPr>
              <w:spacing w:before="60" w:after="60"/>
              <w:rPr>
                <w:snapToGrid w:val="0"/>
                <w:color w:val="000000"/>
              </w:rPr>
            </w:pPr>
            <w:r w:rsidRPr="002B1C1A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1C1A">
              <w:rPr>
                <w:snapToGrid w:val="0"/>
                <w:color w:val="000000"/>
                <w:sz w:val="22"/>
                <w:szCs w:val="22"/>
              </w:rPr>
              <w:t>Средства</w:t>
            </w:r>
            <w:proofErr w:type="spellEnd"/>
            <w:r w:rsidRPr="002B1C1A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1C1A">
              <w:rPr>
                <w:snapToGrid w:val="0"/>
                <w:color w:val="000000"/>
                <w:sz w:val="22"/>
                <w:szCs w:val="22"/>
              </w:rPr>
              <w:t>местного</w:t>
            </w:r>
            <w:proofErr w:type="spellEnd"/>
            <w:r w:rsidRPr="002B1C1A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1C1A">
              <w:rPr>
                <w:snapToGrid w:val="0"/>
                <w:color w:val="000000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1559" w:type="dxa"/>
            <w:vAlign w:val="center"/>
          </w:tcPr>
          <w:p w:rsidR="008C0F06" w:rsidRPr="00BF57A2" w:rsidRDefault="008C0F06" w:rsidP="00894458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BF57A2">
              <w:rPr>
                <w:snapToGrid w:val="0"/>
                <w:color w:val="000000"/>
                <w:sz w:val="22"/>
                <w:szCs w:val="22"/>
              </w:rPr>
              <w:t>116071,7</w:t>
            </w:r>
          </w:p>
        </w:tc>
        <w:tc>
          <w:tcPr>
            <w:tcW w:w="1559" w:type="dxa"/>
            <w:vAlign w:val="center"/>
          </w:tcPr>
          <w:p w:rsidR="008C0F06" w:rsidRPr="00BF57A2" w:rsidRDefault="00BF57A2" w:rsidP="00894458">
            <w:pPr>
              <w:spacing w:before="60" w:after="60"/>
              <w:jc w:val="center"/>
              <w:rPr>
                <w:snapToGrid w:val="0"/>
                <w:color w:val="000000"/>
                <w:lang w:val="ru-RU"/>
              </w:rPr>
            </w:pPr>
            <w:r w:rsidRPr="00BF57A2">
              <w:rPr>
                <w:snapToGrid w:val="0"/>
                <w:color w:val="000000"/>
                <w:sz w:val="22"/>
                <w:szCs w:val="22"/>
                <w:lang w:val="ru-RU"/>
              </w:rPr>
              <w:t>107625,1</w:t>
            </w:r>
          </w:p>
        </w:tc>
        <w:tc>
          <w:tcPr>
            <w:tcW w:w="1559" w:type="dxa"/>
            <w:vAlign w:val="center"/>
          </w:tcPr>
          <w:p w:rsidR="008C0F06" w:rsidRPr="00BF57A2" w:rsidRDefault="00BF57A2" w:rsidP="00894458">
            <w:pPr>
              <w:spacing w:before="60" w:after="60"/>
              <w:jc w:val="center"/>
              <w:rPr>
                <w:snapToGrid w:val="0"/>
                <w:color w:val="000000"/>
                <w:lang w:val="ru-RU"/>
              </w:rPr>
            </w:pPr>
            <w:r w:rsidRPr="00BF57A2">
              <w:rPr>
                <w:snapToGrid w:val="0"/>
                <w:color w:val="000000"/>
                <w:sz w:val="22"/>
                <w:szCs w:val="22"/>
                <w:lang w:val="ru-RU"/>
              </w:rPr>
              <w:t>107112,9</w:t>
            </w:r>
          </w:p>
        </w:tc>
        <w:tc>
          <w:tcPr>
            <w:tcW w:w="1418" w:type="dxa"/>
            <w:vAlign w:val="center"/>
          </w:tcPr>
          <w:p w:rsidR="008C0F06" w:rsidRPr="00BF57A2" w:rsidRDefault="00BF57A2" w:rsidP="00894458">
            <w:pPr>
              <w:spacing w:before="60" w:after="60"/>
              <w:jc w:val="center"/>
              <w:rPr>
                <w:snapToGrid w:val="0"/>
                <w:color w:val="000000"/>
                <w:lang w:val="ru-RU"/>
              </w:rPr>
            </w:pPr>
            <w:r w:rsidRPr="00BF57A2">
              <w:rPr>
                <w:snapToGrid w:val="0"/>
                <w:color w:val="000000"/>
                <w:sz w:val="22"/>
                <w:szCs w:val="22"/>
                <w:lang w:val="ru-RU"/>
              </w:rPr>
              <w:t>108649,1</w:t>
            </w:r>
          </w:p>
        </w:tc>
      </w:tr>
      <w:tr w:rsidR="008C0F06" w:rsidRPr="002B1C1A" w:rsidTr="00894458">
        <w:trPr>
          <w:trHeight w:val="584"/>
        </w:trPr>
        <w:tc>
          <w:tcPr>
            <w:tcW w:w="3936" w:type="dxa"/>
            <w:vAlign w:val="center"/>
          </w:tcPr>
          <w:p w:rsidR="008C0F06" w:rsidRPr="008C0F06" w:rsidRDefault="008C0F06" w:rsidP="00894458">
            <w:pPr>
              <w:spacing w:before="60" w:after="60"/>
              <w:jc w:val="center"/>
              <w:rPr>
                <w:i/>
                <w:snapToGrid w:val="0"/>
                <w:lang w:val="ru-RU"/>
              </w:rPr>
            </w:pPr>
            <w:r w:rsidRPr="008C0F06">
              <w:rPr>
                <w:i/>
                <w:snapToGrid w:val="0"/>
                <w:sz w:val="22"/>
                <w:szCs w:val="22"/>
                <w:lang w:val="ru-RU"/>
              </w:rPr>
              <w:t>в том числе: условно утверждаемые расходы</w:t>
            </w:r>
          </w:p>
        </w:tc>
        <w:tc>
          <w:tcPr>
            <w:tcW w:w="1559" w:type="dxa"/>
            <w:vAlign w:val="center"/>
          </w:tcPr>
          <w:p w:rsidR="008C0F06" w:rsidRPr="002F3052" w:rsidRDefault="008C0F06" w:rsidP="00894458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2F3052">
              <w:rPr>
                <w:b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8C0F06" w:rsidRPr="002F3052" w:rsidRDefault="008C0F06" w:rsidP="00894458">
            <w:pPr>
              <w:spacing w:before="60" w:after="60"/>
              <w:jc w:val="center"/>
              <w:rPr>
                <w:b/>
                <w:bCs/>
                <w:i/>
              </w:rPr>
            </w:pPr>
            <w:r w:rsidRPr="002F3052">
              <w:rPr>
                <w:b/>
                <w:bCs/>
                <w:i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8C0F06" w:rsidRPr="00BF57A2" w:rsidRDefault="00BF57A2" w:rsidP="00894458">
            <w:pPr>
              <w:spacing w:before="60" w:after="60"/>
              <w:jc w:val="center"/>
              <w:rPr>
                <w:bCs/>
                <w:i/>
                <w:lang w:val="ru-RU"/>
              </w:rPr>
            </w:pPr>
            <w:r w:rsidRPr="00BF57A2">
              <w:rPr>
                <w:bCs/>
                <w:i/>
                <w:sz w:val="22"/>
                <w:szCs w:val="22"/>
                <w:lang w:val="ru-RU"/>
              </w:rPr>
              <w:t>2892,9</w:t>
            </w:r>
          </w:p>
        </w:tc>
        <w:tc>
          <w:tcPr>
            <w:tcW w:w="1418" w:type="dxa"/>
            <w:vAlign w:val="center"/>
          </w:tcPr>
          <w:p w:rsidR="008C0F06" w:rsidRPr="00BF57A2" w:rsidRDefault="00BF57A2" w:rsidP="00894458">
            <w:pPr>
              <w:spacing w:before="60" w:after="60"/>
              <w:jc w:val="center"/>
              <w:rPr>
                <w:bCs/>
                <w:i/>
                <w:lang w:val="ru-RU"/>
              </w:rPr>
            </w:pPr>
            <w:r w:rsidRPr="00BF57A2">
              <w:rPr>
                <w:bCs/>
                <w:i/>
                <w:sz w:val="22"/>
                <w:szCs w:val="22"/>
                <w:lang w:val="ru-RU"/>
              </w:rPr>
              <w:t>5861,6</w:t>
            </w:r>
          </w:p>
        </w:tc>
      </w:tr>
      <w:tr w:rsidR="008C0F06" w:rsidRPr="002B1C1A" w:rsidTr="00894458">
        <w:tc>
          <w:tcPr>
            <w:tcW w:w="3936" w:type="dxa"/>
            <w:vAlign w:val="center"/>
          </w:tcPr>
          <w:p w:rsidR="008C0F06" w:rsidRPr="002B1C1A" w:rsidRDefault="008C0F06" w:rsidP="00894458">
            <w:pPr>
              <w:spacing w:before="60" w:after="60"/>
              <w:rPr>
                <w:snapToGrid w:val="0"/>
                <w:color w:val="000000"/>
              </w:rPr>
            </w:pPr>
            <w:r w:rsidRPr="002B1C1A">
              <w:rPr>
                <w:snapToGrid w:val="0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B1C1A">
              <w:rPr>
                <w:snapToGrid w:val="0"/>
                <w:color w:val="000000"/>
                <w:sz w:val="22"/>
                <w:szCs w:val="22"/>
              </w:rPr>
              <w:t>Межбюджетные</w:t>
            </w:r>
            <w:proofErr w:type="spellEnd"/>
            <w:r w:rsidRPr="002B1C1A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1C1A">
              <w:rPr>
                <w:snapToGrid w:val="0"/>
                <w:color w:val="000000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1559" w:type="dxa"/>
            <w:vAlign w:val="center"/>
          </w:tcPr>
          <w:p w:rsidR="008C0F06" w:rsidRPr="00BF57A2" w:rsidRDefault="008C0F06" w:rsidP="00894458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BF57A2">
              <w:rPr>
                <w:snapToGrid w:val="0"/>
                <w:color w:val="000000"/>
                <w:sz w:val="22"/>
                <w:szCs w:val="22"/>
              </w:rPr>
              <w:t>178499,2</w:t>
            </w:r>
          </w:p>
        </w:tc>
        <w:tc>
          <w:tcPr>
            <w:tcW w:w="1559" w:type="dxa"/>
            <w:vAlign w:val="center"/>
          </w:tcPr>
          <w:p w:rsidR="008C0F06" w:rsidRPr="00BF57A2" w:rsidRDefault="008C0F06" w:rsidP="00894458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BF57A2">
              <w:rPr>
                <w:snapToGrid w:val="0"/>
                <w:color w:val="000000"/>
                <w:sz w:val="22"/>
                <w:szCs w:val="22"/>
              </w:rPr>
              <w:t>173004,7</w:t>
            </w:r>
          </w:p>
        </w:tc>
        <w:tc>
          <w:tcPr>
            <w:tcW w:w="1559" w:type="dxa"/>
            <w:vAlign w:val="center"/>
          </w:tcPr>
          <w:p w:rsidR="008C0F06" w:rsidRPr="00BF57A2" w:rsidRDefault="008C0F06" w:rsidP="00894458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BF57A2">
              <w:rPr>
                <w:snapToGrid w:val="0"/>
                <w:color w:val="000000"/>
                <w:sz w:val="22"/>
                <w:szCs w:val="22"/>
              </w:rPr>
              <w:t>168221,5</w:t>
            </w:r>
          </w:p>
        </w:tc>
        <w:tc>
          <w:tcPr>
            <w:tcW w:w="1418" w:type="dxa"/>
            <w:vAlign w:val="center"/>
          </w:tcPr>
          <w:p w:rsidR="008C0F06" w:rsidRPr="00BF57A2" w:rsidRDefault="008C0F06" w:rsidP="00894458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BF57A2">
              <w:rPr>
                <w:snapToGrid w:val="0"/>
                <w:color w:val="000000"/>
                <w:sz w:val="22"/>
                <w:szCs w:val="22"/>
              </w:rPr>
              <w:t>168888,1</w:t>
            </w:r>
          </w:p>
        </w:tc>
      </w:tr>
      <w:tr w:rsidR="008C0F06" w:rsidRPr="002B1C1A" w:rsidTr="00894458">
        <w:tc>
          <w:tcPr>
            <w:tcW w:w="3936" w:type="dxa"/>
          </w:tcPr>
          <w:p w:rsidR="008C0F06" w:rsidRPr="008C0F06" w:rsidRDefault="008C0F06" w:rsidP="00894458">
            <w:pPr>
              <w:spacing w:before="60" w:after="60"/>
              <w:rPr>
                <w:bCs/>
              </w:rPr>
            </w:pPr>
            <w:r w:rsidRPr="008C0F06">
              <w:rPr>
                <w:bCs/>
                <w:snapToGrid w:val="0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C0F06">
              <w:rPr>
                <w:bCs/>
                <w:snapToGrid w:val="0"/>
                <w:color w:val="000000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559" w:type="dxa"/>
            <w:vAlign w:val="center"/>
          </w:tcPr>
          <w:p w:rsidR="008C0F06" w:rsidRPr="00BF57A2" w:rsidRDefault="008C0F06" w:rsidP="00894458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BF57A2">
              <w:rPr>
                <w:snapToGrid w:val="0"/>
                <w:color w:val="000000"/>
                <w:sz w:val="22"/>
                <w:szCs w:val="22"/>
              </w:rPr>
              <w:t>294570,9</w:t>
            </w:r>
          </w:p>
        </w:tc>
        <w:tc>
          <w:tcPr>
            <w:tcW w:w="1559" w:type="dxa"/>
            <w:vAlign w:val="bottom"/>
          </w:tcPr>
          <w:p w:rsidR="008C0F06" w:rsidRPr="00BF57A2" w:rsidRDefault="00BF57A2" w:rsidP="00BF57A2">
            <w:pPr>
              <w:spacing w:before="60" w:after="60"/>
              <w:jc w:val="center"/>
              <w:rPr>
                <w:snapToGrid w:val="0"/>
                <w:color w:val="000000"/>
                <w:lang w:val="ru-RU"/>
              </w:rPr>
            </w:pPr>
            <w:r w:rsidRPr="00BF57A2">
              <w:rPr>
                <w:snapToGrid w:val="0"/>
                <w:color w:val="000000"/>
                <w:sz w:val="22"/>
                <w:szCs w:val="22"/>
                <w:lang w:val="ru-RU"/>
              </w:rPr>
              <w:t>280629,8</w:t>
            </w:r>
          </w:p>
        </w:tc>
        <w:tc>
          <w:tcPr>
            <w:tcW w:w="1559" w:type="dxa"/>
            <w:vAlign w:val="bottom"/>
          </w:tcPr>
          <w:p w:rsidR="008C0F06" w:rsidRPr="00BF57A2" w:rsidRDefault="00BF57A2" w:rsidP="00894458">
            <w:pPr>
              <w:spacing w:before="60" w:after="60"/>
              <w:jc w:val="center"/>
              <w:rPr>
                <w:snapToGrid w:val="0"/>
                <w:color w:val="000000"/>
                <w:lang w:val="ru-RU"/>
              </w:rPr>
            </w:pPr>
            <w:r w:rsidRPr="00BF57A2">
              <w:rPr>
                <w:snapToGrid w:val="0"/>
                <w:color w:val="000000"/>
                <w:sz w:val="22"/>
                <w:szCs w:val="22"/>
                <w:lang w:val="ru-RU"/>
              </w:rPr>
              <w:t>275334,4</w:t>
            </w:r>
          </w:p>
        </w:tc>
        <w:tc>
          <w:tcPr>
            <w:tcW w:w="1418" w:type="dxa"/>
            <w:vAlign w:val="bottom"/>
          </w:tcPr>
          <w:p w:rsidR="008C0F06" w:rsidRPr="00BF57A2" w:rsidRDefault="00BF57A2" w:rsidP="00894458">
            <w:pPr>
              <w:spacing w:before="60" w:after="60"/>
              <w:jc w:val="center"/>
              <w:rPr>
                <w:b/>
                <w:snapToGrid w:val="0"/>
                <w:color w:val="000000"/>
                <w:lang w:val="ru-RU"/>
              </w:rPr>
            </w:pPr>
            <w:r w:rsidRPr="00BF57A2">
              <w:rPr>
                <w:snapToGrid w:val="0"/>
                <w:color w:val="000000"/>
                <w:sz w:val="22"/>
                <w:szCs w:val="22"/>
                <w:lang w:val="ru-RU"/>
              </w:rPr>
              <w:t>277537,2</w:t>
            </w:r>
          </w:p>
        </w:tc>
      </w:tr>
    </w:tbl>
    <w:p w:rsidR="008C0F06" w:rsidRDefault="00132D48" w:rsidP="00132D48">
      <w:pPr>
        <w:ind w:left="-142"/>
        <w:jc w:val="both"/>
        <w:rPr>
          <w:rFonts w:eastAsia="Times New Roman" w:cs="Times New Roman"/>
          <w:b/>
          <w:lang w:val="ru-RU" w:eastAsia="ru-RU"/>
        </w:rPr>
      </w:pPr>
      <w:r w:rsidRPr="00F53942">
        <w:rPr>
          <w:rFonts w:eastAsia="Times New Roman" w:cs="Times New Roman"/>
          <w:b/>
          <w:lang w:val="ru-RU" w:eastAsia="ru-RU"/>
        </w:rPr>
        <w:t xml:space="preserve">           </w:t>
      </w:r>
    </w:p>
    <w:p w:rsidR="00132D48" w:rsidRPr="007B4EAA" w:rsidRDefault="00132D48" w:rsidP="00132D48">
      <w:pPr>
        <w:ind w:left="-142"/>
        <w:jc w:val="both"/>
        <w:rPr>
          <w:rFonts w:eastAsia="Times New Roman" w:cs="Times New Roman"/>
          <w:lang w:val="ru-RU" w:eastAsia="ru-RU"/>
        </w:rPr>
      </w:pPr>
      <w:r w:rsidRPr="00F53942">
        <w:rPr>
          <w:rFonts w:eastAsia="Times New Roman" w:cs="Times New Roman"/>
          <w:b/>
          <w:lang w:val="ru-RU" w:eastAsia="ru-RU"/>
        </w:rPr>
        <w:t xml:space="preserve"> </w:t>
      </w:r>
      <w:r w:rsidRPr="007B4EAA">
        <w:rPr>
          <w:rFonts w:eastAsia="Times New Roman" w:cs="Times New Roman"/>
          <w:lang w:val="ru-RU" w:eastAsia="ru-RU"/>
        </w:rPr>
        <w:t xml:space="preserve">Структура расходов бюджета района соответствует основным полномочиям района по содержанию и развитию инфраструктуры района. </w:t>
      </w:r>
    </w:p>
    <w:p w:rsidR="00571709" w:rsidRPr="00F53942" w:rsidRDefault="00AC0E0F" w:rsidP="00120E94">
      <w:pPr>
        <w:ind w:left="-142"/>
        <w:jc w:val="both"/>
        <w:rPr>
          <w:b/>
          <w:i/>
          <w:lang w:val="ru-RU"/>
        </w:rPr>
      </w:pPr>
      <w:r w:rsidRPr="00F53942">
        <w:rPr>
          <w:rFonts w:eastAsia="Times New Roman" w:cs="Times New Roman"/>
          <w:b/>
          <w:lang w:val="ru-RU" w:eastAsia="ru-RU"/>
        </w:rPr>
        <w:t xml:space="preserve">           </w:t>
      </w:r>
      <w:r w:rsidR="006C03AC" w:rsidRPr="00F53942">
        <w:rPr>
          <w:rFonts w:eastAsia="Times New Roman" w:cs="Times New Roman"/>
          <w:b/>
          <w:lang w:val="ru-RU" w:eastAsia="ru-RU"/>
        </w:rPr>
        <w:t xml:space="preserve">    </w:t>
      </w:r>
    </w:p>
    <w:p w:rsidR="003A522E" w:rsidRPr="002D347E" w:rsidRDefault="003A522E" w:rsidP="003A522E">
      <w:pPr>
        <w:pStyle w:val="Standard"/>
        <w:ind w:firstLine="690"/>
        <w:jc w:val="center"/>
        <w:rPr>
          <w:b/>
          <w:bCs/>
          <w:i/>
          <w:iCs/>
          <w:lang w:val="ru-RU"/>
        </w:rPr>
      </w:pPr>
      <w:r w:rsidRPr="002D347E">
        <w:rPr>
          <w:b/>
          <w:bCs/>
          <w:i/>
          <w:iCs/>
          <w:lang w:val="ru-RU"/>
        </w:rPr>
        <w:t>Распределение  бюджетных ассигнований по  разделам, подразделам, целевым статьям и видам расходов в составе ведомственной структуры  расходов</w:t>
      </w:r>
    </w:p>
    <w:p w:rsidR="003A522E" w:rsidRPr="002D347E" w:rsidRDefault="003A522E" w:rsidP="003A522E">
      <w:pPr>
        <w:pStyle w:val="Standard"/>
        <w:ind w:firstLine="690"/>
        <w:jc w:val="center"/>
        <w:rPr>
          <w:b/>
          <w:bCs/>
          <w:i/>
          <w:iCs/>
          <w:lang w:val="ru-RU"/>
        </w:rPr>
      </w:pPr>
      <w:r w:rsidRPr="002D347E">
        <w:rPr>
          <w:b/>
          <w:bCs/>
          <w:i/>
          <w:iCs/>
          <w:lang w:val="ru-RU"/>
        </w:rPr>
        <w:t xml:space="preserve"> муниципального бюджета  </w:t>
      </w:r>
    </w:p>
    <w:p w:rsidR="003A522E" w:rsidRPr="009A4F87" w:rsidRDefault="003A522E" w:rsidP="003A522E">
      <w:pPr>
        <w:pStyle w:val="Standard"/>
        <w:ind w:firstLine="690"/>
        <w:jc w:val="center"/>
        <w:rPr>
          <w:rFonts w:eastAsia="Calibri" w:cs="Times New Roman"/>
          <w:i/>
          <w:lang w:val="ru-RU"/>
        </w:rPr>
      </w:pPr>
      <w:r w:rsidRPr="009A4F87">
        <w:rPr>
          <w:rFonts w:eastAsia="Calibri" w:cs="Times New Roman"/>
          <w:i/>
          <w:lang w:val="ru-RU"/>
        </w:rPr>
        <w:t>Раздел 0100 «Общегосударственные вопросы»</w:t>
      </w:r>
    </w:p>
    <w:p w:rsidR="00E61252" w:rsidRPr="00E61252" w:rsidRDefault="00501A14" w:rsidP="00501A14">
      <w:pPr>
        <w:pStyle w:val="Standard"/>
        <w:tabs>
          <w:tab w:val="left" w:pos="4086"/>
        </w:tabs>
        <w:jc w:val="both"/>
        <w:rPr>
          <w:rFonts w:eastAsia="Calibri" w:cs="Times New Roman"/>
          <w:lang w:val="ru-RU"/>
        </w:rPr>
      </w:pPr>
      <w:r w:rsidRPr="00F53942">
        <w:rPr>
          <w:rFonts w:eastAsia="Calibri" w:cs="Times New Roman"/>
          <w:b/>
          <w:lang w:val="ru-RU"/>
        </w:rPr>
        <w:t xml:space="preserve">              </w:t>
      </w:r>
      <w:proofErr w:type="gramStart"/>
      <w:r w:rsidR="003A522E" w:rsidRPr="005F036C">
        <w:rPr>
          <w:rFonts w:eastAsia="Calibri" w:cs="Times New Roman"/>
          <w:lang w:val="ru-RU"/>
        </w:rPr>
        <w:t xml:space="preserve">Проектом бюджета </w:t>
      </w:r>
      <w:proofErr w:type="spellStart"/>
      <w:r w:rsidR="003A522E" w:rsidRPr="005F036C">
        <w:rPr>
          <w:rFonts w:eastAsia="Calibri" w:cs="Times New Roman"/>
          <w:lang w:val="ru-RU"/>
        </w:rPr>
        <w:t>Фроловского</w:t>
      </w:r>
      <w:proofErr w:type="spellEnd"/>
      <w:r w:rsidR="003A522E" w:rsidRPr="005F036C">
        <w:rPr>
          <w:rFonts w:eastAsia="Calibri" w:cs="Times New Roman"/>
          <w:lang w:val="ru-RU"/>
        </w:rPr>
        <w:t xml:space="preserve"> муниципального района </w:t>
      </w:r>
      <w:r w:rsidR="003C7FBA" w:rsidRPr="005F036C">
        <w:rPr>
          <w:rFonts w:eastAsia="Calibri" w:cs="Times New Roman"/>
          <w:lang w:val="ru-RU"/>
        </w:rPr>
        <w:t xml:space="preserve">по разделу </w:t>
      </w:r>
      <w:r w:rsidR="003A522E" w:rsidRPr="005F036C">
        <w:rPr>
          <w:rFonts w:eastAsia="Calibri" w:cs="Times New Roman"/>
          <w:lang w:val="ru-RU"/>
        </w:rPr>
        <w:t>0100 «Общегосударственные вопросы» на 201</w:t>
      </w:r>
      <w:r w:rsidR="009A4F87" w:rsidRPr="005F036C">
        <w:rPr>
          <w:rFonts w:eastAsia="Calibri" w:cs="Times New Roman"/>
          <w:lang w:val="ru-RU"/>
        </w:rPr>
        <w:t>9</w:t>
      </w:r>
      <w:r w:rsidR="003A522E" w:rsidRPr="005F036C">
        <w:rPr>
          <w:rFonts w:eastAsia="Calibri" w:cs="Times New Roman"/>
          <w:lang w:val="ru-RU"/>
        </w:rPr>
        <w:t xml:space="preserve"> год предусматриваются</w:t>
      </w:r>
      <w:r w:rsidR="00171F23" w:rsidRPr="005F036C">
        <w:rPr>
          <w:rFonts w:eastAsia="Calibri" w:cs="Times New Roman"/>
          <w:lang w:val="ru-RU"/>
        </w:rPr>
        <w:t xml:space="preserve"> расходы</w:t>
      </w:r>
      <w:r w:rsidR="003A522E" w:rsidRPr="005F036C">
        <w:rPr>
          <w:rFonts w:eastAsia="Calibri" w:cs="Times New Roman"/>
          <w:lang w:val="ru-RU"/>
        </w:rPr>
        <w:t xml:space="preserve"> в сумме</w:t>
      </w:r>
      <w:r w:rsidR="003A522E" w:rsidRPr="005F036C">
        <w:rPr>
          <w:rFonts w:eastAsia="Times New Roman" w:cs="Times New Roman"/>
          <w:lang w:val="ru-RU" w:eastAsia="ru-RU"/>
        </w:rPr>
        <w:t xml:space="preserve"> </w:t>
      </w:r>
      <w:r w:rsidR="002609CC">
        <w:rPr>
          <w:rFonts w:eastAsia="Times New Roman" w:cs="Times New Roman"/>
          <w:lang w:val="ru-RU" w:eastAsia="ru-RU"/>
        </w:rPr>
        <w:t>40497,7</w:t>
      </w:r>
      <w:r w:rsidR="003A522E" w:rsidRPr="005F036C">
        <w:rPr>
          <w:rFonts w:eastAsia="Calibri" w:cs="Times New Roman"/>
          <w:color w:val="000000"/>
          <w:lang w:val="ru-RU"/>
        </w:rPr>
        <w:t xml:space="preserve"> тыс. рублей</w:t>
      </w:r>
      <w:r w:rsidR="003A522E" w:rsidRPr="005F036C">
        <w:rPr>
          <w:rFonts w:eastAsia="Calibri" w:cs="Times New Roman"/>
          <w:lang w:val="ru-RU"/>
        </w:rPr>
        <w:t xml:space="preserve">, что </w:t>
      </w:r>
      <w:r w:rsidR="005F036C">
        <w:rPr>
          <w:rFonts w:eastAsia="Calibri" w:cs="Times New Roman"/>
          <w:lang w:val="ru-RU"/>
        </w:rPr>
        <w:t>больше</w:t>
      </w:r>
      <w:r w:rsidR="003A522E" w:rsidRPr="005F036C">
        <w:rPr>
          <w:rFonts w:eastAsia="Calibri" w:cs="Times New Roman"/>
          <w:lang w:val="ru-RU"/>
        </w:rPr>
        <w:t xml:space="preserve"> утвержденного объема бюджетных ассигнований </w:t>
      </w:r>
      <w:r w:rsidR="003C7FBA" w:rsidRPr="005F036C">
        <w:rPr>
          <w:rFonts w:eastAsia="Calibri" w:cs="Times New Roman"/>
          <w:lang w:val="ru-RU"/>
        </w:rPr>
        <w:t>201</w:t>
      </w:r>
      <w:r w:rsidR="005F036C" w:rsidRPr="005F036C">
        <w:rPr>
          <w:rFonts w:eastAsia="Calibri" w:cs="Times New Roman"/>
          <w:lang w:val="ru-RU"/>
        </w:rPr>
        <w:t>8</w:t>
      </w:r>
      <w:r w:rsidR="003A522E" w:rsidRPr="005F036C">
        <w:rPr>
          <w:rFonts w:eastAsia="Calibri" w:cs="Times New Roman"/>
          <w:lang w:val="ru-RU"/>
        </w:rPr>
        <w:t xml:space="preserve"> года</w:t>
      </w:r>
      <w:r w:rsidR="003A522E" w:rsidRPr="00F53942">
        <w:rPr>
          <w:rFonts w:eastAsia="Calibri" w:cs="Times New Roman"/>
          <w:b/>
          <w:lang w:val="ru-RU"/>
        </w:rPr>
        <w:t xml:space="preserve">  </w:t>
      </w:r>
      <w:r w:rsidR="003A522E" w:rsidRPr="005F036C">
        <w:rPr>
          <w:rFonts w:eastAsia="Calibri" w:cs="Times New Roman"/>
          <w:lang w:val="ru-RU"/>
        </w:rPr>
        <w:t xml:space="preserve">на  </w:t>
      </w:r>
      <w:r w:rsidR="002609CC">
        <w:rPr>
          <w:rFonts w:eastAsia="Calibri" w:cs="Times New Roman"/>
          <w:color w:val="000000"/>
          <w:lang w:val="ru-RU"/>
        </w:rPr>
        <w:t xml:space="preserve"> </w:t>
      </w:r>
      <w:r w:rsidR="003A522E" w:rsidRPr="005F036C">
        <w:rPr>
          <w:rFonts w:eastAsia="Calibri" w:cs="Times New Roman"/>
          <w:color w:val="000000"/>
          <w:lang w:val="ru-RU"/>
        </w:rPr>
        <w:t xml:space="preserve"> </w:t>
      </w:r>
      <w:r w:rsidR="002609CC">
        <w:rPr>
          <w:rFonts w:eastAsia="Times New Roman" w:cs="Times New Roman"/>
          <w:color w:val="000000"/>
          <w:sz w:val="22"/>
          <w:szCs w:val="22"/>
          <w:lang w:val="ru-RU" w:eastAsia="ru-RU"/>
        </w:rPr>
        <w:t xml:space="preserve">+ </w:t>
      </w:r>
      <w:r w:rsidR="002609CC" w:rsidRPr="002609CC">
        <w:rPr>
          <w:rFonts w:eastAsia="Times New Roman" w:cs="Times New Roman"/>
          <w:color w:val="000000"/>
          <w:lang w:val="ru-RU" w:eastAsia="ru-RU"/>
        </w:rPr>
        <w:t xml:space="preserve">1908,8 </w:t>
      </w:r>
      <w:r w:rsidR="003A522E" w:rsidRPr="002609CC">
        <w:rPr>
          <w:rFonts w:eastAsia="Calibri" w:cs="Times New Roman"/>
          <w:lang w:val="ru-RU"/>
        </w:rPr>
        <w:t>тыс. рублей или</w:t>
      </w:r>
      <w:r w:rsidR="003A522E" w:rsidRPr="002609CC">
        <w:rPr>
          <w:rFonts w:eastAsia="Calibri" w:cs="Times New Roman"/>
          <w:b/>
          <w:lang w:val="ru-RU"/>
        </w:rPr>
        <w:t xml:space="preserve"> </w:t>
      </w:r>
      <w:r w:rsidR="003A522E" w:rsidRPr="002609CC">
        <w:rPr>
          <w:rFonts w:eastAsia="Calibri" w:cs="Times New Roman"/>
          <w:lang w:val="ru-RU"/>
        </w:rPr>
        <w:t xml:space="preserve">на </w:t>
      </w:r>
      <w:r w:rsidR="002609CC" w:rsidRPr="002609CC">
        <w:rPr>
          <w:rFonts w:eastAsia="Calibri" w:cs="Times New Roman"/>
          <w:lang w:val="ru-RU"/>
        </w:rPr>
        <w:t>4,9</w:t>
      </w:r>
      <w:r w:rsidR="003A522E" w:rsidRPr="002609CC">
        <w:rPr>
          <w:rFonts w:eastAsia="Calibri" w:cs="Times New Roman"/>
          <w:lang w:val="ru-RU"/>
        </w:rPr>
        <w:t xml:space="preserve"> %</w:t>
      </w:r>
      <w:r w:rsidR="007A65D6" w:rsidRPr="002609CC">
        <w:rPr>
          <w:rFonts w:eastAsia="Calibri" w:cs="Times New Roman"/>
          <w:lang w:val="ru-RU"/>
        </w:rPr>
        <w:t>.</w:t>
      </w:r>
      <w:r w:rsidR="00171F23" w:rsidRPr="00F53942">
        <w:rPr>
          <w:rFonts w:eastAsia="Calibri" w:cs="Times New Roman"/>
          <w:b/>
          <w:lang w:val="ru-RU"/>
        </w:rPr>
        <w:t xml:space="preserve"> </w:t>
      </w:r>
      <w:r w:rsidR="00C21515" w:rsidRPr="005F036C">
        <w:rPr>
          <w:rFonts w:eastAsia="Calibri" w:cs="Times New Roman"/>
          <w:lang w:val="ru-RU"/>
        </w:rPr>
        <w:t>Д</w:t>
      </w:r>
      <w:r w:rsidR="007440DD" w:rsidRPr="005F036C">
        <w:rPr>
          <w:rFonts w:eastAsia="Calibri" w:cs="Times New Roman"/>
          <w:lang w:val="ru-RU"/>
        </w:rPr>
        <w:t xml:space="preserve">оля расходов </w:t>
      </w:r>
      <w:r w:rsidR="007A65D6" w:rsidRPr="005F036C">
        <w:rPr>
          <w:rFonts w:eastAsia="Calibri" w:cs="Times New Roman"/>
          <w:lang w:val="ru-RU"/>
        </w:rPr>
        <w:t>201</w:t>
      </w:r>
      <w:r w:rsidR="005F036C" w:rsidRPr="005F036C">
        <w:rPr>
          <w:rFonts w:eastAsia="Calibri" w:cs="Times New Roman"/>
          <w:lang w:val="ru-RU"/>
        </w:rPr>
        <w:t>9</w:t>
      </w:r>
      <w:r w:rsidR="007A65D6" w:rsidRPr="005F036C">
        <w:rPr>
          <w:rFonts w:eastAsia="Calibri" w:cs="Times New Roman"/>
          <w:lang w:val="ru-RU"/>
        </w:rPr>
        <w:t xml:space="preserve"> года </w:t>
      </w:r>
      <w:r w:rsidR="007440DD" w:rsidRPr="005F036C">
        <w:rPr>
          <w:rFonts w:eastAsia="Calibri" w:cs="Times New Roman"/>
          <w:lang w:val="ru-RU"/>
        </w:rPr>
        <w:t>в общей сумме расходов</w:t>
      </w:r>
      <w:r w:rsidR="00C21515" w:rsidRPr="005F036C">
        <w:rPr>
          <w:rFonts w:eastAsia="Calibri" w:cs="Times New Roman"/>
          <w:lang w:val="ru-RU"/>
        </w:rPr>
        <w:t xml:space="preserve"> (</w:t>
      </w:r>
      <w:r w:rsidR="002609CC">
        <w:rPr>
          <w:rFonts w:eastAsia="Calibri" w:cs="Times New Roman"/>
          <w:lang w:val="ru-RU"/>
        </w:rPr>
        <w:t>280629,8</w:t>
      </w:r>
      <w:r w:rsidR="00C21515" w:rsidRPr="005F036C">
        <w:rPr>
          <w:rFonts w:eastAsia="Calibri" w:cs="Times New Roman"/>
          <w:lang w:val="ru-RU"/>
        </w:rPr>
        <w:t xml:space="preserve"> тыс. рублей) </w:t>
      </w:r>
      <w:r w:rsidR="007440DD" w:rsidRPr="005F036C">
        <w:rPr>
          <w:rFonts w:eastAsia="Calibri" w:cs="Times New Roman"/>
          <w:lang w:val="ru-RU"/>
        </w:rPr>
        <w:t>1</w:t>
      </w:r>
      <w:r w:rsidR="005F036C" w:rsidRPr="005F036C">
        <w:rPr>
          <w:rFonts w:eastAsia="Calibri" w:cs="Times New Roman"/>
          <w:lang w:val="ru-RU"/>
        </w:rPr>
        <w:t>4,0</w:t>
      </w:r>
      <w:r w:rsidR="003A522E" w:rsidRPr="005F036C">
        <w:rPr>
          <w:rFonts w:eastAsia="Calibri" w:cs="Times New Roman"/>
          <w:lang w:val="ru-RU"/>
        </w:rPr>
        <w:t>%</w:t>
      </w:r>
      <w:r w:rsidR="00C21515" w:rsidRPr="005F036C">
        <w:rPr>
          <w:rFonts w:eastAsia="Calibri" w:cs="Times New Roman"/>
          <w:lang w:val="ru-RU"/>
        </w:rPr>
        <w:t>.</w:t>
      </w:r>
      <w:r w:rsidR="007A65D6" w:rsidRPr="00F53942">
        <w:rPr>
          <w:rFonts w:eastAsia="Calibri" w:cs="Times New Roman"/>
          <w:b/>
          <w:lang w:val="ru-RU"/>
        </w:rPr>
        <w:t xml:space="preserve"> </w:t>
      </w:r>
      <w:r w:rsidR="003C7FBA" w:rsidRPr="005F036C">
        <w:rPr>
          <w:rFonts w:eastAsia="Calibri" w:cs="Times New Roman"/>
          <w:lang w:val="ru-RU"/>
        </w:rPr>
        <w:t>По разделу 0100 «О</w:t>
      </w:r>
      <w:r w:rsidR="003A522E" w:rsidRPr="005F036C">
        <w:rPr>
          <w:rFonts w:eastAsia="Calibri" w:cs="Times New Roman"/>
          <w:lang w:val="ru-RU"/>
        </w:rPr>
        <w:t xml:space="preserve">бщегосударственные </w:t>
      </w:r>
      <w:r w:rsidR="007440DD" w:rsidRPr="005F036C">
        <w:rPr>
          <w:rFonts w:eastAsia="Calibri" w:cs="Times New Roman"/>
          <w:lang w:val="ru-RU"/>
        </w:rPr>
        <w:t>вопросы</w:t>
      </w:r>
      <w:r w:rsidR="003C7FBA" w:rsidRPr="005F036C">
        <w:rPr>
          <w:rFonts w:eastAsia="Calibri" w:cs="Times New Roman"/>
          <w:lang w:val="ru-RU"/>
        </w:rPr>
        <w:t>»</w:t>
      </w:r>
      <w:r w:rsidR="003A522E" w:rsidRPr="005F036C">
        <w:rPr>
          <w:rFonts w:eastAsia="Calibri" w:cs="Times New Roman"/>
          <w:lang w:val="ru-RU"/>
        </w:rPr>
        <w:t xml:space="preserve"> </w:t>
      </w:r>
      <w:r w:rsidR="003C7FBA" w:rsidRPr="005F036C">
        <w:rPr>
          <w:rFonts w:eastAsia="Calibri" w:cs="Times New Roman"/>
          <w:lang w:val="ru-RU"/>
        </w:rPr>
        <w:t xml:space="preserve">расходы </w:t>
      </w:r>
      <w:r w:rsidR="008C0F06">
        <w:rPr>
          <w:rFonts w:eastAsia="Calibri" w:cs="Times New Roman"/>
          <w:lang w:val="ru-RU"/>
        </w:rPr>
        <w:t xml:space="preserve"> </w:t>
      </w:r>
      <w:r w:rsidR="003C7FBA" w:rsidRPr="005F036C">
        <w:rPr>
          <w:rFonts w:eastAsia="Calibri" w:cs="Times New Roman"/>
          <w:lang w:val="ru-RU"/>
        </w:rPr>
        <w:t>20</w:t>
      </w:r>
      <w:r w:rsidR="005F036C" w:rsidRPr="005F036C">
        <w:rPr>
          <w:rFonts w:eastAsia="Calibri" w:cs="Times New Roman"/>
          <w:lang w:val="ru-RU"/>
        </w:rPr>
        <w:t>20</w:t>
      </w:r>
      <w:r w:rsidR="0079662C" w:rsidRPr="005F036C">
        <w:rPr>
          <w:rFonts w:eastAsia="Calibri" w:cs="Times New Roman"/>
          <w:lang w:val="ru-RU"/>
        </w:rPr>
        <w:t xml:space="preserve"> </w:t>
      </w:r>
      <w:r w:rsidR="00E61252">
        <w:rPr>
          <w:rFonts w:eastAsia="Calibri" w:cs="Times New Roman"/>
          <w:lang w:val="ru-RU"/>
        </w:rPr>
        <w:t>года уменьшаются на 442 тыс. рублей</w:t>
      </w:r>
      <w:proofErr w:type="gramEnd"/>
      <w:r w:rsidR="00E61252">
        <w:rPr>
          <w:rFonts w:eastAsia="Calibri" w:cs="Times New Roman"/>
          <w:lang w:val="ru-RU"/>
        </w:rPr>
        <w:t xml:space="preserve">, на 2021 год  к 2020 году увеличиваются на + 2480 тыс. рублей,  </w:t>
      </w:r>
      <w:r w:rsidR="0079662C" w:rsidRPr="005F036C">
        <w:rPr>
          <w:rFonts w:eastAsia="Calibri" w:cs="Times New Roman"/>
          <w:lang w:val="ru-RU"/>
        </w:rPr>
        <w:t>в основном</w:t>
      </w:r>
      <w:r w:rsidR="0079662C" w:rsidRPr="00F53942">
        <w:rPr>
          <w:rFonts w:eastAsia="Calibri" w:cs="Times New Roman"/>
          <w:b/>
          <w:lang w:val="ru-RU"/>
        </w:rPr>
        <w:t xml:space="preserve">, </w:t>
      </w:r>
      <w:r w:rsidR="0079662C" w:rsidRPr="00E61252">
        <w:rPr>
          <w:rFonts w:eastAsia="Calibri" w:cs="Times New Roman"/>
          <w:lang w:val="ru-RU"/>
        </w:rPr>
        <w:t xml:space="preserve">за счет </w:t>
      </w:r>
      <w:r w:rsidR="003A522E" w:rsidRPr="00E61252">
        <w:rPr>
          <w:rFonts w:eastAsia="Calibri" w:cs="Times New Roman"/>
          <w:lang w:val="ru-RU"/>
        </w:rPr>
        <w:t xml:space="preserve"> </w:t>
      </w:r>
      <w:r w:rsidR="0079662C" w:rsidRPr="00E61252">
        <w:rPr>
          <w:lang w:val="ru-RU"/>
        </w:rPr>
        <w:t xml:space="preserve">условно утвержденных расходов </w:t>
      </w:r>
      <w:r w:rsidR="00E61252" w:rsidRPr="00E61252">
        <w:rPr>
          <w:lang w:val="ru-RU"/>
        </w:rPr>
        <w:t xml:space="preserve">и увеличению оплаты труда и начислениям на нее лицам, замещающим муниципальную службу и муниципальным служащим в соответствии с решениями </w:t>
      </w:r>
      <w:proofErr w:type="spellStart"/>
      <w:r w:rsidR="00E61252" w:rsidRPr="00E61252">
        <w:rPr>
          <w:lang w:val="ru-RU"/>
        </w:rPr>
        <w:t>Фроловской</w:t>
      </w:r>
      <w:proofErr w:type="spellEnd"/>
      <w:r w:rsidR="00E61252" w:rsidRPr="00E61252">
        <w:rPr>
          <w:lang w:val="ru-RU"/>
        </w:rPr>
        <w:t xml:space="preserve"> районной Думы.   </w:t>
      </w:r>
    </w:p>
    <w:p w:rsidR="009621E7" w:rsidRPr="005F036C" w:rsidRDefault="0079662C" w:rsidP="00501A14">
      <w:pPr>
        <w:ind w:left="-142" w:right="-57"/>
        <w:jc w:val="both"/>
        <w:outlineLvl w:val="0"/>
        <w:rPr>
          <w:lang w:val="ru-RU"/>
        </w:rPr>
      </w:pPr>
      <w:r w:rsidRPr="00F53942">
        <w:rPr>
          <w:rFonts w:eastAsia="Calibri" w:cs="Times New Roman"/>
          <w:b/>
          <w:lang w:val="ru-RU"/>
        </w:rPr>
        <w:t xml:space="preserve">  </w:t>
      </w:r>
      <w:r w:rsidR="003C7FBA" w:rsidRPr="00F53942">
        <w:rPr>
          <w:b/>
          <w:lang w:val="ru-RU"/>
        </w:rPr>
        <w:t xml:space="preserve">           </w:t>
      </w:r>
      <w:r w:rsidR="007A65D6" w:rsidRPr="005F036C">
        <w:rPr>
          <w:lang w:val="ru-RU"/>
        </w:rPr>
        <w:t>В 201</w:t>
      </w:r>
      <w:r w:rsidR="005F036C" w:rsidRPr="005F036C">
        <w:rPr>
          <w:lang w:val="ru-RU"/>
        </w:rPr>
        <w:t>9</w:t>
      </w:r>
      <w:r w:rsidR="007A65D6" w:rsidRPr="005F036C">
        <w:rPr>
          <w:lang w:val="ru-RU"/>
        </w:rPr>
        <w:t>-202</w:t>
      </w:r>
      <w:r w:rsidR="005F036C" w:rsidRPr="005F036C">
        <w:rPr>
          <w:lang w:val="ru-RU"/>
        </w:rPr>
        <w:t>1</w:t>
      </w:r>
      <w:r w:rsidR="007A65D6" w:rsidRPr="005F036C">
        <w:rPr>
          <w:lang w:val="ru-RU"/>
        </w:rPr>
        <w:t xml:space="preserve"> гг. р</w:t>
      </w:r>
      <w:r w:rsidRPr="005F036C">
        <w:rPr>
          <w:lang w:val="ru-RU"/>
        </w:rPr>
        <w:t>асходы по</w:t>
      </w:r>
      <w:r w:rsidR="009621E7" w:rsidRPr="005F036C">
        <w:rPr>
          <w:lang w:val="ru-RU"/>
        </w:rPr>
        <w:t xml:space="preserve"> подразделу 0102 «Функционирование высшего должностного лица муниципального образования»  </w:t>
      </w:r>
      <w:r w:rsidRPr="005F036C">
        <w:rPr>
          <w:lang w:val="ru-RU"/>
        </w:rPr>
        <w:t>прогнозируются</w:t>
      </w:r>
      <w:r w:rsidR="007A65D6" w:rsidRPr="005F036C">
        <w:rPr>
          <w:lang w:val="ru-RU"/>
        </w:rPr>
        <w:t xml:space="preserve"> соответственно по </w:t>
      </w:r>
      <w:r w:rsidR="009621E7" w:rsidRPr="005F036C">
        <w:rPr>
          <w:lang w:val="ru-RU"/>
        </w:rPr>
        <w:t>1</w:t>
      </w:r>
      <w:r w:rsidR="00984576">
        <w:rPr>
          <w:lang w:val="ru-RU"/>
        </w:rPr>
        <w:t>297,7</w:t>
      </w:r>
      <w:r w:rsidR="009621E7" w:rsidRPr="005F036C">
        <w:rPr>
          <w:lang w:val="ru-RU"/>
        </w:rPr>
        <w:t xml:space="preserve"> тыс. рублей (денежное содержание и начисления на заработную плату)</w:t>
      </w:r>
      <w:r w:rsidR="007A65D6" w:rsidRPr="005F036C">
        <w:rPr>
          <w:lang w:val="ru-RU"/>
        </w:rPr>
        <w:t xml:space="preserve">, </w:t>
      </w:r>
      <w:r w:rsidR="00984576">
        <w:rPr>
          <w:lang w:val="ru-RU"/>
        </w:rPr>
        <w:t>увеличение на 9,99 процента от</w:t>
      </w:r>
      <w:r w:rsidR="005F036C" w:rsidRPr="005F036C">
        <w:rPr>
          <w:lang w:val="ru-RU"/>
        </w:rPr>
        <w:t xml:space="preserve"> </w:t>
      </w:r>
      <w:r w:rsidR="007A65D6" w:rsidRPr="005F036C">
        <w:rPr>
          <w:lang w:val="ru-RU"/>
        </w:rPr>
        <w:t xml:space="preserve"> 201</w:t>
      </w:r>
      <w:r w:rsidR="005F036C" w:rsidRPr="005F036C">
        <w:rPr>
          <w:lang w:val="ru-RU"/>
        </w:rPr>
        <w:t>8 года.</w:t>
      </w:r>
      <w:r w:rsidR="007A65D6" w:rsidRPr="005F036C">
        <w:rPr>
          <w:lang w:val="ru-RU"/>
        </w:rPr>
        <w:t xml:space="preserve"> </w:t>
      </w:r>
      <w:r w:rsidR="009621E7" w:rsidRPr="005F036C">
        <w:rPr>
          <w:lang w:val="ru-RU"/>
        </w:rPr>
        <w:t>Удельный вес в общей сумме «Общ</w:t>
      </w:r>
      <w:r w:rsidR="005F036C" w:rsidRPr="005F036C">
        <w:rPr>
          <w:lang w:val="ru-RU"/>
        </w:rPr>
        <w:t>егосударственных расходов» - 3,</w:t>
      </w:r>
      <w:r w:rsidR="00984576">
        <w:rPr>
          <w:lang w:val="ru-RU"/>
        </w:rPr>
        <w:t>2</w:t>
      </w:r>
      <w:r w:rsidR="009621E7" w:rsidRPr="005F036C">
        <w:rPr>
          <w:lang w:val="ru-RU"/>
        </w:rPr>
        <w:t>%.</w:t>
      </w:r>
    </w:p>
    <w:p w:rsidR="007A65D6" w:rsidRPr="005F036C" w:rsidRDefault="007A65D6" w:rsidP="007A65D6">
      <w:pPr>
        <w:pStyle w:val="26"/>
        <w:tabs>
          <w:tab w:val="left" w:pos="0"/>
        </w:tabs>
        <w:spacing w:after="0" w:line="240" w:lineRule="auto"/>
        <w:ind w:left="-142" w:right="-1" w:firstLine="142"/>
        <w:jc w:val="both"/>
        <w:rPr>
          <w:lang w:val="ru-RU"/>
        </w:rPr>
      </w:pPr>
      <w:r w:rsidRPr="005F036C">
        <w:rPr>
          <w:lang w:val="ru-RU"/>
        </w:rPr>
        <w:t xml:space="preserve">          </w:t>
      </w:r>
      <w:r w:rsidR="00FC029A" w:rsidRPr="005F036C">
        <w:rPr>
          <w:lang w:val="ru-RU"/>
        </w:rPr>
        <w:t xml:space="preserve">Расходы </w:t>
      </w:r>
      <w:r w:rsidRPr="005F036C">
        <w:rPr>
          <w:lang w:val="ru-RU"/>
        </w:rPr>
        <w:t>по подраздел</w:t>
      </w:r>
      <w:r w:rsidR="00FC029A" w:rsidRPr="005F036C">
        <w:rPr>
          <w:lang w:val="ru-RU"/>
        </w:rPr>
        <w:t>ам</w:t>
      </w:r>
      <w:r w:rsidRPr="005F036C">
        <w:rPr>
          <w:lang w:val="ru-RU"/>
        </w:rPr>
        <w:t xml:space="preserve"> 0103 «</w:t>
      </w:r>
      <w:proofErr w:type="spellStart"/>
      <w:r w:rsidRPr="005F036C">
        <w:rPr>
          <w:lang w:val="ru-RU"/>
        </w:rPr>
        <w:t>Фроловская</w:t>
      </w:r>
      <w:proofErr w:type="spellEnd"/>
      <w:r w:rsidRPr="005F036C">
        <w:rPr>
          <w:lang w:val="ru-RU"/>
        </w:rPr>
        <w:t xml:space="preserve"> районная Дума», 0103 «Функционирование законодательных органов местного самоуправления» планируются </w:t>
      </w:r>
      <w:r w:rsidR="00984576">
        <w:rPr>
          <w:lang w:val="ru-RU"/>
        </w:rPr>
        <w:t xml:space="preserve">2019-2021 г.г. в сумме по </w:t>
      </w:r>
      <w:r w:rsidRPr="005F036C">
        <w:rPr>
          <w:lang w:val="ru-RU"/>
        </w:rPr>
        <w:t xml:space="preserve"> </w:t>
      </w:r>
      <w:r w:rsidR="00984576">
        <w:rPr>
          <w:lang w:val="ru-RU"/>
        </w:rPr>
        <w:t>498,5</w:t>
      </w:r>
      <w:r w:rsidRPr="005F036C">
        <w:rPr>
          <w:lang w:val="ru-RU"/>
        </w:rPr>
        <w:t xml:space="preserve"> тыс. руб</w:t>
      </w:r>
      <w:r w:rsidR="005F036C" w:rsidRPr="005F036C">
        <w:rPr>
          <w:lang w:val="ru-RU"/>
        </w:rPr>
        <w:t>лей</w:t>
      </w:r>
      <w:r w:rsidR="00984576">
        <w:rPr>
          <w:lang w:val="ru-RU"/>
        </w:rPr>
        <w:t xml:space="preserve">. </w:t>
      </w:r>
      <w:r w:rsidRPr="005F036C">
        <w:rPr>
          <w:lang w:val="ru-RU"/>
        </w:rPr>
        <w:t xml:space="preserve"> В сравнении с 201</w:t>
      </w:r>
      <w:r w:rsidR="005F036C" w:rsidRPr="005F036C">
        <w:rPr>
          <w:lang w:val="ru-RU"/>
        </w:rPr>
        <w:t>8</w:t>
      </w:r>
      <w:r w:rsidR="00BC24CF">
        <w:rPr>
          <w:lang w:val="ru-RU"/>
        </w:rPr>
        <w:t xml:space="preserve"> годом расходы </w:t>
      </w:r>
      <w:r w:rsidRPr="005F036C">
        <w:rPr>
          <w:rFonts w:eastAsia="SimSun"/>
          <w:lang w:val="ru-RU" w:eastAsia="zh-CN"/>
        </w:rPr>
        <w:t xml:space="preserve"> </w:t>
      </w:r>
      <w:r w:rsidR="005F036C" w:rsidRPr="005F036C">
        <w:rPr>
          <w:rFonts w:eastAsia="SimSun"/>
          <w:lang w:val="ru-RU" w:eastAsia="zh-CN"/>
        </w:rPr>
        <w:t>увеличивается</w:t>
      </w:r>
      <w:r w:rsidRPr="005F036C">
        <w:rPr>
          <w:rFonts w:eastAsia="SimSun"/>
          <w:lang w:val="ru-RU" w:eastAsia="zh-CN"/>
        </w:rPr>
        <w:t xml:space="preserve"> на </w:t>
      </w:r>
      <w:r w:rsidR="008C0F06">
        <w:rPr>
          <w:rFonts w:eastAsia="SimSun"/>
          <w:lang w:val="ru-RU" w:eastAsia="zh-CN"/>
        </w:rPr>
        <w:t>+</w:t>
      </w:r>
      <w:r w:rsidR="005F036C" w:rsidRPr="005F036C">
        <w:rPr>
          <w:rFonts w:eastAsia="SimSun"/>
          <w:lang w:val="ru-RU" w:eastAsia="zh-CN"/>
        </w:rPr>
        <w:t>3</w:t>
      </w:r>
      <w:r w:rsidR="00984576">
        <w:rPr>
          <w:rFonts w:eastAsia="SimSun"/>
          <w:lang w:val="ru-RU" w:eastAsia="zh-CN"/>
        </w:rPr>
        <w:t xml:space="preserve">68,9 </w:t>
      </w:r>
      <w:r w:rsidRPr="005F036C">
        <w:rPr>
          <w:rFonts w:eastAsia="SimSun"/>
          <w:lang w:val="ru-RU" w:eastAsia="zh-CN"/>
        </w:rPr>
        <w:t xml:space="preserve"> тыс. рублей</w:t>
      </w:r>
      <w:r w:rsidR="005F036C" w:rsidRPr="005F036C">
        <w:rPr>
          <w:rFonts w:eastAsia="SimSun"/>
          <w:lang w:val="ru-RU" w:eastAsia="zh-CN"/>
        </w:rPr>
        <w:t xml:space="preserve"> </w:t>
      </w:r>
      <w:r w:rsidR="008C0F06">
        <w:rPr>
          <w:rFonts w:eastAsia="SimSun"/>
          <w:lang w:val="ru-RU" w:eastAsia="zh-CN"/>
        </w:rPr>
        <w:t>за счет выхо</w:t>
      </w:r>
      <w:r w:rsidR="00BC24CF">
        <w:rPr>
          <w:rFonts w:eastAsia="SimSun"/>
          <w:lang w:val="ru-RU" w:eastAsia="zh-CN"/>
        </w:rPr>
        <w:t>да сотрудника из отпуска по уходу за ребенком;</w:t>
      </w:r>
      <w:r w:rsidRPr="005F036C">
        <w:rPr>
          <w:lang w:val="ru-RU"/>
        </w:rPr>
        <w:t xml:space="preserve"> </w:t>
      </w:r>
    </w:p>
    <w:p w:rsidR="009621E7" w:rsidRPr="001E2786" w:rsidRDefault="009621E7" w:rsidP="00EC11B0">
      <w:pPr>
        <w:widowControl/>
        <w:suppressAutoHyphens w:val="0"/>
        <w:autoSpaceDN/>
        <w:ind w:left="-142" w:right="-1"/>
        <w:jc w:val="both"/>
        <w:outlineLvl w:val="2"/>
        <w:rPr>
          <w:lang w:val="ru-RU"/>
        </w:rPr>
      </w:pPr>
      <w:r w:rsidRPr="00F53942">
        <w:rPr>
          <w:b/>
          <w:lang w:val="ru-RU"/>
        </w:rPr>
        <w:t xml:space="preserve">               </w:t>
      </w:r>
      <w:proofErr w:type="gramStart"/>
      <w:r w:rsidR="00AC0E0F" w:rsidRPr="005F036C">
        <w:rPr>
          <w:lang w:val="ru-RU"/>
        </w:rPr>
        <w:t>п</w:t>
      </w:r>
      <w:r w:rsidRPr="005F036C">
        <w:rPr>
          <w:lang w:val="ru-RU"/>
        </w:rPr>
        <w:t xml:space="preserve">о подразделу 0104 «Функционирование местных администраций» планируются расходы </w:t>
      </w:r>
      <w:r w:rsidR="00EC11B0" w:rsidRPr="005F036C">
        <w:rPr>
          <w:lang w:val="ru-RU"/>
        </w:rPr>
        <w:t>на</w:t>
      </w:r>
      <w:r w:rsidRPr="005F036C">
        <w:rPr>
          <w:lang w:val="ru-RU"/>
        </w:rPr>
        <w:t xml:space="preserve"> 201</w:t>
      </w:r>
      <w:r w:rsidR="005F036C" w:rsidRPr="005F036C">
        <w:rPr>
          <w:lang w:val="ru-RU"/>
        </w:rPr>
        <w:t>9</w:t>
      </w:r>
      <w:r w:rsidRPr="005F036C">
        <w:rPr>
          <w:lang w:val="ru-RU"/>
        </w:rPr>
        <w:t xml:space="preserve"> год</w:t>
      </w:r>
      <w:r w:rsidR="00EC11B0" w:rsidRPr="005F036C">
        <w:rPr>
          <w:lang w:val="ru-RU"/>
        </w:rPr>
        <w:t xml:space="preserve"> </w:t>
      </w:r>
      <w:r w:rsidR="00454844" w:rsidRPr="00454844">
        <w:rPr>
          <w:lang w:val="ru-RU"/>
        </w:rPr>
        <w:t>-</w:t>
      </w:r>
      <w:r w:rsidRPr="00454844">
        <w:rPr>
          <w:lang w:val="ru-RU"/>
        </w:rPr>
        <w:t xml:space="preserve"> </w:t>
      </w:r>
      <w:r w:rsidR="00984576" w:rsidRPr="00454844">
        <w:rPr>
          <w:lang w:val="ru-RU"/>
        </w:rPr>
        <w:t>17024,8</w:t>
      </w:r>
      <w:r w:rsidRPr="00454844">
        <w:rPr>
          <w:lang w:val="ru-RU"/>
        </w:rPr>
        <w:t xml:space="preserve"> тыс. рублей (с учетом переданных государственных полномочий</w:t>
      </w:r>
      <w:r w:rsidR="00EC11B0" w:rsidRPr="00454844">
        <w:rPr>
          <w:lang w:val="ru-RU"/>
        </w:rPr>
        <w:t>), в том числе:</w:t>
      </w:r>
      <w:r w:rsidRPr="00454844">
        <w:rPr>
          <w:bCs/>
          <w:lang w:val="ru-RU"/>
        </w:rPr>
        <w:t xml:space="preserve"> на </w:t>
      </w:r>
      <w:r w:rsidRPr="00454844">
        <w:rPr>
          <w:lang w:val="ru-RU" w:eastAsia="ru-RU"/>
        </w:rPr>
        <w:t xml:space="preserve">денежное содержание муниципальных служащих – </w:t>
      </w:r>
      <w:r w:rsidR="00454844" w:rsidRPr="00454844">
        <w:rPr>
          <w:lang w:val="ru-RU" w:eastAsia="ru-RU"/>
        </w:rPr>
        <w:t>15658,3</w:t>
      </w:r>
      <w:r w:rsidRPr="00454844">
        <w:rPr>
          <w:lang w:val="ru-RU" w:eastAsia="ru-RU"/>
        </w:rPr>
        <w:t xml:space="preserve"> тыс. рублей; закупку товаров, работ и услуг для муниципальных нужд </w:t>
      </w:r>
      <w:r w:rsidR="005F036C" w:rsidRPr="00454844">
        <w:rPr>
          <w:lang w:val="ru-RU" w:eastAsia="ru-RU"/>
        </w:rPr>
        <w:t>–</w:t>
      </w:r>
      <w:r w:rsidRPr="00454844">
        <w:rPr>
          <w:lang w:val="ru-RU" w:eastAsia="ru-RU"/>
        </w:rPr>
        <w:t xml:space="preserve"> </w:t>
      </w:r>
      <w:r w:rsidR="005F036C" w:rsidRPr="00454844">
        <w:rPr>
          <w:lang w:val="ru-RU" w:eastAsia="ru-RU"/>
        </w:rPr>
        <w:t>1186,5</w:t>
      </w:r>
      <w:r w:rsidRPr="00454844">
        <w:rPr>
          <w:lang w:val="ru-RU" w:eastAsia="ru-RU"/>
        </w:rPr>
        <w:t xml:space="preserve"> тыс. руб</w:t>
      </w:r>
      <w:r w:rsidR="005F036C" w:rsidRPr="00454844">
        <w:rPr>
          <w:lang w:val="ru-RU" w:eastAsia="ru-RU"/>
        </w:rPr>
        <w:t>лей</w:t>
      </w:r>
      <w:r w:rsidR="00454844" w:rsidRPr="00454844">
        <w:rPr>
          <w:lang w:val="ru-RU" w:eastAsia="ru-RU"/>
        </w:rPr>
        <w:t>, иные бюджетные ассигнования – 162,0 тыс. рублей.</w:t>
      </w:r>
      <w:proofErr w:type="gramEnd"/>
      <w:r w:rsidR="00454844" w:rsidRPr="00454844">
        <w:rPr>
          <w:lang w:val="ru-RU" w:eastAsia="ru-RU"/>
        </w:rPr>
        <w:t xml:space="preserve"> </w:t>
      </w:r>
      <w:r w:rsidR="00EC11B0" w:rsidRPr="00454844">
        <w:rPr>
          <w:lang w:val="ru-RU" w:eastAsia="ru-RU"/>
        </w:rPr>
        <w:t xml:space="preserve"> В сравнении с 201</w:t>
      </w:r>
      <w:r w:rsidR="005F036C" w:rsidRPr="00454844">
        <w:rPr>
          <w:lang w:val="ru-RU" w:eastAsia="ru-RU"/>
        </w:rPr>
        <w:t>8</w:t>
      </w:r>
      <w:r w:rsidR="00EC11B0" w:rsidRPr="00454844">
        <w:rPr>
          <w:lang w:val="ru-RU" w:eastAsia="ru-RU"/>
        </w:rPr>
        <w:t xml:space="preserve"> годом расходы</w:t>
      </w:r>
      <w:r w:rsidR="00EC11B0" w:rsidRPr="005F036C">
        <w:rPr>
          <w:lang w:val="ru-RU" w:eastAsia="ru-RU"/>
        </w:rPr>
        <w:t xml:space="preserve"> </w:t>
      </w:r>
      <w:r w:rsidR="005F036C" w:rsidRPr="005F036C">
        <w:rPr>
          <w:lang w:val="ru-RU" w:eastAsia="ru-RU"/>
        </w:rPr>
        <w:t>увеличились</w:t>
      </w:r>
      <w:r w:rsidR="00EC11B0" w:rsidRPr="005F036C">
        <w:rPr>
          <w:lang w:val="ru-RU" w:eastAsia="ru-RU"/>
        </w:rPr>
        <w:t xml:space="preserve"> на </w:t>
      </w:r>
      <w:r w:rsidR="00454844">
        <w:rPr>
          <w:lang w:val="ru-RU" w:eastAsia="ru-RU"/>
        </w:rPr>
        <w:t xml:space="preserve"> +1752,5 </w:t>
      </w:r>
      <w:r w:rsidR="00EC11B0" w:rsidRPr="005F036C">
        <w:rPr>
          <w:lang w:val="ru-RU" w:eastAsia="ru-RU"/>
        </w:rPr>
        <w:t>тыс. рублей</w:t>
      </w:r>
      <w:r w:rsidR="00EC11B0" w:rsidRPr="001E2786">
        <w:rPr>
          <w:lang w:val="ru-RU" w:eastAsia="ru-RU"/>
        </w:rPr>
        <w:t xml:space="preserve">. </w:t>
      </w:r>
      <w:r w:rsidRPr="001E2786">
        <w:rPr>
          <w:bCs/>
          <w:lang w:val="ru-RU"/>
        </w:rPr>
        <w:t>В 20</w:t>
      </w:r>
      <w:r w:rsidR="005F036C" w:rsidRPr="001E2786">
        <w:rPr>
          <w:bCs/>
          <w:lang w:val="ru-RU"/>
        </w:rPr>
        <w:t>20</w:t>
      </w:r>
      <w:r w:rsidRPr="001E2786">
        <w:rPr>
          <w:lang w:val="ru-RU"/>
        </w:rPr>
        <w:t xml:space="preserve"> -</w:t>
      </w:r>
      <w:r w:rsidR="00454844">
        <w:rPr>
          <w:lang w:val="ru-RU"/>
        </w:rPr>
        <w:t xml:space="preserve"> </w:t>
      </w:r>
      <w:r w:rsidRPr="001E2786">
        <w:rPr>
          <w:lang w:val="ru-RU"/>
        </w:rPr>
        <w:t>202</w:t>
      </w:r>
      <w:r w:rsidR="005F036C" w:rsidRPr="001E2786">
        <w:rPr>
          <w:lang w:val="ru-RU"/>
        </w:rPr>
        <w:t>1</w:t>
      </w:r>
      <w:r w:rsidRPr="001E2786">
        <w:rPr>
          <w:lang w:val="ru-RU"/>
        </w:rPr>
        <w:t xml:space="preserve"> г. </w:t>
      </w:r>
      <w:r w:rsidR="00EC11B0" w:rsidRPr="001E2786">
        <w:rPr>
          <w:lang w:val="ru-RU"/>
        </w:rPr>
        <w:t xml:space="preserve">планируются </w:t>
      </w:r>
      <w:r w:rsidR="00454844">
        <w:rPr>
          <w:lang w:val="ru-RU"/>
        </w:rPr>
        <w:t xml:space="preserve"> соответственно </w:t>
      </w:r>
      <w:r w:rsidR="005F036C" w:rsidRPr="001E2786">
        <w:rPr>
          <w:lang w:val="ru-RU"/>
        </w:rPr>
        <w:t>159</w:t>
      </w:r>
      <w:r w:rsidR="00454844">
        <w:rPr>
          <w:lang w:val="ru-RU"/>
        </w:rPr>
        <w:t>71,2</w:t>
      </w:r>
      <w:r w:rsidRPr="001E2786">
        <w:rPr>
          <w:lang w:val="ru-RU"/>
        </w:rPr>
        <w:t xml:space="preserve"> тыс. рублей</w:t>
      </w:r>
      <w:r w:rsidR="00454844">
        <w:rPr>
          <w:lang w:val="ru-RU"/>
        </w:rPr>
        <w:t xml:space="preserve"> и 15954,2 тыс. рублей</w:t>
      </w:r>
      <w:r w:rsidRPr="001E2786">
        <w:rPr>
          <w:lang w:val="ru-RU"/>
        </w:rPr>
        <w:t xml:space="preserve"> в каждом году. </w:t>
      </w:r>
    </w:p>
    <w:p w:rsidR="00A441BF" w:rsidRDefault="001E2786" w:rsidP="001E2786">
      <w:pPr>
        <w:pStyle w:val="26"/>
        <w:spacing w:after="0" w:line="240" w:lineRule="auto"/>
        <w:ind w:left="-142" w:firstLine="142"/>
        <w:jc w:val="both"/>
        <w:rPr>
          <w:lang w:val="ru-RU"/>
        </w:rPr>
      </w:pPr>
      <w:r>
        <w:rPr>
          <w:b/>
          <w:szCs w:val="28"/>
          <w:lang w:val="ru-RU"/>
        </w:rPr>
        <w:t xml:space="preserve">   </w:t>
      </w:r>
      <w:r w:rsidR="005920C8" w:rsidRPr="00F53942">
        <w:rPr>
          <w:rFonts w:eastAsia="Calibri"/>
          <w:b/>
          <w:lang w:val="ru-RU"/>
        </w:rPr>
        <w:t xml:space="preserve">        </w:t>
      </w:r>
      <w:r w:rsidR="00043873" w:rsidRPr="00F53942">
        <w:rPr>
          <w:rFonts w:eastAsia="Calibri"/>
          <w:b/>
          <w:lang w:val="ru-RU"/>
        </w:rPr>
        <w:t xml:space="preserve"> </w:t>
      </w:r>
      <w:r w:rsidR="004C5EE5" w:rsidRPr="001E2786">
        <w:rPr>
          <w:rFonts w:eastAsia="Calibri"/>
          <w:lang w:val="ru-RU"/>
        </w:rPr>
        <w:t>П</w:t>
      </w:r>
      <w:r w:rsidR="009621E7" w:rsidRPr="001E2786">
        <w:rPr>
          <w:rFonts w:eastAsia="Calibri"/>
          <w:lang w:val="ru-RU"/>
        </w:rPr>
        <w:t>о</w:t>
      </w:r>
      <w:r w:rsidR="009621E7" w:rsidRPr="00F53942">
        <w:rPr>
          <w:rFonts w:eastAsia="Calibri"/>
          <w:b/>
          <w:lang w:val="ru-RU"/>
        </w:rPr>
        <w:t xml:space="preserve"> </w:t>
      </w:r>
      <w:r w:rsidR="009621E7" w:rsidRPr="001E2786">
        <w:rPr>
          <w:rFonts w:eastAsia="Calibri"/>
          <w:lang w:val="ru-RU"/>
        </w:rPr>
        <w:t xml:space="preserve">подразделу 0106 «Обеспечение деятельности финансовых, налоговых и таможенных органов и органов финансового (финансово-бюджетного) надзора» </w:t>
      </w:r>
      <w:r w:rsidR="00EC11B0" w:rsidRPr="001E2786">
        <w:rPr>
          <w:rFonts w:eastAsia="Calibri"/>
          <w:lang w:val="ru-RU"/>
        </w:rPr>
        <w:t xml:space="preserve"> на содержание контрольно-счетной палаты </w:t>
      </w:r>
      <w:proofErr w:type="spellStart"/>
      <w:r w:rsidR="004C5EE5" w:rsidRPr="001E2786">
        <w:rPr>
          <w:lang w:val="ru-RU"/>
        </w:rPr>
        <w:t>Фроловского</w:t>
      </w:r>
      <w:proofErr w:type="spellEnd"/>
      <w:r w:rsidR="004C5EE5" w:rsidRPr="001E2786">
        <w:rPr>
          <w:lang w:val="ru-RU"/>
        </w:rPr>
        <w:t xml:space="preserve"> муниципального района</w:t>
      </w:r>
      <w:r w:rsidR="004C5EE5" w:rsidRPr="001E2786">
        <w:rPr>
          <w:rFonts w:eastAsia="Calibri"/>
          <w:lang w:val="ru-RU"/>
        </w:rPr>
        <w:t xml:space="preserve"> </w:t>
      </w:r>
      <w:r w:rsidR="00EC11B0" w:rsidRPr="001E2786">
        <w:rPr>
          <w:rFonts w:eastAsia="Calibri"/>
          <w:lang w:val="ru-RU"/>
        </w:rPr>
        <w:t xml:space="preserve">и финансового отдела администрации </w:t>
      </w:r>
      <w:proofErr w:type="spellStart"/>
      <w:r w:rsidR="004C5EE5" w:rsidRPr="001E2786">
        <w:rPr>
          <w:lang w:val="ru-RU"/>
        </w:rPr>
        <w:t>Фроловского</w:t>
      </w:r>
      <w:proofErr w:type="spellEnd"/>
      <w:r w:rsidR="004C5EE5" w:rsidRPr="001E2786">
        <w:rPr>
          <w:lang w:val="ru-RU"/>
        </w:rPr>
        <w:t xml:space="preserve"> муниципального района</w:t>
      </w:r>
      <w:r w:rsidR="004C5EE5" w:rsidRPr="001E2786">
        <w:rPr>
          <w:rFonts w:eastAsia="Calibri"/>
          <w:lang w:val="ru-RU"/>
        </w:rPr>
        <w:t xml:space="preserve">  </w:t>
      </w:r>
      <w:r w:rsidR="009621E7" w:rsidRPr="001E2786">
        <w:rPr>
          <w:rFonts w:eastAsia="Calibri"/>
          <w:lang w:val="ru-RU"/>
        </w:rPr>
        <w:t>на 201</w:t>
      </w:r>
      <w:r w:rsidRPr="001E2786">
        <w:rPr>
          <w:rFonts w:eastAsia="Calibri"/>
          <w:lang w:val="ru-RU"/>
        </w:rPr>
        <w:t>9</w:t>
      </w:r>
      <w:r w:rsidR="009621E7" w:rsidRPr="001E2786">
        <w:rPr>
          <w:rFonts w:eastAsia="Calibri"/>
          <w:lang w:val="ru-RU"/>
        </w:rPr>
        <w:t xml:space="preserve"> год планируются</w:t>
      </w:r>
      <w:r w:rsidR="004C5EE5" w:rsidRPr="001E2786">
        <w:rPr>
          <w:rFonts w:eastAsia="Calibri"/>
          <w:lang w:val="ru-RU"/>
        </w:rPr>
        <w:t xml:space="preserve"> </w:t>
      </w:r>
      <w:r w:rsidR="00454844">
        <w:rPr>
          <w:lang w:val="ru-RU"/>
        </w:rPr>
        <w:t>4216,8</w:t>
      </w:r>
      <w:r w:rsidRPr="001E2786">
        <w:rPr>
          <w:lang w:val="ru-RU"/>
        </w:rPr>
        <w:t xml:space="preserve"> </w:t>
      </w:r>
      <w:r w:rsidR="004C5EE5" w:rsidRPr="001E2786">
        <w:rPr>
          <w:rFonts w:eastAsia="Calibri"/>
          <w:lang w:val="ru-RU"/>
        </w:rPr>
        <w:t>тыс. рублей</w:t>
      </w:r>
      <w:r w:rsidRPr="001E2786">
        <w:rPr>
          <w:b/>
          <w:lang w:val="ru-RU"/>
        </w:rPr>
        <w:t xml:space="preserve"> </w:t>
      </w:r>
      <w:r w:rsidRPr="00F43BD7">
        <w:rPr>
          <w:lang w:val="ru-RU"/>
        </w:rPr>
        <w:t xml:space="preserve">в том числе: </w:t>
      </w:r>
    </w:p>
    <w:p w:rsidR="004C5EE5" w:rsidRPr="002F3052" w:rsidRDefault="00A441BF" w:rsidP="001E2786">
      <w:pPr>
        <w:pStyle w:val="26"/>
        <w:spacing w:after="0" w:line="240" w:lineRule="auto"/>
        <w:ind w:left="-142" w:firstLine="142"/>
        <w:jc w:val="both"/>
        <w:rPr>
          <w:lang w:val="ru-RU"/>
        </w:rPr>
      </w:pPr>
      <w:r>
        <w:rPr>
          <w:lang w:val="ru-RU"/>
        </w:rPr>
        <w:lastRenderedPageBreak/>
        <w:t xml:space="preserve">         </w:t>
      </w:r>
      <w:r w:rsidR="002F3052" w:rsidRPr="002F3052">
        <w:rPr>
          <w:lang w:val="ru-RU"/>
        </w:rPr>
        <w:t xml:space="preserve">Финансовый отдел - </w:t>
      </w:r>
      <w:r w:rsidR="001E2786" w:rsidRPr="002F3052">
        <w:rPr>
          <w:lang w:val="ru-RU"/>
        </w:rPr>
        <w:t xml:space="preserve">за счет средств муниципального бюджета  </w:t>
      </w:r>
      <w:r w:rsidR="002F3052" w:rsidRPr="002F3052">
        <w:rPr>
          <w:lang w:val="ru-RU"/>
        </w:rPr>
        <w:t>2882,1</w:t>
      </w:r>
      <w:r w:rsidR="001E2786" w:rsidRPr="002F3052">
        <w:rPr>
          <w:lang w:val="ru-RU"/>
        </w:rPr>
        <w:t xml:space="preserve"> тыс. рублей </w:t>
      </w:r>
      <w:r w:rsidR="002F3052">
        <w:rPr>
          <w:lang w:val="ru-RU"/>
        </w:rPr>
        <w:t>(в том числе</w:t>
      </w:r>
      <w:r w:rsidR="001E2786" w:rsidRPr="002F3052">
        <w:rPr>
          <w:lang w:val="ru-RU"/>
        </w:rPr>
        <w:t xml:space="preserve"> трансферт</w:t>
      </w:r>
      <w:r w:rsidR="002F3052">
        <w:rPr>
          <w:lang w:val="ru-RU"/>
        </w:rPr>
        <w:t>ы</w:t>
      </w:r>
      <w:r w:rsidR="001E2786" w:rsidRPr="002F3052">
        <w:rPr>
          <w:lang w:val="ru-RU"/>
        </w:rPr>
        <w:t xml:space="preserve"> сельских поселений  59,9  тыс. рублей</w:t>
      </w:r>
      <w:r w:rsidR="002F3052">
        <w:rPr>
          <w:lang w:val="ru-RU"/>
        </w:rPr>
        <w:t>)</w:t>
      </w:r>
      <w:r w:rsidR="001E2786" w:rsidRPr="002F3052">
        <w:rPr>
          <w:lang w:val="ru-RU"/>
        </w:rPr>
        <w:t xml:space="preserve"> и направляются на следующие цели: денежное содержание с начислениями </w:t>
      </w:r>
      <w:r w:rsidR="002F3052" w:rsidRPr="002F3052">
        <w:rPr>
          <w:lang w:val="ru-RU"/>
        </w:rPr>
        <w:t>2589,8</w:t>
      </w:r>
      <w:r w:rsidR="001E2786" w:rsidRPr="002F3052">
        <w:rPr>
          <w:lang w:val="ru-RU"/>
        </w:rPr>
        <w:t xml:space="preserve"> тыс. рублей;  закупка товаров, работ и услуг для муниципальных  нужд – </w:t>
      </w:r>
      <w:r w:rsidR="00F43BD7" w:rsidRPr="002F3052">
        <w:rPr>
          <w:lang w:val="ru-RU"/>
        </w:rPr>
        <w:t>288,3 тыс. рублей, иные межбюджетные трансферты – 4,0 тыс. рублей</w:t>
      </w:r>
      <w:r w:rsidR="001E2786" w:rsidRPr="002F3052">
        <w:rPr>
          <w:lang w:val="ru-RU"/>
        </w:rPr>
        <w:t xml:space="preserve"> Удельный вес расходов в общей сумме «Общегосударственных расходов» - 7,0%. На 2020-2021 гг. расходы планируются по 2665,4 тыс. рублей.  </w:t>
      </w:r>
      <w:r w:rsidR="001E2786" w:rsidRPr="002F3052">
        <w:rPr>
          <w:rFonts w:eastAsia="Calibri"/>
          <w:lang w:val="ru-RU"/>
        </w:rPr>
        <w:t>Уменьшение</w:t>
      </w:r>
      <w:r w:rsidR="00043873" w:rsidRPr="002F3052">
        <w:rPr>
          <w:rFonts w:eastAsia="Calibri"/>
          <w:lang w:val="ru-RU"/>
        </w:rPr>
        <w:t xml:space="preserve"> </w:t>
      </w:r>
      <w:r w:rsidR="001E2786" w:rsidRPr="002F3052">
        <w:rPr>
          <w:rFonts w:eastAsia="Calibri"/>
          <w:lang w:val="ru-RU"/>
        </w:rPr>
        <w:t xml:space="preserve">по сравнению </w:t>
      </w:r>
      <w:r w:rsidR="00043873" w:rsidRPr="002F3052">
        <w:rPr>
          <w:rFonts w:eastAsia="Calibri"/>
          <w:lang w:val="ru-RU"/>
        </w:rPr>
        <w:t>с 201</w:t>
      </w:r>
      <w:r w:rsidR="001E2786" w:rsidRPr="002F3052">
        <w:rPr>
          <w:rFonts w:eastAsia="Calibri"/>
          <w:lang w:val="ru-RU"/>
        </w:rPr>
        <w:t>8</w:t>
      </w:r>
      <w:r w:rsidR="00043873" w:rsidRPr="002F3052">
        <w:rPr>
          <w:rFonts w:eastAsia="Calibri"/>
          <w:lang w:val="ru-RU"/>
        </w:rPr>
        <w:t xml:space="preserve"> годом </w:t>
      </w:r>
      <w:r w:rsidR="00043873" w:rsidRPr="002F3052">
        <w:rPr>
          <w:rFonts w:eastAsia="Calibri" w:cs="Times New Roman"/>
          <w:lang w:val="ru-RU"/>
        </w:rPr>
        <w:t xml:space="preserve">на </w:t>
      </w:r>
      <w:r w:rsidR="001E2786" w:rsidRPr="002F3052">
        <w:rPr>
          <w:rFonts w:eastAsia="Calibri" w:cs="Times New Roman"/>
          <w:lang w:val="ru-RU"/>
        </w:rPr>
        <w:t>330,5 тыс. рублей.</w:t>
      </w:r>
      <w:r w:rsidR="00043873" w:rsidRPr="002F3052">
        <w:rPr>
          <w:rFonts w:eastAsia="Calibri" w:cs="Times New Roman"/>
          <w:lang w:val="ru-RU"/>
        </w:rPr>
        <w:t xml:space="preserve">     </w:t>
      </w:r>
      <w:r w:rsidR="004C5EE5" w:rsidRPr="002F3052">
        <w:rPr>
          <w:lang w:val="ru-RU"/>
        </w:rPr>
        <w:t xml:space="preserve">  </w:t>
      </w:r>
    </w:p>
    <w:p w:rsidR="001E2786" w:rsidRDefault="004C5EE5" w:rsidP="001E2786">
      <w:pPr>
        <w:pStyle w:val="26"/>
        <w:tabs>
          <w:tab w:val="left" w:pos="-142"/>
        </w:tabs>
        <w:spacing w:after="0" w:line="240" w:lineRule="auto"/>
        <w:ind w:left="-142" w:right="-1"/>
        <w:jc w:val="both"/>
        <w:rPr>
          <w:lang w:val="ru-RU"/>
        </w:rPr>
      </w:pPr>
      <w:r w:rsidRPr="00F53942">
        <w:rPr>
          <w:b/>
          <w:lang w:val="ru-RU"/>
        </w:rPr>
        <w:t xml:space="preserve">          </w:t>
      </w:r>
      <w:r w:rsidR="00043873" w:rsidRPr="00F53942">
        <w:rPr>
          <w:b/>
          <w:lang w:val="ru-RU"/>
        </w:rPr>
        <w:t xml:space="preserve">  </w:t>
      </w:r>
      <w:r w:rsidRPr="001E2786">
        <w:rPr>
          <w:lang w:val="ru-RU"/>
        </w:rPr>
        <w:t xml:space="preserve">КСП -  </w:t>
      </w:r>
      <w:r w:rsidR="002F3052">
        <w:rPr>
          <w:lang w:val="ru-RU"/>
        </w:rPr>
        <w:t>1334,7</w:t>
      </w:r>
      <w:r w:rsidRPr="001E2786">
        <w:rPr>
          <w:lang w:val="ru-RU"/>
        </w:rPr>
        <w:t xml:space="preserve"> тыс. рублей (за счет средств муниципального бюджета –1170,4 тыс. рублей; бюджетов сельских поселений на исполнение полномочий  по внешнему финансовому контролю - 45,3 тыс. рублей). Основной удельный вес в общей сумме по этому подразделу занимает денежное содержание с начислениями  - </w:t>
      </w:r>
      <w:r w:rsidR="002F3052">
        <w:rPr>
          <w:lang w:val="ru-RU"/>
        </w:rPr>
        <w:t>1287,4</w:t>
      </w:r>
      <w:r w:rsidRPr="001E2786">
        <w:rPr>
          <w:lang w:val="ru-RU"/>
        </w:rPr>
        <w:t xml:space="preserve"> тыс. рублей; закупка товаров, работ и услуг 45,3 тыс. рублей, иные бюджетные ассигнования – 2,0 тыс. рублей.</w:t>
      </w:r>
      <w:r w:rsidRPr="00F53942">
        <w:rPr>
          <w:b/>
          <w:lang w:val="ru-RU"/>
        </w:rPr>
        <w:t xml:space="preserve"> </w:t>
      </w:r>
      <w:r w:rsidRPr="001E2786">
        <w:rPr>
          <w:lang w:val="ru-RU"/>
        </w:rPr>
        <w:t>Удельный вес расходов в общей сумме «Общегосударственных расходов» - 3,</w:t>
      </w:r>
      <w:r w:rsidR="001E2786" w:rsidRPr="001E2786">
        <w:rPr>
          <w:lang w:val="ru-RU"/>
        </w:rPr>
        <w:t>1</w:t>
      </w:r>
      <w:r w:rsidRPr="001E2786">
        <w:rPr>
          <w:lang w:val="ru-RU"/>
        </w:rPr>
        <w:t>%. На 20</w:t>
      </w:r>
      <w:r w:rsidR="001E2786" w:rsidRPr="001E2786">
        <w:rPr>
          <w:lang w:val="ru-RU"/>
        </w:rPr>
        <w:t>20</w:t>
      </w:r>
      <w:r w:rsidRPr="001E2786">
        <w:rPr>
          <w:lang w:val="ru-RU"/>
        </w:rPr>
        <w:t>-202</w:t>
      </w:r>
      <w:r w:rsidR="001E2786" w:rsidRPr="001E2786">
        <w:rPr>
          <w:lang w:val="ru-RU"/>
        </w:rPr>
        <w:t>1</w:t>
      </w:r>
      <w:r w:rsidRPr="001E2786">
        <w:rPr>
          <w:lang w:val="ru-RU"/>
        </w:rPr>
        <w:t xml:space="preserve"> гг. соответственно по  </w:t>
      </w:r>
      <w:r w:rsidR="002F3052">
        <w:rPr>
          <w:lang w:val="ru-RU"/>
        </w:rPr>
        <w:t>1289,4</w:t>
      </w:r>
      <w:r w:rsidRPr="001E2786">
        <w:rPr>
          <w:lang w:val="ru-RU"/>
        </w:rPr>
        <w:t xml:space="preserve"> тыс. рублей </w:t>
      </w:r>
      <w:r w:rsidR="002F3052">
        <w:rPr>
          <w:lang w:val="ru-RU"/>
        </w:rPr>
        <w:t xml:space="preserve">в каждом году. </w:t>
      </w:r>
    </w:p>
    <w:p w:rsidR="00A65376" w:rsidRPr="002F3052" w:rsidRDefault="00BF6769" w:rsidP="001E2786">
      <w:pPr>
        <w:pStyle w:val="26"/>
        <w:tabs>
          <w:tab w:val="left" w:pos="-142"/>
        </w:tabs>
        <w:spacing w:after="0" w:line="240" w:lineRule="auto"/>
        <w:ind w:left="-142" w:right="-1"/>
        <w:jc w:val="both"/>
        <w:rPr>
          <w:lang w:val="ru-RU"/>
        </w:rPr>
      </w:pPr>
      <w:r w:rsidRPr="00F53942">
        <w:rPr>
          <w:rFonts w:cs="Times New Roman"/>
          <w:b/>
          <w:lang w:val="ru-RU"/>
        </w:rPr>
        <w:t xml:space="preserve">       </w:t>
      </w:r>
      <w:r w:rsidR="001E2786">
        <w:rPr>
          <w:rFonts w:cs="Times New Roman"/>
          <w:b/>
          <w:lang w:val="ru-RU"/>
        </w:rPr>
        <w:t xml:space="preserve">     </w:t>
      </w:r>
      <w:proofErr w:type="gramStart"/>
      <w:r w:rsidRPr="00E667E0">
        <w:rPr>
          <w:rFonts w:cs="Times New Roman"/>
          <w:lang w:val="ru-RU"/>
        </w:rPr>
        <w:t xml:space="preserve">Формирование расходов на содержание органов местного самоуправления </w:t>
      </w:r>
      <w:proofErr w:type="spellStart"/>
      <w:r w:rsidRPr="00E667E0">
        <w:rPr>
          <w:rFonts w:cs="Times New Roman"/>
          <w:lang w:val="ru-RU"/>
        </w:rPr>
        <w:t>Фроловского</w:t>
      </w:r>
      <w:proofErr w:type="spellEnd"/>
      <w:r w:rsidRPr="00E667E0">
        <w:rPr>
          <w:rFonts w:cs="Times New Roman"/>
          <w:lang w:val="ru-RU"/>
        </w:rPr>
        <w:t xml:space="preserve"> муниципального района на 201</w:t>
      </w:r>
      <w:r w:rsidR="00A441BF" w:rsidRPr="00E667E0">
        <w:rPr>
          <w:rFonts w:cs="Times New Roman"/>
          <w:lang w:val="ru-RU"/>
        </w:rPr>
        <w:t>9</w:t>
      </w:r>
      <w:r w:rsidRPr="00E667E0">
        <w:rPr>
          <w:rFonts w:cs="Times New Roman"/>
          <w:lang w:val="ru-RU"/>
        </w:rPr>
        <w:t>-202</w:t>
      </w:r>
      <w:r w:rsidR="00A441BF" w:rsidRPr="00E667E0">
        <w:rPr>
          <w:rFonts w:cs="Times New Roman"/>
          <w:lang w:val="ru-RU"/>
        </w:rPr>
        <w:t>1</w:t>
      </w:r>
      <w:r w:rsidRPr="00E667E0">
        <w:rPr>
          <w:rFonts w:cs="Times New Roman"/>
          <w:lang w:val="ru-RU"/>
        </w:rPr>
        <w:t xml:space="preserve"> г.г. проведено в соответствии с  установленными нормативами формирования расходов на содержание органов местного самоуправления муниципальных образований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</w:t>
      </w:r>
      <w:r w:rsidR="00E667E0" w:rsidRPr="00E667E0">
        <w:rPr>
          <w:rFonts w:cs="Times New Roman"/>
          <w:lang w:val="ru-RU"/>
        </w:rPr>
        <w:t>проведено в соответствии</w:t>
      </w:r>
      <w:r w:rsidRPr="00E667E0">
        <w:rPr>
          <w:rFonts w:cs="Times New Roman"/>
          <w:lang w:val="ru-RU"/>
        </w:rPr>
        <w:t>, утвержденных постановлением Администрации Волгоградской области от 26 октября</w:t>
      </w:r>
      <w:proofErr w:type="gramEnd"/>
      <w:r w:rsidRPr="00E667E0">
        <w:rPr>
          <w:rFonts w:cs="Times New Roman"/>
          <w:lang w:val="ru-RU"/>
        </w:rPr>
        <w:t xml:space="preserve"> 2017</w:t>
      </w:r>
      <w:r w:rsidRPr="00E667E0">
        <w:rPr>
          <w:rFonts w:cs="Times New Roman"/>
        </w:rPr>
        <w:t> </w:t>
      </w:r>
      <w:r w:rsidRPr="00E667E0">
        <w:rPr>
          <w:rFonts w:cs="Times New Roman"/>
          <w:lang w:val="ru-RU"/>
        </w:rPr>
        <w:t>г. №</w:t>
      </w:r>
      <w:r w:rsidRPr="00E667E0">
        <w:rPr>
          <w:rFonts w:cs="Times New Roman"/>
        </w:rPr>
        <w:t> </w:t>
      </w:r>
      <w:r w:rsidRPr="00E667E0">
        <w:rPr>
          <w:rFonts w:cs="Times New Roman"/>
          <w:lang w:val="ru-RU"/>
        </w:rPr>
        <w:t>558-п</w:t>
      </w:r>
      <w:r w:rsidR="00047123" w:rsidRPr="00E667E0">
        <w:rPr>
          <w:rFonts w:cs="Times New Roman"/>
          <w:lang w:val="ru-RU"/>
        </w:rPr>
        <w:t>,</w:t>
      </w:r>
      <w:r w:rsidR="00047123" w:rsidRPr="00F53942">
        <w:rPr>
          <w:rFonts w:cs="Times New Roman"/>
          <w:b/>
          <w:lang w:val="ru-RU"/>
        </w:rPr>
        <w:t xml:space="preserve"> </w:t>
      </w:r>
      <w:r w:rsidR="00047123" w:rsidRPr="003D1CB1">
        <w:rPr>
          <w:rFonts w:cs="Times New Roman"/>
          <w:lang w:val="ru-RU"/>
        </w:rPr>
        <w:t>а также</w:t>
      </w:r>
      <w:r w:rsidR="00047123" w:rsidRPr="003D1CB1">
        <w:rPr>
          <w:rFonts w:eastAsia="Calibri" w:cs="Times New Roman"/>
          <w:lang w:val="ru-RU"/>
        </w:rPr>
        <w:t xml:space="preserve"> в соответствии </w:t>
      </w:r>
      <w:r w:rsidR="00047123" w:rsidRPr="003D1CB1">
        <w:rPr>
          <w:rFonts w:cs="Times New Roman"/>
          <w:lang w:val="ru-RU"/>
        </w:rPr>
        <w:t xml:space="preserve">с Положениями о денежном вознаграждении лиц, замещающих муниципальные должности </w:t>
      </w:r>
      <w:proofErr w:type="spellStart"/>
      <w:r w:rsidR="00047123" w:rsidRPr="003D1CB1">
        <w:rPr>
          <w:rFonts w:cs="Times New Roman"/>
          <w:lang w:val="ru-RU"/>
        </w:rPr>
        <w:t>Фроловского</w:t>
      </w:r>
      <w:proofErr w:type="spellEnd"/>
      <w:r w:rsidR="00047123" w:rsidRPr="003D1CB1">
        <w:rPr>
          <w:rFonts w:cs="Times New Roman"/>
          <w:lang w:val="ru-RU"/>
        </w:rPr>
        <w:t xml:space="preserve"> муниципального района, о денежном содержании муниципальных служащих, утвержденные  </w:t>
      </w:r>
      <w:r w:rsidR="00047123" w:rsidRPr="002F3052">
        <w:rPr>
          <w:rFonts w:cs="Times New Roman"/>
          <w:lang w:val="ru-RU"/>
        </w:rPr>
        <w:t xml:space="preserve">решением </w:t>
      </w:r>
      <w:proofErr w:type="spellStart"/>
      <w:r w:rsidR="00047123" w:rsidRPr="002F3052">
        <w:rPr>
          <w:rFonts w:cs="Times New Roman"/>
          <w:lang w:val="ru-RU"/>
        </w:rPr>
        <w:t>Фроловской</w:t>
      </w:r>
      <w:proofErr w:type="spellEnd"/>
      <w:r w:rsidR="00047123" w:rsidRPr="002F3052">
        <w:rPr>
          <w:rFonts w:cs="Times New Roman"/>
          <w:lang w:val="ru-RU"/>
        </w:rPr>
        <w:t xml:space="preserve"> районной Думы </w:t>
      </w:r>
      <w:r w:rsidR="008C0F06" w:rsidRPr="002F3052">
        <w:rPr>
          <w:rFonts w:cs="Times New Roman"/>
          <w:lang w:val="ru-RU"/>
        </w:rPr>
        <w:t xml:space="preserve"> </w:t>
      </w:r>
      <w:r w:rsidR="002F3052" w:rsidRPr="002F3052">
        <w:rPr>
          <w:rFonts w:cs="Times New Roman"/>
          <w:lang w:val="ru-RU"/>
        </w:rPr>
        <w:t>от 19.11.2018 № 62/436</w:t>
      </w:r>
      <w:r w:rsidR="002F3052">
        <w:rPr>
          <w:rFonts w:cs="Times New Roman"/>
          <w:lang w:val="ru-RU"/>
        </w:rPr>
        <w:t>.</w:t>
      </w:r>
    </w:p>
    <w:p w:rsidR="009621E7" w:rsidRPr="008C0F06" w:rsidRDefault="009621E7" w:rsidP="00A65376">
      <w:pPr>
        <w:ind w:left="-142" w:firstLine="142"/>
        <w:jc w:val="both"/>
        <w:rPr>
          <w:rFonts w:eastAsia="Times New Roman" w:cs="Times New Roman"/>
          <w:lang w:val="ru-RU" w:eastAsia="ru-RU"/>
        </w:rPr>
      </w:pPr>
      <w:r w:rsidRPr="00F53942">
        <w:rPr>
          <w:rFonts w:eastAsia="Calibri"/>
          <w:b/>
          <w:lang w:val="ru-RU"/>
        </w:rPr>
        <w:t xml:space="preserve"> </w:t>
      </w:r>
      <w:r w:rsidR="00A65376" w:rsidRPr="00F53942">
        <w:rPr>
          <w:b/>
          <w:lang w:val="ru-RU"/>
        </w:rPr>
        <w:t xml:space="preserve">         </w:t>
      </w:r>
      <w:r w:rsidRPr="001E2786">
        <w:rPr>
          <w:lang w:val="ru-RU"/>
        </w:rPr>
        <w:t>Подраздел 0111 «Резервный фонд» на предупреждение и ликвидацию чрезвычайных ситуаций и стихийных бедствий</w:t>
      </w:r>
      <w:r w:rsidR="00A65376" w:rsidRPr="001E2786">
        <w:rPr>
          <w:lang w:val="ru-RU"/>
        </w:rPr>
        <w:t xml:space="preserve"> заложен</w:t>
      </w:r>
      <w:r w:rsidRPr="001E2786">
        <w:rPr>
          <w:lang w:val="ru-RU" w:eastAsia="ru-RU"/>
        </w:rPr>
        <w:t xml:space="preserve"> на </w:t>
      </w:r>
      <w:r w:rsidRPr="001E2786">
        <w:rPr>
          <w:lang w:val="ru-RU"/>
        </w:rPr>
        <w:t xml:space="preserve"> 201</w:t>
      </w:r>
      <w:r w:rsidR="001E2786" w:rsidRPr="001E2786">
        <w:rPr>
          <w:lang w:val="ru-RU"/>
        </w:rPr>
        <w:t>9</w:t>
      </w:r>
      <w:r w:rsidRPr="001E2786">
        <w:rPr>
          <w:lang w:val="ru-RU"/>
        </w:rPr>
        <w:t>-202</w:t>
      </w:r>
      <w:r w:rsidR="001E2786" w:rsidRPr="001E2786">
        <w:rPr>
          <w:lang w:val="ru-RU"/>
        </w:rPr>
        <w:t>1</w:t>
      </w:r>
      <w:r w:rsidRPr="001E2786">
        <w:rPr>
          <w:lang w:val="ru-RU"/>
        </w:rPr>
        <w:t xml:space="preserve"> годы по 2</w:t>
      </w:r>
      <w:r w:rsidR="001E2786" w:rsidRPr="001E2786">
        <w:rPr>
          <w:lang w:val="ru-RU"/>
        </w:rPr>
        <w:t>7</w:t>
      </w:r>
      <w:r w:rsidRPr="001E2786">
        <w:rPr>
          <w:lang w:val="ru-RU"/>
        </w:rPr>
        <w:t>0</w:t>
      </w:r>
      <w:r w:rsidR="001E2786" w:rsidRPr="001E2786">
        <w:rPr>
          <w:lang w:val="ru-RU"/>
        </w:rPr>
        <w:t>,0</w:t>
      </w:r>
      <w:r w:rsidRPr="001E2786">
        <w:rPr>
          <w:lang w:val="ru-RU"/>
        </w:rPr>
        <w:t xml:space="preserve"> тыс. рублей</w:t>
      </w:r>
      <w:r w:rsidRPr="00F53942">
        <w:rPr>
          <w:b/>
          <w:lang w:val="ru-RU"/>
        </w:rPr>
        <w:t xml:space="preserve"> </w:t>
      </w:r>
      <w:r w:rsidRPr="008C0F06">
        <w:rPr>
          <w:lang w:val="ru-RU"/>
        </w:rPr>
        <w:t>или 0,1% от общих расходов, что соответствует п. 3 ст. 81 БК</w:t>
      </w:r>
      <w:r w:rsidR="008C0F06" w:rsidRPr="008C0F06">
        <w:rPr>
          <w:lang w:val="ru-RU"/>
        </w:rPr>
        <w:t>.</w:t>
      </w:r>
    </w:p>
    <w:p w:rsidR="009621E7" w:rsidRPr="00D77DA7" w:rsidRDefault="009621E7" w:rsidP="009621E7">
      <w:pPr>
        <w:ind w:firstLine="141"/>
        <w:jc w:val="both"/>
        <w:rPr>
          <w:rFonts w:eastAsia="Times New Roman" w:cs="Times New Roman"/>
          <w:bCs/>
          <w:lang w:val="ru-RU" w:eastAsia="ar-SA"/>
        </w:rPr>
      </w:pPr>
      <w:r w:rsidRPr="00F53942">
        <w:rPr>
          <w:rFonts w:eastAsia="Times New Roman" w:cs="Times New Roman"/>
          <w:b/>
          <w:bCs/>
          <w:sz w:val="28"/>
          <w:szCs w:val="28"/>
          <w:lang w:val="ru-RU" w:eastAsia="ar-SA"/>
        </w:rPr>
        <w:t xml:space="preserve">      </w:t>
      </w:r>
      <w:r w:rsidR="00454844">
        <w:rPr>
          <w:rFonts w:eastAsia="Times New Roman" w:cs="Times New Roman"/>
          <w:b/>
          <w:bCs/>
          <w:sz w:val="28"/>
          <w:szCs w:val="28"/>
          <w:lang w:val="ru-RU" w:eastAsia="ar-SA"/>
        </w:rPr>
        <w:t xml:space="preserve"> </w:t>
      </w:r>
      <w:r w:rsidR="00A65376" w:rsidRPr="00D77DA7">
        <w:rPr>
          <w:rFonts w:eastAsia="Times New Roman" w:cs="Times New Roman"/>
          <w:bCs/>
          <w:lang w:val="ru-RU" w:eastAsia="ar-SA"/>
        </w:rPr>
        <w:t>По подразделу</w:t>
      </w:r>
      <w:r w:rsidRPr="00D77DA7">
        <w:rPr>
          <w:rFonts w:eastAsia="Times New Roman" w:cs="Times New Roman"/>
          <w:bCs/>
          <w:lang w:val="ru-RU" w:eastAsia="ar-SA"/>
        </w:rPr>
        <w:t xml:space="preserve"> 0113 «Другие общегосударственные вопросы»</w:t>
      </w:r>
      <w:r w:rsidR="00D77DA7" w:rsidRPr="00D77DA7">
        <w:rPr>
          <w:rFonts w:eastAsia="Times New Roman" w:cs="Times New Roman"/>
          <w:bCs/>
          <w:lang w:val="ru-RU" w:eastAsia="ar-SA"/>
        </w:rPr>
        <w:t xml:space="preserve"> расходы </w:t>
      </w:r>
      <w:r w:rsidRPr="00D77DA7">
        <w:rPr>
          <w:rFonts w:eastAsia="Times New Roman" w:cs="Times New Roman"/>
          <w:bCs/>
          <w:lang w:val="ru-RU" w:eastAsia="ar-SA"/>
        </w:rPr>
        <w:t xml:space="preserve"> направлены на реализацию </w:t>
      </w:r>
      <w:r w:rsidR="00D77DA7" w:rsidRPr="00D77DA7">
        <w:rPr>
          <w:rFonts w:eastAsia="Times New Roman" w:cs="Times New Roman"/>
          <w:bCs/>
          <w:lang w:val="ru-RU" w:eastAsia="ar-SA"/>
        </w:rPr>
        <w:t>одной</w:t>
      </w:r>
      <w:r w:rsidRPr="00D77DA7">
        <w:rPr>
          <w:rFonts w:eastAsia="Times New Roman" w:cs="Times New Roman"/>
          <w:bCs/>
          <w:lang w:val="ru-RU" w:eastAsia="ar-SA"/>
        </w:rPr>
        <w:t xml:space="preserve"> муниципальн</w:t>
      </w:r>
      <w:r w:rsidR="00D77DA7" w:rsidRPr="00D77DA7">
        <w:rPr>
          <w:rFonts w:eastAsia="Times New Roman" w:cs="Times New Roman"/>
          <w:bCs/>
          <w:lang w:val="ru-RU" w:eastAsia="ar-SA"/>
        </w:rPr>
        <w:t>ой</w:t>
      </w:r>
      <w:r w:rsidRPr="00D77DA7">
        <w:rPr>
          <w:rFonts w:eastAsia="Times New Roman" w:cs="Times New Roman"/>
          <w:bCs/>
          <w:lang w:val="ru-RU" w:eastAsia="ar-SA"/>
        </w:rPr>
        <w:t xml:space="preserve">  и  </w:t>
      </w:r>
      <w:r w:rsidR="00D77DA7" w:rsidRPr="00D77DA7">
        <w:rPr>
          <w:rFonts w:eastAsia="Times New Roman" w:cs="Times New Roman"/>
          <w:bCs/>
          <w:lang w:val="ru-RU" w:eastAsia="ar-SA"/>
        </w:rPr>
        <w:t>трех</w:t>
      </w:r>
      <w:r w:rsidRPr="00D77DA7">
        <w:rPr>
          <w:rFonts w:eastAsia="Times New Roman" w:cs="Times New Roman"/>
          <w:bCs/>
          <w:lang w:val="ru-RU" w:eastAsia="ar-SA"/>
        </w:rPr>
        <w:t xml:space="preserve"> ведомственных целевых программ </w:t>
      </w:r>
      <w:r w:rsidR="007A65D6" w:rsidRPr="00D77DA7">
        <w:rPr>
          <w:rFonts w:eastAsia="Times New Roman" w:cs="Times New Roman"/>
          <w:bCs/>
          <w:lang w:val="ru-RU" w:eastAsia="ar-SA"/>
        </w:rPr>
        <w:t>на 201</w:t>
      </w:r>
      <w:r w:rsidR="00D77DA7" w:rsidRPr="00D77DA7">
        <w:rPr>
          <w:rFonts w:eastAsia="Times New Roman" w:cs="Times New Roman"/>
          <w:bCs/>
          <w:lang w:val="ru-RU" w:eastAsia="ar-SA"/>
        </w:rPr>
        <w:t>9</w:t>
      </w:r>
      <w:r w:rsidRPr="00D77DA7">
        <w:rPr>
          <w:rFonts w:eastAsia="Times New Roman" w:cs="Times New Roman"/>
          <w:bCs/>
          <w:lang w:val="ru-RU" w:eastAsia="ar-SA"/>
        </w:rPr>
        <w:t xml:space="preserve"> год</w:t>
      </w:r>
      <w:r w:rsidR="00A65376" w:rsidRPr="00D77DA7">
        <w:rPr>
          <w:rFonts w:eastAsia="Times New Roman" w:cs="Times New Roman"/>
          <w:bCs/>
          <w:lang w:val="ru-RU" w:eastAsia="ar-SA"/>
        </w:rPr>
        <w:t xml:space="preserve"> </w:t>
      </w:r>
      <w:r w:rsidRPr="00D77DA7">
        <w:rPr>
          <w:rFonts w:eastAsia="Times New Roman" w:cs="Times New Roman"/>
          <w:bCs/>
          <w:lang w:val="ru-RU" w:eastAsia="ar-SA"/>
        </w:rPr>
        <w:t xml:space="preserve"> </w:t>
      </w:r>
      <w:r w:rsidR="00A65376" w:rsidRPr="00D77DA7">
        <w:rPr>
          <w:rFonts w:eastAsia="Times New Roman" w:cs="Times New Roman"/>
          <w:bCs/>
          <w:lang w:val="ru-RU" w:eastAsia="ar-SA"/>
        </w:rPr>
        <w:t>в общей</w:t>
      </w:r>
      <w:r w:rsidRPr="00D77DA7">
        <w:rPr>
          <w:rFonts w:eastAsia="Times New Roman" w:cs="Times New Roman"/>
          <w:bCs/>
          <w:lang w:val="ru-RU" w:eastAsia="ar-SA"/>
        </w:rPr>
        <w:t xml:space="preserve"> сумме  </w:t>
      </w:r>
      <w:r w:rsidR="00D77DA7" w:rsidRPr="00D77DA7">
        <w:rPr>
          <w:rFonts w:eastAsia="Times New Roman" w:cs="Times New Roman"/>
          <w:bCs/>
          <w:lang w:val="ru-RU" w:eastAsia="ar-SA"/>
        </w:rPr>
        <w:t>17189,9</w:t>
      </w:r>
      <w:r w:rsidRPr="00D77DA7">
        <w:rPr>
          <w:rFonts w:eastAsia="Times New Roman" w:cs="Times New Roman"/>
          <w:bCs/>
          <w:lang w:val="ru-RU" w:eastAsia="ar-SA"/>
        </w:rPr>
        <w:t xml:space="preserve"> тыс. рублей</w:t>
      </w:r>
      <w:r w:rsidR="007A65D6" w:rsidRPr="00D77DA7">
        <w:rPr>
          <w:rFonts w:eastAsia="Times New Roman" w:cs="Times New Roman"/>
          <w:bCs/>
          <w:lang w:val="ru-RU" w:eastAsia="ar-SA"/>
        </w:rPr>
        <w:t xml:space="preserve"> или </w:t>
      </w:r>
      <w:r w:rsidR="00D77DA7" w:rsidRPr="00D77DA7">
        <w:rPr>
          <w:rFonts w:eastAsia="Times New Roman" w:cs="Times New Roman"/>
          <w:bCs/>
          <w:lang w:val="ru-RU" w:eastAsia="ar-SA"/>
        </w:rPr>
        <w:t>уменьшились</w:t>
      </w:r>
      <w:r w:rsidR="007A65D6" w:rsidRPr="00D77DA7">
        <w:rPr>
          <w:rFonts w:eastAsia="Times New Roman" w:cs="Times New Roman"/>
          <w:bCs/>
          <w:lang w:val="ru-RU" w:eastAsia="ar-SA"/>
        </w:rPr>
        <w:t xml:space="preserve"> к 201</w:t>
      </w:r>
      <w:r w:rsidR="00D77DA7" w:rsidRPr="00D77DA7">
        <w:rPr>
          <w:rFonts w:eastAsia="Times New Roman" w:cs="Times New Roman"/>
          <w:bCs/>
          <w:lang w:val="ru-RU" w:eastAsia="ar-SA"/>
        </w:rPr>
        <w:t>8</w:t>
      </w:r>
      <w:r w:rsidR="007A65D6" w:rsidRPr="00D77DA7">
        <w:rPr>
          <w:rFonts w:eastAsia="Times New Roman" w:cs="Times New Roman"/>
          <w:bCs/>
          <w:lang w:val="ru-RU" w:eastAsia="ar-SA"/>
        </w:rPr>
        <w:t xml:space="preserve"> году на </w:t>
      </w:r>
      <w:r w:rsidR="00D77DA7" w:rsidRPr="00D77DA7">
        <w:rPr>
          <w:rFonts w:eastAsia="Times New Roman" w:cs="Times New Roman"/>
          <w:bCs/>
          <w:lang w:val="ru-RU" w:eastAsia="ar-SA"/>
        </w:rPr>
        <w:t>326,6</w:t>
      </w:r>
      <w:r w:rsidR="007A65D6" w:rsidRPr="00D77DA7">
        <w:rPr>
          <w:rFonts w:eastAsia="Times New Roman" w:cs="Times New Roman"/>
          <w:bCs/>
          <w:lang w:val="ru-RU" w:eastAsia="ar-SA"/>
        </w:rPr>
        <w:t xml:space="preserve"> тыс. рублей</w:t>
      </w:r>
      <w:r w:rsidRPr="00D77DA7">
        <w:rPr>
          <w:rFonts w:eastAsia="Times New Roman" w:cs="Times New Roman"/>
          <w:bCs/>
          <w:lang w:val="ru-RU" w:eastAsia="ar-SA"/>
        </w:rPr>
        <w:t>,  на 20</w:t>
      </w:r>
      <w:r w:rsidR="00D77DA7" w:rsidRPr="00D77DA7">
        <w:rPr>
          <w:rFonts w:eastAsia="Times New Roman" w:cs="Times New Roman"/>
          <w:bCs/>
          <w:lang w:val="ru-RU" w:eastAsia="ar-SA"/>
        </w:rPr>
        <w:t>20</w:t>
      </w:r>
      <w:r w:rsidRPr="00D77DA7">
        <w:rPr>
          <w:rFonts w:eastAsia="Times New Roman" w:cs="Times New Roman"/>
          <w:bCs/>
          <w:lang w:val="ru-RU" w:eastAsia="ar-SA"/>
        </w:rPr>
        <w:t xml:space="preserve"> год – </w:t>
      </w:r>
      <w:r w:rsidR="00D77DA7" w:rsidRPr="00D77DA7">
        <w:rPr>
          <w:rFonts w:eastAsia="Times New Roman" w:cs="Times New Roman"/>
          <w:bCs/>
          <w:lang w:val="ru-RU" w:eastAsia="ar-SA"/>
        </w:rPr>
        <w:t>187</w:t>
      </w:r>
      <w:r w:rsidR="00B3439C">
        <w:rPr>
          <w:rFonts w:eastAsia="Times New Roman" w:cs="Times New Roman"/>
          <w:bCs/>
          <w:lang w:val="ru-RU" w:eastAsia="ar-SA"/>
        </w:rPr>
        <w:t>90,7</w:t>
      </w:r>
      <w:r w:rsidRPr="00D77DA7">
        <w:rPr>
          <w:rFonts w:eastAsia="Times New Roman" w:cs="Times New Roman"/>
          <w:bCs/>
          <w:lang w:val="ru-RU" w:eastAsia="ar-SA"/>
        </w:rPr>
        <w:t xml:space="preserve"> тыс. рублей, 202</w:t>
      </w:r>
      <w:r w:rsidR="00D77DA7" w:rsidRPr="00D77DA7">
        <w:rPr>
          <w:rFonts w:eastAsia="Times New Roman" w:cs="Times New Roman"/>
          <w:bCs/>
          <w:lang w:val="ru-RU" w:eastAsia="ar-SA"/>
        </w:rPr>
        <w:t>1</w:t>
      </w:r>
      <w:r w:rsidRPr="00D77DA7">
        <w:rPr>
          <w:rFonts w:eastAsia="Times New Roman" w:cs="Times New Roman"/>
          <w:bCs/>
          <w:lang w:val="ru-RU" w:eastAsia="ar-SA"/>
        </w:rPr>
        <w:t xml:space="preserve"> год </w:t>
      </w:r>
      <w:r w:rsidR="00D77DA7" w:rsidRPr="00D77DA7">
        <w:rPr>
          <w:rFonts w:eastAsia="Times New Roman" w:cs="Times New Roman"/>
          <w:bCs/>
          <w:lang w:val="ru-RU" w:eastAsia="ar-SA"/>
        </w:rPr>
        <w:t>–</w:t>
      </w:r>
      <w:r w:rsidR="007A65D6" w:rsidRPr="00D77DA7">
        <w:rPr>
          <w:rFonts w:eastAsia="Times New Roman" w:cs="Times New Roman"/>
          <w:bCs/>
          <w:lang w:val="ru-RU" w:eastAsia="ar-SA"/>
        </w:rPr>
        <w:t xml:space="preserve"> </w:t>
      </w:r>
      <w:r w:rsidR="00D77DA7" w:rsidRPr="00D77DA7">
        <w:rPr>
          <w:rFonts w:eastAsia="Times New Roman" w:cs="Times New Roman"/>
          <w:bCs/>
          <w:lang w:val="ru-RU" w:eastAsia="ar-SA"/>
        </w:rPr>
        <w:t>212</w:t>
      </w:r>
      <w:r w:rsidR="00B3439C">
        <w:rPr>
          <w:rFonts w:eastAsia="Times New Roman" w:cs="Times New Roman"/>
          <w:bCs/>
          <w:lang w:val="ru-RU" w:eastAsia="ar-SA"/>
        </w:rPr>
        <w:t>287</w:t>
      </w:r>
      <w:r w:rsidR="00D77DA7" w:rsidRPr="00D77DA7">
        <w:rPr>
          <w:rFonts w:eastAsia="Times New Roman" w:cs="Times New Roman"/>
          <w:bCs/>
          <w:lang w:val="ru-RU" w:eastAsia="ar-SA"/>
        </w:rPr>
        <w:t>,7</w:t>
      </w:r>
      <w:r w:rsidRPr="00D77DA7">
        <w:rPr>
          <w:rFonts w:eastAsia="Times New Roman" w:cs="Times New Roman"/>
          <w:bCs/>
          <w:lang w:val="ru-RU" w:eastAsia="ar-SA"/>
        </w:rPr>
        <w:t xml:space="preserve"> тыс. рублей</w:t>
      </w:r>
      <w:r w:rsidR="00A65376" w:rsidRPr="00D77DA7">
        <w:rPr>
          <w:rFonts w:eastAsia="Times New Roman" w:cs="Times New Roman"/>
          <w:bCs/>
          <w:lang w:val="ru-RU" w:eastAsia="ar-SA"/>
        </w:rPr>
        <w:t>,</w:t>
      </w:r>
      <w:r w:rsidRPr="00D77DA7">
        <w:rPr>
          <w:rFonts w:eastAsia="Times New Roman" w:cs="Times New Roman"/>
          <w:bCs/>
          <w:lang w:val="ru-RU" w:eastAsia="ar-SA"/>
        </w:rPr>
        <w:t xml:space="preserve"> в том числе: </w:t>
      </w:r>
    </w:p>
    <w:p w:rsidR="009621E7" w:rsidRPr="00D77DA7" w:rsidRDefault="00A65376" w:rsidP="009621E7">
      <w:pPr>
        <w:ind w:firstLine="141"/>
        <w:jc w:val="both"/>
        <w:rPr>
          <w:rFonts w:cs="Times New Roman"/>
          <w:lang w:val="ru-RU"/>
        </w:rPr>
      </w:pPr>
      <w:r w:rsidRPr="00F53942">
        <w:rPr>
          <w:rFonts w:eastAsia="Times New Roman" w:cs="Times New Roman"/>
          <w:b/>
          <w:bCs/>
          <w:lang w:val="ru-RU" w:eastAsia="ar-SA"/>
        </w:rPr>
        <w:t xml:space="preserve">     </w:t>
      </w:r>
      <w:r w:rsidR="009621E7" w:rsidRPr="00D77DA7">
        <w:rPr>
          <w:rFonts w:cs="Times New Roman"/>
          <w:lang w:val="ru-RU"/>
        </w:rPr>
        <w:t xml:space="preserve">«Развитие муниципальной службы </w:t>
      </w:r>
      <w:proofErr w:type="gramStart"/>
      <w:r w:rsidR="009621E7" w:rsidRPr="00D77DA7">
        <w:rPr>
          <w:rFonts w:cs="Times New Roman"/>
          <w:lang w:val="ru-RU"/>
        </w:rPr>
        <w:t>во</w:t>
      </w:r>
      <w:proofErr w:type="gramEnd"/>
      <w:r w:rsidR="009621E7" w:rsidRPr="00D77DA7">
        <w:rPr>
          <w:rFonts w:cs="Times New Roman"/>
          <w:lang w:val="ru-RU"/>
        </w:rPr>
        <w:t xml:space="preserve"> </w:t>
      </w:r>
      <w:proofErr w:type="gramStart"/>
      <w:r w:rsidR="009621E7" w:rsidRPr="00D77DA7">
        <w:rPr>
          <w:rFonts w:cs="Times New Roman"/>
          <w:lang w:val="ru-RU"/>
        </w:rPr>
        <w:t>Фроловском</w:t>
      </w:r>
      <w:proofErr w:type="gramEnd"/>
      <w:r w:rsidR="009621E7" w:rsidRPr="00D77DA7">
        <w:rPr>
          <w:rFonts w:cs="Times New Roman"/>
          <w:lang w:val="ru-RU"/>
        </w:rPr>
        <w:t xml:space="preserve"> муниципальном районе Волгоградс</w:t>
      </w:r>
      <w:r w:rsidR="00EF74DB" w:rsidRPr="00D77DA7">
        <w:rPr>
          <w:rFonts w:cs="Times New Roman"/>
          <w:lang w:val="ru-RU"/>
        </w:rPr>
        <w:t>кой области на 2017-2019 годы»</w:t>
      </w:r>
      <w:r w:rsidR="00D77DA7" w:rsidRPr="00D77DA7">
        <w:rPr>
          <w:rFonts w:cs="Times New Roman"/>
          <w:lang w:val="ru-RU"/>
        </w:rPr>
        <w:t xml:space="preserve"> на </w:t>
      </w:r>
      <w:r w:rsidR="009621E7" w:rsidRPr="00D77DA7">
        <w:rPr>
          <w:rFonts w:cs="Times New Roman"/>
          <w:lang w:val="ru-RU"/>
        </w:rPr>
        <w:t>20</w:t>
      </w:r>
      <w:r w:rsidR="00EF74DB" w:rsidRPr="00D77DA7">
        <w:rPr>
          <w:rFonts w:cs="Times New Roman"/>
          <w:lang w:val="ru-RU"/>
        </w:rPr>
        <w:t>19</w:t>
      </w:r>
      <w:r w:rsidR="009621E7" w:rsidRPr="00D77DA7">
        <w:rPr>
          <w:rFonts w:cs="Times New Roman"/>
          <w:lang w:val="ru-RU"/>
        </w:rPr>
        <w:t xml:space="preserve"> год</w:t>
      </w:r>
      <w:r w:rsidR="00D77DA7" w:rsidRPr="00D77DA7">
        <w:rPr>
          <w:rFonts w:cs="Times New Roman"/>
          <w:lang w:val="ru-RU"/>
        </w:rPr>
        <w:t xml:space="preserve"> </w:t>
      </w:r>
      <w:r w:rsidR="009621E7" w:rsidRPr="00D77DA7">
        <w:rPr>
          <w:rFonts w:cs="Times New Roman"/>
          <w:lang w:val="ru-RU"/>
        </w:rPr>
        <w:t xml:space="preserve"> средства   планируются </w:t>
      </w:r>
      <w:r w:rsidR="00D77DA7" w:rsidRPr="00D77DA7">
        <w:rPr>
          <w:rFonts w:cs="Times New Roman"/>
          <w:lang w:val="ru-RU"/>
        </w:rPr>
        <w:t xml:space="preserve">в сумме </w:t>
      </w:r>
      <w:r w:rsidR="009621E7" w:rsidRPr="00D77DA7">
        <w:rPr>
          <w:rFonts w:cs="Times New Roman"/>
          <w:lang w:val="ru-RU"/>
        </w:rPr>
        <w:t>30,0 тыс. рублей</w:t>
      </w:r>
      <w:r w:rsidR="00EF74DB" w:rsidRPr="00D77DA7">
        <w:rPr>
          <w:rFonts w:cs="Times New Roman"/>
          <w:lang w:val="ru-RU"/>
        </w:rPr>
        <w:t xml:space="preserve">, на 2020 </w:t>
      </w:r>
      <w:r w:rsidR="00D77DA7" w:rsidRPr="00D77DA7">
        <w:rPr>
          <w:rFonts w:cs="Times New Roman"/>
          <w:lang w:val="ru-RU"/>
        </w:rPr>
        <w:t xml:space="preserve">-2021 </w:t>
      </w:r>
      <w:r w:rsidR="00EF74DB" w:rsidRPr="00D77DA7">
        <w:rPr>
          <w:rFonts w:cs="Times New Roman"/>
          <w:lang w:val="ru-RU"/>
        </w:rPr>
        <w:t>год</w:t>
      </w:r>
      <w:r w:rsidR="00D77DA7" w:rsidRPr="00D77DA7">
        <w:rPr>
          <w:rFonts w:cs="Times New Roman"/>
          <w:lang w:val="ru-RU"/>
        </w:rPr>
        <w:t>ы</w:t>
      </w:r>
      <w:r w:rsidR="00EF74DB" w:rsidRPr="00D77DA7">
        <w:rPr>
          <w:rFonts w:cs="Times New Roman"/>
          <w:lang w:val="ru-RU"/>
        </w:rPr>
        <w:t xml:space="preserve"> не планируются</w:t>
      </w:r>
      <w:r w:rsidR="009621E7" w:rsidRPr="00D77DA7">
        <w:rPr>
          <w:rFonts w:cs="Times New Roman"/>
          <w:lang w:val="ru-RU"/>
        </w:rPr>
        <w:t>;</w:t>
      </w:r>
    </w:p>
    <w:p w:rsidR="009621E7" w:rsidRPr="00D77DA7" w:rsidRDefault="009621E7" w:rsidP="009621E7">
      <w:pPr>
        <w:ind w:firstLine="141"/>
        <w:jc w:val="both"/>
        <w:rPr>
          <w:rFonts w:cs="Times New Roman"/>
          <w:lang w:val="ru-RU"/>
        </w:rPr>
      </w:pPr>
      <w:r w:rsidRPr="00F53942">
        <w:rPr>
          <w:rFonts w:eastAsia="Times New Roman" w:cs="Times New Roman"/>
          <w:b/>
          <w:lang w:val="ru-RU" w:eastAsia="ru-RU"/>
        </w:rPr>
        <w:t xml:space="preserve">      </w:t>
      </w:r>
      <w:r w:rsidRPr="00D77DA7">
        <w:rPr>
          <w:rFonts w:cs="Times New Roman"/>
          <w:lang w:val="ru-RU"/>
        </w:rPr>
        <w:t>«</w:t>
      </w:r>
      <w:r w:rsidR="00D77DA7" w:rsidRPr="00D77DA7">
        <w:rPr>
          <w:rFonts w:cs="Times New Roman"/>
          <w:lang w:val="ru-RU"/>
        </w:rPr>
        <w:t xml:space="preserve">Профилактика преступлений и правонарушений граждан на территории </w:t>
      </w:r>
      <w:proofErr w:type="spellStart"/>
      <w:r w:rsidRPr="00D77DA7">
        <w:rPr>
          <w:rFonts w:cs="Times New Roman"/>
          <w:lang w:val="ru-RU"/>
        </w:rPr>
        <w:t>Фроловско</w:t>
      </w:r>
      <w:r w:rsidR="00D77DA7" w:rsidRPr="00D77DA7">
        <w:rPr>
          <w:rFonts w:cs="Times New Roman"/>
          <w:lang w:val="ru-RU"/>
        </w:rPr>
        <w:t>го</w:t>
      </w:r>
      <w:proofErr w:type="spellEnd"/>
      <w:r w:rsidRPr="00D77DA7">
        <w:rPr>
          <w:rFonts w:cs="Times New Roman"/>
          <w:lang w:val="ru-RU"/>
        </w:rPr>
        <w:t xml:space="preserve"> муниципальн</w:t>
      </w:r>
      <w:r w:rsidR="00D77DA7" w:rsidRPr="00D77DA7">
        <w:rPr>
          <w:rFonts w:cs="Times New Roman"/>
          <w:lang w:val="ru-RU"/>
        </w:rPr>
        <w:t>ого</w:t>
      </w:r>
      <w:r w:rsidRPr="00D77DA7">
        <w:rPr>
          <w:rFonts w:cs="Times New Roman"/>
          <w:lang w:val="ru-RU"/>
        </w:rPr>
        <w:t xml:space="preserve"> район</w:t>
      </w:r>
      <w:r w:rsidR="00D77DA7" w:rsidRPr="00D77DA7">
        <w:rPr>
          <w:rFonts w:cs="Times New Roman"/>
          <w:lang w:val="ru-RU"/>
        </w:rPr>
        <w:t>а</w:t>
      </w:r>
      <w:r w:rsidRPr="00D77DA7">
        <w:rPr>
          <w:rFonts w:cs="Times New Roman"/>
          <w:lang w:val="ru-RU"/>
        </w:rPr>
        <w:t xml:space="preserve"> на</w:t>
      </w:r>
      <w:r w:rsidRPr="00F53942">
        <w:rPr>
          <w:rFonts w:cs="Times New Roman"/>
          <w:b/>
          <w:lang w:val="ru-RU"/>
        </w:rPr>
        <w:t xml:space="preserve"> </w:t>
      </w:r>
      <w:r w:rsidRPr="00D77DA7">
        <w:rPr>
          <w:rFonts w:cs="Times New Roman"/>
          <w:lang w:val="ru-RU"/>
        </w:rPr>
        <w:t>201</w:t>
      </w:r>
      <w:r w:rsidR="00D77DA7" w:rsidRPr="00D77DA7">
        <w:rPr>
          <w:rFonts w:cs="Times New Roman"/>
          <w:lang w:val="ru-RU"/>
        </w:rPr>
        <w:t>7</w:t>
      </w:r>
      <w:r w:rsidRPr="00D77DA7">
        <w:rPr>
          <w:rFonts w:cs="Times New Roman"/>
          <w:lang w:val="ru-RU"/>
        </w:rPr>
        <w:t>-201</w:t>
      </w:r>
      <w:r w:rsidR="00D77DA7" w:rsidRPr="00D77DA7">
        <w:rPr>
          <w:rFonts w:cs="Times New Roman"/>
          <w:lang w:val="ru-RU"/>
        </w:rPr>
        <w:t>9</w:t>
      </w:r>
      <w:r w:rsidRPr="00D77DA7">
        <w:rPr>
          <w:rFonts w:cs="Times New Roman"/>
          <w:lang w:val="ru-RU"/>
        </w:rPr>
        <w:t xml:space="preserve"> годы» на 201</w:t>
      </w:r>
      <w:r w:rsidR="00D77DA7" w:rsidRPr="00D77DA7">
        <w:rPr>
          <w:rFonts w:cs="Times New Roman"/>
          <w:lang w:val="ru-RU"/>
        </w:rPr>
        <w:t>9</w:t>
      </w:r>
      <w:r w:rsidRPr="00D77DA7">
        <w:rPr>
          <w:rFonts w:cs="Times New Roman"/>
          <w:lang w:val="ru-RU"/>
        </w:rPr>
        <w:t xml:space="preserve"> год -  </w:t>
      </w:r>
      <w:r w:rsidR="00D77DA7" w:rsidRPr="00D77DA7">
        <w:rPr>
          <w:rFonts w:cs="Times New Roman"/>
          <w:lang w:val="ru-RU"/>
        </w:rPr>
        <w:t>2</w:t>
      </w:r>
      <w:r w:rsidRPr="00D77DA7">
        <w:rPr>
          <w:rFonts w:cs="Times New Roman"/>
          <w:lang w:val="ru-RU"/>
        </w:rPr>
        <w:t>,0 тыс. рублей</w:t>
      </w:r>
      <w:r w:rsidR="00EF74DB" w:rsidRPr="00D77DA7">
        <w:rPr>
          <w:rFonts w:cs="Times New Roman"/>
          <w:lang w:val="ru-RU"/>
        </w:rPr>
        <w:t>, на 20</w:t>
      </w:r>
      <w:r w:rsidR="00D77DA7" w:rsidRPr="00D77DA7">
        <w:rPr>
          <w:rFonts w:cs="Times New Roman"/>
          <w:lang w:val="ru-RU"/>
        </w:rPr>
        <w:t>20</w:t>
      </w:r>
      <w:r w:rsidR="00EF74DB" w:rsidRPr="00D77DA7">
        <w:rPr>
          <w:rFonts w:cs="Times New Roman"/>
          <w:lang w:val="ru-RU"/>
        </w:rPr>
        <w:t>-202</w:t>
      </w:r>
      <w:r w:rsidR="00D77DA7" w:rsidRPr="00D77DA7">
        <w:rPr>
          <w:rFonts w:cs="Times New Roman"/>
          <w:lang w:val="ru-RU"/>
        </w:rPr>
        <w:t>1</w:t>
      </w:r>
      <w:r w:rsidR="00EF74DB" w:rsidRPr="00D77DA7">
        <w:rPr>
          <w:rFonts w:cs="Times New Roman"/>
          <w:lang w:val="ru-RU"/>
        </w:rPr>
        <w:t xml:space="preserve"> г.г. расходы не планируются;</w:t>
      </w:r>
    </w:p>
    <w:p w:rsidR="00EF74DB" w:rsidRPr="00D77DA7" w:rsidRDefault="00A65376" w:rsidP="00EF74DB">
      <w:pPr>
        <w:ind w:firstLine="141"/>
        <w:jc w:val="both"/>
        <w:rPr>
          <w:rFonts w:cs="Times New Roman"/>
          <w:lang w:val="ru-RU"/>
        </w:rPr>
      </w:pPr>
      <w:r w:rsidRPr="00F53942">
        <w:rPr>
          <w:rFonts w:cs="Times New Roman"/>
          <w:b/>
          <w:lang w:val="ru-RU"/>
        </w:rPr>
        <w:t xml:space="preserve">    </w:t>
      </w:r>
      <w:r w:rsidR="00D77DA7">
        <w:rPr>
          <w:rFonts w:cs="Times New Roman"/>
          <w:b/>
          <w:lang w:val="ru-RU"/>
        </w:rPr>
        <w:t xml:space="preserve">  </w:t>
      </w:r>
      <w:r w:rsidR="009621E7" w:rsidRPr="00D77DA7">
        <w:rPr>
          <w:rFonts w:cs="Times New Roman"/>
          <w:lang w:val="ru-RU"/>
        </w:rPr>
        <w:t xml:space="preserve">«Обеспечение эффективного функционирования МБУ «Техника» на исполнение муниципальных услуг «Транспортное обеспечение органов местного самоуправления </w:t>
      </w:r>
      <w:proofErr w:type="spellStart"/>
      <w:r w:rsidR="009621E7" w:rsidRPr="00D77DA7">
        <w:rPr>
          <w:rFonts w:cs="Times New Roman"/>
          <w:lang w:val="ru-RU"/>
        </w:rPr>
        <w:t>Фроловского</w:t>
      </w:r>
      <w:proofErr w:type="spellEnd"/>
      <w:r w:rsidR="009621E7" w:rsidRPr="00D77DA7">
        <w:rPr>
          <w:rFonts w:cs="Times New Roman"/>
          <w:lang w:val="ru-RU"/>
        </w:rPr>
        <w:t xml:space="preserve"> муниципального района» и «Услуга по содержанию объектов»  на 201</w:t>
      </w:r>
      <w:r w:rsidR="00D77DA7" w:rsidRPr="00D77DA7">
        <w:rPr>
          <w:rFonts w:cs="Times New Roman"/>
          <w:lang w:val="ru-RU"/>
        </w:rPr>
        <w:t>9</w:t>
      </w:r>
      <w:r w:rsidR="009621E7" w:rsidRPr="00D77DA7">
        <w:rPr>
          <w:rFonts w:cs="Times New Roman"/>
          <w:lang w:val="ru-RU"/>
        </w:rPr>
        <w:t xml:space="preserve"> год в сумме </w:t>
      </w:r>
      <w:r w:rsidR="00D77DA7" w:rsidRPr="00D77DA7">
        <w:rPr>
          <w:rFonts w:cs="Times New Roman"/>
          <w:lang w:val="ru-RU"/>
        </w:rPr>
        <w:t>9973,7</w:t>
      </w:r>
      <w:r w:rsidR="009621E7" w:rsidRPr="00D77DA7">
        <w:rPr>
          <w:rFonts w:cs="Times New Roman"/>
          <w:lang w:val="ru-RU"/>
        </w:rPr>
        <w:t xml:space="preserve"> тыс. рублей, </w:t>
      </w:r>
      <w:r w:rsidR="00D77DA7" w:rsidRPr="00D77DA7">
        <w:rPr>
          <w:rFonts w:cs="Times New Roman"/>
          <w:lang w:val="ru-RU"/>
        </w:rPr>
        <w:t>на</w:t>
      </w:r>
      <w:r w:rsidR="009621E7" w:rsidRPr="00D77DA7">
        <w:rPr>
          <w:rFonts w:cs="Times New Roman"/>
          <w:lang w:val="ru-RU"/>
        </w:rPr>
        <w:t xml:space="preserve"> 20</w:t>
      </w:r>
      <w:r w:rsidR="00D77DA7" w:rsidRPr="00D77DA7">
        <w:rPr>
          <w:rFonts w:cs="Times New Roman"/>
          <w:lang w:val="ru-RU"/>
        </w:rPr>
        <w:t>20</w:t>
      </w:r>
      <w:r w:rsidR="009621E7" w:rsidRPr="00D77DA7">
        <w:rPr>
          <w:rFonts w:cs="Times New Roman"/>
          <w:lang w:val="ru-RU"/>
        </w:rPr>
        <w:t xml:space="preserve"> </w:t>
      </w:r>
      <w:r w:rsidR="00D77DA7" w:rsidRPr="00D77DA7">
        <w:rPr>
          <w:rFonts w:cs="Times New Roman"/>
          <w:lang w:val="ru-RU"/>
        </w:rPr>
        <w:t>-</w:t>
      </w:r>
      <w:r w:rsidR="00EF74DB" w:rsidRPr="00D77DA7">
        <w:rPr>
          <w:rFonts w:cs="Times New Roman"/>
          <w:lang w:val="ru-RU"/>
        </w:rPr>
        <w:t xml:space="preserve"> 202</w:t>
      </w:r>
      <w:r w:rsidR="00D77DA7" w:rsidRPr="00D77DA7">
        <w:rPr>
          <w:rFonts w:cs="Times New Roman"/>
          <w:lang w:val="ru-RU"/>
        </w:rPr>
        <w:t>1</w:t>
      </w:r>
      <w:r w:rsidR="00EF74DB" w:rsidRPr="00D77DA7">
        <w:rPr>
          <w:rFonts w:cs="Times New Roman"/>
          <w:lang w:val="ru-RU"/>
        </w:rPr>
        <w:t xml:space="preserve"> год</w:t>
      </w:r>
      <w:r w:rsidR="00D77DA7" w:rsidRPr="00D77DA7">
        <w:rPr>
          <w:rFonts w:cs="Times New Roman"/>
          <w:lang w:val="ru-RU"/>
        </w:rPr>
        <w:t>ы</w:t>
      </w:r>
      <w:r w:rsidR="00EF74DB" w:rsidRPr="00D77DA7">
        <w:rPr>
          <w:rFonts w:cs="Times New Roman"/>
          <w:lang w:val="ru-RU"/>
        </w:rPr>
        <w:t xml:space="preserve"> не планируются;</w:t>
      </w:r>
    </w:p>
    <w:p w:rsidR="00EF74DB" w:rsidRPr="00D77DA7" w:rsidRDefault="00EF74DB" w:rsidP="00EF74DB">
      <w:pPr>
        <w:ind w:firstLine="141"/>
        <w:jc w:val="both"/>
        <w:rPr>
          <w:rFonts w:cs="Times New Roman"/>
          <w:lang w:val="ru-RU"/>
        </w:rPr>
      </w:pPr>
      <w:r w:rsidRPr="00F53942">
        <w:rPr>
          <w:rFonts w:cs="Times New Roman"/>
          <w:b/>
          <w:lang w:val="ru-RU"/>
        </w:rPr>
        <w:t xml:space="preserve"> </w:t>
      </w:r>
      <w:r w:rsidR="009621E7" w:rsidRPr="00F53942">
        <w:rPr>
          <w:rFonts w:cs="Times New Roman"/>
          <w:b/>
          <w:lang w:val="ru-RU"/>
        </w:rPr>
        <w:t xml:space="preserve">  </w:t>
      </w:r>
      <w:r w:rsidR="00DF3F8A">
        <w:rPr>
          <w:b/>
          <w:lang w:val="ru-RU"/>
        </w:rPr>
        <w:t xml:space="preserve">   </w:t>
      </w:r>
      <w:r w:rsidR="009621E7" w:rsidRPr="00F53942">
        <w:rPr>
          <w:rFonts w:cs="Times New Roman"/>
          <w:b/>
          <w:lang w:val="ru-RU"/>
        </w:rPr>
        <w:t>«</w:t>
      </w:r>
      <w:r w:rsidR="009621E7" w:rsidRPr="00D77DA7">
        <w:rPr>
          <w:rFonts w:cs="Times New Roman"/>
          <w:lang w:val="ru-RU"/>
        </w:rPr>
        <w:t xml:space="preserve">Повышение качества бухгалтерского, бюджетного и налогового учета в МКУ «Централизованная бухгалтерия   </w:t>
      </w:r>
      <w:proofErr w:type="spellStart"/>
      <w:r w:rsidR="009621E7" w:rsidRPr="00D77DA7">
        <w:rPr>
          <w:rFonts w:cs="Times New Roman"/>
          <w:lang w:val="ru-RU"/>
        </w:rPr>
        <w:t>Фроловского</w:t>
      </w:r>
      <w:proofErr w:type="spellEnd"/>
      <w:r w:rsidR="009621E7" w:rsidRPr="00D77DA7">
        <w:rPr>
          <w:rFonts w:cs="Times New Roman"/>
          <w:lang w:val="ru-RU"/>
        </w:rPr>
        <w:t xml:space="preserve"> муниципального района» на 2017-2019 г.г.»  на </w:t>
      </w:r>
      <w:r w:rsidR="00D77DA7" w:rsidRPr="00D77DA7">
        <w:rPr>
          <w:rFonts w:cs="Times New Roman"/>
          <w:lang w:val="ru-RU"/>
        </w:rPr>
        <w:t xml:space="preserve"> </w:t>
      </w:r>
      <w:r w:rsidR="009621E7" w:rsidRPr="00D77DA7">
        <w:rPr>
          <w:rFonts w:cs="Times New Roman"/>
          <w:lang w:val="ru-RU"/>
        </w:rPr>
        <w:t>2019  год</w:t>
      </w:r>
      <w:r w:rsidR="00D77DA7" w:rsidRPr="00D77DA7">
        <w:rPr>
          <w:rFonts w:cs="Times New Roman"/>
          <w:lang w:val="ru-RU"/>
        </w:rPr>
        <w:t xml:space="preserve"> </w:t>
      </w:r>
      <w:r w:rsidR="009621E7" w:rsidRPr="00D77DA7">
        <w:rPr>
          <w:rFonts w:cs="Times New Roman"/>
          <w:lang w:val="ru-RU"/>
        </w:rPr>
        <w:t xml:space="preserve">  </w:t>
      </w:r>
      <w:r w:rsidR="00D77DA7" w:rsidRPr="00D77DA7">
        <w:rPr>
          <w:rFonts w:cs="Times New Roman"/>
          <w:lang w:val="ru-RU"/>
        </w:rPr>
        <w:t>4696,7</w:t>
      </w:r>
      <w:r w:rsidR="009621E7" w:rsidRPr="00D77DA7">
        <w:rPr>
          <w:rFonts w:cs="Times New Roman"/>
          <w:lang w:val="ru-RU"/>
        </w:rPr>
        <w:t xml:space="preserve"> тыс. рублей, в том числе  </w:t>
      </w:r>
      <w:r w:rsidR="009621E7" w:rsidRPr="00D77DA7">
        <w:rPr>
          <w:rFonts w:eastAsia="Times New Roman" w:cs="Times New Roman"/>
          <w:lang w:val="ru-RU" w:eastAsia="ru-RU"/>
        </w:rPr>
        <w:t>расходы на выплаты персоналу в целях обеспечения выполнения функций</w:t>
      </w:r>
      <w:r w:rsidR="009621E7" w:rsidRPr="00F53942">
        <w:rPr>
          <w:rFonts w:eastAsia="Times New Roman" w:cs="Times New Roman"/>
          <w:b/>
          <w:lang w:val="ru-RU" w:eastAsia="ru-RU"/>
        </w:rPr>
        <w:t xml:space="preserve"> </w:t>
      </w:r>
      <w:r w:rsidR="009621E7" w:rsidRPr="00D77DA7">
        <w:rPr>
          <w:rFonts w:eastAsia="Times New Roman" w:cs="Times New Roman"/>
          <w:lang w:val="ru-RU" w:eastAsia="ru-RU"/>
        </w:rPr>
        <w:t>казенн</w:t>
      </w:r>
      <w:r w:rsidR="00D77DA7">
        <w:rPr>
          <w:rFonts w:eastAsia="Times New Roman" w:cs="Times New Roman"/>
          <w:lang w:val="ru-RU" w:eastAsia="ru-RU"/>
        </w:rPr>
        <w:t>ого</w:t>
      </w:r>
      <w:r w:rsidR="009621E7" w:rsidRPr="00D77DA7">
        <w:rPr>
          <w:rFonts w:eastAsia="Times New Roman" w:cs="Times New Roman"/>
          <w:lang w:val="ru-RU" w:eastAsia="ru-RU"/>
        </w:rPr>
        <w:t xml:space="preserve"> учре</w:t>
      </w:r>
      <w:r w:rsidRPr="00D77DA7">
        <w:rPr>
          <w:rFonts w:eastAsia="Times New Roman" w:cs="Times New Roman"/>
          <w:lang w:val="ru-RU" w:eastAsia="ru-RU"/>
        </w:rPr>
        <w:t>ждения</w:t>
      </w:r>
      <w:r w:rsidR="00D77DA7">
        <w:rPr>
          <w:rFonts w:eastAsia="Times New Roman" w:cs="Times New Roman"/>
          <w:lang w:val="ru-RU" w:eastAsia="ru-RU"/>
        </w:rPr>
        <w:t xml:space="preserve"> </w:t>
      </w:r>
      <w:r w:rsidRPr="00D77DA7">
        <w:rPr>
          <w:rFonts w:eastAsia="Times New Roman" w:cs="Times New Roman"/>
          <w:lang w:val="ru-RU" w:eastAsia="ru-RU"/>
        </w:rPr>
        <w:t xml:space="preserve"> – </w:t>
      </w:r>
      <w:r w:rsidR="00D77DA7" w:rsidRPr="00D77DA7">
        <w:rPr>
          <w:rFonts w:eastAsia="Times New Roman" w:cs="Times New Roman"/>
          <w:lang w:val="ru-RU" w:eastAsia="ru-RU"/>
        </w:rPr>
        <w:t>4335,7</w:t>
      </w:r>
      <w:r w:rsidRPr="00D77DA7">
        <w:rPr>
          <w:rFonts w:eastAsia="Times New Roman" w:cs="Times New Roman"/>
          <w:lang w:val="ru-RU" w:eastAsia="ru-RU"/>
        </w:rPr>
        <w:t xml:space="preserve"> тыс. рублей,</w:t>
      </w:r>
      <w:r w:rsidRPr="00D77DA7">
        <w:rPr>
          <w:rFonts w:cs="Times New Roman"/>
          <w:lang w:val="ru-RU"/>
        </w:rPr>
        <w:t xml:space="preserve"> на 2020</w:t>
      </w:r>
      <w:r w:rsidR="008642B5">
        <w:rPr>
          <w:rFonts w:cs="Times New Roman"/>
          <w:lang w:val="ru-RU"/>
        </w:rPr>
        <w:t xml:space="preserve"> </w:t>
      </w:r>
      <w:r w:rsidR="00D77DA7" w:rsidRPr="00D77DA7">
        <w:rPr>
          <w:rFonts w:cs="Times New Roman"/>
          <w:lang w:val="ru-RU"/>
        </w:rPr>
        <w:t>и 2021</w:t>
      </w:r>
      <w:r w:rsidRPr="00D77DA7">
        <w:rPr>
          <w:rFonts w:cs="Times New Roman"/>
          <w:lang w:val="ru-RU"/>
        </w:rPr>
        <w:t xml:space="preserve"> год</w:t>
      </w:r>
      <w:r w:rsidR="00D77DA7" w:rsidRPr="00D77DA7">
        <w:rPr>
          <w:rFonts w:cs="Times New Roman"/>
          <w:lang w:val="ru-RU"/>
        </w:rPr>
        <w:t>ы</w:t>
      </w:r>
      <w:r w:rsidRPr="00D77DA7">
        <w:rPr>
          <w:rFonts w:cs="Times New Roman"/>
          <w:lang w:val="ru-RU"/>
        </w:rPr>
        <w:t xml:space="preserve"> не планируются.</w:t>
      </w:r>
    </w:p>
    <w:p w:rsidR="0021042F" w:rsidRPr="0021042F" w:rsidRDefault="0021042F" w:rsidP="0021042F">
      <w:pPr>
        <w:ind w:right="-1" w:firstLine="709"/>
        <w:jc w:val="both"/>
        <w:rPr>
          <w:lang w:val="ru-RU"/>
        </w:rPr>
      </w:pPr>
      <w:r>
        <w:rPr>
          <w:rFonts w:eastAsia="Times New Roman" w:cs="Times New Roman"/>
          <w:b/>
          <w:lang w:val="ru-RU" w:eastAsia="ru-RU"/>
        </w:rPr>
        <w:t xml:space="preserve">   </w:t>
      </w:r>
      <w:proofErr w:type="gramStart"/>
      <w:r w:rsidRPr="0021042F">
        <w:rPr>
          <w:rFonts w:eastAsia="Times New Roman" w:cs="Times New Roman"/>
          <w:lang w:val="ru-RU" w:eastAsia="ru-RU"/>
        </w:rPr>
        <w:t>В</w:t>
      </w:r>
      <w:r w:rsidR="009621E7" w:rsidRPr="00F53942">
        <w:rPr>
          <w:rFonts w:eastAsia="Times New Roman" w:cs="Times New Roman"/>
          <w:b/>
          <w:lang w:val="ru-RU" w:eastAsia="ru-RU"/>
        </w:rPr>
        <w:t xml:space="preserve"> </w:t>
      </w:r>
      <w:r w:rsidRPr="0021042F">
        <w:rPr>
          <w:lang w:val="ru-RU"/>
        </w:rPr>
        <w:t xml:space="preserve">составе расходов бюджета района запланированы другие общегосударственные расходы по следующим направлениям: расходы по оценке недвижимости, признанию прав и регулированию отношений по муниципальной собственности в сумме 300 тыс. рублей, на мероприятия по внедрению целевой модели «Получение разрешения на строительство и территориальное планирование» 900 тыс. рублей, взнос в ассоциацию «Совет </w:t>
      </w:r>
      <w:r w:rsidRPr="0021042F">
        <w:rPr>
          <w:lang w:val="ru-RU"/>
        </w:rPr>
        <w:lastRenderedPageBreak/>
        <w:t>муниципальных образований ВО» в сумме 34 тыс. рублей, членские взносы на</w:t>
      </w:r>
      <w:proofErr w:type="gramEnd"/>
      <w:r w:rsidRPr="0021042F">
        <w:rPr>
          <w:lang w:val="ru-RU"/>
        </w:rPr>
        <w:t xml:space="preserve"> капитальный ремонт в сумме 23,5 тыс. рублей.</w:t>
      </w:r>
    </w:p>
    <w:p w:rsidR="009621E7" w:rsidRPr="009E39B3" w:rsidRDefault="0021042F" w:rsidP="0021042F">
      <w:pPr>
        <w:ind w:left="142" w:hanging="568"/>
        <w:jc w:val="both"/>
        <w:rPr>
          <w:rFonts w:cs="Times New Roman"/>
          <w:lang w:val="ru-RU"/>
        </w:rPr>
      </w:pPr>
      <w:r>
        <w:rPr>
          <w:rFonts w:eastAsia="Times New Roman" w:cs="Times New Roman"/>
          <w:lang w:val="ru-RU" w:eastAsia="ru-RU"/>
        </w:rPr>
        <w:t xml:space="preserve">                  </w:t>
      </w:r>
      <w:r w:rsidR="009621E7" w:rsidRPr="00F53942">
        <w:rPr>
          <w:rFonts w:eastAsia="Times New Roman" w:cs="Times New Roman"/>
          <w:b/>
          <w:lang w:val="ru-RU" w:eastAsia="ru-RU"/>
        </w:rPr>
        <w:t xml:space="preserve">   </w:t>
      </w:r>
      <w:r w:rsidR="009621E7" w:rsidRPr="009E39B3">
        <w:rPr>
          <w:rFonts w:eastAsia="Times New Roman" w:cs="Times New Roman"/>
          <w:lang w:val="ru-RU" w:eastAsia="ru-RU"/>
        </w:rPr>
        <w:t xml:space="preserve">Субвенция на реализацию Закона Волгоградской области от 12.12.2005 г. 1140-ОД «О делегировании органами местного самоуправления муниципальных районов и городских округов государственных полномочий на регистрацию актов гражданского состояния» - </w:t>
      </w:r>
      <w:r w:rsidR="009E39B3" w:rsidRPr="009E39B3">
        <w:rPr>
          <w:rFonts w:eastAsia="Times New Roman" w:cs="Times New Roman"/>
          <w:lang w:val="ru-RU" w:eastAsia="ru-RU"/>
        </w:rPr>
        <w:t>978,0</w:t>
      </w:r>
      <w:r w:rsidR="009621E7" w:rsidRPr="009E39B3">
        <w:rPr>
          <w:rFonts w:eastAsia="Times New Roman" w:cs="Times New Roman"/>
          <w:lang w:val="ru-RU" w:eastAsia="ru-RU"/>
        </w:rPr>
        <w:t xml:space="preserve"> тыс. рублей</w:t>
      </w:r>
    </w:p>
    <w:p w:rsidR="009621E7" w:rsidRPr="00F53942" w:rsidRDefault="009621E7" w:rsidP="009621E7">
      <w:pPr>
        <w:ind w:left="142" w:hanging="568"/>
        <w:jc w:val="both"/>
        <w:rPr>
          <w:rFonts w:cs="Times New Roman"/>
          <w:b/>
          <w:lang w:val="ru-RU"/>
        </w:rPr>
      </w:pPr>
      <w:r w:rsidRPr="00F53942">
        <w:rPr>
          <w:rFonts w:cs="Times New Roman"/>
          <w:b/>
          <w:lang w:val="ru-RU"/>
        </w:rPr>
        <w:t xml:space="preserve">          </w:t>
      </w:r>
      <w:r w:rsidRPr="00F53942">
        <w:rPr>
          <w:b/>
          <w:lang w:val="ru-RU"/>
        </w:rPr>
        <w:t xml:space="preserve">       </w:t>
      </w:r>
      <w:r w:rsidR="00EF74DB" w:rsidRPr="00F53942">
        <w:rPr>
          <w:rFonts w:cs="Times New Roman"/>
          <w:b/>
          <w:lang w:val="ru-RU"/>
        </w:rPr>
        <w:t xml:space="preserve"> </w:t>
      </w:r>
    </w:p>
    <w:p w:rsidR="00C72A94" w:rsidRPr="00DF3F8A" w:rsidRDefault="00C72A94" w:rsidP="00DF3F8A">
      <w:pPr>
        <w:ind w:left="142" w:hanging="568"/>
        <w:jc w:val="center"/>
        <w:rPr>
          <w:rFonts w:cs="Times New Roman"/>
          <w:b/>
          <w:lang w:val="ru-RU"/>
        </w:rPr>
      </w:pPr>
      <w:r w:rsidRPr="00DF3F8A">
        <w:rPr>
          <w:rFonts w:eastAsia="Times New Roman" w:cs="Times New Roman"/>
          <w:b/>
          <w:i/>
          <w:lang w:val="ru-RU" w:eastAsia="ar-SA"/>
        </w:rPr>
        <w:t>Раздел 0300 «Национальная безопасность и правоохранительная деятельность»</w:t>
      </w:r>
    </w:p>
    <w:p w:rsidR="00C72A94" w:rsidRPr="003E27CE" w:rsidRDefault="00C72A94" w:rsidP="00C72A94">
      <w:pPr>
        <w:spacing w:after="1" w:line="240" w:lineRule="atLeast"/>
        <w:ind w:firstLine="540"/>
        <w:jc w:val="both"/>
        <w:outlineLvl w:val="0"/>
        <w:rPr>
          <w:rFonts w:cs="Times New Roman"/>
          <w:lang w:val="ru-RU"/>
        </w:rPr>
      </w:pPr>
      <w:r w:rsidRPr="003E27CE">
        <w:rPr>
          <w:rFonts w:eastAsia="Times New Roman" w:cs="Times New Roman"/>
          <w:lang w:val="ru-RU" w:eastAsia="ru-RU"/>
        </w:rPr>
        <w:t xml:space="preserve">           </w:t>
      </w:r>
      <w:proofErr w:type="gramStart"/>
      <w:r w:rsidRPr="003E27CE">
        <w:rPr>
          <w:rFonts w:eastAsia="Times New Roman" w:cs="Times New Roman"/>
          <w:lang w:val="ru-RU" w:eastAsia="ru-RU"/>
        </w:rPr>
        <w:t>Проектом бюджета на 201</w:t>
      </w:r>
      <w:r w:rsidR="003E27CE" w:rsidRPr="003E27CE">
        <w:rPr>
          <w:rFonts w:eastAsia="Times New Roman" w:cs="Times New Roman"/>
          <w:lang w:val="ru-RU" w:eastAsia="ru-RU"/>
        </w:rPr>
        <w:t>9</w:t>
      </w:r>
      <w:r w:rsidRPr="003E27CE">
        <w:rPr>
          <w:rFonts w:eastAsia="Times New Roman" w:cs="Times New Roman"/>
          <w:lang w:val="ru-RU" w:eastAsia="ru-RU"/>
        </w:rPr>
        <w:t>-20</w:t>
      </w:r>
      <w:r w:rsidR="003E27CE" w:rsidRPr="003E27CE">
        <w:rPr>
          <w:rFonts w:eastAsia="Times New Roman" w:cs="Times New Roman"/>
          <w:lang w:val="ru-RU" w:eastAsia="ru-RU"/>
        </w:rPr>
        <w:t>21</w:t>
      </w:r>
      <w:r w:rsidRPr="003E27CE">
        <w:rPr>
          <w:rFonts w:eastAsia="Times New Roman" w:cs="Times New Roman"/>
          <w:lang w:val="ru-RU" w:eastAsia="ru-RU"/>
        </w:rPr>
        <w:t xml:space="preserve"> годы </w:t>
      </w:r>
      <w:r w:rsidRPr="003E27CE">
        <w:rPr>
          <w:rFonts w:eastAsia="Calibri" w:cs="Times New Roman"/>
          <w:lang w:val="ru-RU"/>
        </w:rPr>
        <w:t xml:space="preserve">по разделу 0300 </w:t>
      </w:r>
      <w:r w:rsidRPr="003E27CE">
        <w:rPr>
          <w:rFonts w:eastAsia="Times New Roman" w:cs="Times New Roman"/>
          <w:lang w:val="ru-RU" w:eastAsia="ar-SA"/>
        </w:rPr>
        <w:t xml:space="preserve">«Национальная безопасность и правоохранительная деятельность» предусмотрены расходы </w:t>
      </w:r>
      <w:r w:rsidRPr="003E27CE">
        <w:rPr>
          <w:rFonts w:eastAsia="Calibri" w:cs="Times New Roman"/>
          <w:lang w:val="ru-RU"/>
        </w:rPr>
        <w:t>подраздела 0309 «Защита населения и территории от чрезвычайных ситуаций природного и техногенного характера, гражданская оборона»</w:t>
      </w:r>
      <w:r w:rsidRPr="003E27CE">
        <w:rPr>
          <w:rFonts w:cs="Times New Roman"/>
          <w:lang w:val="ru-RU"/>
        </w:rPr>
        <w:t xml:space="preserve"> </w:t>
      </w:r>
      <w:r w:rsidRPr="003E27CE">
        <w:rPr>
          <w:rFonts w:eastAsia="Times New Roman" w:cs="Times New Roman"/>
          <w:lang w:val="ru-RU" w:eastAsia="ar-SA"/>
        </w:rPr>
        <w:t xml:space="preserve">в объеме </w:t>
      </w:r>
      <w:r w:rsidR="003E27CE" w:rsidRPr="003E27CE">
        <w:rPr>
          <w:rFonts w:eastAsia="Times New Roman" w:cs="Times New Roman"/>
          <w:lang w:val="ru-RU" w:eastAsia="ar-SA"/>
        </w:rPr>
        <w:t>470,0</w:t>
      </w:r>
      <w:r w:rsidRPr="003E27CE">
        <w:rPr>
          <w:rFonts w:eastAsia="Times New Roman" w:cs="Times New Roman"/>
          <w:lang w:val="ru-RU" w:eastAsia="ar-SA"/>
        </w:rPr>
        <w:t xml:space="preserve"> тыс. рублей, уменьшается</w:t>
      </w:r>
      <w:r w:rsidRPr="003E27CE">
        <w:rPr>
          <w:rFonts w:eastAsia="Calibri" w:cs="Times New Roman"/>
          <w:lang w:val="ru-RU"/>
        </w:rPr>
        <w:t xml:space="preserve"> к утвержденным расходам 201</w:t>
      </w:r>
      <w:r w:rsidR="003E27CE" w:rsidRPr="003E27CE">
        <w:rPr>
          <w:rFonts w:eastAsia="Calibri" w:cs="Times New Roman"/>
          <w:lang w:val="ru-RU"/>
        </w:rPr>
        <w:t>8</w:t>
      </w:r>
      <w:r w:rsidRPr="003E27CE">
        <w:rPr>
          <w:rFonts w:eastAsia="Calibri" w:cs="Times New Roman"/>
          <w:lang w:val="ru-RU"/>
        </w:rPr>
        <w:t xml:space="preserve"> года</w:t>
      </w:r>
      <w:r w:rsidRPr="003E27CE">
        <w:rPr>
          <w:rFonts w:eastAsia="Times New Roman" w:cs="Times New Roman"/>
          <w:lang w:val="ru-RU" w:eastAsia="ar-SA"/>
        </w:rPr>
        <w:t xml:space="preserve"> на </w:t>
      </w:r>
      <w:r w:rsidR="003E27CE" w:rsidRPr="003E27CE">
        <w:rPr>
          <w:rFonts w:eastAsia="Times New Roman" w:cs="Times New Roman"/>
          <w:lang w:val="ru-RU" w:eastAsia="ar-SA"/>
        </w:rPr>
        <w:t>13,8</w:t>
      </w:r>
      <w:r w:rsidRPr="003E27CE">
        <w:rPr>
          <w:rFonts w:eastAsia="Times New Roman" w:cs="Times New Roman"/>
          <w:lang w:val="ru-RU" w:eastAsia="ar-SA"/>
        </w:rPr>
        <w:t xml:space="preserve"> % или на </w:t>
      </w:r>
      <w:r w:rsidR="003E27CE" w:rsidRPr="003E27CE">
        <w:rPr>
          <w:rFonts w:eastAsia="Times New Roman" w:cs="Times New Roman"/>
          <w:lang w:val="ru-RU" w:eastAsia="ar-SA"/>
        </w:rPr>
        <w:t>75,6</w:t>
      </w:r>
      <w:r w:rsidRPr="003E27CE">
        <w:rPr>
          <w:rFonts w:eastAsia="Times New Roman" w:cs="Times New Roman"/>
          <w:lang w:val="ru-RU" w:eastAsia="ar-SA"/>
        </w:rPr>
        <w:t xml:space="preserve"> тыс. рублей</w:t>
      </w:r>
      <w:r w:rsidR="00D46F2E" w:rsidRPr="003E27CE">
        <w:rPr>
          <w:rFonts w:eastAsia="Times New Roman" w:cs="Times New Roman"/>
          <w:lang w:val="ru-RU" w:eastAsia="ar-SA"/>
        </w:rPr>
        <w:t xml:space="preserve"> на содержание </w:t>
      </w:r>
      <w:r w:rsidR="00D46F2E" w:rsidRPr="003E27CE">
        <w:rPr>
          <w:rFonts w:cs="Times New Roman"/>
          <w:lang w:val="ru-RU"/>
        </w:rPr>
        <w:t xml:space="preserve">казенного учреждения «Единая дежурная  диспетчерская служба». </w:t>
      </w:r>
      <w:r w:rsidRPr="003E27CE">
        <w:rPr>
          <w:rFonts w:cs="Times New Roman"/>
          <w:lang w:val="ru-RU"/>
        </w:rPr>
        <w:t xml:space="preserve"> </w:t>
      </w:r>
      <w:r w:rsidR="00D46F2E" w:rsidRPr="003E27CE">
        <w:rPr>
          <w:rFonts w:cs="Times New Roman"/>
          <w:lang w:val="ru-RU"/>
        </w:rPr>
        <w:t xml:space="preserve"> </w:t>
      </w:r>
      <w:proofErr w:type="gramEnd"/>
    </w:p>
    <w:p w:rsidR="00C72A94" w:rsidRPr="00DF3F8A" w:rsidRDefault="00C72A94" w:rsidP="00C72A94">
      <w:pPr>
        <w:spacing w:after="1" w:line="240" w:lineRule="atLeast"/>
        <w:ind w:firstLine="540"/>
        <w:jc w:val="both"/>
        <w:outlineLvl w:val="0"/>
        <w:rPr>
          <w:rFonts w:cs="Times New Roman"/>
          <w:b/>
          <w:lang w:val="ru-RU"/>
        </w:rPr>
      </w:pPr>
      <w:r w:rsidRPr="00F53942">
        <w:rPr>
          <w:rFonts w:cs="Times New Roman"/>
          <w:b/>
          <w:lang w:val="ru-RU"/>
        </w:rPr>
        <w:t xml:space="preserve"> </w:t>
      </w:r>
      <w:r w:rsidRPr="00F53942">
        <w:rPr>
          <w:rFonts w:cs="Times New Roman"/>
          <w:b/>
          <w:lang w:val="ru-RU"/>
        </w:rPr>
        <w:br/>
      </w:r>
      <w:r w:rsidRPr="00F53942">
        <w:rPr>
          <w:rFonts w:eastAsia="Times New Roman" w:cs="Times New Roman"/>
          <w:b/>
          <w:lang w:val="ru-RU" w:eastAsia="ru-RU"/>
        </w:rPr>
        <w:t xml:space="preserve">                              </w:t>
      </w:r>
      <w:r w:rsidR="003442D6" w:rsidRPr="00F53942">
        <w:rPr>
          <w:rFonts w:eastAsia="Times New Roman" w:cs="Times New Roman"/>
          <w:b/>
          <w:lang w:val="ru-RU" w:eastAsia="ru-RU"/>
        </w:rPr>
        <w:t xml:space="preserve">       </w:t>
      </w:r>
      <w:r w:rsidRPr="00F53942">
        <w:rPr>
          <w:rFonts w:eastAsia="Times New Roman" w:cs="Times New Roman"/>
          <w:b/>
          <w:lang w:val="ru-RU" w:eastAsia="ru-RU"/>
        </w:rPr>
        <w:t xml:space="preserve"> </w:t>
      </w:r>
      <w:r w:rsidRPr="00DF3F8A">
        <w:rPr>
          <w:rFonts w:cs="Times New Roman"/>
          <w:b/>
          <w:bCs/>
          <w:lang w:val="ru-RU"/>
        </w:rPr>
        <w:t>Р</w:t>
      </w:r>
      <w:r w:rsidRPr="00DF3F8A">
        <w:rPr>
          <w:rFonts w:cs="Times New Roman"/>
          <w:b/>
          <w:lang w:val="ru-RU"/>
        </w:rPr>
        <w:t xml:space="preserve">аздел  </w:t>
      </w:r>
      <w:r w:rsidRPr="00DF3F8A">
        <w:rPr>
          <w:rFonts w:cs="Times New Roman"/>
          <w:b/>
          <w:i/>
          <w:lang w:val="ru-RU"/>
        </w:rPr>
        <w:t>0400 «Национальная экономика»</w:t>
      </w:r>
    </w:p>
    <w:p w:rsidR="00C72A94" w:rsidRPr="00AF6209" w:rsidRDefault="00C72A94" w:rsidP="00C72A94">
      <w:pPr>
        <w:pStyle w:val="26"/>
        <w:tabs>
          <w:tab w:val="left" w:pos="-284"/>
        </w:tabs>
        <w:spacing w:after="0" w:line="240" w:lineRule="auto"/>
        <w:jc w:val="both"/>
        <w:rPr>
          <w:lang w:val="ru-RU"/>
        </w:rPr>
      </w:pPr>
      <w:r w:rsidRPr="00F53942">
        <w:rPr>
          <w:b/>
          <w:lang w:val="ru-RU"/>
        </w:rPr>
        <w:t xml:space="preserve">            </w:t>
      </w:r>
      <w:r w:rsidRPr="003E27CE">
        <w:rPr>
          <w:bCs/>
          <w:lang w:val="ru-RU"/>
        </w:rPr>
        <w:t xml:space="preserve">Проектом </w:t>
      </w:r>
      <w:r w:rsidR="00DF3F8A">
        <w:rPr>
          <w:bCs/>
          <w:lang w:val="ru-RU"/>
        </w:rPr>
        <w:t xml:space="preserve">  решения о бюджете </w:t>
      </w:r>
      <w:r w:rsidRPr="003E27CE">
        <w:rPr>
          <w:bCs/>
          <w:lang w:val="ru-RU"/>
        </w:rPr>
        <w:t xml:space="preserve"> </w:t>
      </w:r>
      <w:proofErr w:type="spellStart"/>
      <w:r w:rsidRPr="003E27CE">
        <w:rPr>
          <w:bCs/>
          <w:lang w:val="ru-RU"/>
        </w:rPr>
        <w:t>Фроловского</w:t>
      </w:r>
      <w:proofErr w:type="spellEnd"/>
      <w:r w:rsidRPr="003E27CE">
        <w:rPr>
          <w:bCs/>
          <w:lang w:val="ru-RU"/>
        </w:rPr>
        <w:t xml:space="preserve"> муниципального района по р</w:t>
      </w:r>
      <w:r w:rsidRPr="003E27CE">
        <w:rPr>
          <w:lang w:val="ru-RU"/>
        </w:rPr>
        <w:t>азделу</w:t>
      </w:r>
      <w:r w:rsidR="00DF3F8A">
        <w:rPr>
          <w:lang w:val="ru-RU"/>
        </w:rPr>
        <w:t xml:space="preserve"> 0400 «Национальная экономика»</w:t>
      </w:r>
      <w:r w:rsidRPr="003E27CE">
        <w:rPr>
          <w:lang w:val="ru-RU"/>
        </w:rPr>
        <w:t xml:space="preserve"> предусмотрены расходы на 201</w:t>
      </w:r>
      <w:r w:rsidR="003E27CE" w:rsidRPr="003E27CE">
        <w:rPr>
          <w:lang w:val="ru-RU"/>
        </w:rPr>
        <w:t>9</w:t>
      </w:r>
      <w:r w:rsidRPr="003E27CE">
        <w:rPr>
          <w:lang w:val="ru-RU"/>
        </w:rPr>
        <w:t xml:space="preserve"> г. </w:t>
      </w:r>
      <w:r w:rsidR="00DF3F8A">
        <w:rPr>
          <w:lang w:val="ru-RU"/>
        </w:rPr>
        <w:t>-</w:t>
      </w:r>
      <w:r w:rsidRPr="003E27CE">
        <w:rPr>
          <w:lang w:val="ru-RU"/>
        </w:rPr>
        <w:t xml:space="preserve"> </w:t>
      </w:r>
      <w:r w:rsidR="003E27CE" w:rsidRPr="003E27CE">
        <w:rPr>
          <w:lang w:val="ru-RU"/>
        </w:rPr>
        <w:t>3461,3</w:t>
      </w:r>
      <w:r w:rsidRPr="003E27CE">
        <w:rPr>
          <w:lang w:val="ru-RU"/>
        </w:rPr>
        <w:t xml:space="preserve"> тыс. рублей</w:t>
      </w:r>
      <w:r w:rsidR="00AF6209">
        <w:rPr>
          <w:lang w:val="ru-RU"/>
        </w:rPr>
        <w:t xml:space="preserve"> (средства областного бюджета </w:t>
      </w:r>
      <w:r w:rsidR="00DF3F8A">
        <w:rPr>
          <w:lang w:val="ru-RU"/>
        </w:rPr>
        <w:t>-</w:t>
      </w:r>
      <w:r w:rsidR="00AF6209">
        <w:rPr>
          <w:lang w:val="ru-RU"/>
        </w:rPr>
        <w:t xml:space="preserve"> 2648,0 тыс. рублей)</w:t>
      </w:r>
      <w:r w:rsidRPr="003E27CE">
        <w:rPr>
          <w:lang w:val="ru-RU"/>
        </w:rPr>
        <w:t xml:space="preserve"> или на </w:t>
      </w:r>
      <w:r w:rsidR="003E27CE" w:rsidRPr="003E27CE">
        <w:rPr>
          <w:lang w:val="ru-RU"/>
        </w:rPr>
        <w:t>2210,9</w:t>
      </w:r>
      <w:r w:rsidR="00DF3F8A">
        <w:rPr>
          <w:lang w:val="ru-RU"/>
        </w:rPr>
        <w:t xml:space="preserve"> тыс. рублей</w:t>
      </w:r>
      <w:r w:rsidR="003E27CE" w:rsidRPr="003E27CE">
        <w:rPr>
          <w:lang w:val="ru-RU"/>
        </w:rPr>
        <w:t xml:space="preserve"> больше</w:t>
      </w:r>
      <w:r w:rsidRPr="003E27CE">
        <w:rPr>
          <w:lang w:val="ru-RU"/>
        </w:rPr>
        <w:t xml:space="preserve"> бюджетных назначений 201</w:t>
      </w:r>
      <w:r w:rsidR="003E27CE" w:rsidRPr="003E27CE">
        <w:rPr>
          <w:lang w:val="ru-RU"/>
        </w:rPr>
        <w:t>8</w:t>
      </w:r>
      <w:r w:rsidRPr="003E27CE">
        <w:rPr>
          <w:lang w:val="ru-RU"/>
        </w:rPr>
        <w:t xml:space="preserve"> года.</w:t>
      </w:r>
      <w:r w:rsidRPr="00F53942">
        <w:rPr>
          <w:b/>
          <w:lang w:val="ru-RU"/>
        </w:rPr>
        <w:t xml:space="preserve"> </w:t>
      </w:r>
      <w:r w:rsidRPr="00AF6209">
        <w:rPr>
          <w:rFonts w:eastAsia="Calibri"/>
          <w:lang w:val="ru-RU"/>
        </w:rPr>
        <w:t>На долю расходов по</w:t>
      </w:r>
      <w:r w:rsidR="00AF6209" w:rsidRPr="00AF6209">
        <w:rPr>
          <w:rFonts w:eastAsia="Calibri"/>
          <w:lang w:val="ru-RU"/>
        </w:rPr>
        <w:t xml:space="preserve"> указанному разделу приходится 1</w:t>
      </w:r>
      <w:r w:rsidRPr="00AF6209">
        <w:rPr>
          <w:rFonts w:eastAsia="Calibri"/>
          <w:lang w:val="ru-RU"/>
        </w:rPr>
        <w:t>,2 % от всех расходов бюджета.</w:t>
      </w:r>
    </w:p>
    <w:p w:rsidR="00C72A94" w:rsidRPr="00AF6209" w:rsidRDefault="00C72A94" w:rsidP="00C72A94">
      <w:pPr>
        <w:jc w:val="both"/>
        <w:rPr>
          <w:rFonts w:cs="Times New Roman"/>
          <w:lang w:val="ru-RU"/>
        </w:rPr>
      </w:pPr>
      <w:r w:rsidRPr="00F53942">
        <w:rPr>
          <w:rFonts w:cs="Times New Roman"/>
          <w:b/>
          <w:lang w:val="ru-RU"/>
        </w:rPr>
        <w:t xml:space="preserve">           </w:t>
      </w:r>
      <w:r w:rsidRPr="00AF6209">
        <w:rPr>
          <w:rFonts w:cs="Times New Roman"/>
          <w:lang w:val="ru-RU"/>
        </w:rPr>
        <w:t>На 20</w:t>
      </w:r>
      <w:r w:rsidR="00AF6209" w:rsidRPr="00AF6209">
        <w:rPr>
          <w:rFonts w:cs="Times New Roman"/>
          <w:lang w:val="ru-RU"/>
        </w:rPr>
        <w:t>20</w:t>
      </w:r>
      <w:r w:rsidRPr="00AF6209">
        <w:rPr>
          <w:rFonts w:cs="Times New Roman"/>
          <w:lang w:val="ru-RU"/>
        </w:rPr>
        <w:t xml:space="preserve"> год </w:t>
      </w:r>
      <w:r w:rsidRPr="00AF6209">
        <w:rPr>
          <w:rFonts w:eastAsia="Calibri" w:cs="Times New Roman"/>
          <w:lang w:val="ru-RU" w:eastAsia="ar-SA"/>
        </w:rPr>
        <w:t xml:space="preserve">бюджетные назначения по разделу планируются в сумме </w:t>
      </w:r>
      <w:r w:rsidR="00AF6209" w:rsidRPr="00AF6209">
        <w:rPr>
          <w:rFonts w:cs="Times New Roman"/>
          <w:lang w:val="ru-RU"/>
        </w:rPr>
        <w:t>992,4</w:t>
      </w:r>
      <w:r w:rsidRPr="00AF6209">
        <w:rPr>
          <w:rFonts w:cs="Times New Roman"/>
          <w:lang w:val="ru-RU"/>
        </w:rPr>
        <w:t xml:space="preserve"> тыс. рублей </w:t>
      </w:r>
      <w:r w:rsidRPr="00AF6209">
        <w:rPr>
          <w:rFonts w:eastAsia="Calibri" w:cs="Times New Roman"/>
          <w:lang w:val="ru-RU" w:eastAsia="ar-SA"/>
        </w:rPr>
        <w:t xml:space="preserve">(с </w:t>
      </w:r>
      <w:r w:rsidR="00AF6209" w:rsidRPr="00AF6209">
        <w:rPr>
          <w:rFonts w:eastAsia="Calibri" w:cs="Times New Roman"/>
          <w:lang w:val="ru-RU" w:eastAsia="ar-SA"/>
        </w:rPr>
        <w:t>уменьшением</w:t>
      </w:r>
      <w:r w:rsidRPr="00AF6209">
        <w:rPr>
          <w:rFonts w:eastAsia="Calibri" w:cs="Times New Roman"/>
          <w:lang w:val="ru-RU" w:eastAsia="ar-SA"/>
        </w:rPr>
        <w:t xml:space="preserve"> к показателям 201</w:t>
      </w:r>
      <w:r w:rsidR="00AF6209" w:rsidRPr="00AF6209">
        <w:rPr>
          <w:rFonts w:eastAsia="Calibri" w:cs="Times New Roman"/>
          <w:lang w:val="ru-RU" w:eastAsia="ar-SA"/>
        </w:rPr>
        <w:t>9</w:t>
      </w:r>
      <w:r w:rsidR="00F65AF6" w:rsidRPr="00AF6209">
        <w:rPr>
          <w:rFonts w:eastAsia="Calibri" w:cs="Times New Roman"/>
          <w:lang w:val="ru-RU" w:eastAsia="ar-SA"/>
        </w:rPr>
        <w:t xml:space="preserve"> года на</w:t>
      </w:r>
      <w:r w:rsidRPr="00AF6209">
        <w:rPr>
          <w:rFonts w:eastAsia="Calibri" w:cs="Times New Roman"/>
          <w:lang w:val="ru-RU" w:eastAsia="ar-SA"/>
        </w:rPr>
        <w:t xml:space="preserve"> </w:t>
      </w:r>
      <w:r w:rsidR="00AF6209" w:rsidRPr="00AF6209">
        <w:rPr>
          <w:rFonts w:eastAsia="Calibri" w:cs="Times New Roman"/>
          <w:lang w:val="ru-RU" w:eastAsia="ar-SA"/>
        </w:rPr>
        <w:t>2468,9</w:t>
      </w:r>
      <w:r w:rsidRPr="00AF6209">
        <w:rPr>
          <w:rFonts w:eastAsia="Calibri" w:cs="Times New Roman"/>
          <w:lang w:val="ru-RU" w:eastAsia="ar-SA"/>
        </w:rPr>
        <w:t xml:space="preserve"> тыс. рублей)</w:t>
      </w:r>
      <w:r w:rsidRPr="00AF6209">
        <w:rPr>
          <w:rFonts w:cs="Times New Roman"/>
          <w:lang w:val="ru-RU"/>
        </w:rPr>
        <w:t>; на 202</w:t>
      </w:r>
      <w:r w:rsidR="00AF6209" w:rsidRPr="00AF6209">
        <w:rPr>
          <w:rFonts w:cs="Times New Roman"/>
          <w:lang w:val="ru-RU"/>
        </w:rPr>
        <w:t>1</w:t>
      </w:r>
      <w:r w:rsidRPr="00AF6209">
        <w:rPr>
          <w:rFonts w:cs="Times New Roman"/>
          <w:lang w:val="ru-RU"/>
        </w:rPr>
        <w:t xml:space="preserve"> г. – </w:t>
      </w:r>
      <w:r w:rsidR="00AF6209" w:rsidRPr="00AF6209">
        <w:rPr>
          <w:rFonts w:cs="Times New Roman"/>
          <w:lang w:val="ru-RU"/>
        </w:rPr>
        <w:t>1366,6</w:t>
      </w:r>
      <w:r w:rsidRPr="00AF6209">
        <w:rPr>
          <w:rFonts w:cs="Times New Roman"/>
          <w:lang w:val="ru-RU"/>
        </w:rPr>
        <w:t xml:space="preserve"> тыс. рублей </w:t>
      </w:r>
      <w:r w:rsidRPr="00AF6209">
        <w:rPr>
          <w:rFonts w:eastAsia="Calibri" w:cs="Times New Roman"/>
          <w:lang w:val="ru-RU"/>
        </w:rPr>
        <w:t>(</w:t>
      </w:r>
      <w:r w:rsidR="00AF6209" w:rsidRPr="00AF6209">
        <w:rPr>
          <w:rFonts w:eastAsia="Calibri" w:cs="Times New Roman"/>
          <w:lang w:val="ru-RU"/>
        </w:rPr>
        <w:t>увеличени</w:t>
      </w:r>
      <w:r w:rsidRPr="00AF6209">
        <w:rPr>
          <w:rFonts w:eastAsia="Calibri" w:cs="Times New Roman"/>
          <w:lang w:val="ru-RU"/>
        </w:rPr>
        <w:t xml:space="preserve">е на </w:t>
      </w:r>
      <w:r w:rsidR="00AF6209" w:rsidRPr="00AF6209">
        <w:rPr>
          <w:rFonts w:eastAsia="Calibri" w:cs="Times New Roman"/>
          <w:lang w:val="ru-RU"/>
        </w:rPr>
        <w:t>374,2</w:t>
      </w:r>
      <w:r w:rsidRPr="00AF6209">
        <w:rPr>
          <w:rFonts w:eastAsia="Calibri" w:cs="Times New Roman"/>
          <w:lang w:val="ru-RU"/>
        </w:rPr>
        <w:t xml:space="preserve"> тыс. рублей  к уровню 20</w:t>
      </w:r>
      <w:r w:rsidR="00AF6209" w:rsidRPr="00AF6209">
        <w:rPr>
          <w:rFonts w:eastAsia="Calibri" w:cs="Times New Roman"/>
          <w:lang w:val="ru-RU"/>
        </w:rPr>
        <w:t>20</w:t>
      </w:r>
      <w:r w:rsidRPr="00AF6209">
        <w:rPr>
          <w:rFonts w:eastAsia="Calibri" w:cs="Times New Roman"/>
          <w:lang w:val="ru-RU"/>
        </w:rPr>
        <w:t xml:space="preserve"> года).</w:t>
      </w:r>
    </w:p>
    <w:p w:rsidR="00C72A94" w:rsidRPr="00AF6209" w:rsidRDefault="00C72A94" w:rsidP="00C72A94">
      <w:pPr>
        <w:rPr>
          <w:rFonts w:cs="Times New Roman"/>
          <w:lang w:val="ru-RU"/>
        </w:rPr>
      </w:pPr>
      <w:r w:rsidRPr="00F53942">
        <w:rPr>
          <w:rFonts w:cs="Times New Roman"/>
          <w:b/>
          <w:lang w:val="ru-RU"/>
        </w:rPr>
        <w:t xml:space="preserve">         </w:t>
      </w:r>
      <w:r w:rsidRPr="00AF6209">
        <w:rPr>
          <w:rFonts w:cs="Times New Roman"/>
          <w:lang w:val="ru-RU"/>
        </w:rPr>
        <w:t>Планируется направить ассигнования на следующие подразделы:</w:t>
      </w:r>
    </w:p>
    <w:p w:rsidR="00AF6209" w:rsidRPr="00AF6209" w:rsidRDefault="00AF6209" w:rsidP="00AF6209">
      <w:pPr>
        <w:tabs>
          <w:tab w:val="left" w:pos="0"/>
        </w:tabs>
        <w:jc w:val="both"/>
        <w:rPr>
          <w:lang w:val="ru-RU"/>
        </w:rPr>
      </w:pPr>
      <w:r w:rsidRPr="00AF6209">
        <w:rPr>
          <w:rFonts w:cs="Times New Roman"/>
          <w:lang w:val="ru-RU"/>
        </w:rPr>
        <w:t xml:space="preserve"> </w:t>
      </w:r>
      <w:r w:rsidR="00C72A94" w:rsidRPr="00AF6209">
        <w:rPr>
          <w:lang w:val="ru-RU"/>
        </w:rPr>
        <w:tab/>
        <w:t xml:space="preserve">-0409 «Дорожное хозяйство (дорожные фонды)» в целях финансового обеспечения дорожной деятельности в отношении дорог общего пользования местного значения </w:t>
      </w:r>
      <w:proofErr w:type="spellStart"/>
      <w:r w:rsidR="00C72A94" w:rsidRPr="00AF6209">
        <w:rPr>
          <w:lang w:val="ru-RU"/>
        </w:rPr>
        <w:t>Фроловского</w:t>
      </w:r>
      <w:proofErr w:type="spellEnd"/>
      <w:r w:rsidR="00C72A94" w:rsidRPr="00AF6209">
        <w:rPr>
          <w:lang w:val="ru-RU"/>
        </w:rPr>
        <w:t xml:space="preserve"> муниципального района создан муниципальный дорожный фонд. </w:t>
      </w:r>
      <w:proofErr w:type="gramStart"/>
      <w:r w:rsidR="00C72A94" w:rsidRPr="00AF6209">
        <w:rPr>
          <w:lang w:val="ru-RU"/>
        </w:rPr>
        <w:t>В соответствии с п.5 ст.179.4 «Бюджетного кодекса РФ»  объем бюджетных ассигнований муниципального дорожного фонда утверждается в размере не менее прогнозируемого объема доходов от уплаты акцизов на дизельное топливо, на моторные масла, на автомобильный и прямогонный бензин и составит в 201</w:t>
      </w:r>
      <w:r w:rsidRPr="00AF6209">
        <w:rPr>
          <w:lang w:val="ru-RU"/>
        </w:rPr>
        <w:t>9</w:t>
      </w:r>
      <w:r w:rsidR="00C72A94" w:rsidRPr="00AF6209">
        <w:rPr>
          <w:lang w:val="ru-RU"/>
        </w:rPr>
        <w:t xml:space="preserve"> -202</w:t>
      </w:r>
      <w:r w:rsidRPr="00AF6209">
        <w:rPr>
          <w:lang w:val="ru-RU"/>
        </w:rPr>
        <w:t>1</w:t>
      </w:r>
      <w:r w:rsidR="00C72A94" w:rsidRPr="00AF6209">
        <w:rPr>
          <w:lang w:val="ru-RU"/>
        </w:rPr>
        <w:t xml:space="preserve"> годах соответственно  </w:t>
      </w:r>
      <w:r w:rsidRPr="00AF6209">
        <w:rPr>
          <w:lang w:val="ru-RU"/>
        </w:rPr>
        <w:t>3261,3</w:t>
      </w:r>
      <w:r w:rsidR="00C72A94" w:rsidRPr="00AF6209">
        <w:rPr>
          <w:lang w:val="ru-RU"/>
        </w:rPr>
        <w:t xml:space="preserve"> тыс. рублей,</w:t>
      </w:r>
      <w:r w:rsidRPr="00AF6209">
        <w:rPr>
          <w:lang w:val="ru-RU"/>
        </w:rPr>
        <w:t xml:space="preserve"> что на 2420,3 тыс. рублей больше утвержденных назначений 2018 года;</w:t>
      </w:r>
      <w:proofErr w:type="gramEnd"/>
      <w:r w:rsidR="00C72A94" w:rsidRPr="00AF6209">
        <w:rPr>
          <w:lang w:val="ru-RU"/>
        </w:rPr>
        <w:t xml:space="preserve"> </w:t>
      </w:r>
      <w:r w:rsidRPr="00AF6209">
        <w:rPr>
          <w:lang w:val="ru-RU"/>
        </w:rPr>
        <w:t>842,4</w:t>
      </w:r>
      <w:r w:rsidR="00C72A94" w:rsidRPr="00AF6209">
        <w:rPr>
          <w:lang w:val="ru-RU"/>
        </w:rPr>
        <w:t xml:space="preserve"> тыс. рублей, </w:t>
      </w:r>
      <w:r w:rsidRPr="00AF6209">
        <w:rPr>
          <w:lang w:val="ru-RU"/>
        </w:rPr>
        <w:t xml:space="preserve">1216,6 тыс. рублей. </w:t>
      </w:r>
    </w:p>
    <w:p w:rsidR="00AF6209" w:rsidRPr="002B1C1A" w:rsidRDefault="00AF6209" w:rsidP="00AF6209">
      <w:pPr>
        <w:pStyle w:val="a7"/>
        <w:ind w:right="-1" w:firstLine="708"/>
        <w:jc w:val="both"/>
      </w:pPr>
      <w:r w:rsidRPr="002B1C1A">
        <w:t xml:space="preserve">Средства дорожного фонда </w:t>
      </w:r>
      <w:r>
        <w:t>пред</w:t>
      </w:r>
      <w:r w:rsidR="008642B5">
        <w:t>у</w:t>
      </w:r>
      <w:r>
        <w:t>смотрены</w:t>
      </w:r>
      <w:r w:rsidRPr="002B1C1A">
        <w:t xml:space="preserve"> на ремонт автомобильной дороги, расположенн</w:t>
      </w:r>
      <w:r w:rsidR="008642B5">
        <w:t>ой</w:t>
      </w:r>
      <w:r w:rsidRPr="002B1C1A">
        <w:t xml:space="preserve"> по адресу </w:t>
      </w:r>
      <w:proofErr w:type="spellStart"/>
      <w:r w:rsidRPr="002B1C1A">
        <w:t>Фроловский</w:t>
      </w:r>
      <w:proofErr w:type="spellEnd"/>
      <w:r w:rsidRPr="002B1C1A">
        <w:t xml:space="preserve"> район, от Верхнего поселка </w:t>
      </w:r>
      <w:proofErr w:type="spellStart"/>
      <w:r w:rsidRPr="002B1C1A">
        <w:t>Газоразведки</w:t>
      </w:r>
      <w:proofErr w:type="spellEnd"/>
      <w:r w:rsidRPr="002B1C1A">
        <w:t xml:space="preserve"> г. Фролово до х. </w:t>
      </w:r>
      <w:proofErr w:type="spellStart"/>
      <w:r w:rsidRPr="002B1C1A">
        <w:t>Шуруповский</w:t>
      </w:r>
      <w:proofErr w:type="spellEnd"/>
      <w:r w:rsidRPr="002B1C1A">
        <w:t xml:space="preserve">, кадастровый № 34:32:000000:1691,и подъезд </w:t>
      </w:r>
      <w:proofErr w:type="gramStart"/>
      <w:r w:rsidRPr="002B1C1A">
        <w:t>к</w:t>
      </w:r>
      <w:proofErr w:type="gramEnd"/>
      <w:r w:rsidRPr="002B1C1A">
        <w:t xml:space="preserve"> х. Новая Паника от автомобильной дороги </w:t>
      </w:r>
      <w:r>
        <w:t>«</w:t>
      </w:r>
      <w:r w:rsidRPr="002B1C1A">
        <w:t>М-6 Каспий</w:t>
      </w:r>
      <w:r>
        <w:t>»</w:t>
      </w:r>
      <w:r w:rsidRPr="002B1C1A">
        <w:t xml:space="preserve"> </w:t>
      </w:r>
      <w:proofErr w:type="spellStart"/>
      <w:r w:rsidRPr="002B1C1A">
        <w:t>Фролово-Ольховка-Липовка-автомобильная</w:t>
      </w:r>
      <w:proofErr w:type="spellEnd"/>
      <w:r w:rsidRPr="002B1C1A">
        <w:t xml:space="preserve"> дорога 1Р 228 </w:t>
      </w:r>
      <w:r>
        <w:t>«</w:t>
      </w:r>
      <w:r w:rsidRPr="002B1C1A">
        <w:t>Сызрань-Саратов-Волгоград</w:t>
      </w:r>
      <w:r>
        <w:t>»</w:t>
      </w:r>
      <w:r w:rsidRPr="002B1C1A">
        <w:t xml:space="preserve"> кадастровый № 34:32:110011:1553.</w:t>
      </w:r>
    </w:p>
    <w:p w:rsidR="00C72A94" w:rsidRPr="00AF6209" w:rsidRDefault="00C72A94" w:rsidP="00AF6209">
      <w:pPr>
        <w:tabs>
          <w:tab w:val="left" w:pos="0"/>
        </w:tabs>
        <w:jc w:val="both"/>
        <w:rPr>
          <w:bCs/>
          <w:lang w:val="ru-RU"/>
        </w:rPr>
      </w:pPr>
      <w:r w:rsidRPr="00F53942">
        <w:rPr>
          <w:b/>
          <w:lang w:val="ru-RU"/>
        </w:rPr>
        <w:t xml:space="preserve">            </w:t>
      </w:r>
      <w:proofErr w:type="gramStart"/>
      <w:r w:rsidRPr="00AF6209">
        <w:rPr>
          <w:bCs/>
          <w:lang w:val="ru-RU"/>
        </w:rPr>
        <w:t xml:space="preserve">-0412 «Другие вопросы в области национальной экономики» на </w:t>
      </w:r>
      <w:r w:rsidRPr="00AF6209">
        <w:rPr>
          <w:lang w:val="ru-RU"/>
        </w:rPr>
        <w:t xml:space="preserve"> 201</w:t>
      </w:r>
      <w:r w:rsidR="00AF6209" w:rsidRPr="00AF6209">
        <w:rPr>
          <w:lang w:val="ru-RU"/>
        </w:rPr>
        <w:t>9</w:t>
      </w:r>
      <w:r w:rsidRPr="00AF6209">
        <w:rPr>
          <w:lang w:val="ru-RU"/>
        </w:rPr>
        <w:t xml:space="preserve"> год в сумме 200,0 тыс. рублей, на 20</w:t>
      </w:r>
      <w:r w:rsidR="00AF6209" w:rsidRPr="00AF6209">
        <w:rPr>
          <w:lang w:val="ru-RU"/>
        </w:rPr>
        <w:t>20</w:t>
      </w:r>
      <w:r w:rsidRPr="00AF6209">
        <w:rPr>
          <w:lang w:val="ru-RU"/>
        </w:rPr>
        <w:t>-202</w:t>
      </w:r>
      <w:r w:rsidR="00AF6209" w:rsidRPr="00AF6209">
        <w:rPr>
          <w:lang w:val="ru-RU"/>
        </w:rPr>
        <w:t>1</w:t>
      </w:r>
      <w:r w:rsidRPr="00AF6209">
        <w:rPr>
          <w:lang w:val="ru-RU"/>
        </w:rPr>
        <w:t xml:space="preserve"> годы объем расходов  составит </w:t>
      </w:r>
      <w:r w:rsidR="00B3439C">
        <w:rPr>
          <w:lang w:val="ru-RU"/>
        </w:rPr>
        <w:t>по</w:t>
      </w:r>
      <w:r w:rsidR="00AF6209" w:rsidRPr="00AF6209">
        <w:rPr>
          <w:lang w:val="ru-RU"/>
        </w:rPr>
        <w:t xml:space="preserve"> </w:t>
      </w:r>
      <w:r w:rsidRPr="00AF6209">
        <w:rPr>
          <w:lang w:val="ru-RU"/>
        </w:rPr>
        <w:t>150,0 тыс. рублей</w:t>
      </w:r>
      <w:r w:rsidR="00AF6209" w:rsidRPr="00AF6209">
        <w:rPr>
          <w:lang w:val="ru-RU"/>
        </w:rPr>
        <w:t xml:space="preserve"> в каждом году</w:t>
      </w:r>
      <w:r w:rsidRPr="00AF6209">
        <w:rPr>
          <w:lang w:val="ru-RU"/>
        </w:rPr>
        <w:t xml:space="preserve">, в том числе </w:t>
      </w:r>
      <w:r w:rsidRPr="00AF6209">
        <w:rPr>
          <w:bCs/>
          <w:lang w:val="ru-RU"/>
        </w:rPr>
        <w:t xml:space="preserve">расходы в рамках ведомственной целевой программы «Развитие и поддержка малого и среднего предпринимательства во Фроловском муниципальном районе на 2017-2019 годы» </w:t>
      </w:r>
      <w:r w:rsidR="00AF6209" w:rsidRPr="00AF6209">
        <w:rPr>
          <w:bCs/>
          <w:lang w:val="ru-RU"/>
        </w:rPr>
        <w:t>на 2019 год</w:t>
      </w:r>
      <w:r w:rsidRPr="00AF6209">
        <w:rPr>
          <w:bCs/>
          <w:lang w:val="ru-RU"/>
        </w:rPr>
        <w:t xml:space="preserve"> 50,0 тыс. рублей,  </w:t>
      </w:r>
      <w:proofErr w:type="spellStart"/>
      <w:r w:rsidRPr="00AF6209">
        <w:rPr>
          <w:bCs/>
          <w:lang w:val="ru-RU"/>
        </w:rPr>
        <w:t>непрограммные</w:t>
      </w:r>
      <w:proofErr w:type="spellEnd"/>
      <w:r w:rsidRPr="00AF6209">
        <w:rPr>
          <w:bCs/>
          <w:lang w:val="ru-RU"/>
        </w:rPr>
        <w:t xml:space="preserve"> расходы  на</w:t>
      </w:r>
      <w:proofErr w:type="gramEnd"/>
      <w:r w:rsidRPr="00AF6209">
        <w:rPr>
          <w:bCs/>
          <w:lang w:val="ru-RU"/>
        </w:rPr>
        <w:t xml:space="preserve"> мероприятия по межеванию земель, проведению оценки арендной платы расходы предусмотрены за период 201</w:t>
      </w:r>
      <w:r w:rsidR="00AF6209" w:rsidRPr="00AF6209">
        <w:rPr>
          <w:bCs/>
          <w:lang w:val="ru-RU"/>
        </w:rPr>
        <w:t>9</w:t>
      </w:r>
      <w:r w:rsidRPr="00AF6209">
        <w:rPr>
          <w:bCs/>
          <w:lang w:val="ru-RU"/>
        </w:rPr>
        <w:t>-202</w:t>
      </w:r>
      <w:r w:rsidR="00AF6209" w:rsidRPr="00AF6209">
        <w:rPr>
          <w:bCs/>
          <w:lang w:val="ru-RU"/>
        </w:rPr>
        <w:t>1</w:t>
      </w:r>
      <w:r w:rsidRPr="00AF6209">
        <w:rPr>
          <w:bCs/>
          <w:lang w:val="ru-RU"/>
        </w:rPr>
        <w:t xml:space="preserve"> годы по 150,0 тыс. рублей. </w:t>
      </w:r>
    </w:p>
    <w:p w:rsidR="00C72A94" w:rsidRPr="00F53942" w:rsidRDefault="00C72A94" w:rsidP="00C72A94">
      <w:pPr>
        <w:pStyle w:val="26"/>
        <w:tabs>
          <w:tab w:val="left" w:pos="0"/>
          <w:tab w:val="left" w:pos="6642"/>
        </w:tabs>
        <w:spacing w:after="0" w:line="240" w:lineRule="auto"/>
        <w:ind w:firstLine="142"/>
        <w:jc w:val="both"/>
        <w:rPr>
          <w:b/>
          <w:bCs/>
          <w:lang w:val="ru-RU"/>
        </w:rPr>
      </w:pPr>
      <w:r w:rsidRPr="00F53942">
        <w:rPr>
          <w:b/>
          <w:bCs/>
          <w:lang w:val="ru-RU"/>
        </w:rPr>
        <w:t xml:space="preserve">                </w:t>
      </w:r>
    </w:p>
    <w:p w:rsidR="00C72A94" w:rsidRPr="00DF3F8A" w:rsidRDefault="00C72A94" w:rsidP="00C72A94">
      <w:pPr>
        <w:pStyle w:val="26"/>
        <w:tabs>
          <w:tab w:val="left" w:pos="0"/>
          <w:tab w:val="left" w:pos="6642"/>
        </w:tabs>
        <w:spacing w:after="0" w:line="240" w:lineRule="auto"/>
        <w:ind w:firstLine="142"/>
        <w:jc w:val="both"/>
        <w:rPr>
          <w:b/>
          <w:lang w:val="ru-RU"/>
        </w:rPr>
      </w:pPr>
      <w:r w:rsidRPr="00F53942">
        <w:rPr>
          <w:b/>
          <w:bCs/>
          <w:lang w:val="ru-RU"/>
        </w:rPr>
        <w:t xml:space="preserve">                             </w:t>
      </w:r>
      <w:r w:rsidRPr="00DF3F8A">
        <w:rPr>
          <w:b/>
          <w:lang w:val="ru-RU"/>
        </w:rPr>
        <w:t>Раздел</w:t>
      </w:r>
      <w:r w:rsidRPr="00DF3F8A">
        <w:rPr>
          <w:b/>
          <w:i/>
          <w:lang w:val="ru-RU"/>
        </w:rPr>
        <w:t xml:space="preserve"> 0500 «Жилищно-коммунальное  хозяйство»</w:t>
      </w:r>
    </w:p>
    <w:p w:rsidR="00C72A94" w:rsidRPr="00422284" w:rsidRDefault="00C72A94" w:rsidP="00C72A94">
      <w:pPr>
        <w:ind w:firstLine="142"/>
        <w:jc w:val="both"/>
        <w:rPr>
          <w:rFonts w:eastAsia="Calibri" w:cs="Times New Roman"/>
          <w:lang w:val="ru-RU"/>
        </w:rPr>
      </w:pPr>
      <w:r w:rsidRPr="00422284">
        <w:rPr>
          <w:bCs/>
          <w:lang w:val="ru-RU"/>
        </w:rPr>
        <w:t xml:space="preserve">           </w:t>
      </w:r>
      <w:proofErr w:type="gramStart"/>
      <w:r w:rsidRPr="00422284">
        <w:rPr>
          <w:rFonts w:cs="Times New Roman"/>
          <w:bCs/>
          <w:lang w:val="ru-RU"/>
        </w:rPr>
        <w:t>Проектом бюджета по разделу 0500 «</w:t>
      </w:r>
      <w:proofErr w:type="spellStart"/>
      <w:r w:rsidRPr="00422284">
        <w:rPr>
          <w:rFonts w:cs="Times New Roman"/>
          <w:bCs/>
          <w:lang w:val="ru-RU"/>
        </w:rPr>
        <w:t>Жилищно</w:t>
      </w:r>
      <w:proofErr w:type="spellEnd"/>
      <w:r w:rsidRPr="00422284">
        <w:rPr>
          <w:rFonts w:cs="Times New Roman"/>
          <w:bCs/>
          <w:lang w:val="ru-RU"/>
        </w:rPr>
        <w:t xml:space="preserve"> - коммунальное хозяйство» предусмотрены  расходы на 2</w:t>
      </w:r>
      <w:r w:rsidRPr="00422284">
        <w:rPr>
          <w:rFonts w:cs="Times New Roman"/>
          <w:lang w:val="ru-RU"/>
        </w:rPr>
        <w:t>01</w:t>
      </w:r>
      <w:r w:rsidR="00AF6209" w:rsidRPr="00422284">
        <w:rPr>
          <w:rFonts w:cs="Times New Roman"/>
          <w:lang w:val="ru-RU"/>
        </w:rPr>
        <w:t>9</w:t>
      </w:r>
      <w:r w:rsidRPr="00422284">
        <w:rPr>
          <w:rFonts w:cs="Times New Roman"/>
          <w:lang w:val="ru-RU"/>
        </w:rPr>
        <w:t xml:space="preserve"> год в сумме </w:t>
      </w:r>
      <w:r w:rsidR="00AF6209" w:rsidRPr="00422284">
        <w:rPr>
          <w:rFonts w:cs="Times New Roman"/>
          <w:lang w:val="ru-RU"/>
        </w:rPr>
        <w:t>8633,3</w:t>
      </w:r>
      <w:r w:rsidRPr="00422284">
        <w:rPr>
          <w:rFonts w:cs="Times New Roman"/>
          <w:lang w:val="ru-RU"/>
        </w:rPr>
        <w:t xml:space="preserve">  тыс. рублей, что на </w:t>
      </w:r>
      <w:r w:rsidR="00AF6209" w:rsidRPr="00422284">
        <w:rPr>
          <w:rFonts w:cs="Times New Roman"/>
          <w:lang w:val="ru-RU"/>
        </w:rPr>
        <w:t>20834,5</w:t>
      </w:r>
      <w:r w:rsidRPr="00422284">
        <w:rPr>
          <w:rFonts w:cs="Times New Roman"/>
          <w:lang w:val="ru-RU"/>
        </w:rPr>
        <w:t xml:space="preserve"> тыс. рублей</w:t>
      </w:r>
      <w:r w:rsidR="00F65AF6" w:rsidRPr="00422284">
        <w:rPr>
          <w:rFonts w:cs="Times New Roman"/>
          <w:lang w:val="ru-RU"/>
        </w:rPr>
        <w:t xml:space="preserve">, </w:t>
      </w:r>
      <w:r w:rsidR="00422284" w:rsidRPr="00422284">
        <w:rPr>
          <w:rFonts w:cs="Times New Roman"/>
          <w:lang w:val="ru-RU"/>
        </w:rPr>
        <w:t xml:space="preserve"> </w:t>
      </w:r>
      <w:r w:rsidR="00F65AF6" w:rsidRPr="00422284">
        <w:rPr>
          <w:rFonts w:cs="Times New Roman"/>
          <w:lang w:val="ru-RU"/>
        </w:rPr>
        <w:t xml:space="preserve"> </w:t>
      </w:r>
      <w:r w:rsidR="00422284" w:rsidRPr="00422284">
        <w:rPr>
          <w:rFonts w:cs="Times New Roman"/>
          <w:lang w:val="ru-RU"/>
        </w:rPr>
        <w:t xml:space="preserve">меньше </w:t>
      </w:r>
      <w:r w:rsidR="00F65AF6" w:rsidRPr="00422284">
        <w:rPr>
          <w:rFonts w:cs="Times New Roman"/>
          <w:lang w:val="ru-RU"/>
        </w:rPr>
        <w:t>к</w:t>
      </w:r>
      <w:r w:rsidRPr="00422284">
        <w:rPr>
          <w:rFonts w:cs="Times New Roman"/>
          <w:lang w:val="ru-RU"/>
        </w:rPr>
        <w:t xml:space="preserve"> 201</w:t>
      </w:r>
      <w:r w:rsidR="00422284" w:rsidRPr="00422284">
        <w:rPr>
          <w:rFonts w:cs="Times New Roman"/>
          <w:lang w:val="ru-RU"/>
        </w:rPr>
        <w:t>8</w:t>
      </w:r>
      <w:r w:rsidRPr="00422284">
        <w:rPr>
          <w:rFonts w:cs="Times New Roman"/>
          <w:lang w:val="ru-RU"/>
        </w:rPr>
        <w:t xml:space="preserve"> год</w:t>
      </w:r>
      <w:r w:rsidR="00F65AF6" w:rsidRPr="00422284">
        <w:rPr>
          <w:rFonts w:cs="Times New Roman"/>
          <w:lang w:val="ru-RU"/>
        </w:rPr>
        <w:t>у</w:t>
      </w:r>
      <w:r w:rsidR="00422284" w:rsidRPr="00422284">
        <w:rPr>
          <w:rFonts w:cs="Times New Roman"/>
          <w:lang w:val="ru-RU"/>
        </w:rPr>
        <w:t xml:space="preserve"> или 70,7 %</w:t>
      </w:r>
      <w:r w:rsidRPr="00422284">
        <w:rPr>
          <w:rFonts w:cs="Times New Roman"/>
          <w:lang w:val="ru-RU"/>
        </w:rPr>
        <w:t>.</w:t>
      </w:r>
      <w:r w:rsidRPr="00F53942">
        <w:rPr>
          <w:rFonts w:cs="Times New Roman"/>
          <w:b/>
          <w:lang w:val="ru-RU"/>
        </w:rPr>
        <w:t xml:space="preserve"> </w:t>
      </w:r>
      <w:r w:rsidRPr="00422284">
        <w:rPr>
          <w:rFonts w:eastAsia="Calibri" w:cs="Times New Roman"/>
          <w:lang w:val="ru-RU"/>
        </w:rPr>
        <w:t>В</w:t>
      </w:r>
      <w:r w:rsidRPr="00422284">
        <w:rPr>
          <w:rFonts w:eastAsia="Calibri" w:cs="Times New Roman"/>
        </w:rPr>
        <w:t> </w:t>
      </w:r>
      <w:r w:rsidRPr="00422284">
        <w:rPr>
          <w:rFonts w:eastAsia="Calibri" w:cs="Times New Roman"/>
          <w:lang w:val="ru-RU"/>
        </w:rPr>
        <w:t xml:space="preserve">общем объёме расходов бюджета </w:t>
      </w:r>
      <w:proofErr w:type="spellStart"/>
      <w:r w:rsidRPr="00422284">
        <w:rPr>
          <w:rFonts w:eastAsia="Calibri" w:cs="Times New Roman"/>
          <w:lang w:val="ru-RU"/>
        </w:rPr>
        <w:t>Фроловского</w:t>
      </w:r>
      <w:proofErr w:type="spellEnd"/>
      <w:r w:rsidRPr="00422284">
        <w:rPr>
          <w:rFonts w:eastAsia="Calibri" w:cs="Times New Roman"/>
          <w:lang w:val="ru-RU"/>
        </w:rPr>
        <w:t xml:space="preserve"> муниципального района расходы по указанному разделу в очередном финансовом году </w:t>
      </w:r>
      <w:r w:rsidRPr="00422284">
        <w:rPr>
          <w:rFonts w:eastAsia="Calibri" w:cs="Times New Roman"/>
          <w:lang w:val="ru-RU"/>
        </w:rPr>
        <w:lastRenderedPageBreak/>
        <w:t xml:space="preserve">составят </w:t>
      </w:r>
      <w:r w:rsidR="00422284" w:rsidRPr="00422284">
        <w:rPr>
          <w:rFonts w:eastAsia="Calibri" w:cs="Times New Roman"/>
          <w:lang w:val="ru-RU"/>
        </w:rPr>
        <w:t>3,1</w:t>
      </w:r>
      <w:r w:rsidRPr="00422284">
        <w:rPr>
          <w:rFonts w:eastAsia="Calibri" w:cs="Times New Roman"/>
          <w:lang w:val="ru-RU"/>
        </w:rPr>
        <w:t xml:space="preserve"> % от всех расходов бюджета.</w:t>
      </w:r>
      <w:proofErr w:type="gramEnd"/>
    </w:p>
    <w:p w:rsidR="00C72A94" w:rsidRPr="00422284" w:rsidRDefault="00C72A94" w:rsidP="00C72A94">
      <w:pPr>
        <w:pStyle w:val="26"/>
        <w:tabs>
          <w:tab w:val="left" w:pos="0"/>
        </w:tabs>
        <w:spacing w:after="0" w:line="240" w:lineRule="auto"/>
        <w:ind w:firstLine="142"/>
        <w:jc w:val="both"/>
        <w:rPr>
          <w:lang w:val="ru-RU"/>
        </w:rPr>
      </w:pPr>
      <w:r w:rsidRPr="00422284">
        <w:rPr>
          <w:rFonts w:eastAsia="Calibri"/>
          <w:lang w:val="ru-RU"/>
        </w:rPr>
        <w:t xml:space="preserve">         </w:t>
      </w:r>
      <w:r w:rsidR="0021042F">
        <w:rPr>
          <w:rFonts w:eastAsia="Calibri"/>
          <w:lang w:val="ru-RU"/>
        </w:rPr>
        <w:t xml:space="preserve">   </w:t>
      </w:r>
      <w:r w:rsidRPr="00422284">
        <w:rPr>
          <w:rFonts w:eastAsia="Calibri"/>
          <w:lang w:val="ru-RU"/>
        </w:rPr>
        <w:t xml:space="preserve">На плановый период расходы раздела предусмотрены: на </w:t>
      </w:r>
      <w:r w:rsidRPr="00422284">
        <w:rPr>
          <w:lang w:val="ru-RU"/>
        </w:rPr>
        <w:t xml:space="preserve"> 20</w:t>
      </w:r>
      <w:r w:rsidR="00422284" w:rsidRPr="00422284">
        <w:rPr>
          <w:lang w:val="ru-RU"/>
        </w:rPr>
        <w:t>20</w:t>
      </w:r>
      <w:r w:rsidRPr="00422284">
        <w:rPr>
          <w:lang w:val="ru-RU"/>
        </w:rPr>
        <w:t xml:space="preserve"> г. – </w:t>
      </w:r>
      <w:r w:rsidR="00422284" w:rsidRPr="00422284">
        <w:rPr>
          <w:lang w:val="ru-RU"/>
        </w:rPr>
        <w:t>3771,4</w:t>
      </w:r>
      <w:r w:rsidRPr="00422284">
        <w:rPr>
          <w:lang w:val="ru-RU"/>
        </w:rPr>
        <w:t xml:space="preserve"> тыс. рублей </w:t>
      </w:r>
      <w:r w:rsidRPr="00422284">
        <w:rPr>
          <w:rFonts w:eastAsia="Calibri"/>
          <w:lang w:val="ru-RU"/>
        </w:rPr>
        <w:t xml:space="preserve">(с </w:t>
      </w:r>
      <w:r w:rsidR="00422284" w:rsidRPr="00422284">
        <w:rPr>
          <w:rFonts w:eastAsia="Calibri"/>
          <w:lang w:val="ru-RU"/>
        </w:rPr>
        <w:t>уменьшением</w:t>
      </w:r>
      <w:r w:rsidRPr="00422284">
        <w:rPr>
          <w:rFonts w:eastAsia="Calibri"/>
          <w:lang w:val="ru-RU"/>
        </w:rPr>
        <w:t xml:space="preserve"> по отношению к 201</w:t>
      </w:r>
      <w:r w:rsidR="00422284" w:rsidRPr="00422284">
        <w:rPr>
          <w:rFonts w:eastAsia="Calibri"/>
          <w:lang w:val="ru-RU"/>
        </w:rPr>
        <w:t>9</w:t>
      </w:r>
      <w:r w:rsidRPr="00422284">
        <w:rPr>
          <w:rFonts w:eastAsia="Calibri"/>
          <w:lang w:val="ru-RU"/>
        </w:rPr>
        <w:t xml:space="preserve"> году  на </w:t>
      </w:r>
      <w:r w:rsidR="00422284" w:rsidRPr="00422284">
        <w:rPr>
          <w:rFonts w:eastAsia="Calibri"/>
          <w:lang w:val="ru-RU"/>
        </w:rPr>
        <w:t>43,7</w:t>
      </w:r>
      <w:r w:rsidRPr="00422284">
        <w:rPr>
          <w:rFonts w:eastAsia="Calibri"/>
          <w:lang w:val="ru-RU"/>
        </w:rPr>
        <w:t xml:space="preserve"> %)</w:t>
      </w:r>
      <w:r w:rsidRPr="00422284">
        <w:rPr>
          <w:lang w:val="ru-RU"/>
        </w:rPr>
        <w:t>; 202</w:t>
      </w:r>
      <w:r w:rsidR="00422284" w:rsidRPr="00422284">
        <w:rPr>
          <w:lang w:val="ru-RU"/>
        </w:rPr>
        <w:t>1</w:t>
      </w:r>
      <w:r w:rsidRPr="00422284">
        <w:rPr>
          <w:lang w:val="ru-RU"/>
        </w:rPr>
        <w:t xml:space="preserve"> г. – </w:t>
      </w:r>
      <w:r w:rsidR="00422284" w:rsidRPr="00422284">
        <w:rPr>
          <w:lang w:val="ru-RU"/>
        </w:rPr>
        <w:t>5026,0</w:t>
      </w:r>
      <w:r w:rsidRPr="00422284">
        <w:rPr>
          <w:lang w:val="ru-RU"/>
        </w:rPr>
        <w:t xml:space="preserve"> тыс. рублей </w:t>
      </w:r>
      <w:r w:rsidRPr="00422284">
        <w:rPr>
          <w:rFonts w:eastAsia="Calibri"/>
          <w:lang w:val="ru-RU"/>
        </w:rPr>
        <w:t xml:space="preserve">(с </w:t>
      </w:r>
      <w:r w:rsidR="00422284" w:rsidRPr="00422284">
        <w:rPr>
          <w:rFonts w:eastAsia="Calibri"/>
          <w:lang w:val="ru-RU"/>
        </w:rPr>
        <w:t>увеличением</w:t>
      </w:r>
      <w:r w:rsidRPr="00422284">
        <w:rPr>
          <w:rFonts w:eastAsia="Calibri"/>
          <w:lang w:val="ru-RU"/>
        </w:rPr>
        <w:t xml:space="preserve"> по отношению к 20</w:t>
      </w:r>
      <w:r w:rsidR="00422284" w:rsidRPr="00422284">
        <w:rPr>
          <w:rFonts w:eastAsia="Calibri"/>
          <w:lang w:val="ru-RU"/>
        </w:rPr>
        <w:t>20</w:t>
      </w:r>
      <w:r w:rsidRPr="00422284">
        <w:rPr>
          <w:rFonts w:eastAsia="Calibri"/>
          <w:lang w:val="ru-RU"/>
        </w:rPr>
        <w:t xml:space="preserve"> году на </w:t>
      </w:r>
      <w:r w:rsidR="00422284" w:rsidRPr="00422284">
        <w:rPr>
          <w:rFonts w:eastAsia="Calibri"/>
          <w:lang w:val="ru-RU"/>
        </w:rPr>
        <w:t>33,3</w:t>
      </w:r>
      <w:r w:rsidRPr="00422284">
        <w:rPr>
          <w:rFonts w:eastAsia="Calibri"/>
          <w:lang w:val="ru-RU"/>
        </w:rPr>
        <w:t xml:space="preserve"> %). </w:t>
      </w:r>
    </w:p>
    <w:p w:rsidR="00C673D0" w:rsidRDefault="00C72A94" w:rsidP="00422284">
      <w:pPr>
        <w:ind w:firstLine="142"/>
        <w:jc w:val="both"/>
        <w:rPr>
          <w:rFonts w:cs="Times New Roman"/>
          <w:b/>
          <w:bCs/>
          <w:lang w:val="ru-RU"/>
        </w:rPr>
      </w:pPr>
      <w:r w:rsidRPr="00E667E0">
        <w:rPr>
          <w:rFonts w:cs="Times New Roman"/>
          <w:b/>
          <w:lang w:val="ru-RU"/>
        </w:rPr>
        <w:t xml:space="preserve">  </w:t>
      </w:r>
      <w:r w:rsidR="00DF3F8A" w:rsidRPr="00E667E0">
        <w:rPr>
          <w:rFonts w:cs="Times New Roman"/>
          <w:b/>
          <w:lang w:val="ru-RU"/>
        </w:rPr>
        <w:t xml:space="preserve">            </w:t>
      </w:r>
      <w:r w:rsidRPr="00E667E0">
        <w:rPr>
          <w:rFonts w:cs="Times New Roman"/>
          <w:lang w:val="ru-RU"/>
        </w:rPr>
        <w:t>По подразделу 0502 «Коммунальное хозяйство»</w:t>
      </w:r>
      <w:r w:rsidRPr="00B3439C">
        <w:rPr>
          <w:rFonts w:cs="Times New Roman"/>
          <w:lang w:val="ru-RU" w:eastAsia="ru-RU"/>
        </w:rPr>
        <w:t xml:space="preserve"> </w:t>
      </w:r>
      <w:r w:rsidRPr="00422284">
        <w:rPr>
          <w:rFonts w:cs="Times New Roman"/>
          <w:lang w:val="ru-RU" w:eastAsia="ru-RU"/>
        </w:rPr>
        <w:t>на 201</w:t>
      </w:r>
      <w:r w:rsidR="00422284" w:rsidRPr="00422284">
        <w:rPr>
          <w:rFonts w:cs="Times New Roman"/>
          <w:lang w:val="ru-RU" w:eastAsia="ru-RU"/>
        </w:rPr>
        <w:t>9</w:t>
      </w:r>
      <w:r w:rsidR="00B3439C">
        <w:rPr>
          <w:rFonts w:cs="Times New Roman"/>
          <w:lang w:val="ru-RU" w:eastAsia="ru-RU"/>
        </w:rPr>
        <w:t xml:space="preserve"> </w:t>
      </w:r>
      <w:r w:rsidRPr="00422284">
        <w:rPr>
          <w:rFonts w:cs="Times New Roman"/>
          <w:lang w:val="ru-RU" w:eastAsia="ru-RU"/>
        </w:rPr>
        <w:t xml:space="preserve">год предусмотрены расходы в сумме </w:t>
      </w:r>
      <w:r w:rsidR="00422284" w:rsidRPr="00422284">
        <w:rPr>
          <w:rFonts w:cs="Times New Roman"/>
          <w:lang w:val="ru-RU" w:eastAsia="ru-RU"/>
        </w:rPr>
        <w:t>7059,9</w:t>
      </w:r>
      <w:r w:rsidRPr="00422284">
        <w:rPr>
          <w:rFonts w:cs="Times New Roman"/>
          <w:lang w:val="ru-RU" w:eastAsia="ru-RU"/>
        </w:rPr>
        <w:t xml:space="preserve"> тыс. рублей. На 20</w:t>
      </w:r>
      <w:r w:rsidR="00422284" w:rsidRPr="00422284">
        <w:rPr>
          <w:rFonts w:cs="Times New Roman"/>
          <w:lang w:val="ru-RU" w:eastAsia="ru-RU"/>
        </w:rPr>
        <w:t>20</w:t>
      </w:r>
      <w:r w:rsidRPr="00422284">
        <w:rPr>
          <w:rFonts w:cs="Times New Roman"/>
          <w:lang w:val="ru-RU" w:eastAsia="ru-RU"/>
        </w:rPr>
        <w:t xml:space="preserve"> - 202</w:t>
      </w:r>
      <w:r w:rsidR="00422284" w:rsidRPr="00422284">
        <w:rPr>
          <w:rFonts w:cs="Times New Roman"/>
          <w:lang w:val="ru-RU" w:eastAsia="ru-RU"/>
        </w:rPr>
        <w:t>1</w:t>
      </w:r>
      <w:r w:rsidRPr="00422284">
        <w:rPr>
          <w:rFonts w:cs="Times New Roman"/>
          <w:lang w:val="ru-RU" w:eastAsia="ru-RU"/>
        </w:rPr>
        <w:t xml:space="preserve"> годы планируются расходы </w:t>
      </w:r>
      <w:r w:rsidR="00422284" w:rsidRPr="00422284">
        <w:rPr>
          <w:rFonts w:cs="Times New Roman"/>
          <w:lang w:val="ru-RU" w:eastAsia="ru-RU"/>
        </w:rPr>
        <w:t>соответственно 2621,4</w:t>
      </w:r>
      <w:r w:rsidRPr="00422284">
        <w:rPr>
          <w:rFonts w:cs="Times New Roman"/>
          <w:lang w:val="ru-RU" w:eastAsia="ru-RU"/>
        </w:rPr>
        <w:t xml:space="preserve"> тыс. рублей </w:t>
      </w:r>
      <w:r w:rsidR="00422284" w:rsidRPr="00422284">
        <w:rPr>
          <w:rFonts w:cs="Times New Roman"/>
          <w:lang w:val="ru-RU" w:eastAsia="ru-RU"/>
        </w:rPr>
        <w:t>и 2553,0 тыс. рублей.</w:t>
      </w:r>
      <w:r w:rsidR="00422284">
        <w:rPr>
          <w:rFonts w:cs="Times New Roman"/>
          <w:b/>
          <w:lang w:val="ru-RU" w:eastAsia="ru-RU"/>
        </w:rPr>
        <w:t xml:space="preserve">  </w:t>
      </w:r>
      <w:r w:rsidR="00422284">
        <w:rPr>
          <w:rFonts w:cs="Times New Roman"/>
          <w:b/>
          <w:bCs/>
          <w:lang w:val="ru-RU"/>
        </w:rPr>
        <w:t xml:space="preserve"> </w:t>
      </w:r>
    </w:p>
    <w:p w:rsidR="00C72A94" w:rsidRPr="00F53942" w:rsidRDefault="00C673D0" w:rsidP="00422284">
      <w:pPr>
        <w:ind w:firstLine="142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bCs/>
          <w:lang w:val="ru-RU"/>
        </w:rPr>
        <w:t xml:space="preserve">       </w:t>
      </w:r>
      <w:r w:rsidR="0021042F">
        <w:rPr>
          <w:rFonts w:cs="Times New Roman"/>
          <w:b/>
          <w:bCs/>
          <w:lang w:val="ru-RU"/>
        </w:rPr>
        <w:t xml:space="preserve">    </w:t>
      </w:r>
      <w:r w:rsidR="00422284" w:rsidRPr="00C673D0">
        <w:rPr>
          <w:rFonts w:cs="Times New Roman"/>
          <w:bCs/>
          <w:lang w:val="ru-RU"/>
        </w:rPr>
        <w:t>Н</w:t>
      </w:r>
      <w:r w:rsidR="00C72A94" w:rsidRPr="00C673D0">
        <w:rPr>
          <w:rFonts w:cs="Times New Roman"/>
          <w:bCs/>
          <w:lang w:val="ru-RU"/>
        </w:rPr>
        <w:t>а муниципальную программу</w:t>
      </w:r>
      <w:r w:rsidR="00C72A94" w:rsidRPr="00C673D0">
        <w:rPr>
          <w:rFonts w:cs="Times New Roman"/>
          <w:lang w:val="ru-RU"/>
        </w:rPr>
        <w:t xml:space="preserve"> «Энергосбережение и повышение энергетической эффективности </w:t>
      </w:r>
      <w:proofErr w:type="spellStart"/>
      <w:r w:rsidR="00C72A94" w:rsidRPr="00C673D0">
        <w:rPr>
          <w:rFonts w:cs="Times New Roman"/>
          <w:lang w:val="ru-RU"/>
        </w:rPr>
        <w:t>Фроловского</w:t>
      </w:r>
      <w:proofErr w:type="spellEnd"/>
      <w:r w:rsidR="00C72A94" w:rsidRPr="00C673D0">
        <w:rPr>
          <w:rFonts w:cs="Times New Roman"/>
          <w:lang w:val="ru-RU"/>
        </w:rPr>
        <w:t xml:space="preserve"> муниципального района Волгоградской области на период до 2020 года» </w:t>
      </w:r>
      <w:r w:rsidRPr="00C673D0">
        <w:rPr>
          <w:rFonts w:cs="Times New Roman"/>
          <w:lang w:val="ru-RU"/>
        </w:rPr>
        <w:t xml:space="preserve">на 2019 год </w:t>
      </w:r>
      <w:r w:rsidR="00C72A94" w:rsidRPr="00C673D0">
        <w:rPr>
          <w:rFonts w:cs="Times New Roman"/>
          <w:lang w:val="ru-RU"/>
        </w:rPr>
        <w:t xml:space="preserve">в сумме </w:t>
      </w:r>
      <w:r w:rsidRPr="00C673D0">
        <w:rPr>
          <w:rFonts w:cs="Times New Roman"/>
          <w:lang w:val="ru-RU"/>
        </w:rPr>
        <w:t>250,0</w:t>
      </w:r>
      <w:r w:rsidR="00C72A94" w:rsidRPr="00C673D0">
        <w:rPr>
          <w:rFonts w:cs="Times New Roman"/>
          <w:lang w:val="ru-RU"/>
        </w:rPr>
        <w:t xml:space="preserve"> тыс. рублей</w:t>
      </w:r>
      <w:r w:rsidRPr="00C673D0">
        <w:rPr>
          <w:rFonts w:cs="Times New Roman"/>
          <w:lang w:val="ru-RU"/>
        </w:rPr>
        <w:t xml:space="preserve"> </w:t>
      </w:r>
      <w:r w:rsidR="00C72A94" w:rsidRPr="00C673D0">
        <w:rPr>
          <w:rFonts w:cs="Times New Roman"/>
          <w:lang w:val="ru-RU"/>
        </w:rPr>
        <w:t>на мероприяти</w:t>
      </w:r>
      <w:r w:rsidRPr="00C673D0">
        <w:rPr>
          <w:rFonts w:cs="Times New Roman"/>
          <w:lang w:val="ru-RU"/>
        </w:rPr>
        <w:t>я в сфере водоснабжения</w:t>
      </w:r>
      <w:r w:rsidR="00C72A94" w:rsidRPr="00C673D0">
        <w:rPr>
          <w:rFonts w:cs="Times New Roman"/>
          <w:lang w:val="ru-RU"/>
        </w:rPr>
        <w:t>;</w:t>
      </w:r>
      <w:r w:rsidR="00C72A94" w:rsidRPr="00F53942">
        <w:rPr>
          <w:b/>
          <w:bCs/>
          <w:lang w:val="ru-RU"/>
        </w:rPr>
        <w:t xml:space="preserve"> </w:t>
      </w:r>
      <w:proofErr w:type="gramStart"/>
      <w:r w:rsidR="00C72A94" w:rsidRPr="00C673D0">
        <w:rPr>
          <w:rFonts w:cs="Times New Roman"/>
          <w:bCs/>
          <w:lang w:val="ru-RU"/>
        </w:rPr>
        <w:t>по целевой статье «</w:t>
      </w:r>
      <w:proofErr w:type="spellStart"/>
      <w:r w:rsidR="00C72A94" w:rsidRPr="00C673D0">
        <w:rPr>
          <w:rFonts w:cs="Times New Roman"/>
          <w:bCs/>
          <w:lang w:val="ru-RU"/>
        </w:rPr>
        <w:t>Непрограммные</w:t>
      </w:r>
      <w:proofErr w:type="spellEnd"/>
      <w:r w:rsidR="00C72A94" w:rsidRPr="00C673D0">
        <w:rPr>
          <w:rFonts w:cs="Times New Roman"/>
          <w:bCs/>
          <w:lang w:val="ru-RU"/>
        </w:rPr>
        <w:t xml:space="preserve"> расходы обеспечения деятельности ОМС </w:t>
      </w:r>
      <w:proofErr w:type="spellStart"/>
      <w:r w:rsidR="00C72A94" w:rsidRPr="00C673D0">
        <w:rPr>
          <w:rFonts w:cs="Times New Roman"/>
          <w:bCs/>
          <w:lang w:val="ru-RU"/>
        </w:rPr>
        <w:t>Фроловского</w:t>
      </w:r>
      <w:proofErr w:type="spellEnd"/>
      <w:r w:rsidR="00C72A94" w:rsidRPr="00C673D0">
        <w:rPr>
          <w:rFonts w:cs="Times New Roman"/>
          <w:bCs/>
          <w:lang w:val="ru-RU"/>
        </w:rPr>
        <w:t xml:space="preserve"> муниципального района»  компенсацию </w:t>
      </w:r>
      <w:r w:rsidR="00C72A94" w:rsidRPr="00C673D0">
        <w:rPr>
          <w:rFonts w:cs="Times New Roman"/>
          <w:iCs/>
          <w:lang w:val="ru-RU"/>
        </w:rPr>
        <w:t xml:space="preserve">(возмещение) </w:t>
      </w:r>
      <w:r w:rsidR="00C72A94" w:rsidRPr="00C673D0">
        <w:rPr>
          <w:rFonts w:cs="Times New Roman"/>
          <w:lang w:val="ru-RU"/>
        </w:rPr>
        <w:t xml:space="preserve">выпадающих доходов </w:t>
      </w:r>
      <w:proofErr w:type="spellStart"/>
      <w:r w:rsidR="00C72A94" w:rsidRPr="00C673D0">
        <w:rPr>
          <w:rFonts w:cs="Times New Roman"/>
          <w:lang w:val="ru-RU"/>
        </w:rPr>
        <w:t>ресурсоснабжающих</w:t>
      </w:r>
      <w:proofErr w:type="spellEnd"/>
      <w:r w:rsidR="00C72A94" w:rsidRPr="00C673D0">
        <w:rPr>
          <w:rFonts w:cs="Times New Roman"/>
          <w:lang w:val="ru-RU"/>
        </w:rPr>
        <w:t xml:space="preserve"> организаций, связанных с применением регулируемых тарифов (цен) на коммунальные услуги, предоставляемые населению в 201</w:t>
      </w:r>
      <w:r w:rsidRPr="00C673D0">
        <w:rPr>
          <w:rFonts w:cs="Times New Roman"/>
          <w:lang w:val="ru-RU"/>
        </w:rPr>
        <w:t>9</w:t>
      </w:r>
      <w:r w:rsidR="00C72A94" w:rsidRPr="00C673D0">
        <w:rPr>
          <w:rFonts w:cs="Times New Roman"/>
          <w:lang w:val="ru-RU"/>
        </w:rPr>
        <w:t xml:space="preserve"> году </w:t>
      </w:r>
      <w:r w:rsidR="00C72A94" w:rsidRPr="00C673D0">
        <w:rPr>
          <w:rFonts w:cs="Times New Roman"/>
          <w:bCs/>
          <w:lang w:val="ru-RU"/>
        </w:rPr>
        <w:t xml:space="preserve"> - </w:t>
      </w:r>
      <w:r w:rsidRPr="00C673D0">
        <w:rPr>
          <w:rFonts w:cs="Times New Roman"/>
          <w:bCs/>
          <w:lang w:val="ru-RU"/>
        </w:rPr>
        <w:t>5698,4</w:t>
      </w:r>
      <w:r w:rsidR="00C72A94" w:rsidRPr="00C673D0">
        <w:rPr>
          <w:rFonts w:cs="Times New Roman"/>
          <w:bCs/>
          <w:lang w:val="ru-RU"/>
        </w:rPr>
        <w:t xml:space="preserve">  тыс. рублей (средства</w:t>
      </w:r>
      <w:r w:rsidR="00C72A94" w:rsidRPr="00C673D0">
        <w:rPr>
          <w:rFonts w:cs="Times New Roman"/>
          <w:lang w:val="ru-RU"/>
        </w:rPr>
        <w:t xml:space="preserve"> областного бюджета – </w:t>
      </w:r>
      <w:r w:rsidRPr="00C673D0">
        <w:rPr>
          <w:rFonts w:cs="Times New Roman"/>
          <w:lang w:val="ru-RU"/>
        </w:rPr>
        <w:t>1000,0</w:t>
      </w:r>
      <w:r w:rsidR="00C72A94" w:rsidRPr="00C673D0">
        <w:rPr>
          <w:rFonts w:cs="Times New Roman"/>
          <w:lang w:val="ru-RU"/>
        </w:rPr>
        <w:t xml:space="preserve"> тыс. рублей, муниципальный бюджет – </w:t>
      </w:r>
      <w:r w:rsidRPr="00C673D0">
        <w:rPr>
          <w:rFonts w:cs="Times New Roman"/>
          <w:lang w:val="ru-RU"/>
        </w:rPr>
        <w:t>4698,4</w:t>
      </w:r>
      <w:r w:rsidR="00C72A94" w:rsidRPr="00C673D0">
        <w:rPr>
          <w:rFonts w:cs="Times New Roman"/>
          <w:lang w:val="ru-RU"/>
        </w:rPr>
        <w:t xml:space="preserve"> тыс. рублей)</w:t>
      </w:r>
      <w:r w:rsidR="00C72A94" w:rsidRPr="00C673D0">
        <w:rPr>
          <w:rFonts w:cs="Times New Roman"/>
          <w:bCs/>
          <w:lang w:val="ru-RU"/>
        </w:rPr>
        <w:t>,</w:t>
      </w:r>
      <w:r w:rsidR="00C72A94" w:rsidRPr="00F53942">
        <w:rPr>
          <w:rFonts w:cs="Times New Roman"/>
          <w:b/>
          <w:bCs/>
          <w:lang w:val="ru-RU"/>
        </w:rPr>
        <w:t xml:space="preserve"> </w:t>
      </w:r>
      <w:r w:rsidR="00C72A94" w:rsidRPr="00C673D0">
        <w:rPr>
          <w:rFonts w:cs="Times New Roman"/>
          <w:bCs/>
          <w:lang w:val="ru-RU"/>
        </w:rPr>
        <w:t>20</w:t>
      </w:r>
      <w:r w:rsidRPr="00C673D0">
        <w:rPr>
          <w:rFonts w:cs="Times New Roman"/>
          <w:bCs/>
          <w:lang w:val="ru-RU"/>
        </w:rPr>
        <w:t>20</w:t>
      </w:r>
      <w:r w:rsidR="00C72A94" w:rsidRPr="00C673D0">
        <w:rPr>
          <w:rFonts w:cs="Times New Roman"/>
          <w:bCs/>
          <w:lang w:val="ru-RU"/>
        </w:rPr>
        <w:t xml:space="preserve"> год  - </w:t>
      </w:r>
      <w:r w:rsidRPr="00C673D0">
        <w:rPr>
          <w:rFonts w:cs="Times New Roman"/>
          <w:bCs/>
          <w:lang w:val="ru-RU"/>
        </w:rPr>
        <w:t>1509,9</w:t>
      </w:r>
      <w:r w:rsidR="00C72A94" w:rsidRPr="00C673D0">
        <w:rPr>
          <w:rFonts w:cs="Times New Roman"/>
          <w:bCs/>
          <w:lang w:val="ru-RU"/>
        </w:rPr>
        <w:t xml:space="preserve"> тыс. рублей (муниципальный  бюджет – </w:t>
      </w:r>
      <w:r w:rsidRPr="00C673D0">
        <w:rPr>
          <w:rFonts w:cs="Times New Roman"/>
          <w:bCs/>
          <w:lang w:val="ru-RU"/>
        </w:rPr>
        <w:t>509,9</w:t>
      </w:r>
      <w:r w:rsidR="00C72A94" w:rsidRPr="00C673D0">
        <w:rPr>
          <w:rFonts w:cs="Times New Roman"/>
          <w:bCs/>
          <w:lang w:val="ru-RU"/>
        </w:rPr>
        <w:t xml:space="preserve"> тыс. рублей), 202</w:t>
      </w:r>
      <w:r w:rsidRPr="00C673D0">
        <w:rPr>
          <w:rFonts w:cs="Times New Roman"/>
          <w:bCs/>
          <w:lang w:val="ru-RU"/>
        </w:rPr>
        <w:t>1</w:t>
      </w:r>
      <w:r w:rsidR="00C72A94" w:rsidRPr="00C673D0">
        <w:rPr>
          <w:rFonts w:cs="Times New Roman"/>
          <w:bCs/>
          <w:lang w:val="ru-RU"/>
        </w:rPr>
        <w:t xml:space="preserve"> год – </w:t>
      </w:r>
      <w:r w:rsidRPr="00C673D0">
        <w:rPr>
          <w:rFonts w:cs="Times New Roman"/>
          <w:bCs/>
          <w:lang w:val="ru-RU"/>
        </w:rPr>
        <w:t>1441,5</w:t>
      </w:r>
      <w:r w:rsidR="00C72A94" w:rsidRPr="00C673D0">
        <w:rPr>
          <w:rFonts w:cs="Times New Roman"/>
          <w:bCs/>
          <w:lang w:val="ru-RU"/>
        </w:rPr>
        <w:t xml:space="preserve"> тыс. рублей</w:t>
      </w:r>
      <w:proofErr w:type="gramEnd"/>
      <w:r w:rsidR="00C72A94" w:rsidRPr="00C673D0">
        <w:rPr>
          <w:rFonts w:cs="Times New Roman"/>
          <w:bCs/>
          <w:lang w:val="ru-RU"/>
        </w:rPr>
        <w:t xml:space="preserve"> (расходы муниципального бюджета </w:t>
      </w:r>
      <w:r w:rsidRPr="00C673D0">
        <w:rPr>
          <w:rFonts w:cs="Times New Roman"/>
          <w:bCs/>
          <w:lang w:val="ru-RU"/>
        </w:rPr>
        <w:t>441,5</w:t>
      </w:r>
      <w:r w:rsidR="00C72A94" w:rsidRPr="00C673D0">
        <w:rPr>
          <w:rFonts w:cs="Times New Roman"/>
          <w:bCs/>
          <w:lang w:val="ru-RU"/>
        </w:rPr>
        <w:t xml:space="preserve"> тыс. рублей)</w:t>
      </w:r>
      <w:r w:rsidR="00C72A94" w:rsidRPr="00C673D0">
        <w:rPr>
          <w:rFonts w:cs="Times New Roman"/>
          <w:lang w:val="ru-RU"/>
        </w:rPr>
        <w:t>;</w:t>
      </w:r>
      <w:r w:rsidR="00C72A94" w:rsidRPr="00F53942">
        <w:rPr>
          <w:rFonts w:cs="Times New Roman"/>
          <w:b/>
          <w:lang w:val="ru-RU"/>
        </w:rPr>
        <w:t xml:space="preserve"> </w:t>
      </w:r>
      <w:r w:rsidR="00C72A94" w:rsidRPr="00C673D0">
        <w:rPr>
          <w:rFonts w:cs="Times New Roman"/>
          <w:lang w:val="ru-RU"/>
        </w:rPr>
        <w:t xml:space="preserve">межбюджетные </w:t>
      </w:r>
      <w:proofErr w:type="gramStart"/>
      <w:r w:rsidR="00C72A94" w:rsidRPr="00C673D0">
        <w:rPr>
          <w:rFonts w:cs="Times New Roman"/>
          <w:lang w:val="ru-RU"/>
        </w:rPr>
        <w:t>трансферты</w:t>
      </w:r>
      <w:proofErr w:type="gramEnd"/>
      <w:r w:rsidR="00C72A94" w:rsidRPr="00C673D0">
        <w:rPr>
          <w:rFonts w:cs="Times New Roman"/>
          <w:lang w:val="ru-RU"/>
        </w:rPr>
        <w:t xml:space="preserve"> предоставляемые в бюджеты сельских поселений на решение вопросов местного значения соответственно на  201</w:t>
      </w:r>
      <w:r w:rsidRPr="00C673D0">
        <w:rPr>
          <w:rFonts w:cs="Times New Roman"/>
          <w:lang w:val="ru-RU"/>
        </w:rPr>
        <w:t>9</w:t>
      </w:r>
      <w:r w:rsidR="00C72A94" w:rsidRPr="00C673D0">
        <w:rPr>
          <w:rFonts w:cs="Times New Roman"/>
          <w:lang w:val="ru-RU"/>
        </w:rPr>
        <w:t>-202</w:t>
      </w:r>
      <w:r w:rsidRPr="00C673D0">
        <w:rPr>
          <w:rFonts w:cs="Times New Roman"/>
          <w:lang w:val="ru-RU"/>
        </w:rPr>
        <w:t>1</w:t>
      </w:r>
      <w:r w:rsidR="00C72A94" w:rsidRPr="00C673D0">
        <w:rPr>
          <w:rFonts w:cs="Times New Roman"/>
          <w:lang w:val="ru-RU"/>
        </w:rPr>
        <w:t xml:space="preserve">0 годы  в сумме </w:t>
      </w:r>
      <w:r w:rsidRPr="00C673D0">
        <w:rPr>
          <w:rFonts w:cs="Times New Roman"/>
          <w:lang w:val="ru-RU"/>
        </w:rPr>
        <w:t>1111,5</w:t>
      </w:r>
      <w:r w:rsidR="00C72A94" w:rsidRPr="00C673D0">
        <w:rPr>
          <w:rFonts w:cs="Times New Roman"/>
          <w:lang w:val="ru-RU"/>
        </w:rPr>
        <w:t xml:space="preserve"> тыс. рублей.</w:t>
      </w:r>
      <w:r w:rsidR="00C72A94" w:rsidRPr="00F53942">
        <w:rPr>
          <w:rFonts w:cs="Times New Roman"/>
          <w:b/>
          <w:lang w:val="ru-RU"/>
        </w:rPr>
        <w:t xml:space="preserve">   </w:t>
      </w:r>
    </w:p>
    <w:p w:rsidR="00C72A94" w:rsidRPr="00914A2A" w:rsidRDefault="00C72A94" w:rsidP="00C72A94">
      <w:pPr>
        <w:ind w:firstLine="142"/>
        <w:jc w:val="both"/>
        <w:rPr>
          <w:rFonts w:cs="Times New Roman"/>
          <w:lang w:val="ru-RU" w:eastAsia="ru-RU"/>
        </w:rPr>
      </w:pPr>
      <w:r w:rsidRPr="00F53942">
        <w:rPr>
          <w:rFonts w:cs="Times New Roman"/>
          <w:b/>
          <w:lang w:val="ru-RU"/>
        </w:rPr>
        <w:t xml:space="preserve">        </w:t>
      </w:r>
      <w:proofErr w:type="gramStart"/>
      <w:r w:rsidRPr="00E667E0">
        <w:rPr>
          <w:rFonts w:cs="Times New Roman"/>
          <w:lang w:val="ru-RU"/>
        </w:rPr>
        <w:t>Расходы по подразделу  0503 «Благоустройство»</w:t>
      </w:r>
      <w:r w:rsidRPr="00C673D0">
        <w:rPr>
          <w:rFonts w:cs="Times New Roman"/>
          <w:lang w:val="ru-RU" w:eastAsia="ru-RU"/>
        </w:rPr>
        <w:t xml:space="preserve"> предусмотрены на 201</w:t>
      </w:r>
      <w:r w:rsidR="00C673D0" w:rsidRPr="00C673D0">
        <w:rPr>
          <w:rFonts w:cs="Times New Roman"/>
          <w:lang w:val="ru-RU" w:eastAsia="ru-RU"/>
        </w:rPr>
        <w:t>9</w:t>
      </w:r>
      <w:r w:rsidR="00914A2A">
        <w:rPr>
          <w:rFonts w:cs="Times New Roman"/>
          <w:lang w:val="ru-RU" w:eastAsia="ru-RU"/>
        </w:rPr>
        <w:t xml:space="preserve"> </w:t>
      </w:r>
      <w:r w:rsidRPr="00C673D0">
        <w:rPr>
          <w:rFonts w:cs="Times New Roman"/>
          <w:lang w:val="ru-RU" w:eastAsia="ru-RU"/>
        </w:rPr>
        <w:t xml:space="preserve"> год</w:t>
      </w:r>
      <w:r w:rsidR="00914A2A">
        <w:rPr>
          <w:rFonts w:cs="Times New Roman"/>
          <w:lang w:val="ru-RU" w:eastAsia="ru-RU"/>
        </w:rPr>
        <w:t xml:space="preserve">  в сумме</w:t>
      </w:r>
      <w:r w:rsidR="00C673D0" w:rsidRPr="00C673D0">
        <w:rPr>
          <w:rFonts w:cs="Times New Roman"/>
          <w:lang w:val="ru-RU" w:eastAsia="ru-RU"/>
        </w:rPr>
        <w:t xml:space="preserve"> </w:t>
      </w:r>
      <w:r w:rsidRPr="00C673D0">
        <w:rPr>
          <w:rFonts w:cs="Times New Roman"/>
          <w:lang w:val="ru-RU" w:eastAsia="ru-RU"/>
        </w:rPr>
        <w:t xml:space="preserve"> </w:t>
      </w:r>
      <w:r w:rsidR="00C673D0" w:rsidRPr="00C673D0">
        <w:rPr>
          <w:rFonts w:cs="Times New Roman"/>
          <w:lang w:val="ru-RU" w:eastAsia="ru-RU"/>
        </w:rPr>
        <w:t>550,0</w:t>
      </w:r>
      <w:r w:rsidRPr="00C673D0">
        <w:rPr>
          <w:rFonts w:cs="Times New Roman"/>
          <w:lang w:val="ru-RU" w:eastAsia="ru-RU"/>
        </w:rPr>
        <w:t xml:space="preserve"> тыс. рублей</w:t>
      </w:r>
      <w:r w:rsidRPr="002200F9">
        <w:rPr>
          <w:rFonts w:cs="Times New Roman"/>
          <w:lang w:val="ru-RU" w:eastAsia="ru-RU"/>
        </w:rPr>
        <w:t xml:space="preserve">, что </w:t>
      </w:r>
      <w:r w:rsidR="00C673D0" w:rsidRPr="002200F9">
        <w:rPr>
          <w:rFonts w:cs="Times New Roman"/>
          <w:lang w:val="ru-RU" w:eastAsia="ru-RU"/>
        </w:rPr>
        <w:t>6,4</w:t>
      </w:r>
      <w:r w:rsidRPr="002200F9">
        <w:rPr>
          <w:rFonts w:cs="Times New Roman"/>
          <w:lang w:val="ru-RU" w:eastAsia="ru-RU"/>
        </w:rPr>
        <w:t xml:space="preserve"> % от всех назначений раздела</w:t>
      </w:r>
      <w:r w:rsidR="00914A2A">
        <w:rPr>
          <w:rFonts w:cs="Times New Roman"/>
          <w:b/>
          <w:lang w:val="ru-RU" w:eastAsia="ru-RU"/>
        </w:rPr>
        <w:t xml:space="preserve"> </w:t>
      </w:r>
      <w:r w:rsidRPr="00F53942">
        <w:rPr>
          <w:rFonts w:cs="Times New Roman"/>
          <w:b/>
          <w:lang w:val="ru-RU" w:eastAsia="ru-RU"/>
        </w:rPr>
        <w:t xml:space="preserve"> </w:t>
      </w:r>
      <w:r w:rsidRPr="00914A2A">
        <w:rPr>
          <w:rFonts w:cs="Times New Roman"/>
          <w:lang w:val="ru-RU"/>
        </w:rPr>
        <w:t xml:space="preserve">на реализацию муниципальной программы «Охрана окружающей среды и рациональное природопользование на территории </w:t>
      </w:r>
      <w:proofErr w:type="spellStart"/>
      <w:r w:rsidRPr="00914A2A">
        <w:rPr>
          <w:rFonts w:cs="Times New Roman"/>
          <w:lang w:val="ru-RU"/>
        </w:rPr>
        <w:t>Фроловского</w:t>
      </w:r>
      <w:proofErr w:type="spellEnd"/>
      <w:r w:rsidRPr="00914A2A">
        <w:rPr>
          <w:rFonts w:cs="Times New Roman"/>
          <w:lang w:val="ru-RU"/>
        </w:rPr>
        <w:t xml:space="preserve"> муниципального района на 2017-2019 годы» </w:t>
      </w:r>
      <w:r w:rsidR="00914A2A" w:rsidRPr="00914A2A">
        <w:rPr>
          <w:rFonts w:cs="Times New Roman"/>
          <w:lang w:val="ru-RU"/>
        </w:rPr>
        <w:t xml:space="preserve"> </w:t>
      </w:r>
      <w:r w:rsidRPr="00914A2A">
        <w:rPr>
          <w:rFonts w:cs="Times New Roman"/>
          <w:lang w:val="ru-RU"/>
        </w:rPr>
        <w:t xml:space="preserve"> на обустройство площадки для временного хранения ТБО на территории сельских поселений и мероприятия по очистке русла реки </w:t>
      </w:r>
      <w:proofErr w:type="spellStart"/>
      <w:r w:rsidRPr="00914A2A">
        <w:rPr>
          <w:rFonts w:cs="Times New Roman"/>
          <w:lang w:val="ru-RU"/>
        </w:rPr>
        <w:t>Арчеда</w:t>
      </w:r>
      <w:proofErr w:type="spellEnd"/>
      <w:r w:rsidR="00914A2A" w:rsidRPr="00914A2A">
        <w:rPr>
          <w:rFonts w:cs="Times New Roman"/>
          <w:lang w:val="ru-RU"/>
        </w:rPr>
        <w:t xml:space="preserve">  (</w:t>
      </w:r>
      <w:r w:rsidRPr="00914A2A">
        <w:rPr>
          <w:rFonts w:cs="Times New Roman"/>
          <w:lang w:val="ru-RU"/>
        </w:rPr>
        <w:t xml:space="preserve">межбюджетные трансферты </w:t>
      </w:r>
      <w:r w:rsidR="00914A2A" w:rsidRPr="00914A2A">
        <w:rPr>
          <w:rFonts w:cs="Times New Roman"/>
          <w:lang w:val="ru-RU"/>
        </w:rPr>
        <w:t>Терновскому сельскому</w:t>
      </w:r>
      <w:proofErr w:type="gramEnd"/>
      <w:r w:rsidR="00914A2A" w:rsidRPr="00914A2A">
        <w:rPr>
          <w:rFonts w:cs="Times New Roman"/>
          <w:lang w:val="ru-RU"/>
        </w:rPr>
        <w:t xml:space="preserve"> поселению</w:t>
      </w:r>
      <w:r w:rsidRPr="00914A2A">
        <w:rPr>
          <w:rFonts w:cs="Times New Roman"/>
          <w:lang w:val="ru-RU"/>
        </w:rPr>
        <w:t>).</w:t>
      </w:r>
    </w:p>
    <w:p w:rsidR="00914A2A" w:rsidRPr="00914A2A" w:rsidRDefault="00C72A94" w:rsidP="00914A2A">
      <w:pPr>
        <w:ind w:right="-1"/>
        <w:jc w:val="both"/>
        <w:rPr>
          <w:lang w:val="ru-RU"/>
        </w:rPr>
      </w:pPr>
      <w:r w:rsidRPr="00F53942">
        <w:rPr>
          <w:b/>
          <w:lang w:val="ru-RU"/>
        </w:rPr>
        <w:t xml:space="preserve">            </w:t>
      </w:r>
      <w:proofErr w:type="gramStart"/>
      <w:r w:rsidRPr="00E667E0">
        <w:rPr>
          <w:lang w:val="ru-RU"/>
        </w:rPr>
        <w:t>Расходы по подразделу 0505 «Другие вопросы в области жилищно-коммунального хозяйства» предусмотрены</w:t>
      </w:r>
      <w:r w:rsidRPr="00914A2A">
        <w:rPr>
          <w:lang w:val="ru-RU"/>
        </w:rPr>
        <w:t xml:space="preserve"> на реализацию муниципальной программы «Энергосбережение и повышение энергетической эффективности  </w:t>
      </w:r>
      <w:proofErr w:type="spellStart"/>
      <w:r w:rsidRPr="00914A2A">
        <w:rPr>
          <w:lang w:val="ru-RU"/>
        </w:rPr>
        <w:t>Фроловского</w:t>
      </w:r>
      <w:proofErr w:type="spellEnd"/>
      <w:r w:rsidRPr="00914A2A">
        <w:rPr>
          <w:lang w:val="ru-RU"/>
        </w:rPr>
        <w:t xml:space="preserve"> муниципального района на период до 2020 года» на  201</w:t>
      </w:r>
      <w:r w:rsidR="00914A2A" w:rsidRPr="00914A2A">
        <w:rPr>
          <w:lang w:val="ru-RU"/>
        </w:rPr>
        <w:t>9</w:t>
      </w:r>
      <w:r w:rsidRPr="00914A2A">
        <w:rPr>
          <w:lang w:val="ru-RU"/>
        </w:rPr>
        <w:t xml:space="preserve"> год -  </w:t>
      </w:r>
      <w:r w:rsidR="00914A2A" w:rsidRPr="00914A2A">
        <w:rPr>
          <w:lang w:val="ru-RU"/>
        </w:rPr>
        <w:t>1023,4</w:t>
      </w:r>
      <w:r w:rsidRPr="00914A2A">
        <w:rPr>
          <w:lang w:val="ru-RU"/>
        </w:rPr>
        <w:t xml:space="preserve"> тыс. рублей (перевод зданий администраций </w:t>
      </w:r>
      <w:proofErr w:type="spellStart"/>
      <w:r w:rsidRPr="00914A2A">
        <w:rPr>
          <w:lang w:val="ru-RU"/>
        </w:rPr>
        <w:t>Фроловского</w:t>
      </w:r>
      <w:proofErr w:type="spellEnd"/>
      <w:r w:rsidRPr="00914A2A">
        <w:rPr>
          <w:lang w:val="ru-RU"/>
        </w:rPr>
        <w:t xml:space="preserve"> муниципального района на автономное отопление</w:t>
      </w:r>
      <w:r w:rsidR="00F65AF6" w:rsidRPr="00914A2A">
        <w:rPr>
          <w:lang w:val="ru-RU"/>
        </w:rPr>
        <w:t xml:space="preserve"> ул. Фрунзе</w:t>
      </w:r>
      <w:r w:rsidR="00914A2A" w:rsidRPr="00914A2A">
        <w:rPr>
          <w:lang w:val="ru-RU"/>
        </w:rPr>
        <w:t xml:space="preserve"> и строительство автономной котельной к зданию МОУ </w:t>
      </w:r>
      <w:proofErr w:type="spellStart"/>
      <w:r w:rsidR="00914A2A" w:rsidRPr="00914A2A">
        <w:rPr>
          <w:lang w:val="ru-RU"/>
        </w:rPr>
        <w:t>Краснолипковская</w:t>
      </w:r>
      <w:proofErr w:type="spellEnd"/>
      <w:r w:rsidR="00914A2A" w:rsidRPr="00914A2A">
        <w:rPr>
          <w:lang w:val="ru-RU"/>
        </w:rPr>
        <w:t xml:space="preserve"> СШ в х. Верхние Липки</w:t>
      </w:r>
      <w:r w:rsidRPr="00914A2A">
        <w:rPr>
          <w:lang w:val="ru-RU"/>
        </w:rPr>
        <w:t xml:space="preserve">), </w:t>
      </w:r>
      <w:r w:rsidR="00914A2A" w:rsidRPr="00914A2A">
        <w:rPr>
          <w:lang w:val="ru-RU"/>
        </w:rPr>
        <w:t xml:space="preserve"> </w:t>
      </w:r>
      <w:r w:rsidRPr="00914A2A">
        <w:rPr>
          <w:lang w:val="ru-RU"/>
        </w:rPr>
        <w:t xml:space="preserve"> </w:t>
      </w:r>
      <w:r w:rsidR="00914A2A" w:rsidRPr="00914A2A">
        <w:rPr>
          <w:lang w:val="ru-RU"/>
        </w:rPr>
        <w:t>в</w:t>
      </w:r>
      <w:r w:rsidRPr="00914A2A">
        <w:rPr>
          <w:lang w:val="ru-RU"/>
        </w:rPr>
        <w:t xml:space="preserve"> 2020</w:t>
      </w:r>
      <w:proofErr w:type="gramEnd"/>
      <w:r w:rsidRPr="00914A2A">
        <w:rPr>
          <w:lang w:val="ru-RU"/>
        </w:rPr>
        <w:t xml:space="preserve">  год</w:t>
      </w:r>
      <w:r w:rsidR="00914A2A" w:rsidRPr="00914A2A">
        <w:rPr>
          <w:lang w:val="ru-RU"/>
        </w:rPr>
        <w:t>у</w:t>
      </w:r>
      <w:r w:rsidRPr="00914A2A">
        <w:rPr>
          <w:lang w:val="ru-RU"/>
        </w:rPr>
        <w:t xml:space="preserve"> </w:t>
      </w:r>
      <w:r w:rsidR="00914A2A" w:rsidRPr="00914A2A">
        <w:rPr>
          <w:lang w:val="ru-RU"/>
        </w:rPr>
        <w:t>-</w:t>
      </w:r>
      <w:r w:rsidR="00B3439C">
        <w:rPr>
          <w:lang w:val="ru-RU"/>
        </w:rPr>
        <w:t xml:space="preserve"> </w:t>
      </w:r>
      <w:r w:rsidR="00914A2A" w:rsidRPr="00914A2A">
        <w:rPr>
          <w:lang w:val="ru-RU"/>
        </w:rPr>
        <w:t xml:space="preserve">600,0 тыс. рублей (окончательное мероприятия по переводу на автономное отопление зданий администрации </w:t>
      </w:r>
      <w:proofErr w:type="spellStart"/>
      <w:r w:rsidR="00914A2A" w:rsidRPr="00914A2A">
        <w:rPr>
          <w:lang w:val="ru-RU"/>
        </w:rPr>
        <w:t>Фроловского</w:t>
      </w:r>
      <w:proofErr w:type="spellEnd"/>
      <w:r w:rsidR="00914A2A" w:rsidRPr="00914A2A">
        <w:rPr>
          <w:lang w:val="ru-RU"/>
        </w:rPr>
        <w:t xml:space="preserve"> муниципального района по ул. Фрунзе 87), в 2021 году – 1923,0 тыс. рублей (строительство спортзала в МОУ «</w:t>
      </w:r>
      <w:proofErr w:type="spellStart"/>
      <w:r w:rsidR="00914A2A" w:rsidRPr="00914A2A">
        <w:rPr>
          <w:lang w:val="ru-RU"/>
        </w:rPr>
        <w:t>Зеленовская</w:t>
      </w:r>
      <w:proofErr w:type="spellEnd"/>
      <w:r w:rsidR="00914A2A" w:rsidRPr="00914A2A">
        <w:rPr>
          <w:lang w:val="ru-RU"/>
        </w:rPr>
        <w:t xml:space="preserve"> СШ» х. Писаревка)</w:t>
      </w:r>
      <w:r w:rsidR="00914A2A">
        <w:rPr>
          <w:lang w:val="ru-RU"/>
        </w:rPr>
        <w:t>.</w:t>
      </w:r>
    </w:p>
    <w:p w:rsidR="0021042F" w:rsidRDefault="00C72A94" w:rsidP="00F65AF6">
      <w:pPr>
        <w:pStyle w:val="af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942">
        <w:rPr>
          <w:b/>
        </w:rPr>
        <w:t xml:space="preserve">           </w:t>
      </w:r>
      <w:r w:rsidRPr="00F53942">
        <w:rPr>
          <w:b/>
          <w:i/>
        </w:rPr>
        <w:t xml:space="preserve"> </w:t>
      </w:r>
      <w:r w:rsidR="001764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39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67E0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 0707 </w:t>
      </w:r>
      <w:r w:rsidRPr="00E667E0">
        <w:rPr>
          <w:rFonts w:ascii="Times New Roman" w:hAnsi="Times New Roman" w:cs="Times New Roman"/>
          <w:sz w:val="24"/>
          <w:szCs w:val="24"/>
        </w:rPr>
        <w:t>«Молодёжная политика и оздоровление детей»</w:t>
      </w:r>
      <w:r w:rsidRPr="00DF3F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3F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764AD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="00914A2A" w:rsidRPr="001764AD">
        <w:rPr>
          <w:rFonts w:ascii="Times New Roman" w:eastAsia="Times New Roman" w:hAnsi="Times New Roman" w:cs="Times New Roman"/>
          <w:sz w:val="24"/>
          <w:szCs w:val="24"/>
        </w:rPr>
        <w:t xml:space="preserve">2019 год планируются средства </w:t>
      </w:r>
      <w:r w:rsidR="001764AD" w:rsidRPr="001764AD">
        <w:rPr>
          <w:rFonts w:ascii="Times New Roman" w:eastAsia="Times New Roman" w:hAnsi="Times New Roman" w:cs="Times New Roman"/>
          <w:sz w:val="24"/>
          <w:szCs w:val="24"/>
        </w:rPr>
        <w:t xml:space="preserve"> в сумме 681,4 тыс. рублей, на </w:t>
      </w:r>
      <w:r w:rsidR="00914A2A" w:rsidRPr="00176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4AD"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="001764AD" w:rsidRPr="001764AD">
        <w:rPr>
          <w:rFonts w:ascii="Times New Roman" w:eastAsia="Times New Roman" w:hAnsi="Times New Roman" w:cs="Times New Roman"/>
          <w:sz w:val="24"/>
          <w:szCs w:val="24"/>
        </w:rPr>
        <w:t xml:space="preserve">– 2021  </w:t>
      </w:r>
      <w:r w:rsidRPr="001764A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764AD" w:rsidRPr="001764A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76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4AD" w:rsidRPr="001764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4A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764AD" w:rsidRPr="001764AD">
        <w:rPr>
          <w:rFonts w:ascii="Times New Roman" w:eastAsia="Times New Roman" w:hAnsi="Times New Roman" w:cs="Times New Roman"/>
          <w:sz w:val="24"/>
          <w:szCs w:val="24"/>
        </w:rPr>
        <w:t>536,4</w:t>
      </w:r>
      <w:r w:rsidRPr="001764A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1764A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764AD">
        <w:rPr>
          <w:rFonts w:ascii="Times New Roman" w:eastAsia="Times New Roman" w:hAnsi="Times New Roman" w:cs="Times New Roman"/>
          <w:sz w:val="24"/>
          <w:szCs w:val="24"/>
        </w:rPr>
        <w:t>непрограммные</w:t>
      </w:r>
      <w:proofErr w:type="spellEnd"/>
      <w:r w:rsidR="001764AD">
        <w:rPr>
          <w:rFonts w:ascii="Times New Roman" w:eastAsia="Times New Roman" w:hAnsi="Times New Roman" w:cs="Times New Roman"/>
          <w:sz w:val="24"/>
          <w:szCs w:val="24"/>
        </w:rPr>
        <w:t xml:space="preserve"> расходы обеспечения деятельности ОМС </w:t>
      </w:r>
      <w:proofErr w:type="spellStart"/>
      <w:r w:rsidR="001764AD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="001764A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района)</w:t>
      </w:r>
      <w:r w:rsidR="001764AD" w:rsidRPr="001764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A94" w:rsidRPr="001764AD" w:rsidRDefault="0021042F" w:rsidP="00F65AF6">
      <w:pPr>
        <w:pStyle w:val="af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764AD">
        <w:rPr>
          <w:rFonts w:ascii="Times New Roman" w:hAnsi="Times New Roman" w:cs="Times New Roman"/>
          <w:sz w:val="24"/>
          <w:szCs w:val="24"/>
        </w:rPr>
        <w:t xml:space="preserve">  </w:t>
      </w:r>
      <w:r w:rsidR="001764AD" w:rsidRPr="001764AD">
        <w:rPr>
          <w:rFonts w:ascii="Times New Roman" w:hAnsi="Times New Roman" w:cs="Times New Roman"/>
          <w:sz w:val="24"/>
          <w:szCs w:val="24"/>
        </w:rPr>
        <w:t>Н</w:t>
      </w:r>
      <w:r w:rsidR="00C72A94" w:rsidRPr="001764AD">
        <w:rPr>
          <w:rFonts w:ascii="Times New Roman" w:hAnsi="Times New Roman" w:cs="Times New Roman"/>
          <w:sz w:val="24"/>
          <w:szCs w:val="24"/>
        </w:rPr>
        <w:t>а реализацию   ведомственных программ</w:t>
      </w:r>
      <w:r w:rsidR="001764AD" w:rsidRPr="001764AD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="00C72A94" w:rsidRPr="001764AD">
        <w:rPr>
          <w:rFonts w:ascii="Times New Roman" w:hAnsi="Times New Roman" w:cs="Times New Roman"/>
          <w:sz w:val="24"/>
          <w:szCs w:val="24"/>
        </w:rPr>
        <w:t>:</w:t>
      </w:r>
      <w:r w:rsidR="00C72A94" w:rsidRPr="001764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2A94" w:rsidRPr="001764AD" w:rsidRDefault="00C72A94" w:rsidP="00F65AF6">
      <w:pPr>
        <w:tabs>
          <w:tab w:val="left" w:pos="0"/>
        </w:tabs>
        <w:ind w:firstLine="284"/>
        <w:jc w:val="both"/>
        <w:rPr>
          <w:rFonts w:cs="Times New Roman"/>
          <w:bCs/>
          <w:lang w:val="ru-RU"/>
        </w:rPr>
      </w:pPr>
      <w:r w:rsidRPr="001764AD">
        <w:rPr>
          <w:rFonts w:cs="Times New Roman"/>
          <w:bCs/>
          <w:lang w:val="ru-RU"/>
        </w:rPr>
        <w:t xml:space="preserve">     «Профилактика преступлений и правонарушений граждан на территории  </w:t>
      </w:r>
      <w:proofErr w:type="spellStart"/>
      <w:r w:rsidRPr="001764AD">
        <w:rPr>
          <w:rFonts w:cs="Times New Roman"/>
          <w:bCs/>
          <w:lang w:val="ru-RU"/>
        </w:rPr>
        <w:t>Фроловского</w:t>
      </w:r>
      <w:proofErr w:type="spellEnd"/>
      <w:r w:rsidRPr="001764AD">
        <w:rPr>
          <w:rFonts w:cs="Times New Roman"/>
          <w:bCs/>
          <w:lang w:val="ru-RU"/>
        </w:rPr>
        <w:t xml:space="preserve"> муниципального района на 201</w:t>
      </w:r>
      <w:r w:rsidR="001764AD" w:rsidRPr="001764AD">
        <w:rPr>
          <w:rFonts w:cs="Times New Roman"/>
          <w:bCs/>
          <w:lang w:val="ru-RU"/>
        </w:rPr>
        <w:t>7</w:t>
      </w:r>
      <w:r w:rsidRPr="001764AD">
        <w:rPr>
          <w:rFonts w:cs="Times New Roman"/>
          <w:bCs/>
          <w:lang w:val="ru-RU"/>
        </w:rPr>
        <w:t>-20</w:t>
      </w:r>
      <w:r w:rsidR="001764AD" w:rsidRPr="001764AD">
        <w:rPr>
          <w:rFonts w:cs="Times New Roman"/>
          <w:bCs/>
          <w:lang w:val="ru-RU"/>
        </w:rPr>
        <w:t>19</w:t>
      </w:r>
      <w:r w:rsidRPr="001764AD">
        <w:rPr>
          <w:rFonts w:cs="Times New Roman"/>
          <w:bCs/>
          <w:lang w:val="ru-RU"/>
        </w:rPr>
        <w:t xml:space="preserve">г.г.» </w:t>
      </w:r>
      <w:r w:rsidR="001764AD" w:rsidRPr="001764AD">
        <w:rPr>
          <w:rFonts w:cs="Times New Roman"/>
          <w:bCs/>
          <w:lang w:val="ru-RU"/>
        </w:rPr>
        <w:t xml:space="preserve"> </w:t>
      </w:r>
      <w:r w:rsidRPr="001764AD">
        <w:rPr>
          <w:rFonts w:cs="Times New Roman"/>
          <w:bCs/>
          <w:lang w:val="ru-RU"/>
        </w:rPr>
        <w:t xml:space="preserve"> </w:t>
      </w:r>
      <w:r w:rsidR="001764AD" w:rsidRPr="001764AD">
        <w:rPr>
          <w:rFonts w:cs="Times New Roman"/>
          <w:bCs/>
          <w:lang w:val="ru-RU"/>
        </w:rPr>
        <w:t>- 30</w:t>
      </w:r>
      <w:r w:rsidRPr="001764AD">
        <w:rPr>
          <w:rFonts w:cs="Times New Roman"/>
          <w:bCs/>
          <w:lang w:val="ru-RU"/>
        </w:rPr>
        <w:t xml:space="preserve">,0 тыс. рублей; </w:t>
      </w:r>
    </w:p>
    <w:p w:rsidR="00C72A94" w:rsidRPr="001764AD" w:rsidRDefault="00C72A94" w:rsidP="00F65AF6">
      <w:pPr>
        <w:tabs>
          <w:tab w:val="left" w:pos="956"/>
        </w:tabs>
        <w:jc w:val="both"/>
        <w:rPr>
          <w:rFonts w:cs="Times New Roman"/>
          <w:lang w:val="ru-RU"/>
        </w:rPr>
      </w:pPr>
      <w:r w:rsidRPr="001764AD">
        <w:rPr>
          <w:rFonts w:cs="Times New Roman"/>
          <w:lang w:val="ru-RU"/>
        </w:rPr>
        <w:t xml:space="preserve">          «Реализация молодежной политики на территории </w:t>
      </w:r>
      <w:proofErr w:type="spellStart"/>
      <w:r w:rsidRPr="001764AD">
        <w:rPr>
          <w:rFonts w:cs="Times New Roman"/>
          <w:lang w:val="ru-RU"/>
        </w:rPr>
        <w:t>Фроловского</w:t>
      </w:r>
      <w:proofErr w:type="spellEnd"/>
      <w:r w:rsidRPr="001764AD">
        <w:rPr>
          <w:rFonts w:cs="Times New Roman"/>
          <w:lang w:val="ru-RU"/>
        </w:rPr>
        <w:t xml:space="preserve"> муниципального района на 2018-2019г.г.» на проведение мероприятий бюджетные ассигнования </w:t>
      </w:r>
      <w:r w:rsidR="001764AD" w:rsidRPr="001764AD">
        <w:rPr>
          <w:rFonts w:cs="Times New Roman"/>
          <w:lang w:val="ru-RU"/>
        </w:rPr>
        <w:t>100,0</w:t>
      </w:r>
      <w:r w:rsidRPr="001764AD">
        <w:rPr>
          <w:rFonts w:cs="Times New Roman"/>
          <w:lang w:val="ru-RU"/>
        </w:rPr>
        <w:t xml:space="preserve"> тыс. рублей;</w:t>
      </w:r>
    </w:p>
    <w:p w:rsidR="00C72A94" w:rsidRPr="001764AD" w:rsidRDefault="00C72A94" w:rsidP="00C72A94">
      <w:pPr>
        <w:tabs>
          <w:tab w:val="left" w:pos="0"/>
        </w:tabs>
        <w:ind w:firstLine="284"/>
        <w:jc w:val="both"/>
        <w:rPr>
          <w:rFonts w:cs="Times New Roman"/>
          <w:bCs/>
          <w:lang w:val="ru-RU"/>
        </w:rPr>
      </w:pPr>
      <w:r w:rsidRPr="001764AD">
        <w:rPr>
          <w:rFonts w:cs="Times New Roman"/>
          <w:bCs/>
          <w:lang w:val="ru-RU"/>
        </w:rPr>
        <w:t xml:space="preserve">     По противодействию незаконному обороту наркотических средств и их </w:t>
      </w:r>
      <w:proofErr w:type="spellStart"/>
      <w:r w:rsidRPr="001764AD">
        <w:rPr>
          <w:rFonts w:cs="Times New Roman"/>
          <w:bCs/>
          <w:lang w:val="ru-RU"/>
        </w:rPr>
        <w:t>прекурсоров</w:t>
      </w:r>
      <w:proofErr w:type="spellEnd"/>
      <w:r w:rsidRPr="001764AD">
        <w:rPr>
          <w:rFonts w:cs="Times New Roman"/>
          <w:bCs/>
          <w:lang w:val="ru-RU"/>
        </w:rPr>
        <w:t xml:space="preserve"> и профилактике этого оборота на территории </w:t>
      </w:r>
      <w:proofErr w:type="spellStart"/>
      <w:r w:rsidRPr="001764AD">
        <w:rPr>
          <w:rFonts w:cs="Times New Roman"/>
          <w:bCs/>
          <w:lang w:val="ru-RU"/>
        </w:rPr>
        <w:t>Фроловского</w:t>
      </w:r>
      <w:proofErr w:type="spellEnd"/>
      <w:r w:rsidRPr="001764AD">
        <w:rPr>
          <w:rFonts w:cs="Times New Roman"/>
          <w:bCs/>
          <w:lang w:val="ru-RU"/>
        </w:rPr>
        <w:t xml:space="preserve"> муниципального района на 2017-2019г.г.» </w:t>
      </w:r>
      <w:r w:rsidR="0021042F">
        <w:rPr>
          <w:rFonts w:cs="Times New Roman"/>
          <w:bCs/>
          <w:lang w:val="ru-RU"/>
        </w:rPr>
        <w:t xml:space="preserve">- </w:t>
      </w:r>
      <w:r w:rsidRPr="001764AD">
        <w:rPr>
          <w:rFonts w:cs="Times New Roman"/>
          <w:bCs/>
          <w:lang w:val="ru-RU"/>
        </w:rPr>
        <w:t>15,0 тыс. рублей;</w:t>
      </w:r>
      <w:r w:rsidR="00F65AF6" w:rsidRPr="001764AD">
        <w:rPr>
          <w:rFonts w:cs="Times New Roman"/>
          <w:bCs/>
          <w:lang w:val="ru-RU"/>
        </w:rPr>
        <w:t xml:space="preserve"> </w:t>
      </w:r>
      <w:r w:rsidRPr="001764AD">
        <w:rPr>
          <w:rFonts w:cs="Times New Roman"/>
          <w:bCs/>
          <w:lang w:val="ru-RU"/>
        </w:rPr>
        <w:t xml:space="preserve"> </w:t>
      </w:r>
    </w:p>
    <w:p w:rsidR="00C72A94" w:rsidRPr="001764AD" w:rsidRDefault="00AE00F3" w:rsidP="00C72A94">
      <w:pPr>
        <w:tabs>
          <w:tab w:val="left" w:pos="0"/>
        </w:tabs>
        <w:autoSpaceDE w:val="0"/>
        <w:adjustRightInd w:val="0"/>
        <w:ind w:firstLine="284"/>
        <w:jc w:val="both"/>
        <w:outlineLvl w:val="4"/>
        <w:rPr>
          <w:rFonts w:cs="Times New Roman"/>
          <w:bCs/>
          <w:lang w:val="ru-RU"/>
        </w:rPr>
      </w:pPr>
      <w:r>
        <w:rPr>
          <w:rFonts w:cs="Times New Roman"/>
          <w:lang w:val="ru-RU"/>
        </w:rPr>
        <w:t xml:space="preserve">     </w:t>
      </w:r>
      <w:r w:rsidR="00C72A94" w:rsidRPr="001764AD">
        <w:rPr>
          <w:rFonts w:cs="Times New Roman"/>
          <w:lang w:val="ru-RU"/>
        </w:rPr>
        <w:t>«Развитие культуры, молодежной политики, физической культуры и спорта на 2017-</w:t>
      </w:r>
      <w:r w:rsidR="0021042F">
        <w:rPr>
          <w:rFonts w:cs="Times New Roman"/>
          <w:lang w:val="ru-RU"/>
        </w:rPr>
        <w:t>2019гг.» бюджетные ассигнования</w:t>
      </w:r>
      <w:r w:rsidR="001764AD" w:rsidRPr="001764AD">
        <w:rPr>
          <w:rFonts w:cs="Times New Roman"/>
          <w:lang w:val="ru-RU"/>
        </w:rPr>
        <w:t xml:space="preserve"> </w:t>
      </w:r>
      <w:r w:rsidR="00C72A94" w:rsidRPr="001764AD">
        <w:rPr>
          <w:rFonts w:cs="Times New Roman"/>
          <w:lang w:val="ru-RU"/>
        </w:rPr>
        <w:t xml:space="preserve"> в сумме  </w:t>
      </w:r>
      <w:r w:rsidR="001764AD" w:rsidRPr="001764AD">
        <w:rPr>
          <w:rFonts w:cs="Times New Roman"/>
          <w:lang w:val="ru-RU"/>
        </w:rPr>
        <w:t>536,4  тыс.  рублей</w:t>
      </w:r>
      <w:r w:rsidR="00C72A94" w:rsidRPr="001764AD">
        <w:rPr>
          <w:rFonts w:cs="Times New Roman"/>
          <w:lang w:val="ru-RU"/>
        </w:rPr>
        <w:t>.</w:t>
      </w:r>
    </w:p>
    <w:p w:rsidR="00F65AF6" w:rsidRPr="00F53942" w:rsidRDefault="00F65AF6" w:rsidP="00C72A94">
      <w:pPr>
        <w:pStyle w:val="26"/>
        <w:tabs>
          <w:tab w:val="left" w:pos="0"/>
        </w:tabs>
        <w:spacing w:after="0" w:line="240" w:lineRule="auto"/>
        <w:ind w:firstLine="284"/>
        <w:jc w:val="center"/>
        <w:rPr>
          <w:b/>
          <w:i/>
          <w:lang w:val="ru-RU"/>
        </w:rPr>
      </w:pPr>
    </w:p>
    <w:p w:rsidR="00C72A94" w:rsidRPr="00DF3F8A" w:rsidRDefault="00C72A94" w:rsidP="00C72A94">
      <w:pPr>
        <w:pStyle w:val="26"/>
        <w:tabs>
          <w:tab w:val="left" w:pos="0"/>
        </w:tabs>
        <w:spacing w:after="0" w:line="240" w:lineRule="auto"/>
        <w:ind w:firstLine="284"/>
        <w:jc w:val="center"/>
        <w:rPr>
          <w:b/>
          <w:i/>
          <w:lang w:val="ru-RU"/>
        </w:rPr>
      </w:pPr>
      <w:r w:rsidRPr="00DF3F8A">
        <w:rPr>
          <w:b/>
          <w:i/>
          <w:lang w:val="ru-RU"/>
        </w:rPr>
        <w:t xml:space="preserve">Раздел 0800 «Культура и  кинематография»  </w:t>
      </w:r>
    </w:p>
    <w:p w:rsidR="00C72A94" w:rsidRPr="001764AD" w:rsidRDefault="00C72A94" w:rsidP="00C72A94">
      <w:pPr>
        <w:pStyle w:val="26"/>
        <w:tabs>
          <w:tab w:val="left" w:pos="0"/>
        </w:tabs>
        <w:spacing w:after="0" w:line="240" w:lineRule="auto"/>
        <w:ind w:firstLine="284"/>
        <w:jc w:val="both"/>
        <w:rPr>
          <w:lang w:val="ru-RU" w:eastAsia="ru-RU"/>
        </w:rPr>
      </w:pPr>
      <w:r w:rsidRPr="001764AD">
        <w:rPr>
          <w:lang w:val="ru-RU"/>
        </w:rPr>
        <w:t xml:space="preserve">       На финансирование расходов по разделу </w:t>
      </w:r>
      <w:r w:rsidR="00F65AF6" w:rsidRPr="001764AD">
        <w:rPr>
          <w:i/>
          <w:lang w:val="ru-RU"/>
        </w:rPr>
        <w:t>0800 «Культура и</w:t>
      </w:r>
      <w:r w:rsidRPr="001764AD">
        <w:rPr>
          <w:i/>
          <w:lang w:val="ru-RU"/>
        </w:rPr>
        <w:t xml:space="preserve"> кинематография</w:t>
      </w:r>
      <w:r w:rsidRPr="001764AD">
        <w:rPr>
          <w:lang w:val="ru-RU"/>
        </w:rPr>
        <w:t>»</w:t>
      </w:r>
      <w:r w:rsidRPr="001764AD">
        <w:rPr>
          <w:i/>
          <w:lang w:val="ru-RU"/>
        </w:rPr>
        <w:t xml:space="preserve"> </w:t>
      </w:r>
      <w:r w:rsidRPr="001764AD">
        <w:rPr>
          <w:lang w:val="ru-RU"/>
        </w:rPr>
        <w:t xml:space="preserve"> </w:t>
      </w:r>
      <w:r w:rsidRPr="001764AD">
        <w:rPr>
          <w:lang w:val="ru-RU"/>
        </w:rPr>
        <w:lastRenderedPageBreak/>
        <w:t>предусмотрены бюджетные ассигнования на 201</w:t>
      </w:r>
      <w:r w:rsidR="001764AD" w:rsidRPr="001764AD">
        <w:rPr>
          <w:lang w:val="ru-RU"/>
        </w:rPr>
        <w:t>9 - 2020</w:t>
      </w:r>
      <w:r w:rsidRPr="001764AD">
        <w:rPr>
          <w:lang w:val="ru-RU"/>
        </w:rPr>
        <w:t xml:space="preserve"> год</w:t>
      </w:r>
      <w:r w:rsidR="001764AD" w:rsidRPr="001764AD">
        <w:rPr>
          <w:lang w:val="ru-RU"/>
        </w:rPr>
        <w:t>ы</w:t>
      </w:r>
      <w:r w:rsidRPr="001764AD">
        <w:rPr>
          <w:lang w:val="ru-RU"/>
        </w:rPr>
        <w:t xml:space="preserve"> в сумме </w:t>
      </w:r>
      <w:r w:rsidR="001764AD" w:rsidRPr="001764AD">
        <w:rPr>
          <w:lang w:val="ru-RU"/>
        </w:rPr>
        <w:t>по 4735,1</w:t>
      </w:r>
      <w:r w:rsidRPr="001764AD">
        <w:rPr>
          <w:lang w:val="ru-RU"/>
        </w:rPr>
        <w:t xml:space="preserve"> тыс. рублей, </w:t>
      </w:r>
      <w:r w:rsidR="001764AD" w:rsidRPr="001764AD">
        <w:rPr>
          <w:lang w:val="ru-RU"/>
        </w:rPr>
        <w:t xml:space="preserve"> в каждом году,</w:t>
      </w:r>
      <w:r w:rsidR="00DF3F8A">
        <w:rPr>
          <w:lang w:val="ru-RU"/>
        </w:rPr>
        <w:t xml:space="preserve"> </w:t>
      </w:r>
      <w:r w:rsidRPr="001764AD">
        <w:rPr>
          <w:lang w:val="ru-RU"/>
        </w:rPr>
        <w:t xml:space="preserve">что  на </w:t>
      </w:r>
      <w:r w:rsidR="001764AD" w:rsidRPr="001764AD">
        <w:rPr>
          <w:lang w:val="ru-RU"/>
        </w:rPr>
        <w:t>5262,0</w:t>
      </w:r>
      <w:r w:rsidRPr="001764AD">
        <w:rPr>
          <w:lang w:val="ru-RU"/>
        </w:rPr>
        <w:t xml:space="preserve"> тыс. рублей или </w:t>
      </w:r>
      <w:r w:rsidR="001764AD" w:rsidRPr="001764AD">
        <w:rPr>
          <w:lang w:val="ru-RU"/>
        </w:rPr>
        <w:t>52,6</w:t>
      </w:r>
      <w:r w:rsidRPr="001764AD">
        <w:rPr>
          <w:lang w:val="ru-RU"/>
        </w:rPr>
        <w:t xml:space="preserve"> % меньше  к 201</w:t>
      </w:r>
      <w:r w:rsidR="001764AD" w:rsidRPr="001764AD">
        <w:rPr>
          <w:lang w:val="ru-RU"/>
        </w:rPr>
        <w:t>8</w:t>
      </w:r>
      <w:r w:rsidRPr="001764AD">
        <w:rPr>
          <w:lang w:val="ru-RU"/>
        </w:rPr>
        <w:t xml:space="preserve"> году; </w:t>
      </w:r>
      <w:r w:rsidR="001764AD" w:rsidRPr="001764AD">
        <w:rPr>
          <w:bCs/>
          <w:lang w:val="ru-RU"/>
        </w:rPr>
        <w:t xml:space="preserve"> в</w:t>
      </w:r>
      <w:r w:rsidRPr="001764AD">
        <w:rPr>
          <w:bCs/>
          <w:lang w:val="ru-RU"/>
        </w:rPr>
        <w:t xml:space="preserve"> 202</w:t>
      </w:r>
      <w:r w:rsidR="001764AD" w:rsidRPr="001764AD">
        <w:rPr>
          <w:bCs/>
          <w:lang w:val="ru-RU"/>
        </w:rPr>
        <w:t>1</w:t>
      </w:r>
      <w:r w:rsidRPr="001764AD">
        <w:rPr>
          <w:bCs/>
          <w:lang w:val="ru-RU"/>
        </w:rPr>
        <w:t xml:space="preserve"> </w:t>
      </w:r>
      <w:r w:rsidR="001764AD" w:rsidRPr="001764AD">
        <w:rPr>
          <w:bCs/>
          <w:lang w:val="ru-RU"/>
        </w:rPr>
        <w:t>году</w:t>
      </w:r>
      <w:r w:rsidRPr="001764AD">
        <w:rPr>
          <w:bCs/>
          <w:lang w:val="ru-RU"/>
        </w:rPr>
        <w:t xml:space="preserve"> -  </w:t>
      </w:r>
      <w:r w:rsidR="001764AD" w:rsidRPr="001764AD">
        <w:rPr>
          <w:bCs/>
          <w:lang w:val="ru-RU"/>
        </w:rPr>
        <w:t xml:space="preserve"> </w:t>
      </w:r>
      <w:r w:rsidRPr="001764AD">
        <w:rPr>
          <w:bCs/>
          <w:lang w:val="ru-RU"/>
        </w:rPr>
        <w:t xml:space="preserve"> </w:t>
      </w:r>
      <w:r w:rsidR="001764AD" w:rsidRPr="001764AD">
        <w:rPr>
          <w:bCs/>
          <w:lang w:val="ru-RU"/>
        </w:rPr>
        <w:t>4255,1</w:t>
      </w:r>
      <w:r w:rsidRPr="001764AD">
        <w:rPr>
          <w:bCs/>
          <w:lang w:val="ru-RU"/>
        </w:rPr>
        <w:t xml:space="preserve"> тыс. рублей. </w:t>
      </w:r>
      <w:r w:rsidRPr="001764AD">
        <w:rPr>
          <w:sz w:val="28"/>
          <w:szCs w:val="28"/>
          <w:lang w:val="ru-RU" w:eastAsia="ru-RU"/>
        </w:rPr>
        <w:t xml:space="preserve"> </w:t>
      </w:r>
      <w:r w:rsidRPr="001764AD">
        <w:rPr>
          <w:lang w:val="ru-RU" w:eastAsia="ru-RU"/>
        </w:rPr>
        <w:t xml:space="preserve">В общем объеме расходов бюджета </w:t>
      </w:r>
      <w:proofErr w:type="spellStart"/>
      <w:r w:rsidRPr="001764AD">
        <w:rPr>
          <w:lang w:val="ru-RU" w:eastAsia="ru-RU"/>
        </w:rPr>
        <w:t>Фроловского</w:t>
      </w:r>
      <w:proofErr w:type="spellEnd"/>
      <w:r w:rsidRPr="001764AD">
        <w:rPr>
          <w:lang w:val="ru-RU" w:eastAsia="ru-RU"/>
        </w:rPr>
        <w:t xml:space="preserve"> муниципального района  расходы на культуру в очередном финансовом году составят </w:t>
      </w:r>
      <w:r w:rsidR="001764AD" w:rsidRPr="001764AD">
        <w:rPr>
          <w:lang w:val="ru-RU" w:eastAsia="ru-RU"/>
        </w:rPr>
        <w:t>1,7</w:t>
      </w:r>
      <w:r w:rsidRPr="001764AD">
        <w:rPr>
          <w:lang w:val="ru-RU" w:eastAsia="ru-RU"/>
        </w:rPr>
        <w:t xml:space="preserve"> %. </w:t>
      </w:r>
    </w:p>
    <w:p w:rsidR="00C72A94" w:rsidRPr="003D2965" w:rsidRDefault="00C72A94" w:rsidP="00C72A94">
      <w:pPr>
        <w:pStyle w:val="26"/>
        <w:tabs>
          <w:tab w:val="left" w:pos="0"/>
        </w:tabs>
        <w:spacing w:after="0" w:line="240" w:lineRule="auto"/>
        <w:ind w:firstLine="284"/>
        <w:jc w:val="both"/>
        <w:rPr>
          <w:bCs/>
          <w:highlight w:val="yellow"/>
          <w:lang w:val="ru-RU"/>
        </w:rPr>
      </w:pPr>
      <w:r w:rsidRPr="00F53942">
        <w:rPr>
          <w:b/>
          <w:bCs/>
          <w:lang w:val="ru-RU"/>
        </w:rPr>
        <w:t xml:space="preserve">      </w:t>
      </w:r>
      <w:r w:rsidRPr="003D2965">
        <w:rPr>
          <w:lang w:val="ru-RU" w:eastAsia="ru-RU"/>
        </w:rPr>
        <w:t>В раздел включены расходы на выполнение муниципальных и ведомственных программ:</w:t>
      </w:r>
    </w:p>
    <w:p w:rsidR="00C72A94" w:rsidRPr="003D2965" w:rsidRDefault="00C72A94" w:rsidP="00C72A94">
      <w:pPr>
        <w:autoSpaceDE w:val="0"/>
        <w:adjustRightInd w:val="0"/>
        <w:jc w:val="both"/>
        <w:outlineLvl w:val="4"/>
        <w:rPr>
          <w:rFonts w:cs="Times New Roman"/>
          <w:lang w:val="ru-RU"/>
        </w:rPr>
      </w:pPr>
      <w:r w:rsidRPr="003D2965">
        <w:rPr>
          <w:rFonts w:cs="Times New Roman"/>
          <w:lang w:val="ru-RU"/>
        </w:rPr>
        <w:t xml:space="preserve">          - «Патриотическое воспитание граждан </w:t>
      </w:r>
      <w:proofErr w:type="spellStart"/>
      <w:r w:rsidRPr="003D2965">
        <w:rPr>
          <w:rFonts w:cs="Times New Roman"/>
          <w:lang w:val="ru-RU"/>
        </w:rPr>
        <w:t>Фроловского</w:t>
      </w:r>
      <w:proofErr w:type="spellEnd"/>
      <w:r w:rsidRPr="003D2965">
        <w:rPr>
          <w:rFonts w:cs="Times New Roman"/>
          <w:lang w:val="ru-RU"/>
        </w:rPr>
        <w:t xml:space="preserve"> муниципального района на 201</w:t>
      </w:r>
      <w:r w:rsidR="001764AD" w:rsidRPr="003D2965">
        <w:rPr>
          <w:rFonts w:cs="Times New Roman"/>
          <w:lang w:val="ru-RU"/>
        </w:rPr>
        <w:t>8</w:t>
      </w:r>
      <w:r w:rsidRPr="003D2965">
        <w:rPr>
          <w:rFonts w:cs="Times New Roman"/>
          <w:lang w:val="ru-RU"/>
        </w:rPr>
        <w:t>-20</w:t>
      </w:r>
      <w:r w:rsidR="001764AD" w:rsidRPr="003D2965">
        <w:rPr>
          <w:rFonts w:cs="Times New Roman"/>
          <w:lang w:val="ru-RU"/>
        </w:rPr>
        <w:t>20</w:t>
      </w:r>
      <w:r w:rsidRPr="003D2965">
        <w:rPr>
          <w:rFonts w:cs="Times New Roman"/>
          <w:lang w:val="ru-RU"/>
        </w:rPr>
        <w:t xml:space="preserve"> гг.» </w:t>
      </w:r>
      <w:r w:rsidR="003D2965" w:rsidRPr="003D2965">
        <w:rPr>
          <w:rFonts w:cs="Times New Roman"/>
          <w:lang w:val="ru-RU"/>
        </w:rPr>
        <w:t>на 2019-2020 годы по 120,0 тыс. рублей</w:t>
      </w:r>
      <w:r w:rsidRPr="003D2965">
        <w:rPr>
          <w:rFonts w:cs="Times New Roman"/>
          <w:lang w:val="ru-RU"/>
        </w:rPr>
        <w:t xml:space="preserve">;   </w:t>
      </w:r>
    </w:p>
    <w:p w:rsidR="00C72A94" w:rsidRPr="003D2965" w:rsidRDefault="00C72A94" w:rsidP="00C72A94">
      <w:pPr>
        <w:autoSpaceDE w:val="0"/>
        <w:adjustRightInd w:val="0"/>
        <w:jc w:val="both"/>
        <w:outlineLvl w:val="4"/>
        <w:rPr>
          <w:rFonts w:cs="Times New Roman"/>
          <w:lang w:val="ru-RU"/>
        </w:rPr>
      </w:pPr>
      <w:r w:rsidRPr="003D2965">
        <w:rPr>
          <w:rFonts w:cs="Times New Roman"/>
          <w:lang w:val="ru-RU"/>
        </w:rPr>
        <w:t xml:space="preserve">          - </w:t>
      </w:r>
      <w:r w:rsidR="00DF3F8A">
        <w:rPr>
          <w:rFonts w:cs="Times New Roman"/>
          <w:lang w:val="ru-RU"/>
        </w:rPr>
        <w:t>«</w:t>
      </w:r>
      <w:r w:rsidRPr="003D2965">
        <w:rPr>
          <w:rFonts w:cs="Times New Roman"/>
          <w:lang w:val="ru-RU"/>
        </w:rPr>
        <w:t xml:space="preserve">Реализация культурной политики на территории </w:t>
      </w:r>
      <w:proofErr w:type="spellStart"/>
      <w:r w:rsidRPr="003D2965">
        <w:rPr>
          <w:rFonts w:cs="Times New Roman"/>
          <w:lang w:val="ru-RU"/>
        </w:rPr>
        <w:t>Фроловского</w:t>
      </w:r>
      <w:proofErr w:type="spellEnd"/>
      <w:r w:rsidRPr="003D2965">
        <w:rPr>
          <w:rFonts w:cs="Times New Roman"/>
          <w:lang w:val="ru-RU"/>
        </w:rPr>
        <w:t xml:space="preserve"> муниципального </w:t>
      </w:r>
      <w:r w:rsidR="003D2965" w:rsidRPr="003D2965">
        <w:rPr>
          <w:rFonts w:cs="Times New Roman"/>
          <w:lang w:val="ru-RU"/>
        </w:rPr>
        <w:t xml:space="preserve">района на 2017-2019гг»  на </w:t>
      </w:r>
      <w:r w:rsidRPr="003D2965">
        <w:rPr>
          <w:rFonts w:cs="Times New Roman"/>
          <w:lang w:val="ru-RU"/>
        </w:rPr>
        <w:t xml:space="preserve">2019 </w:t>
      </w:r>
      <w:r w:rsidR="003D2965" w:rsidRPr="003D2965">
        <w:rPr>
          <w:rFonts w:cs="Times New Roman"/>
          <w:lang w:val="ru-RU"/>
        </w:rPr>
        <w:t xml:space="preserve">  год – 300,0</w:t>
      </w:r>
      <w:r w:rsidRPr="003D2965">
        <w:rPr>
          <w:rFonts w:cs="Times New Roman"/>
          <w:lang w:val="ru-RU"/>
        </w:rPr>
        <w:t xml:space="preserve"> </w:t>
      </w:r>
      <w:r w:rsidR="003D2965" w:rsidRPr="003D2965">
        <w:rPr>
          <w:rFonts w:cs="Times New Roman"/>
          <w:lang w:val="ru-RU"/>
        </w:rPr>
        <w:t xml:space="preserve"> </w:t>
      </w:r>
      <w:r w:rsidRPr="003D2965">
        <w:rPr>
          <w:rFonts w:cs="Times New Roman"/>
          <w:lang w:val="ru-RU"/>
        </w:rPr>
        <w:t xml:space="preserve"> тыс. рублей;</w:t>
      </w:r>
    </w:p>
    <w:p w:rsidR="00C72A94" w:rsidRPr="003D2965" w:rsidRDefault="00C72A94" w:rsidP="00C72A94">
      <w:pPr>
        <w:autoSpaceDE w:val="0"/>
        <w:adjustRightInd w:val="0"/>
        <w:jc w:val="both"/>
        <w:outlineLvl w:val="4"/>
        <w:rPr>
          <w:rFonts w:cs="Times New Roman"/>
          <w:lang w:val="ru-RU"/>
        </w:rPr>
      </w:pPr>
      <w:r w:rsidRPr="00F53942">
        <w:rPr>
          <w:rFonts w:cs="Times New Roman"/>
          <w:b/>
          <w:lang w:val="ru-RU"/>
        </w:rPr>
        <w:t xml:space="preserve">          </w:t>
      </w:r>
      <w:r w:rsidRPr="003D2965">
        <w:rPr>
          <w:rFonts w:cs="Times New Roman"/>
          <w:lang w:val="ru-RU"/>
        </w:rPr>
        <w:t xml:space="preserve">- «Развитие культуры, молодежной политики, физической культуры и спорта на 2017-2019гг»  на  </w:t>
      </w:r>
      <w:r w:rsidR="003D2965" w:rsidRPr="003D2965">
        <w:rPr>
          <w:rFonts w:cs="Times New Roman"/>
          <w:lang w:val="ru-RU"/>
        </w:rPr>
        <w:t xml:space="preserve"> </w:t>
      </w:r>
      <w:r w:rsidRPr="003D2965">
        <w:rPr>
          <w:rFonts w:cs="Times New Roman"/>
          <w:lang w:val="ru-RU"/>
        </w:rPr>
        <w:t>2019 год</w:t>
      </w:r>
      <w:r w:rsidR="003D2965" w:rsidRPr="003D2965">
        <w:rPr>
          <w:rFonts w:cs="Times New Roman"/>
          <w:lang w:val="ru-RU"/>
        </w:rPr>
        <w:t xml:space="preserve"> </w:t>
      </w:r>
      <w:r w:rsidRPr="003D2965">
        <w:rPr>
          <w:rFonts w:cs="Times New Roman"/>
          <w:lang w:val="ru-RU"/>
        </w:rPr>
        <w:t xml:space="preserve">  </w:t>
      </w:r>
      <w:r w:rsidR="003D2965" w:rsidRPr="003D2965">
        <w:rPr>
          <w:rFonts w:cs="Times New Roman"/>
          <w:lang w:val="ru-RU"/>
        </w:rPr>
        <w:t>- 60</w:t>
      </w:r>
      <w:r w:rsidRPr="003D2965">
        <w:rPr>
          <w:rFonts w:cs="Times New Roman"/>
          <w:lang w:val="ru-RU"/>
        </w:rPr>
        <w:t xml:space="preserve">,0 тыс. рублей.  </w:t>
      </w:r>
    </w:p>
    <w:p w:rsidR="00C72A94" w:rsidRPr="003D2965" w:rsidRDefault="00C72A94" w:rsidP="00C72A94">
      <w:pPr>
        <w:autoSpaceDE w:val="0"/>
        <w:adjustRightInd w:val="0"/>
        <w:jc w:val="both"/>
        <w:outlineLvl w:val="4"/>
        <w:rPr>
          <w:rFonts w:cs="Times New Roman"/>
          <w:lang w:val="ru-RU"/>
        </w:rPr>
      </w:pPr>
      <w:r w:rsidRPr="003D2965">
        <w:rPr>
          <w:rFonts w:cs="Times New Roman"/>
          <w:lang w:val="ru-RU"/>
        </w:rPr>
        <w:t xml:space="preserve">         - «Развитие культуры, молодежной политики, физической культуры и спорта </w:t>
      </w:r>
      <w:proofErr w:type="spellStart"/>
      <w:r w:rsidRPr="003D2965">
        <w:rPr>
          <w:rFonts w:cs="Times New Roman"/>
          <w:lang w:val="ru-RU"/>
        </w:rPr>
        <w:t>Фроловского</w:t>
      </w:r>
      <w:proofErr w:type="spellEnd"/>
      <w:r w:rsidRPr="003D2965">
        <w:rPr>
          <w:rFonts w:cs="Times New Roman"/>
          <w:lang w:val="ru-RU"/>
        </w:rPr>
        <w:t xml:space="preserve"> муниципального района на 2017-</w:t>
      </w:r>
      <w:smartTag w:uri="urn:schemas-microsoft-com:office:smarttags" w:element="metricconverter">
        <w:smartTagPr>
          <w:attr w:name="ProductID" w:val="2019 г"/>
        </w:smartTagPr>
        <w:r w:rsidRPr="003D2965">
          <w:rPr>
            <w:rFonts w:cs="Times New Roman"/>
            <w:lang w:val="ru-RU"/>
          </w:rPr>
          <w:t>2019 г</w:t>
        </w:r>
      </w:smartTag>
      <w:r w:rsidRPr="003D2965">
        <w:rPr>
          <w:rFonts w:cs="Times New Roman"/>
          <w:lang w:val="ru-RU"/>
        </w:rPr>
        <w:t xml:space="preserve">.г.» </w:t>
      </w:r>
      <w:r w:rsidRPr="003D2965">
        <w:rPr>
          <w:rFonts w:cs="Times New Roman"/>
          <w:color w:val="000000"/>
          <w:lang w:val="ru-RU"/>
        </w:rPr>
        <w:t xml:space="preserve">предусмотрены расходы на </w:t>
      </w:r>
      <w:r w:rsidRPr="003D2965">
        <w:rPr>
          <w:rFonts w:cs="Times New Roman"/>
          <w:lang w:val="ru-RU"/>
        </w:rPr>
        <w:t xml:space="preserve">выполнение муниципального задания </w:t>
      </w:r>
      <w:r w:rsidRPr="003D2965">
        <w:rPr>
          <w:rFonts w:cs="Times New Roman"/>
          <w:bCs/>
          <w:lang w:val="ru-RU"/>
        </w:rPr>
        <w:t xml:space="preserve">МБУ «»Центр культуры, молодежной политики, физической культуры и спорта»  </w:t>
      </w:r>
      <w:r w:rsidRPr="003D2965">
        <w:rPr>
          <w:rFonts w:cs="Times New Roman"/>
          <w:lang w:val="ru-RU"/>
        </w:rPr>
        <w:t xml:space="preserve"> в  </w:t>
      </w:r>
      <w:r w:rsidR="003D2965" w:rsidRPr="003D2965">
        <w:rPr>
          <w:rFonts w:cs="Times New Roman"/>
          <w:lang w:val="ru-RU"/>
        </w:rPr>
        <w:t>2019</w:t>
      </w:r>
      <w:r w:rsidRPr="003D2965">
        <w:rPr>
          <w:rFonts w:cs="Times New Roman"/>
          <w:lang w:val="ru-RU"/>
        </w:rPr>
        <w:t xml:space="preserve"> год</w:t>
      </w:r>
      <w:r w:rsidR="003D2965" w:rsidRPr="003D2965">
        <w:rPr>
          <w:rFonts w:cs="Times New Roman"/>
          <w:lang w:val="ru-RU"/>
        </w:rPr>
        <w:t>у</w:t>
      </w:r>
      <w:r w:rsidRPr="003D2965">
        <w:rPr>
          <w:rFonts w:cs="Times New Roman"/>
          <w:lang w:val="ru-RU"/>
        </w:rPr>
        <w:t xml:space="preserve"> в сумме </w:t>
      </w:r>
      <w:r w:rsidR="003D2965" w:rsidRPr="003D2965">
        <w:rPr>
          <w:rFonts w:cs="Times New Roman"/>
          <w:lang w:val="ru-RU"/>
        </w:rPr>
        <w:t xml:space="preserve"> </w:t>
      </w:r>
      <w:r w:rsidRPr="003D2965">
        <w:rPr>
          <w:rFonts w:cs="Times New Roman"/>
          <w:lang w:val="ru-RU"/>
        </w:rPr>
        <w:t xml:space="preserve"> </w:t>
      </w:r>
      <w:r w:rsidR="003D2965" w:rsidRPr="003D2965">
        <w:rPr>
          <w:rFonts w:cs="Times New Roman"/>
          <w:lang w:val="ru-RU"/>
        </w:rPr>
        <w:t>1953,9</w:t>
      </w:r>
      <w:r w:rsidRPr="003D2965">
        <w:rPr>
          <w:rFonts w:cs="Times New Roman"/>
          <w:lang w:val="ru-RU"/>
        </w:rPr>
        <w:t xml:space="preserve"> тыс. рублей</w:t>
      </w:r>
      <w:r w:rsidR="003D2965" w:rsidRPr="003D2965">
        <w:rPr>
          <w:rFonts w:cs="Times New Roman"/>
          <w:lang w:val="ru-RU"/>
        </w:rPr>
        <w:t>.</w:t>
      </w:r>
      <w:r w:rsidRPr="003D2965">
        <w:rPr>
          <w:rFonts w:cs="Times New Roman"/>
          <w:lang w:val="ru-RU"/>
        </w:rPr>
        <w:t xml:space="preserve"> </w:t>
      </w:r>
      <w:r w:rsidR="003D2965" w:rsidRPr="003D2965">
        <w:rPr>
          <w:rFonts w:cs="Times New Roman"/>
          <w:lang w:val="ru-RU"/>
        </w:rPr>
        <w:t xml:space="preserve"> </w:t>
      </w:r>
    </w:p>
    <w:p w:rsidR="00C72A94" w:rsidRPr="003D2965" w:rsidRDefault="00C72A94" w:rsidP="00C72A94">
      <w:pPr>
        <w:autoSpaceDE w:val="0"/>
        <w:adjustRightInd w:val="0"/>
        <w:jc w:val="both"/>
        <w:outlineLvl w:val="4"/>
        <w:rPr>
          <w:rFonts w:eastAsia="Calibri" w:cs="Times New Roman"/>
          <w:strike/>
          <w:lang w:val="ru-RU"/>
        </w:rPr>
      </w:pPr>
      <w:r w:rsidRPr="003D2965">
        <w:rPr>
          <w:rFonts w:cs="Times New Roman"/>
          <w:lang w:val="ru-RU"/>
        </w:rPr>
        <w:t xml:space="preserve">         На предоставление межбюджетных трансфертов в бюджеты сельских поселений на решение вопросов местного значения бюджетные ассигнования по годам составили </w:t>
      </w:r>
      <w:r w:rsidR="003D2965" w:rsidRPr="003D2965">
        <w:rPr>
          <w:rFonts w:cs="Times New Roman"/>
          <w:lang w:val="ru-RU"/>
        </w:rPr>
        <w:t>2301,2</w:t>
      </w:r>
      <w:r w:rsidRPr="003D2965">
        <w:rPr>
          <w:rFonts w:cs="Times New Roman"/>
          <w:lang w:val="ru-RU"/>
        </w:rPr>
        <w:t xml:space="preserve"> тыс. рублей.</w:t>
      </w:r>
      <w:r w:rsidRPr="003D2965">
        <w:rPr>
          <w:sz w:val="28"/>
          <w:szCs w:val="28"/>
          <w:lang w:val="ru-RU"/>
        </w:rPr>
        <w:t xml:space="preserve"> </w:t>
      </w:r>
      <w:r w:rsidR="003D2965" w:rsidRPr="003D2965">
        <w:rPr>
          <w:rFonts w:eastAsia="Calibri" w:cs="Times New Roman"/>
          <w:lang w:val="ru-RU"/>
        </w:rPr>
        <w:t xml:space="preserve"> </w:t>
      </w:r>
    </w:p>
    <w:p w:rsidR="00F65AF6" w:rsidRPr="00F53942" w:rsidRDefault="00C72A94" w:rsidP="00C72A94">
      <w:pPr>
        <w:autoSpaceDE w:val="0"/>
        <w:adjustRightInd w:val="0"/>
        <w:jc w:val="both"/>
        <w:outlineLvl w:val="4"/>
        <w:rPr>
          <w:rFonts w:cs="Times New Roman"/>
          <w:b/>
          <w:lang w:val="ru-RU"/>
        </w:rPr>
      </w:pPr>
      <w:r w:rsidRPr="00F53942">
        <w:rPr>
          <w:rFonts w:cs="Times New Roman"/>
          <w:b/>
          <w:lang w:val="ru-RU"/>
        </w:rPr>
        <w:t xml:space="preserve">                            </w:t>
      </w:r>
    </w:p>
    <w:p w:rsidR="00C72A94" w:rsidRPr="00DF3F8A" w:rsidRDefault="00F65AF6" w:rsidP="00C72A94">
      <w:pPr>
        <w:autoSpaceDE w:val="0"/>
        <w:adjustRightInd w:val="0"/>
        <w:jc w:val="both"/>
        <w:outlineLvl w:val="4"/>
        <w:rPr>
          <w:rFonts w:cs="Times New Roman"/>
          <w:b/>
          <w:i/>
          <w:lang w:val="ru-RU"/>
        </w:rPr>
      </w:pPr>
      <w:r w:rsidRPr="00F53942">
        <w:rPr>
          <w:rFonts w:cs="Times New Roman"/>
          <w:b/>
          <w:i/>
          <w:lang w:val="ru-RU"/>
        </w:rPr>
        <w:t xml:space="preserve">                                 </w:t>
      </w:r>
      <w:r w:rsidR="00C72A94" w:rsidRPr="00DF3F8A">
        <w:rPr>
          <w:rFonts w:cs="Times New Roman"/>
          <w:b/>
          <w:i/>
          <w:lang w:val="ru-RU"/>
        </w:rPr>
        <w:t>Расходы по разделу 1000 «Социальная политика»</w:t>
      </w:r>
    </w:p>
    <w:p w:rsidR="00C72A94" w:rsidRPr="00AE00F3" w:rsidRDefault="00C72A94" w:rsidP="00C72A94">
      <w:pPr>
        <w:autoSpaceDE w:val="0"/>
        <w:adjustRightInd w:val="0"/>
        <w:jc w:val="both"/>
        <w:outlineLvl w:val="4"/>
        <w:rPr>
          <w:rFonts w:cs="Times New Roman"/>
          <w:lang w:val="ru-RU"/>
        </w:rPr>
      </w:pPr>
      <w:r w:rsidRPr="00AE00F3">
        <w:rPr>
          <w:rFonts w:cs="Times New Roman"/>
          <w:lang w:val="ru-RU"/>
        </w:rPr>
        <w:t xml:space="preserve">             По разделу 1000 «Социальная политика» проектом бюджета  предусмотрены   бюджетные ассигнования на 201</w:t>
      </w:r>
      <w:r w:rsidR="00AE00F3" w:rsidRPr="00AE00F3">
        <w:rPr>
          <w:rFonts w:cs="Times New Roman"/>
          <w:lang w:val="ru-RU"/>
        </w:rPr>
        <w:t xml:space="preserve">9 - 2021 </w:t>
      </w:r>
      <w:r w:rsidRPr="00AE00F3">
        <w:rPr>
          <w:rFonts w:cs="Times New Roman"/>
          <w:lang w:val="ru-RU"/>
        </w:rPr>
        <w:t>год</w:t>
      </w:r>
      <w:r w:rsidR="00AE00F3" w:rsidRPr="00AE00F3">
        <w:rPr>
          <w:rFonts w:cs="Times New Roman"/>
          <w:lang w:val="ru-RU"/>
        </w:rPr>
        <w:t>ы</w:t>
      </w:r>
      <w:r w:rsidRPr="00AE00F3">
        <w:rPr>
          <w:rFonts w:cs="Times New Roman"/>
          <w:lang w:val="ru-RU"/>
        </w:rPr>
        <w:t xml:space="preserve"> в сумме</w:t>
      </w:r>
      <w:r w:rsidR="00AE00F3" w:rsidRPr="00AE00F3">
        <w:rPr>
          <w:rFonts w:cs="Times New Roman"/>
          <w:lang w:val="ru-RU"/>
        </w:rPr>
        <w:t xml:space="preserve"> по </w:t>
      </w:r>
      <w:r w:rsidRPr="00AE00F3">
        <w:rPr>
          <w:rFonts w:cs="Times New Roman"/>
          <w:lang w:val="ru-RU"/>
        </w:rPr>
        <w:t xml:space="preserve"> </w:t>
      </w:r>
      <w:r w:rsidR="00AE00F3" w:rsidRPr="00AE00F3">
        <w:rPr>
          <w:rFonts w:cs="Times New Roman"/>
          <w:bCs/>
          <w:lang w:val="ru-RU"/>
        </w:rPr>
        <w:t>5626,8</w:t>
      </w:r>
      <w:r w:rsidRPr="00AE00F3">
        <w:rPr>
          <w:rFonts w:cs="Times New Roman"/>
          <w:bCs/>
          <w:lang w:val="ru-RU"/>
        </w:rPr>
        <w:t xml:space="preserve"> </w:t>
      </w:r>
      <w:r w:rsidRPr="00AE00F3">
        <w:rPr>
          <w:rFonts w:cs="Times New Roman"/>
          <w:lang w:val="ru-RU"/>
        </w:rPr>
        <w:t>тыс. рублей</w:t>
      </w:r>
      <w:r w:rsidR="00AE00F3" w:rsidRPr="00AE00F3">
        <w:rPr>
          <w:rFonts w:cs="Times New Roman"/>
          <w:lang w:val="ru-RU"/>
        </w:rPr>
        <w:t xml:space="preserve"> в каждом году</w:t>
      </w:r>
      <w:r w:rsidRPr="00AE00F3">
        <w:rPr>
          <w:rFonts w:cs="Times New Roman"/>
          <w:lang w:val="ru-RU"/>
        </w:rPr>
        <w:t xml:space="preserve"> (</w:t>
      </w:r>
      <w:r w:rsidR="00AE00F3" w:rsidRPr="00AE00F3">
        <w:rPr>
          <w:rFonts w:cs="Times New Roman"/>
          <w:lang w:val="ru-RU"/>
        </w:rPr>
        <w:t>2,0</w:t>
      </w:r>
      <w:r w:rsidRPr="00AE00F3">
        <w:rPr>
          <w:rFonts w:cs="Times New Roman"/>
        </w:rPr>
        <w:t> </w:t>
      </w:r>
      <w:r w:rsidRPr="00AE00F3">
        <w:rPr>
          <w:rFonts w:cs="Times New Roman"/>
          <w:lang w:val="ru-RU"/>
        </w:rPr>
        <w:t>%</w:t>
      </w:r>
      <w:r w:rsidRPr="00AE00F3">
        <w:rPr>
          <w:rFonts w:cs="Times New Roman"/>
        </w:rPr>
        <w:t> </w:t>
      </w:r>
      <w:r w:rsidRPr="00AE00F3">
        <w:rPr>
          <w:rFonts w:cs="Times New Roman"/>
          <w:lang w:val="ru-RU"/>
        </w:rPr>
        <w:t xml:space="preserve">всех расходов бюджета </w:t>
      </w:r>
      <w:proofErr w:type="spellStart"/>
      <w:r w:rsidRPr="00AE00F3">
        <w:rPr>
          <w:rFonts w:cs="Times New Roman"/>
          <w:lang w:val="ru-RU"/>
        </w:rPr>
        <w:t>Фро</w:t>
      </w:r>
      <w:r w:rsidR="00AE00F3">
        <w:rPr>
          <w:rFonts w:cs="Times New Roman"/>
          <w:lang w:val="ru-RU"/>
        </w:rPr>
        <w:t>ловского</w:t>
      </w:r>
      <w:proofErr w:type="spellEnd"/>
      <w:r w:rsidR="00AE00F3">
        <w:rPr>
          <w:rFonts w:cs="Times New Roman"/>
          <w:lang w:val="ru-RU"/>
        </w:rPr>
        <w:t xml:space="preserve"> муниципального района).</w:t>
      </w:r>
      <w:r w:rsidRPr="00AE00F3">
        <w:rPr>
          <w:rFonts w:cs="Times New Roman"/>
          <w:lang w:val="ru-RU"/>
        </w:rPr>
        <w:t xml:space="preserve"> </w:t>
      </w:r>
      <w:r w:rsidR="00AE00F3" w:rsidRPr="00AE00F3">
        <w:rPr>
          <w:rFonts w:cs="Times New Roman"/>
          <w:lang w:val="ru-RU"/>
        </w:rPr>
        <w:t xml:space="preserve"> </w:t>
      </w:r>
    </w:p>
    <w:p w:rsidR="00C72A94" w:rsidRPr="00696E28" w:rsidRDefault="00C72A94" w:rsidP="00C72A94">
      <w:pPr>
        <w:pStyle w:val="34"/>
        <w:tabs>
          <w:tab w:val="left" w:pos="0"/>
          <w:tab w:val="num" w:pos="1346"/>
          <w:tab w:val="num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94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AE00F3">
        <w:rPr>
          <w:rFonts w:ascii="Times New Roman" w:hAnsi="Times New Roman" w:cs="Times New Roman"/>
          <w:bCs/>
          <w:sz w:val="24"/>
          <w:szCs w:val="24"/>
        </w:rPr>
        <w:t>По подразделу 1001 «Пенсионное обеспечение»</w:t>
      </w:r>
      <w:r w:rsidRPr="00AE00F3">
        <w:rPr>
          <w:rFonts w:ascii="Times New Roman" w:hAnsi="Times New Roman" w:cs="Times New Roman"/>
          <w:sz w:val="24"/>
          <w:szCs w:val="24"/>
        </w:rPr>
        <w:t xml:space="preserve"> </w:t>
      </w:r>
      <w:r w:rsidRPr="00AE00F3">
        <w:rPr>
          <w:rFonts w:ascii="Times New Roman" w:eastAsia="Times New Roman" w:hAnsi="Times New Roman" w:cs="Times New Roman"/>
          <w:sz w:val="24"/>
          <w:szCs w:val="24"/>
        </w:rPr>
        <w:t xml:space="preserve">(доплаты к пенсиям муниципальных служащих  за счет муниципального бюджета) </w:t>
      </w:r>
      <w:r w:rsidRPr="00AE00F3">
        <w:rPr>
          <w:rFonts w:ascii="Times New Roman" w:hAnsi="Times New Roman" w:cs="Times New Roman"/>
          <w:sz w:val="24"/>
          <w:szCs w:val="24"/>
        </w:rPr>
        <w:t>планируются бюджетные ассигнования на доплату к пенсиям муниципальным служащим в 201</w:t>
      </w:r>
      <w:r w:rsidR="00AE00F3" w:rsidRPr="00AE00F3">
        <w:rPr>
          <w:rFonts w:ascii="Times New Roman" w:hAnsi="Times New Roman" w:cs="Times New Roman"/>
          <w:sz w:val="24"/>
          <w:szCs w:val="24"/>
        </w:rPr>
        <w:t>9</w:t>
      </w:r>
      <w:r w:rsidRPr="00AE00F3">
        <w:rPr>
          <w:rFonts w:ascii="Times New Roman" w:hAnsi="Times New Roman" w:cs="Times New Roman"/>
          <w:sz w:val="24"/>
          <w:szCs w:val="24"/>
        </w:rPr>
        <w:t>-202</w:t>
      </w:r>
      <w:r w:rsidR="00AE00F3" w:rsidRPr="00AE00F3">
        <w:rPr>
          <w:rFonts w:ascii="Times New Roman" w:hAnsi="Times New Roman" w:cs="Times New Roman"/>
          <w:sz w:val="24"/>
          <w:szCs w:val="24"/>
        </w:rPr>
        <w:t>1</w:t>
      </w:r>
      <w:r w:rsidRPr="00AE00F3">
        <w:rPr>
          <w:rFonts w:ascii="Times New Roman" w:hAnsi="Times New Roman" w:cs="Times New Roman"/>
          <w:sz w:val="24"/>
          <w:szCs w:val="24"/>
        </w:rPr>
        <w:t xml:space="preserve"> годах по 1680,0 тыс. рублей соответственно по годам. </w:t>
      </w:r>
      <w:r w:rsidRPr="00AE00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E00F3">
        <w:rPr>
          <w:rFonts w:ascii="Times New Roman" w:eastAsia="Times New Roman" w:hAnsi="Times New Roman" w:cs="Times New Roman"/>
          <w:spacing w:val="-1"/>
          <w:sz w:val="24"/>
          <w:szCs w:val="24"/>
        </w:rPr>
        <w:t>Выплата производилась в соответствии с Федеральным законом от 02 марта 2007 № 25-ФЗ «О муниципальной службе в Российской Федерации»</w:t>
      </w:r>
      <w:r w:rsidRPr="00AE00F3">
        <w:rPr>
          <w:rFonts w:ascii="Times New Roman" w:eastAsia="Times New Roman" w:hAnsi="Times New Roman" w:cs="Times New Roman"/>
          <w:sz w:val="24"/>
          <w:szCs w:val="24"/>
        </w:rPr>
        <w:t>; законом Волгоградской области от 11 февраля 2008 № 1626-ОД «</w:t>
      </w:r>
      <w:r w:rsidRPr="00AE00F3">
        <w:rPr>
          <w:rFonts w:ascii="Times New Roman" w:hAnsi="Times New Roman" w:cs="Times New Roman"/>
          <w:sz w:val="24"/>
          <w:szCs w:val="24"/>
        </w:rPr>
        <w:t xml:space="preserve">О некоторых вопросах муниципальной службы в Волгоградской области», решением </w:t>
      </w:r>
      <w:proofErr w:type="spellStart"/>
      <w:r w:rsidRPr="00AE00F3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AE00F3">
        <w:rPr>
          <w:rFonts w:ascii="Times New Roman" w:hAnsi="Times New Roman" w:cs="Times New Roman"/>
          <w:sz w:val="24"/>
          <w:szCs w:val="24"/>
        </w:rPr>
        <w:t xml:space="preserve"> районной Думы от 03.07.2014 № 69/560 «О внесении изменений в решение </w:t>
      </w:r>
      <w:proofErr w:type="spellStart"/>
      <w:r w:rsidRPr="00AE00F3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AE00F3">
        <w:rPr>
          <w:rFonts w:ascii="Times New Roman" w:hAnsi="Times New Roman" w:cs="Times New Roman"/>
          <w:sz w:val="24"/>
          <w:szCs w:val="24"/>
        </w:rPr>
        <w:t xml:space="preserve"> районной Думы  от 26.02.2010 № 8/63 (в редакции от 30.09.2011 № 30/236; от 26.10.2012 № 45/370;</w:t>
      </w:r>
      <w:r w:rsidRPr="00F5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E28">
        <w:rPr>
          <w:rFonts w:ascii="Times New Roman" w:hAnsi="Times New Roman" w:cs="Times New Roman"/>
          <w:sz w:val="24"/>
          <w:szCs w:val="24"/>
        </w:rPr>
        <w:t>от 31.01.2014 № 64/507</w:t>
      </w:r>
      <w:r w:rsidR="00696E28" w:rsidRPr="00696E28">
        <w:rPr>
          <w:rFonts w:ascii="Times New Roman" w:hAnsi="Times New Roman" w:cs="Times New Roman"/>
          <w:sz w:val="24"/>
          <w:szCs w:val="24"/>
        </w:rPr>
        <w:t xml:space="preserve">, от 25.04.2014 № 67/535, от 03.07.2014 № 69/560, от 26.11.2015 № 19/151, от 26.02.2016 № 24/186, </w:t>
      </w:r>
      <w:proofErr w:type="gramStart"/>
      <w:r w:rsidR="00696E28" w:rsidRPr="00696E2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696E28" w:rsidRPr="00696E28">
        <w:rPr>
          <w:rFonts w:ascii="Times New Roman" w:hAnsi="Times New Roman" w:cs="Times New Roman"/>
          <w:sz w:val="24"/>
          <w:szCs w:val="24"/>
        </w:rPr>
        <w:t xml:space="preserve"> 15.04.2016 № 26/205</w:t>
      </w:r>
      <w:r w:rsidRPr="00696E28">
        <w:rPr>
          <w:rFonts w:ascii="Times New Roman" w:hAnsi="Times New Roman" w:cs="Times New Roman"/>
          <w:sz w:val="24"/>
          <w:szCs w:val="24"/>
        </w:rPr>
        <w:t>) «</w:t>
      </w:r>
      <w:proofErr w:type="gramStart"/>
      <w:r w:rsidRPr="00696E2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96E28">
        <w:rPr>
          <w:rFonts w:ascii="Times New Roman" w:hAnsi="Times New Roman" w:cs="Times New Roman"/>
          <w:sz w:val="24"/>
          <w:szCs w:val="24"/>
        </w:rPr>
        <w:t xml:space="preserve"> утверждении Положения о пенсионном обеспечении за выслугу лиц, замещавших муниципальные должности и должности муниципальной службы </w:t>
      </w:r>
      <w:proofErr w:type="spellStart"/>
      <w:r w:rsidRPr="00696E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96E2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области». </w:t>
      </w:r>
    </w:p>
    <w:p w:rsidR="00C72A94" w:rsidRPr="00AE00F3" w:rsidRDefault="00C72A94" w:rsidP="00F65AF6">
      <w:pPr>
        <w:pStyle w:val="af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00F3">
        <w:rPr>
          <w:bCs/>
        </w:rPr>
        <w:t xml:space="preserve">    </w:t>
      </w:r>
      <w:r w:rsidR="00F65AF6" w:rsidRPr="00AE00F3">
        <w:rPr>
          <w:bCs/>
        </w:rPr>
        <w:t xml:space="preserve">        </w:t>
      </w:r>
      <w:r w:rsidRPr="00AE00F3">
        <w:rPr>
          <w:bCs/>
        </w:rPr>
        <w:t xml:space="preserve"> </w:t>
      </w:r>
      <w:r w:rsidRPr="00AE00F3">
        <w:rPr>
          <w:rFonts w:ascii="Times New Roman" w:hAnsi="Times New Roman" w:cs="Times New Roman"/>
          <w:sz w:val="24"/>
          <w:szCs w:val="24"/>
        </w:rPr>
        <w:t>Бюджетные ассигнования по  подразделу  1003 «Социальное обеспечение населения»</w:t>
      </w:r>
      <w:r w:rsidR="00AE00F3" w:rsidRPr="00AE00F3">
        <w:rPr>
          <w:rFonts w:ascii="Times New Roman" w:hAnsi="Times New Roman" w:cs="Times New Roman"/>
          <w:sz w:val="24"/>
          <w:szCs w:val="24"/>
        </w:rPr>
        <w:t xml:space="preserve">  </w:t>
      </w:r>
      <w:r w:rsidRPr="00AE00F3"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AE00F3" w:rsidRPr="00AE00F3">
        <w:rPr>
          <w:rFonts w:ascii="Times New Roman" w:hAnsi="Times New Roman" w:cs="Times New Roman"/>
          <w:sz w:val="24"/>
          <w:szCs w:val="24"/>
        </w:rPr>
        <w:t>1</w:t>
      </w:r>
      <w:r w:rsidRPr="00AE00F3">
        <w:rPr>
          <w:rFonts w:ascii="Times New Roman" w:hAnsi="Times New Roman" w:cs="Times New Roman"/>
          <w:sz w:val="24"/>
          <w:szCs w:val="24"/>
        </w:rPr>
        <w:t xml:space="preserve"> годы </w:t>
      </w:r>
      <w:r w:rsidR="00AE00F3" w:rsidRPr="00AE00F3">
        <w:rPr>
          <w:rFonts w:ascii="Times New Roman" w:hAnsi="Times New Roman" w:cs="Times New Roman"/>
          <w:sz w:val="24"/>
          <w:szCs w:val="24"/>
        </w:rPr>
        <w:t xml:space="preserve">расходы планируются </w:t>
      </w:r>
      <w:r w:rsidRPr="00AE00F3">
        <w:rPr>
          <w:rFonts w:ascii="Times New Roman" w:hAnsi="Times New Roman" w:cs="Times New Roman"/>
          <w:sz w:val="24"/>
          <w:szCs w:val="24"/>
        </w:rPr>
        <w:t xml:space="preserve">по </w:t>
      </w:r>
      <w:r w:rsidR="00AE00F3" w:rsidRPr="00AE00F3">
        <w:rPr>
          <w:rFonts w:ascii="Times New Roman" w:hAnsi="Times New Roman" w:cs="Times New Roman"/>
          <w:sz w:val="24"/>
          <w:szCs w:val="24"/>
        </w:rPr>
        <w:t>3586,1</w:t>
      </w:r>
      <w:r w:rsidRPr="00AE00F3">
        <w:rPr>
          <w:rFonts w:ascii="Times New Roman" w:hAnsi="Times New Roman" w:cs="Times New Roman"/>
          <w:sz w:val="24"/>
          <w:szCs w:val="24"/>
        </w:rPr>
        <w:t xml:space="preserve"> тыс. рублей ежегодно. </w:t>
      </w:r>
    </w:p>
    <w:p w:rsidR="00C72A94" w:rsidRPr="00AE00F3" w:rsidRDefault="00C72A94" w:rsidP="00F65AF6">
      <w:pPr>
        <w:pStyle w:val="af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94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65AF6" w:rsidRPr="00F539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E00F3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«Улучшение жилищных условий молодым семьям </w:t>
      </w:r>
      <w:proofErr w:type="spellStart"/>
      <w:r w:rsidRPr="00AE00F3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AE00F3">
        <w:rPr>
          <w:rFonts w:ascii="Times New Roman" w:hAnsi="Times New Roman" w:cs="Times New Roman"/>
          <w:sz w:val="24"/>
          <w:szCs w:val="24"/>
        </w:rPr>
        <w:t xml:space="preserve"> муниципального района на 201</w:t>
      </w:r>
      <w:r w:rsidR="00AE00F3" w:rsidRPr="00AE00F3">
        <w:rPr>
          <w:rFonts w:ascii="Times New Roman" w:hAnsi="Times New Roman" w:cs="Times New Roman"/>
          <w:sz w:val="24"/>
          <w:szCs w:val="24"/>
        </w:rPr>
        <w:t>9</w:t>
      </w:r>
      <w:r w:rsidRPr="00AE00F3">
        <w:rPr>
          <w:rFonts w:ascii="Times New Roman" w:hAnsi="Times New Roman" w:cs="Times New Roman"/>
          <w:sz w:val="24"/>
          <w:szCs w:val="24"/>
        </w:rPr>
        <w:t>-20</w:t>
      </w:r>
      <w:r w:rsidR="00AE00F3" w:rsidRPr="00AE00F3">
        <w:rPr>
          <w:rFonts w:ascii="Times New Roman" w:hAnsi="Times New Roman" w:cs="Times New Roman"/>
          <w:sz w:val="24"/>
          <w:szCs w:val="24"/>
        </w:rPr>
        <w:t>21</w:t>
      </w:r>
      <w:r w:rsidRPr="00AE00F3">
        <w:rPr>
          <w:rFonts w:ascii="Times New Roman" w:hAnsi="Times New Roman" w:cs="Times New Roman"/>
          <w:sz w:val="24"/>
          <w:szCs w:val="24"/>
        </w:rPr>
        <w:t xml:space="preserve"> годы» на 201</w:t>
      </w:r>
      <w:r w:rsidR="00AE00F3" w:rsidRPr="00AE00F3">
        <w:rPr>
          <w:rFonts w:ascii="Times New Roman" w:hAnsi="Times New Roman" w:cs="Times New Roman"/>
          <w:sz w:val="24"/>
          <w:szCs w:val="24"/>
        </w:rPr>
        <w:t xml:space="preserve">9 – 2020 </w:t>
      </w:r>
      <w:r w:rsidRPr="00AE00F3">
        <w:rPr>
          <w:rFonts w:ascii="Times New Roman" w:hAnsi="Times New Roman" w:cs="Times New Roman"/>
          <w:sz w:val="24"/>
          <w:szCs w:val="24"/>
        </w:rPr>
        <w:t xml:space="preserve"> год</w:t>
      </w:r>
      <w:r w:rsidR="00AE00F3" w:rsidRPr="00AE00F3">
        <w:rPr>
          <w:rFonts w:ascii="Times New Roman" w:hAnsi="Times New Roman" w:cs="Times New Roman"/>
          <w:sz w:val="24"/>
          <w:szCs w:val="24"/>
        </w:rPr>
        <w:t>ы по  38</w:t>
      </w:r>
      <w:r w:rsidRPr="00AE00F3">
        <w:rPr>
          <w:rFonts w:ascii="Times New Roman" w:hAnsi="Times New Roman" w:cs="Times New Roman"/>
          <w:sz w:val="24"/>
          <w:szCs w:val="24"/>
        </w:rPr>
        <w:t>0,0 тыс. рублей</w:t>
      </w:r>
      <w:r w:rsidR="00AE00F3" w:rsidRPr="00AE00F3">
        <w:rPr>
          <w:rFonts w:ascii="Times New Roman" w:hAnsi="Times New Roman" w:cs="Times New Roman"/>
          <w:sz w:val="24"/>
          <w:szCs w:val="24"/>
        </w:rPr>
        <w:t xml:space="preserve"> в каждом году</w:t>
      </w:r>
      <w:r w:rsidRPr="00AE00F3">
        <w:rPr>
          <w:rFonts w:ascii="Times New Roman" w:hAnsi="Times New Roman" w:cs="Times New Roman"/>
          <w:sz w:val="24"/>
          <w:szCs w:val="24"/>
        </w:rPr>
        <w:t>.</w:t>
      </w:r>
    </w:p>
    <w:p w:rsidR="00C72A94" w:rsidRDefault="00C72A94" w:rsidP="005534DD">
      <w:pPr>
        <w:pStyle w:val="af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00F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E00F3">
        <w:rPr>
          <w:rFonts w:ascii="Times New Roman" w:hAnsi="Times New Roman" w:cs="Times New Roman"/>
          <w:sz w:val="24"/>
          <w:szCs w:val="24"/>
        </w:rPr>
        <w:t xml:space="preserve">В составе расходов  учтены бюджетные ассигнования на реализацию переданных государственных полномочий в сфере социальной политики </w:t>
      </w:r>
      <w:r w:rsidR="005534DD">
        <w:rPr>
          <w:rFonts w:ascii="Times New Roman" w:hAnsi="Times New Roman" w:cs="Times New Roman"/>
          <w:sz w:val="24"/>
          <w:szCs w:val="24"/>
        </w:rPr>
        <w:t xml:space="preserve"> </w:t>
      </w:r>
      <w:r w:rsidRPr="005534DD">
        <w:rPr>
          <w:rFonts w:ascii="Times New Roman" w:hAnsi="Times New Roman" w:cs="Times New Roman"/>
          <w:sz w:val="24"/>
          <w:szCs w:val="24"/>
        </w:rPr>
        <w:t>на предоставление субсидий гражданам на оплату жилья и коммунальных услуг в соответствии с Законом Волгоградской области от 12 декабря 2005 г. №1145-ОД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жилья</w:t>
      </w:r>
      <w:proofErr w:type="gramEnd"/>
      <w:r w:rsidRPr="005534DD">
        <w:rPr>
          <w:rFonts w:ascii="Times New Roman" w:hAnsi="Times New Roman" w:cs="Times New Roman"/>
          <w:sz w:val="24"/>
          <w:szCs w:val="24"/>
        </w:rPr>
        <w:t xml:space="preserve"> и коммунальных услуг» в 201</w:t>
      </w:r>
      <w:r w:rsidR="00AE00F3" w:rsidRPr="005534DD">
        <w:rPr>
          <w:rFonts w:ascii="Times New Roman" w:hAnsi="Times New Roman" w:cs="Times New Roman"/>
          <w:sz w:val="24"/>
          <w:szCs w:val="24"/>
        </w:rPr>
        <w:t xml:space="preserve">9-2021 </w:t>
      </w:r>
      <w:r w:rsidRPr="005534DD">
        <w:rPr>
          <w:rFonts w:ascii="Times New Roman" w:hAnsi="Times New Roman" w:cs="Times New Roman"/>
          <w:sz w:val="24"/>
          <w:szCs w:val="24"/>
        </w:rPr>
        <w:t xml:space="preserve">годах по </w:t>
      </w:r>
      <w:r w:rsidR="00AE00F3" w:rsidRPr="005534DD">
        <w:rPr>
          <w:rFonts w:ascii="Times New Roman" w:hAnsi="Times New Roman" w:cs="Times New Roman"/>
          <w:sz w:val="24"/>
          <w:szCs w:val="24"/>
        </w:rPr>
        <w:t>3206,1</w:t>
      </w:r>
      <w:r w:rsidRPr="005534D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534DD" w:rsidRPr="005534DD">
        <w:rPr>
          <w:rFonts w:ascii="Times New Roman" w:hAnsi="Times New Roman" w:cs="Times New Roman"/>
          <w:sz w:val="24"/>
          <w:szCs w:val="24"/>
        </w:rPr>
        <w:t xml:space="preserve"> в каждом году</w:t>
      </w:r>
      <w:r w:rsidR="005534DD">
        <w:rPr>
          <w:rFonts w:ascii="Times New Roman" w:hAnsi="Times New Roman" w:cs="Times New Roman"/>
          <w:sz w:val="24"/>
          <w:szCs w:val="24"/>
        </w:rPr>
        <w:t>.</w:t>
      </w:r>
    </w:p>
    <w:p w:rsidR="005534DD" w:rsidRPr="005534DD" w:rsidRDefault="005534DD" w:rsidP="005534DD">
      <w:pPr>
        <w:pStyle w:val="af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подразделу 1006 «Другие вопросы в области социальной политики» на 2019-2021 годы предусмотрены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расходы обеспечения деятельности ОМС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за счет бюджетных ассигнований из областного бюджета на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содержание специалиста по оказанию мер социальной поддержки населению по оплате жилья и коммунальных услуг по 360,7 тыс. рублей в каждом году.</w:t>
      </w:r>
    </w:p>
    <w:p w:rsidR="00EA5FAE" w:rsidRPr="00F53942" w:rsidRDefault="005534DD" w:rsidP="00F65AF6">
      <w:pPr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</w:t>
      </w:r>
    </w:p>
    <w:p w:rsidR="00C72A94" w:rsidRPr="00DF3F8A" w:rsidRDefault="00C72A94" w:rsidP="00C72A94">
      <w:pPr>
        <w:pStyle w:val="26"/>
        <w:tabs>
          <w:tab w:val="left" w:pos="0"/>
        </w:tabs>
        <w:spacing w:after="0" w:line="240" w:lineRule="auto"/>
        <w:ind w:firstLine="284"/>
        <w:jc w:val="center"/>
        <w:rPr>
          <w:b/>
          <w:i/>
          <w:lang w:val="ru-RU"/>
        </w:rPr>
      </w:pPr>
      <w:r w:rsidRPr="00DF3F8A">
        <w:rPr>
          <w:b/>
          <w:i/>
          <w:lang w:val="ru-RU"/>
        </w:rPr>
        <w:t>Расходы по разделу 1100 «Физическая культура и спорт»</w:t>
      </w:r>
    </w:p>
    <w:p w:rsidR="00EA5FAE" w:rsidRPr="00DF35FF" w:rsidRDefault="00C72A94" w:rsidP="00C72A94">
      <w:pPr>
        <w:autoSpaceDE w:val="0"/>
        <w:adjustRightInd w:val="0"/>
        <w:jc w:val="both"/>
        <w:outlineLvl w:val="4"/>
        <w:rPr>
          <w:rFonts w:cs="Times New Roman"/>
          <w:lang w:val="ru-RU"/>
        </w:rPr>
      </w:pPr>
      <w:r w:rsidRPr="005534DD">
        <w:rPr>
          <w:i/>
          <w:lang w:val="ru-RU"/>
        </w:rPr>
        <w:t xml:space="preserve">          </w:t>
      </w:r>
      <w:r w:rsidRPr="005534DD">
        <w:rPr>
          <w:rFonts w:cs="Times New Roman"/>
          <w:lang w:val="ru-RU"/>
        </w:rPr>
        <w:t>На 201</w:t>
      </w:r>
      <w:r w:rsidR="005534DD" w:rsidRPr="005534DD">
        <w:rPr>
          <w:rFonts w:cs="Times New Roman"/>
          <w:lang w:val="ru-RU"/>
        </w:rPr>
        <w:t>9 год</w:t>
      </w:r>
      <w:r w:rsidRPr="005534DD">
        <w:rPr>
          <w:rFonts w:cs="Times New Roman"/>
          <w:lang w:val="ru-RU"/>
        </w:rPr>
        <w:t xml:space="preserve">  по разделу 1102 «Массовый спорт» расходы запланированы </w:t>
      </w:r>
      <w:r w:rsidR="005534DD" w:rsidRPr="005534DD">
        <w:rPr>
          <w:rFonts w:eastAsia="Calibri" w:cs="Times New Roman"/>
          <w:lang w:val="ru-RU"/>
        </w:rPr>
        <w:t>в объеме  867,6 тыс. рублей, что на 93,4 тыс. рублей или на 12,1 % больше 2018 года, в 2020-2021 годах соответственно 1887,0 тыс. рублей и 867,6</w:t>
      </w:r>
      <w:r w:rsidRPr="005534DD">
        <w:rPr>
          <w:rFonts w:eastAsia="Calibri" w:cs="Times New Roman"/>
          <w:lang w:val="ru-RU"/>
        </w:rPr>
        <w:t xml:space="preserve">  тыс. рублей</w:t>
      </w:r>
      <w:r w:rsidR="005534DD" w:rsidRPr="005534DD">
        <w:rPr>
          <w:rFonts w:eastAsia="Calibri" w:cs="Times New Roman"/>
          <w:lang w:val="ru-RU"/>
        </w:rPr>
        <w:t>.</w:t>
      </w:r>
      <w:r w:rsidR="005534DD">
        <w:rPr>
          <w:rFonts w:eastAsia="Calibri" w:cs="Times New Roman"/>
          <w:b/>
          <w:lang w:val="ru-RU"/>
        </w:rPr>
        <w:t xml:space="preserve"> </w:t>
      </w:r>
      <w:r w:rsidRPr="00F53942">
        <w:rPr>
          <w:rFonts w:eastAsia="Calibri" w:cs="Times New Roman"/>
          <w:b/>
          <w:lang w:val="ru-RU"/>
        </w:rPr>
        <w:t xml:space="preserve"> </w:t>
      </w:r>
      <w:r w:rsidRPr="00DF35FF">
        <w:rPr>
          <w:rFonts w:cs="Times New Roman"/>
          <w:lang w:val="ru-RU"/>
        </w:rPr>
        <w:t xml:space="preserve">На </w:t>
      </w:r>
      <w:r w:rsidR="00DF35FF" w:rsidRPr="00DF35FF">
        <w:rPr>
          <w:rFonts w:cs="Times New Roman"/>
          <w:lang w:val="ru-RU"/>
        </w:rPr>
        <w:t>2019 год</w:t>
      </w:r>
      <w:r w:rsidRPr="00DF35FF">
        <w:rPr>
          <w:rFonts w:cs="Times New Roman"/>
          <w:lang w:val="ru-RU"/>
        </w:rPr>
        <w:t xml:space="preserve"> расходы планируются на реализацию ведомственных целевых программ: «Развитие физической культуры и спорта на территории </w:t>
      </w:r>
      <w:proofErr w:type="spellStart"/>
      <w:r w:rsidRPr="00DF35FF">
        <w:rPr>
          <w:rFonts w:cs="Times New Roman"/>
          <w:lang w:val="ru-RU"/>
        </w:rPr>
        <w:t>Фроловского</w:t>
      </w:r>
      <w:proofErr w:type="spellEnd"/>
      <w:r w:rsidRPr="00DF35FF">
        <w:rPr>
          <w:rFonts w:cs="Times New Roman"/>
          <w:lang w:val="ru-RU"/>
        </w:rPr>
        <w:t xml:space="preserve"> муниципального района на 2017-2019 г.г.» -  </w:t>
      </w:r>
      <w:r w:rsidR="00DF35FF" w:rsidRPr="00DF35FF">
        <w:rPr>
          <w:rFonts w:cs="Times New Roman"/>
          <w:lang w:val="ru-RU"/>
        </w:rPr>
        <w:t>6</w:t>
      </w:r>
      <w:r w:rsidRPr="00DF35FF">
        <w:rPr>
          <w:rFonts w:cs="Times New Roman"/>
          <w:lang w:val="ru-RU"/>
        </w:rPr>
        <w:t xml:space="preserve">00,0 тыс. рублей;   «Развитие культуры, молодежной политики, физической культуры и спорта на 2017-2019гг»  </w:t>
      </w:r>
      <w:r w:rsidR="00DF35FF" w:rsidRPr="00DF35FF">
        <w:rPr>
          <w:rFonts w:cs="Times New Roman"/>
          <w:lang w:val="ru-RU"/>
        </w:rPr>
        <w:t>267,6</w:t>
      </w:r>
      <w:r w:rsidRPr="00DF35FF">
        <w:rPr>
          <w:rFonts w:cs="Times New Roman"/>
          <w:lang w:val="ru-RU"/>
        </w:rPr>
        <w:t xml:space="preserve"> тыс. рублей предусмотрены  расходы на выполнение муниципального задания Муниципальным бюджетным учреждением «Центр культуры, молодежной политики, физической культуры и спорта </w:t>
      </w:r>
      <w:proofErr w:type="spellStart"/>
      <w:r w:rsidRPr="00DF35FF">
        <w:rPr>
          <w:rFonts w:cs="Times New Roman"/>
          <w:lang w:val="ru-RU"/>
        </w:rPr>
        <w:t>Фроловского</w:t>
      </w:r>
      <w:proofErr w:type="spellEnd"/>
      <w:r w:rsidRPr="00DF35FF">
        <w:rPr>
          <w:rFonts w:cs="Times New Roman"/>
          <w:lang w:val="ru-RU"/>
        </w:rPr>
        <w:t xml:space="preserve"> муниципального района». </w:t>
      </w:r>
    </w:p>
    <w:p w:rsidR="00C72A94" w:rsidRPr="00F53942" w:rsidRDefault="00C72A94" w:rsidP="00C72A94">
      <w:pPr>
        <w:autoSpaceDE w:val="0"/>
        <w:adjustRightInd w:val="0"/>
        <w:jc w:val="both"/>
        <w:outlineLvl w:val="4"/>
        <w:rPr>
          <w:rFonts w:cs="Times New Roman"/>
          <w:b/>
          <w:lang w:val="ru-RU"/>
        </w:rPr>
      </w:pPr>
      <w:r w:rsidRPr="00F53942">
        <w:rPr>
          <w:rFonts w:cs="Times New Roman"/>
          <w:b/>
          <w:lang w:val="ru-RU"/>
        </w:rPr>
        <w:t xml:space="preserve"> </w:t>
      </w:r>
    </w:p>
    <w:p w:rsidR="00C72A94" w:rsidRPr="00DF35FF" w:rsidRDefault="00C72A94" w:rsidP="00C72A94">
      <w:pPr>
        <w:autoSpaceDE w:val="0"/>
        <w:adjustRightInd w:val="0"/>
        <w:ind w:firstLine="426"/>
        <w:jc w:val="both"/>
        <w:rPr>
          <w:rFonts w:cs="Times New Roman"/>
          <w:lang w:val="ru-RU"/>
        </w:rPr>
      </w:pPr>
      <w:r w:rsidRPr="00F53942">
        <w:rPr>
          <w:rFonts w:cs="Times New Roman"/>
          <w:b/>
          <w:lang w:val="ru-RU"/>
        </w:rPr>
        <w:t xml:space="preserve"> </w:t>
      </w:r>
      <w:r w:rsidRPr="00F53942">
        <w:rPr>
          <w:b/>
          <w:i/>
          <w:lang w:val="ru-RU"/>
        </w:rPr>
        <w:t xml:space="preserve">       </w:t>
      </w:r>
      <w:proofErr w:type="gramStart"/>
      <w:r w:rsidRPr="00DF3F8A">
        <w:rPr>
          <w:rFonts w:cs="Times New Roman"/>
          <w:b/>
          <w:i/>
          <w:lang w:val="ru-RU"/>
        </w:rPr>
        <w:t>Расходы по разделу 1200 «Средства массовой информации»,</w:t>
      </w:r>
      <w:r w:rsidRPr="00DF35FF">
        <w:rPr>
          <w:rFonts w:cs="Times New Roman"/>
          <w:lang w:val="ru-RU"/>
        </w:rPr>
        <w:t xml:space="preserve"> подразделу 1202 «Периодическая печать и издательства» проектом решения на 201</w:t>
      </w:r>
      <w:r w:rsidR="00DF35FF" w:rsidRPr="00DF35FF">
        <w:rPr>
          <w:rFonts w:cs="Times New Roman"/>
          <w:lang w:val="ru-RU"/>
        </w:rPr>
        <w:t>9</w:t>
      </w:r>
      <w:r w:rsidRPr="00DF35FF">
        <w:rPr>
          <w:rFonts w:cs="Times New Roman"/>
          <w:lang w:val="ru-RU"/>
        </w:rPr>
        <w:t>-202</w:t>
      </w:r>
      <w:r w:rsidR="00DF35FF" w:rsidRPr="00DF35FF">
        <w:rPr>
          <w:rFonts w:cs="Times New Roman"/>
          <w:lang w:val="ru-RU"/>
        </w:rPr>
        <w:t>1</w:t>
      </w:r>
      <w:r w:rsidRPr="00DF35FF">
        <w:rPr>
          <w:rFonts w:cs="Times New Roman"/>
          <w:lang w:val="ru-RU"/>
        </w:rPr>
        <w:t xml:space="preserve"> гг.  МБУ «Редакция газеты «</w:t>
      </w:r>
      <w:proofErr w:type="spellStart"/>
      <w:r w:rsidRPr="00DF35FF">
        <w:rPr>
          <w:rFonts w:cs="Times New Roman"/>
          <w:lang w:val="ru-RU"/>
        </w:rPr>
        <w:t>Фроловские</w:t>
      </w:r>
      <w:proofErr w:type="spellEnd"/>
      <w:r w:rsidRPr="00DF35FF">
        <w:rPr>
          <w:rFonts w:cs="Times New Roman"/>
          <w:lang w:val="ru-RU"/>
        </w:rPr>
        <w:t xml:space="preserve"> вести»  планируются субсидии на финансовое обеспечение муниципального задания (на оказание муниципальной услуги «Информирование населения об общественно-политических событиях и публикация официальной информации органов местного самоуправления»)  соответственно по </w:t>
      </w:r>
      <w:r w:rsidR="00DF35FF" w:rsidRPr="00DF35FF">
        <w:rPr>
          <w:rFonts w:cs="Times New Roman"/>
          <w:lang w:val="ru-RU"/>
        </w:rPr>
        <w:t>2355,0</w:t>
      </w:r>
      <w:r w:rsidRPr="00DF35FF">
        <w:rPr>
          <w:rFonts w:cs="Times New Roman"/>
          <w:lang w:val="ru-RU"/>
        </w:rPr>
        <w:t xml:space="preserve"> тыс. рублей в каждом году.  </w:t>
      </w:r>
      <w:proofErr w:type="gramEnd"/>
    </w:p>
    <w:p w:rsidR="00787BEE" w:rsidRPr="00D01A0B" w:rsidRDefault="00C72A94" w:rsidP="00DF3F8A">
      <w:pPr>
        <w:ind w:right="-1" w:firstLine="708"/>
        <w:jc w:val="both"/>
        <w:rPr>
          <w:rFonts w:cs="Times New Roman"/>
          <w:b/>
          <w:bCs/>
          <w:i/>
          <w:lang w:val="ru-RU"/>
        </w:rPr>
      </w:pPr>
      <w:r w:rsidRPr="00F53942">
        <w:rPr>
          <w:rFonts w:cs="Times New Roman"/>
          <w:b/>
          <w:lang w:val="ru-RU"/>
        </w:rPr>
        <w:t xml:space="preserve">   </w:t>
      </w:r>
      <w:r w:rsidR="009251A5" w:rsidRPr="00D01A0B">
        <w:rPr>
          <w:rFonts w:cs="Times New Roman"/>
          <w:b/>
          <w:lang w:val="ru-RU"/>
        </w:rPr>
        <w:t xml:space="preserve">          </w:t>
      </w:r>
      <w:r w:rsidR="00F65AF6" w:rsidRPr="00D01A0B">
        <w:rPr>
          <w:rFonts w:cs="Times New Roman"/>
          <w:b/>
          <w:bCs/>
          <w:i/>
          <w:lang w:val="ru-RU"/>
        </w:rPr>
        <w:t xml:space="preserve">     </w:t>
      </w:r>
    </w:p>
    <w:p w:rsidR="00F65AF6" w:rsidRPr="00DF3F8A" w:rsidRDefault="00F65AF6" w:rsidP="00F65AF6">
      <w:pPr>
        <w:pStyle w:val="af6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3F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 ГРБС 913 «Отдел образования администрации </w:t>
      </w:r>
      <w:proofErr w:type="spellStart"/>
      <w:r w:rsidRPr="00DF3F8A">
        <w:rPr>
          <w:rFonts w:ascii="Times New Roman" w:hAnsi="Times New Roman" w:cs="Times New Roman"/>
          <w:b/>
          <w:bCs/>
          <w:i/>
          <w:sz w:val="24"/>
          <w:szCs w:val="24"/>
        </w:rPr>
        <w:t>Фроловского</w:t>
      </w:r>
      <w:proofErr w:type="spellEnd"/>
      <w:r w:rsidRPr="00DF3F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муниципального района»</w:t>
      </w:r>
    </w:p>
    <w:p w:rsidR="00696E28" w:rsidRPr="00696E28" w:rsidRDefault="00ED26BB" w:rsidP="00696E28">
      <w:pPr>
        <w:pStyle w:val="af6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942">
        <w:rPr>
          <w:b/>
        </w:rPr>
        <w:t xml:space="preserve">    </w:t>
      </w:r>
      <w:r w:rsidR="00696E28">
        <w:rPr>
          <w:b/>
        </w:rPr>
        <w:t xml:space="preserve">       </w:t>
      </w:r>
      <w:r w:rsidR="00696E28" w:rsidRPr="00696E28">
        <w:rPr>
          <w:rFonts w:ascii="Times New Roman" w:hAnsi="Times New Roman" w:cs="Times New Roman"/>
          <w:sz w:val="24"/>
          <w:szCs w:val="24"/>
        </w:rPr>
        <w:t xml:space="preserve">Проектом бюджета </w:t>
      </w:r>
      <w:proofErr w:type="spellStart"/>
      <w:r w:rsidR="00696E28" w:rsidRPr="00696E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696E28" w:rsidRPr="00696E2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696E28" w:rsidRPr="00696E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6E28" w:rsidRPr="00696E28">
        <w:rPr>
          <w:rFonts w:ascii="Times New Roman" w:hAnsi="Times New Roman" w:cs="Times New Roman"/>
          <w:sz w:val="24"/>
          <w:szCs w:val="24"/>
        </w:rPr>
        <w:t>расходы по разделу 0600 «Охрана окружающей среды»</w:t>
      </w:r>
      <w:r w:rsidR="00696E28" w:rsidRPr="00696E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6E28" w:rsidRPr="00696E28">
        <w:rPr>
          <w:rFonts w:ascii="Times New Roman" w:hAnsi="Times New Roman" w:cs="Times New Roman"/>
          <w:sz w:val="24"/>
          <w:szCs w:val="24"/>
        </w:rPr>
        <w:t xml:space="preserve">планируется направить на финансирование муниципальной программы «Охрана окружающей среды и рациональное природопользование на территории </w:t>
      </w:r>
      <w:proofErr w:type="spellStart"/>
      <w:r w:rsidR="00696E28" w:rsidRPr="00696E2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696E28" w:rsidRPr="00696E28">
        <w:rPr>
          <w:rFonts w:ascii="Times New Roman" w:hAnsi="Times New Roman" w:cs="Times New Roman"/>
          <w:sz w:val="24"/>
          <w:szCs w:val="24"/>
        </w:rPr>
        <w:t xml:space="preserve"> муниципального района на 2017-2019 годы» на2019 год 10,0 тыс. рублей </w:t>
      </w:r>
      <w:r w:rsidR="00696E28" w:rsidRPr="00696E28">
        <w:rPr>
          <w:rFonts w:ascii="Times New Roman" w:hAnsi="Times New Roman" w:cs="Times New Roman"/>
          <w:bCs/>
          <w:sz w:val="24"/>
          <w:szCs w:val="24"/>
        </w:rPr>
        <w:t xml:space="preserve">на проведение мероприятий по экологическому воспитанию детей. </w:t>
      </w:r>
    </w:p>
    <w:p w:rsidR="00E354B1" w:rsidRPr="006D5499" w:rsidRDefault="006D5499" w:rsidP="006D5499">
      <w:pPr>
        <w:pStyle w:val="a7"/>
        <w:jc w:val="both"/>
      </w:pPr>
      <w:r>
        <w:t xml:space="preserve">      </w:t>
      </w:r>
      <w:r w:rsidRPr="006D5499">
        <w:t>Р</w:t>
      </w:r>
      <w:r w:rsidR="00E354B1" w:rsidRPr="006D5499">
        <w:t>асходы по разделу 0700 «Образование»  в структуре расходов бюджета района  201</w:t>
      </w:r>
      <w:r w:rsidR="00696E28" w:rsidRPr="006D5499">
        <w:t>9</w:t>
      </w:r>
      <w:r w:rsidR="00E354B1" w:rsidRPr="006D5499">
        <w:t xml:space="preserve"> года занимают наибольший удельный вес (</w:t>
      </w:r>
      <w:r w:rsidRPr="006D5499">
        <w:t>66,4</w:t>
      </w:r>
      <w:r w:rsidR="00E354B1" w:rsidRPr="006D5499">
        <w:t xml:space="preserve">% общих расходов бюджета </w:t>
      </w:r>
      <w:r w:rsidRPr="006D5499">
        <w:t xml:space="preserve"> муниципального </w:t>
      </w:r>
      <w:r w:rsidR="00E354B1" w:rsidRPr="006D5499">
        <w:t>района).</w:t>
      </w:r>
    </w:p>
    <w:p w:rsidR="00ED26BB" w:rsidRPr="00F53942" w:rsidRDefault="00ED26BB" w:rsidP="00ED26BB">
      <w:pPr>
        <w:tabs>
          <w:tab w:val="center" w:pos="4677"/>
          <w:tab w:val="left" w:pos="7367"/>
        </w:tabs>
        <w:ind w:firstLine="426"/>
        <w:jc w:val="both"/>
        <w:rPr>
          <w:rFonts w:cs="Times New Roman"/>
          <w:b/>
          <w:snapToGrid w:val="0"/>
          <w:lang w:val="ru-RU"/>
        </w:rPr>
      </w:pPr>
      <w:r w:rsidRPr="00DF3F8A">
        <w:rPr>
          <w:rFonts w:cs="Times New Roman"/>
          <w:b/>
          <w:u w:val="single"/>
          <w:lang w:val="ru-RU"/>
        </w:rPr>
        <w:t xml:space="preserve"> </w:t>
      </w:r>
      <w:r w:rsidRPr="00E667E0">
        <w:rPr>
          <w:rFonts w:cs="Times New Roman"/>
          <w:lang w:val="ru-RU"/>
        </w:rPr>
        <w:t>По разделу 0700 «Образование» предусмотрена</w:t>
      </w:r>
      <w:r w:rsidRPr="006D5499">
        <w:rPr>
          <w:rFonts w:cs="Times New Roman"/>
          <w:lang w:val="ru-RU"/>
        </w:rPr>
        <w:t xml:space="preserve"> реализация </w:t>
      </w:r>
      <w:r w:rsidRPr="006D5499">
        <w:rPr>
          <w:rFonts w:cs="Times New Roman"/>
          <w:snapToGrid w:val="0"/>
          <w:lang w:val="ru-RU"/>
        </w:rPr>
        <w:t xml:space="preserve">муниципальной программы «Развитие образования во Фроловском муниципальном районе на 2018-2020 годы», в </w:t>
      </w:r>
      <w:proofErr w:type="gramStart"/>
      <w:r w:rsidRPr="006D5499">
        <w:rPr>
          <w:rFonts w:cs="Times New Roman"/>
          <w:snapToGrid w:val="0"/>
          <w:lang w:val="ru-RU"/>
        </w:rPr>
        <w:t>которую</w:t>
      </w:r>
      <w:proofErr w:type="gramEnd"/>
      <w:r w:rsidRPr="006D5499">
        <w:rPr>
          <w:rFonts w:cs="Times New Roman"/>
          <w:snapToGrid w:val="0"/>
          <w:lang w:val="ru-RU"/>
        </w:rPr>
        <w:t xml:space="preserve"> включены подпрограммы:</w:t>
      </w:r>
      <w:r w:rsidRPr="006D5499">
        <w:rPr>
          <w:rFonts w:cs="Times New Roman"/>
          <w:lang w:val="ru-RU"/>
        </w:rPr>
        <w:t xml:space="preserve"> </w:t>
      </w:r>
      <w:r w:rsidR="006D5499" w:rsidRPr="006D5499">
        <w:rPr>
          <w:rFonts w:cs="Times New Roman"/>
          <w:lang w:val="ru-RU"/>
        </w:rPr>
        <w:t>«</w:t>
      </w:r>
      <w:r w:rsidRPr="006D5499">
        <w:rPr>
          <w:rFonts w:cs="Times New Roman"/>
          <w:lang w:val="ru-RU"/>
        </w:rPr>
        <w:t>Обеспечение функционирования муниципальной системы образования</w:t>
      </w:r>
      <w:r w:rsidR="006D5499" w:rsidRPr="006D5499">
        <w:rPr>
          <w:rFonts w:cs="Times New Roman"/>
          <w:lang w:val="ru-RU"/>
        </w:rPr>
        <w:t>»</w:t>
      </w:r>
      <w:r w:rsidRPr="006D5499">
        <w:rPr>
          <w:rFonts w:cs="Times New Roman"/>
          <w:lang w:val="ru-RU"/>
        </w:rPr>
        <w:t xml:space="preserve">, </w:t>
      </w:r>
      <w:r w:rsidR="006D5499" w:rsidRPr="006D5499">
        <w:rPr>
          <w:rFonts w:cs="Times New Roman"/>
          <w:lang w:val="ru-RU"/>
        </w:rPr>
        <w:t>«</w:t>
      </w:r>
      <w:r w:rsidRPr="006D5499">
        <w:rPr>
          <w:rFonts w:cs="Times New Roman"/>
          <w:lang w:val="ru-RU"/>
        </w:rPr>
        <w:t>Развитие дошкольного, общего образования и дополнительного образования детей</w:t>
      </w:r>
      <w:r w:rsidR="006D5499" w:rsidRPr="006D5499">
        <w:rPr>
          <w:rFonts w:cs="Times New Roman"/>
          <w:lang w:val="ru-RU"/>
        </w:rPr>
        <w:t>»</w:t>
      </w:r>
      <w:r w:rsidRPr="006D5499">
        <w:rPr>
          <w:rFonts w:cs="Times New Roman"/>
          <w:lang w:val="ru-RU"/>
        </w:rPr>
        <w:t xml:space="preserve">, </w:t>
      </w:r>
      <w:r w:rsidR="006D5499" w:rsidRPr="006D5499">
        <w:rPr>
          <w:rFonts w:cs="Times New Roman"/>
          <w:lang w:val="ru-RU"/>
        </w:rPr>
        <w:t>«</w:t>
      </w:r>
      <w:r w:rsidRPr="006D5499">
        <w:rPr>
          <w:rFonts w:cs="Times New Roman"/>
          <w:lang w:val="ru-RU"/>
        </w:rPr>
        <w:t xml:space="preserve">Организация летнего отдыха, оздоровления, занятости детей и подростков </w:t>
      </w:r>
      <w:proofErr w:type="spellStart"/>
      <w:r w:rsidRPr="006D5499">
        <w:rPr>
          <w:rFonts w:cs="Times New Roman"/>
          <w:lang w:val="ru-RU"/>
        </w:rPr>
        <w:t>Фроловского</w:t>
      </w:r>
      <w:proofErr w:type="spellEnd"/>
      <w:r w:rsidRPr="006D5499">
        <w:rPr>
          <w:rFonts w:cs="Times New Roman"/>
          <w:lang w:val="ru-RU"/>
        </w:rPr>
        <w:t xml:space="preserve"> муниципального района</w:t>
      </w:r>
      <w:r w:rsidR="006D5499" w:rsidRPr="006D5499">
        <w:rPr>
          <w:rFonts w:cs="Times New Roman"/>
          <w:lang w:val="ru-RU"/>
        </w:rPr>
        <w:t>»</w:t>
      </w:r>
      <w:r w:rsidRPr="006D5499">
        <w:rPr>
          <w:rFonts w:cs="Times New Roman"/>
          <w:lang w:val="ru-RU"/>
        </w:rPr>
        <w:t>. Общая сумма муниципальной программы  на 201</w:t>
      </w:r>
      <w:r w:rsidR="006D5499" w:rsidRPr="006D5499">
        <w:rPr>
          <w:rFonts w:cs="Times New Roman"/>
          <w:lang w:val="ru-RU"/>
        </w:rPr>
        <w:t>9</w:t>
      </w:r>
      <w:r w:rsidRPr="006D5499">
        <w:rPr>
          <w:rFonts w:cs="Times New Roman"/>
          <w:lang w:val="ru-RU"/>
        </w:rPr>
        <w:t xml:space="preserve"> год </w:t>
      </w:r>
      <w:r w:rsidR="006D5499" w:rsidRPr="006D5499">
        <w:rPr>
          <w:rFonts w:cs="Times New Roman"/>
          <w:lang w:val="ru-RU"/>
        </w:rPr>
        <w:t>–</w:t>
      </w:r>
      <w:r w:rsidRPr="006D5499">
        <w:rPr>
          <w:rFonts w:cs="Times New Roman"/>
          <w:lang w:val="ru-RU"/>
        </w:rPr>
        <w:t xml:space="preserve"> </w:t>
      </w:r>
      <w:r w:rsidR="00F43BD7" w:rsidRPr="00F43BD7">
        <w:rPr>
          <w:lang w:val="ru-RU"/>
        </w:rPr>
        <w:t>180802,5</w:t>
      </w:r>
      <w:r w:rsidRPr="006D5499">
        <w:rPr>
          <w:b/>
          <w:lang w:val="ru-RU"/>
        </w:rPr>
        <w:t xml:space="preserve"> </w:t>
      </w:r>
      <w:r w:rsidRPr="006D5499">
        <w:rPr>
          <w:lang w:val="ru-RU"/>
        </w:rPr>
        <w:t>тыс. рублей,</w:t>
      </w:r>
      <w:r w:rsidR="00F43BD7">
        <w:rPr>
          <w:b/>
          <w:lang w:val="ru-RU"/>
        </w:rPr>
        <w:t xml:space="preserve"> </w:t>
      </w:r>
      <w:r w:rsidR="00F43BD7" w:rsidRPr="00F632C5">
        <w:rPr>
          <w:lang w:val="ru-RU"/>
        </w:rPr>
        <w:t>2020</w:t>
      </w:r>
      <w:r w:rsidRPr="00F632C5">
        <w:rPr>
          <w:lang w:val="ru-RU"/>
        </w:rPr>
        <w:t xml:space="preserve"> -</w:t>
      </w:r>
      <w:r w:rsidR="00F43BD7" w:rsidRPr="00F632C5">
        <w:rPr>
          <w:lang w:val="ru-RU"/>
        </w:rPr>
        <w:t>181911,5</w:t>
      </w:r>
      <w:r w:rsidRPr="00F632C5">
        <w:rPr>
          <w:lang w:val="ru-RU"/>
        </w:rPr>
        <w:t xml:space="preserve"> тыс. рублей, 202</w:t>
      </w:r>
      <w:r w:rsidR="00F43BD7" w:rsidRPr="00F632C5">
        <w:rPr>
          <w:lang w:val="ru-RU"/>
        </w:rPr>
        <w:t>1</w:t>
      </w:r>
      <w:r w:rsidRPr="00F632C5">
        <w:rPr>
          <w:lang w:val="ru-RU"/>
        </w:rPr>
        <w:t xml:space="preserve"> </w:t>
      </w:r>
      <w:r w:rsidR="00F43BD7" w:rsidRPr="00F632C5">
        <w:rPr>
          <w:lang w:val="ru-RU"/>
        </w:rPr>
        <w:t>расходы не предусмотрены</w:t>
      </w:r>
      <w:r w:rsidRPr="00F632C5">
        <w:rPr>
          <w:lang w:val="ru-RU"/>
        </w:rPr>
        <w:t>.</w:t>
      </w:r>
      <w:r w:rsidRPr="00F53942">
        <w:rPr>
          <w:rFonts w:cs="Times New Roman"/>
          <w:b/>
          <w:snapToGrid w:val="0"/>
          <w:lang w:val="ru-RU"/>
        </w:rPr>
        <w:t xml:space="preserve"> </w:t>
      </w:r>
    </w:p>
    <w:p w:rsidR="00195DA4" w:rsidRPr="00956302" w:rsidRDefault="00ED26BB" w:rsidP="00ED26BB">
      <w:pPr>
        <w:tabs>
          <w:tab w:val="center" w:pos="4677"/>
          <w:tab w:val="left" w:pos="7367"/>
        </w:tabs>
        <w:ind w:firstLine="426"/>
        <w:jc w:val="both"/>
        <w:rPr>
          <w:lang w:val="ru-RU"/>
        </w:rPr>
      </w:pPr>
      <w:r w:rsidRPr="00F53942">
        <w:rPr>
          <w:b/>
          <w:lang w:val="ru-RU"/>
        </w:rPr>
        <w:t xml:space="preserve">  </w:t>
      </w:r>
      <w:r w:rsidRPr="00956302">
        <w:rPr>
          <w:lang w:val="ru-RU"/>
        </w:rPr>
        <w:t>В данной программе за счет средств районного бюджета запланированы расходы на дошкольное и общее образование в части материальных затрат муници</w:t>
      </w:r>
      <w:r w:rsidR="00956302">
        <w:rPr>
          <w:lang w:val="ru-RU"/>
        </w:rPr>
        <w:t>пальных учреждений образования.</w:t>
      </w:r>
      <w:r w:rsidRPr="00956302">
        <w:rPr>
          <w:lang w:val="ru-RU"/>
        </w:rPr>
        <w:t xml:space="preserve"> </w:t>
      </w:r>
      <w:proofErr w:type="gramStart"/>
      <w:r w:rsidR="009251A5" w:rsidRPr="00956302">
        <w:rPr>
          <w:lang w:val="ru-RU"/>
        </w:rPr>
        <w:t>В</w:t>
      </w:r>
      <w:r w:rsidRPr="00956302">
        <w:rPr>
          <w:lang w:val="ru-RU"/>
        </w:rPr>
        <w:t xml:space="preserve"> целом расходы на обеспечение выполнения функций муниципальных  учреждений в сфере образования рассчитаны в соответствии с Методикой</w:t>
      </w:r>
      <w:proofErr w:type="gramEnd"/>
      <w:r w:rsidRPr="00956302">
        <w:rPr>
          <w:lang w:val="ru-RU"/>
        </w:rPr>
        <w:t xml:space="preserve"> планирования бюджетных ассигнований в</w:t>
      </w:r>
      <w:r w:rsidR="009251A5" w:rsidRPr="00956302">
        <w:rPr>
          <w:lang w:val="ru-RU"/>
        </w:rPr>
        <w:t xml:space="preserve">о Фроловском </w:t>
      </w:r>
      <w:r w:rsidRPr="00956302">
        <w:rPr>
          <w:lang w:val="ru-RU"/>
        </w:rPr>
        <w:t xml:space="preserve">муниципальном районе. </w:t>
      </w:r>
    </w:p>
    <w:p w:rsidR="00ED26BB" w:rsidRPr="00956302" w:rsidRDefault="00956302" w:rsidP="00ED26BB">
      <w:pPr>
        <w:tabs>
          <w:tab w:val="center" w:pos="4677"/>
          <w:tab w:val="left" w:pos="7367"/>
        </w:tabs>
        <w:ind w:firstLine="426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="00ED26BB" w:rsidRPr="00956302">
        <w:rPr>
          <w:lang w:val="ru-RU"/>
        </w:rPr>
        <w:t>Расходы на коммунальные услуги заложены с учетом индексов-дефляторов в 201</w:t>
      </w:r>
      <w:r w:rsidRPr="00956302">
        <w:rPr>
          <w:lang w:val="ru-RU"/>
        </w:rPr>
        <w:t>9</w:t>
      </w:r>
      <w:r w:rsidR="00ED26BB" w:rsidRPr="00956302">
        <w:rPr>
          <w:lang w:val="ru-RU"/>
        </w:rPr>
        <w:t xml:space="preserve"> году, из расчета повышения стоимости коммунальных услуг во втором полугодии 201</w:t>
      </w:r>
      <w:r w:rsidRPr="00956302">
        <w:rPr>
          <w:lang w:val="ru-RU"/>
        </w:rPr>
        <w:t>9</w:t>
      </w:r>
      <w:r w:rsidR="00ED26BB" w:rsidRPr="00956302">
        <w:rPr>
          <w:lang w:val="ru-RU"/>
        </w:rPr>
        <w:t xml:space="preserve"> года, материальные расходы не индексированы. </w:t>
      </w:r>
    </w:p>
    <w:p w:rsidR="00F65AF6" w:rsidRPr="00F632C5" w:rsidRDefault="00F632C5" w:rsidP="00B17CF0">
      <w:pPr>
        <w:pStyle w:val="26"/>
        <w:tabs>
          <w:tab w:val="left" w:pos="0"/>
        </w:tabs>
        <w:spacing w:after="0" w:line="240" w:lineRule="auto"/>
        <w:ind w:hanging="142"/>
        <w:jc w:val="both"/>
        <w:rPr>
          <w:rFonts w:eastAsia="Times New Roman" w:cs="Times New Roman"/>
          <w:b/>
          <w:kern w:val="0"/>
          <w:lang w:val="ru-RU" w:bidi="ar-SA"/>
        </w:rPr>
      </w:pPr>
      <w:r>
        <w:rPr>
          <w:b/>
          <w:lang w:val="ru-RU"/>
        </w:rPr>
        <w:t xml:space="preserve">         </w:t>
      </w:r>
      <w:r w:rsidR="00B3439C">
        <w:rPr>
          <w:b/>
          <w:lang w:val="ru-RU"/>
        </w:rPr>
        <w:t xml:space="preserve"> </w:t>
      </w:r>
      <w:r w:rsidR="00F65AF6" w:rsidRPr="00F632C5">
        <w:rPr>
          <w:lang w:val="ru-RU"/>
        </w:rPr>
        <w:t>Бюджетные ассигнования</w:t>
      </w:r>
      <w:r w:rsidR="00F65AF6" w:rsidRPr="00F632C5">
        <w:rPr>
          <w:i/>
          <w:lang w:val="ru-RU"/>
        </w:rPr>
        <w:t xml:space="preserve"> </w:t>
      </w:r>
      <w:r w:rsidR="00F65AF6" w:rsidRPr="00F632C5">
        <w:rPr>
          <w:bCs/>
          <w:lang w:val="ru-RU"/>
        </w:rPr>
        <w:t xml:space="preserve">по разделу 0700 «Образование» на </w:t>
      </w:r>
      <w:r w:rsidR="00F65AF6" w:rsidRPr="00F632C5">
        <w:rPr>
          <w:lang w:val="ru-RU"/>
        </w:rPr>
        <w:t>201</w:t>
      </w:r>
      <w:r w:rsidRPr="00F632C5">
        <w:rPr>
          <w:lang w:val="ru-RU"/>
        </w:rPr>
        <w:t>9</w:t>
      </w:r>
      <w:r w:rsidR="00F65AF6" w:rsidRPr="00F632C5">
        <w:rPr>
          <w:lang w:val="ru-RU"/>
        </w:rPr>
        <w:t xml:space="preserve"> год предусмотрены в сумме </w:t>
      </w:r>
      <w:r w:rsidRPr="00F632C5">
        <w:rPr>
          <w:lang w:val="ru-RU"/>
        </w:rPr>
        <w:t>185</w:t>
      </w:r>
      <w:r w:rsidR="00B3439C">
        <w:rPr>
          <w:lang w:val="ru-RU"/>
        </w:rPr>
        <w:t xml:space="preserve">619,0 </w:t>
      </w:r>
      <w:r w:rsidR="00F65AF6" w:rsidRPr="00F632C5">
        <w:rPr>
          <w:lang w:val="ru-RU"/>
        </w:rPr>
        <w:t xml:space="preserve"> тыс. рублей</w:t>
      </w:r>
      <w:r>
        <w:rPr>
          <w:b/>
          <w:lang w:val="ru-RU"/>
        </w:rPr>
        <w:t xml:space="preserve"> </w:t>
      </w:r>
      <w:r w:rsidR="00B17CF0" w:rsidRPr="00B17CF0">
        <w:rPr>
          <w:lang w:val="ru-RU"/>
        </w:rPr>
        <w:t>с увеличением</w:t>
      </w:r>
      <w:r w:rsidRPr="00B17CF0">
        <w:rPr>
          <w:lang w:val="ru-RU"/>
        </w:rPr>
        <w:t xml:space="preserve"> бюджетных ассигнований на </w:t>
      </w:r>
      <w:r w:rsidR="00B17CF0" w:rsidRPr="00B17CF0">
        <w:rPr>
          <w:lang w:val="ru-RU"/>
        </w:rPr>
        <w:t>2,4</w:t>
      </w:r>
      <w:r w:rsidRPr="00B17CF0">
        <w:rPr>
          <w:lang w:val="ru-RU"/>
        </w:rPr>
        <w:t xml:space="preserve"> %  или на </w:t>
      </w:r>
      <w:r w:rsidR="00B17CF0" w:rsidRPr="00B17CF0">
        <w:rPr>
          <w:lang w:val="ru-RU"/>
        </w:rPr>
        <w:t>4355,6</w:t>
      </w:r>
      <w:r w:rsidRPr="00B17CF0">
        <w:rPr>
          <w:lang w:val="ru-RU"/>
        </w:rPr>
        <w:t xml:space="preserve"> тыс. рублей к 2018 году</w:t>
      </w:r>
      <w:r w:rsidR="00F65AF6" w:rsidRPr="00B17CF0">
        <w:rPr>
          <w:lang w:val="ru-RU"/>
        </w:rPr>
        <w:t xml:space="preserve">, </w:t>
      </w:r>
      <w:r w:rsidR="00F65AF6" w:rsidRPr="00F632C5">
        <w:rPr>
          <w:lang w:val="ru-RU"/>
        </w:rPr>
        <w:t>на 20</w:t>
      </w:r>
      <w:r w:rsidRPr="00F632C5">
        <w:rPr>
          <w:lang w:val="ru-RU"/>
        </w:rPr>
        <w:t>20 год</w:t>
      </w:r>
      <w:r w:rsidR="00F65AF6" w:rsidRPr="00F632C5">
        <w:rPr>
          <w:lang w:val="ru-RU"/>
        </w:rPr>
        <w:t xml:space="preserve"> – </w:t>
      </w:r>
      <w:r w:rsidRPr="00F632C5">
        <w:rPr>
          <w:lang w:val="ru-RU"/>
        </w:rPr>
        <w:t>186</w:t>
      </w:r>
      <w:r w:rsidR="00B3439C">
        <w:rPr>
          <w:lang w:val="ru-RU"/>
        </w:rPr>
        <w:t>708,0</w:t>
      </w:r>
      <w:r w:rsidRPr="00F632C5">
        <w:rPr>
          <w:lang w:val="ru-RU"/>
        </w:rPr>
        <w:t xml:space="preserve"> тыс. рублей, на </w:t>
      </w:r>
      <w:r w:rsidR="00F65AF6" w:rsidRPr="00F632C5">
        <w:rPr>
          <w:lang w:val="ru-RU"/>
        </w:rPr>
        <w:t>202</w:t>
      </w:r>
      <w:r w:rsidRPr="00F632C5">
        <w:rPr>
          <w:lang w:val="ru-RU"/>
        </w:rPr>
        <w:t>1</w:t>
      </w:r>
      <w:r w:rsidR="00F65AF6" w:rsidRPr="00F632C5">
        <w:rPr>
          <w:lang w:val="ru-RU"/>
        </w:rPr>
        <w:t xml:space="preserve">  год</w:t>
      </w:r>
      <w:r w:rsidRPr="00F632C5">
        <w:rPr>
          <w:lang w:val="ru-RU"/>
        </w:rPr>
        <w:t xml:space="preserve"> </w:t>
      </w:r>
      <w:r w:rsidR="00F65AF6" w:rsidRPr="00F632C5">
        <w:rPr>
          <w:lang w:val="ru-RU"/>
        </w:rPr>
        <w:t xml:space="preserve"> </w:t>
      </w:r>
      <w:r w:rsidRPr="00F632C5">
        <w:rPr>
          <w:lang w:val="ru-RU"/>
        </w:rPr>
        <w:t xml:space="preserve"> - 185</w:t>
      </w:r>
      <w:r w:rsidR="00B3439C">
        <w:rPr>
          <w:lang w:val="ru-RU"/>
        </w:rPr>
        <w:t>941,4</w:t>
      </w:r>
      <w:r w:rsidR="00F65AF6" w:rsidRPr="00F632C5">
        <w:rPr>
          <w:lang w:val="ru-RU"/>
        </w:rPr>
        <w:t xml:space="preserve"> тыс. рублей</w:t>
      </w:r>
      <w:r>
        <w:rPr>
          <w:rFonts w:eastAsia="Times New Roman" w:cs="Times New Roman"/>
          <w:b/>
          <w:kern w:val="0"/>
          <w:lang w:val="ru-RU" w:bidi="ar-SA"/>
        </w:rPr>
        <w:t>.</w:t>
      </w:r>
      <w:r w:rsidR="00F65AF6" w:rsidRPr="00F632C5">
        <w:rPr>
          <w:rFonts w:eastAsia="Times New Roman" w:cs="Times New Roman"/>
          <w:b/>
          <w:kern w:val="0"/>
          <w:lang w:val="ru-RU" w:bidi="ar-SA"/>
        </w:rPr>
        <w:t xml:space="preserve"> </w:t>
      </w:r>
      <w:r w:rsidRPr="00F632C5">
        <w:rPr>
          <w:rFonts w:eastAsia="Times New Roman" w:cs="Times New Roman"/>
          <w:b/>
          <w:kern w:val="0"/>
          <w:lang w:val="ru-RU" w:bidi="ar-SA"/>
        </w:rPr>
        <w:t xml:space="preserve"> </w:t>
      </w:r>
      <w:r w:rsidR="00F65AF6" w:rsidRPr="00F632C5">
        <w:rPr>
          <w:rFonts w:eastAsia="Times New Roman" w:cs="Times New Roman"/>
          <w:b/>
          <w:kern w:val="0"/>
          <w:lang w:val="ru-RU" w:bidi="ar-SA"/>
        </w:rPr>
        <w:t xml:space="preserve"> </w:t>
      </w:r>
    </w:p>
    <w:p w:rsidR="00112400" w:rsidRPr="00B17CF0" w:rsidRDefault="00B3439C" w:rsidP="00B3439C">
      <w:pPr>
        <w:pStyle w:val="a7"/>
        <w:jc w:val="both"/>
      </w:pPr>
      <w:r>
        <w:t xml:space="preserve">        </w:t>
      </w:r>
      <w:r w:rsidR="00E354B1" w:rsidRPr="00F632C5">
        <w:t>На 201</w:t>
      </w:r>
      <w:r w:rsidR="00F632C5" w:rsidRPr="00F632C5">
        <w:t>9</w:t>
      </w:r>
      <w:r w:rsidR="00E354B1" w:rsidRPr="00F632C5">
        <w:t xml:space="preserve"> год в</w:t>
      </w:r>
      <w:r w:rsidR="00112400" w:rsidRPr="00F632C5">
        <w:t xml:space="preserve"> общей сумме</w:t>
      </w:r>
      <w:r w:rsidR="00B17CF0">
        <w:t xml:space="preserve"> расходов по разделу </w:t>
      </w:r>
      <w:r w:rsidR="00E354B1" w:rsidRPr="00F632C5">
        <w:t>(</w:t>
      </w:r>
      <w:r>
        <w:rPr>
          <w:lang w:eastAsia="ru-RU"/>
        </w:rPr>
        <w:t>185619,0</w:t>
      </w:r>
      <w:r w:rsidR="00B17CF0">
        <w:t xml:space="preserve">  тыс. рублей</w:t>
      </w:r>
      <w:r w:rsidR="00E354B1" w:rsidRPr="00F632C5">
        <w:t>)  расходы,</w:t>
      </w:r>
      <w:r w:rsidR="00E354B1" w:rsidRPr="00F53942">
        <w:rPr>
          <w:b/>
        </w:rPr>
        <w:t xml:space="preserve"> </w:t>
      </w:r>
      <w:r w:rsidR="00E354B1" w:rsidRPr="00B17CF0">
        <w:t xml:space="preserve">финансируемые из </w:t>
      </w:r>
      <w:r w:rsidR="00112400" w:rsidRPr="00B17CF0">
        <w:t xml:space="preserve">районного бюджета – </w:t>
      </w:r>
      <w:r w:rsidR="00A524F1" w:rsidRPr="00A524F1">
        <w:t>53</w:t>
      </w:r>
      <w:r>
        <w:t>471,2</w:t>
      </w:r>
      <w:r w:rsidR="00112400" w:rsidRPr="00A524F1">
        <w:t xml:space="preserve"> тыс. рублей</w:t>
      </w:r>
      <w:r w:rsidR="00B17CF0" w:rsidRPr="00A524F1">
        <w:t xml:space="preserve"> или 28,</w:t>
      </w:r>
      <w:r w:rsidR="00A524F1" w:rsidRPr="00A524F1">
        <w:t>7</w:t>
      </w:r>
      <w:r w:rsidR="00112400" w:rsidRPr="00A524F1">
        <w:t>%</w:t>
      </w:r>
      <w:r w:rsidR="00112400" w:rsidRPr="00A524F1">
        <w:rPr>
          <w:b/>
        </w:rPr>
        <w:t xml:space="preserve">, </w:t>
      </w:r>
      <w:r w:rsidR="00E354B1" w:rsidRPr="00A524F1">
        <w:t xml:space="preserve">областного </w:t>
      </w:r>
      <w:r w:rsidR="00E354B1" w:rsidRPr="00A524F1">
        <w:lastRenderedPageBreak/>
        <w:t xml:space="preserve">бюджета, составляют </w:t>
      </w:r>
      <w:r w:rsidR="00112400" w:rsidRPr="00A524F1">
        <w:t xml:space="preserve"> </w:t>
      </w:r>
      <w:r w:rsidR="00A524F1" w:rsidRPr="00A524F1">
        <w:t>132147,8</w:t>
      </w:r>
      <w:r w:rsidR="00B17CF0" w:rsidRPr="00A524F1">
        <w:t xml:space="preserve"> тыс. рублей</w:t>
      </w:r>
      <w:r w:rsidR="00E354B1" w:rsidRPr="00B17CF0">
        <w:t xml:space="preserve"> или</w:t>
      </w:r>
      <w:r w:rsidR="00112400" w:rsidRPr="00B17CF0">
        <w:t xml:space="preserve"> </w:t>
      </w:r>
      <w:r w:rsidR="00B17CF0" w:rsidRPr="00B17CF0">
        <w:t>71,</w:t>
      </w:r>
      <w:r w:rsidR="00A524F1">
        <w:t>3</w:t>
      </w:r>
      <w:r w:rsidR="00112400" w:rsidRPr="00B17CF0">
        <w:t xml:space="preserve"> </w:t>
      </w:r>
      <w:r w:rsidR="00E354B1" w:rsidRPr="00B17CF0">
        <w:t xml:space="preserve">% </w:t>
      </w:r>
      <w:r w:rsidR="00112400" w:rsidRPr="00B17CF0">
        <w:t xml:space="preserve"> от общей суммы расходов </w:t>
      </w:r>
      <w:r w:rsidR="00E354B1" w:rsidRPr="00B17CF0">
        <w:t xml:space="preserve"> на образование</w:t>
      </w:r>
      <w:r w:rsidR="00112400" w:rsidRPr="00B17CF0">
        <w:t>.</w:t>
      </w:r>
    </w:p>
    <w:p w:rsidR="00F65AF6" w:rsidRDefault="00112400" w:rsidP="00B17CF0">
      <w:pPr>
        <w:tabs>
          <w:tab w:val="left" w:pos="0"/>
        </w:tabs>
        <w:ind w:firstLine="284"/>
        <w:jc w:val="both"/>
        <w:rPr>
          <w:rFonts w:cs="Times New Roman"/>
          <w:lang w:val="ru-RU"/>
        </w:rPr>
      </w:pPr>
      <w:r w:rsidRPr="00177796">
        <w:rPr>
          <w:rFonts w:cs="Times New Roman"/>
          <w:lang w:val="ru-RU"/>
        </w:rPr>
        <w:t xml:space="preserve">      </w:t>
      </w:r>
      <w:r w:rsidR="00F65AF6" w:rsidRPr="00177796">
        <w:rPr>
          <w:rFonts w:cs="Times New Roman"/>
          <w:lang w:val="ru-RU"/>
        </w:rPr>
        <w:t>Структура расходов по разделу 0700 «Образование» на 201</w:t>
      </w:r>
      <w:r w:rsidR="00F632C5" w:rsidRPr="00177796">
        <w:rPr>
          <w:rFonts w:cs="Times New Roman"/>
          <w:lang w:val="ru-RU"/>
        </w:rPr>
        <w:t>9</w:t>
      </w:r>
      <w:r w:rsidR="00F65AF6" w:rsidRPr="00177796">
        <w:rPr>
          <w:rFonts w:cs="Times New Roman"/>
          <w:lang w:val="ru-RU"/>
        </w:rPr>
        <w:t xml:space="preserve"> - 202</w:t>
      </w:r>
      <w:r w:rsidR="00F632C5" w:rsidRPr="00177796">
        <w:rPr>
          <w:rFonts w:cs="Times New Roman"/>
          <w:lang w:val="ru-RU"/>
        </w:rPr>
        <w:t>1</w:t>
      </w:r>
      <w:r w:rsidR="00D653F6">
        <w:rPr>
          <w:rFonts w:cs="Times New Roman"/>
          <w:lang w:val="ru-RU"/>
        </w:rPr>
        <w:t xml:space="preserve"> годы представлена в</w:t>
      </w:r>
      <w:r w:rsidR="00F65AF6" w:rsidRPr="00177796">
        <w:rPr>
          <w:rFonts w:cs="Times New Roman"/>
          <w:lang w:val="ru-RU"/>
        </w:rPr>
        <w:t xml:space="preserve"> таблице</w:t>
      </w:r>
      <w:r w:rsidR="00D653F6">
        <w:rPr>
          <w:rFonts w:cs="Times New Roman"/>
          <w:lang w:val="ru-RU"/>
        </w:rPr>
        <w:t xml:space="preserve"> № 8</w:t>
      </w:r>
      <w:r w:rsidR="00F65AF6" w:rsidRPr="00177796">
        <w:rPr>
          <w:rFonts w:cs="Times New Roman"/>
          <w:lang w:val="ru-RU"/>
        </w:rPr>
        <w:t>.</w:t>
      </w:r>
    </w:p>
    <w:p w:rsidR="00D653F6" w:rsidRPr="00D653F6" w:rsidRDefault="00D653F6" w:rsidP="00B17CF0">
      <w:pPr>
        <w:tabs>
          <w:tab w:val="left" w:pos="0"/>
        </w:tabs>
        <w:ind w:firstLine="284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</w:t>
      </w:r>
      <w:r w:rsidRPr="00D653F6">
        <w:rPr>
          <w:rFonts w:cs="Times New Roman"/>
          <w:sz w:val="20"/>
          <w:szCs w:val="20"/>
          <w:lang w:val="ru-RU"/>
        </w:rPr>
        <w:t>Таблица № 8</w:t>
      </w:r>
    </w:p>
    <w:p w:rsidR="00F65AF6" w:rsidRPr="00F53942" w:rsidRDefault="00F65AF6" w:rsidP="00F65AF6">
      <w:pPr>
        <w:tabs>
          <w:tab w:val="left" w:pos="0"/>
        </w:tabs>
        <w:ind w:firstLine="284"/>
        <w:jc w:val="center"/>
        <w:rPr>
          <w:rFonts w:cs="Times New Roman"/>
          <w:b/>
          <w:sz w:val="18"/>
          <w:szCs w:val="18"/>
          <w:lang w:val="ru-RU"/>
        </w:rPr>
      </w:pPr>
      <w:r w:rsidRPr="00177796">
        <w:rPr>
          <w:rFonts w:cs="Times New Roman"/>
          <w:lang w:val="ru-RU"/>
        </w:rPr>
        <w:t xml:space="preserve">                                                                                                         </w:t>
      </w:r>
      <w:r w:rsidR="00D653F6">
        <w:rPr>
          <w:rFonts w:cs="Times New Roman"/>
          <w:lang w:val="ru-RU"/>
        </w:rPr>
        <w:t xml:space="preserve">        </w:t>
      </w:r>
      <w:r w:rsidRPr="00F53942">
        <w:rPr>
          <w:rFonts w:cs="Times New Roman"/>
          <w:b/>
          <w:sz w:val="18"/>
          <w:szCs w:val="18"/>
          <w:lang w:val="ru-RU"/>
        </w:rPr>
        <w:t>(тыс. рублей)</w:t>
      </w:r>
    </w:p>
    <w:tbl>
      <w:tblPr>
        <w:tblW w:w="9990" w:type="dxa"/>
        <w:jc w:val="center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9"/>
        <w:gridCol w:w="851"/>
        <w:gridCol w:w="1217"/>
        <w:gridCol w:w="1559"/>
        <w:gridCol w:w="1276"/>
        <w:gridCol w:w="2338"/>
      </w:tblGrid>
      <w:tr w:rsidR="00F65AF6" w:rsidRPr="00F53942" w:rsidTr="00B17CF0">
        <w:trPr>
          <w:trHeight w:val="340"/>
          <w:jc w:val="center"/>
        </w:trPr>
        <w:tc>
          <w:tcPr>
            <w:tcW w:w="274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65AF6" w:rsidRPr="001132BE" w:rsidRDefault="00F65AF6" w:rsidP="00F65AF6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раздела</w:t>
            </w:r>
            <w:proofErr w:type="spellEnd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подраздела</w:t>
            </w:r>
            <w:proofErr w:type="spellEnd"/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65AF6" w:rsidRPr="001132BE" w:rsidRDefault="00F65AF6" w:rsidP="00F65AF6">
            <w:pPr>
              <w:ind w:left="-118" w:right="-108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Раздел</w:t>
            </w:r>
            <w:proofErr w:type="spellEnd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подраз</w:t>
            </w:r>
            <w:proofErr w:type="spellEnd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</w:p>
          <w:p w:rsidR="00F65AF6" w:rsidRPr="001132BE" w:rsidRDefault="00F65AF6" w:rsidP="00F65AF6">
            <w:pPr>
              <w:ind w:left="-118" w:right="-108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дел</w:t>
            </w:r>
            <w:proofErr w:type="spellEnd"/>
          </w:p>
        </w:tc>
        <w:tc>
          <w:tcPr>
            <w:tcW w:w="121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65AF6" w:rsidRPr="001132BE" w:rsidRDefault="00F65AF6" w:rsidP="001132BE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Проект</w:t>
            </w:r>
            <w:proofErr w:type="spellEnd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на</w:t>
            </w:r>
            <w:proofErr w:type="spellEnd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201</w:t>
            </w:r>
            <w:r w:rsidR="001132BE" w:rsidRPr="001132BE">
              <w:rPr>
                <w:rFonts w:eastAsia="Times New Roman" w:cs="Times New Roman"/>
                <w:sz w:val="22"/>
                <w:szCs w:val="22"/>
                <w:lang w:val="ru-RU" w:eastAsia="ru-RU"/>
              </w:rPr>
              <w:t>9</w:t>
            </w:r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год</w:t>
            </w:r>
            <w:proofErr w:type="spellEnd"/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F65AF6" w:rsidRPr="001132BE" w:rsidRDefault="00F65AF6" w:rsidP="00F65AF6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1132BE">
              <w:rPr>
                <w:rFonts w:eastAsia="Times New Roman" w:cs="Times New Roman"/>
                <w:sz w:val="22"/>
                <w:szCs w:val="22"/>
                <w:lang w:val="ru-RU" w:eastAsia="ru-RU"/>
              </w:rPr>
              <w:t>Доля в общих расходах раздела</w:t>
            </w:r>
            <w:proofErr w:type="gramStart"/>
            <w:r w:rsidRPr="001132BE">
              <w:rPr>
                <w:rFonts w:eastAsia="Times New Roman" w:cs="Times New Roman"/>
                <w:sz w:val="22"/>
                <w:szCs w:val="22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65AF6" w:rsidRPr="001132BE" w:rsidRDefault="00F65AF6" w:rsidP="001132BE">
            <w:pPr>
              <w:jc w:val="center"/>
              <w:rPr>
                <w:rFonts w:eastAsia="Calibri" w:cs="Times New Roman"/>
              </w:rPr>
            </w:pPr>
            <w:proofErr w:type="spellStart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Проект</w:t>
            </w:r>
            <w:proofErr w:type="spellEnd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на</w:t>
            </w:r>
            <w:proofErr w:type="spellEnd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20</w:t>
            </w:r>
            <w:proofErr w:type="spellStart"/>
            <w:r w:rsidR="001132BE" w:rsidRPr="001132BE">
              <w:rPr>
                <w:rFonts w:eastAsia="Times New Roman" w:cs="Times New Roman"/>
                <w:sz w:val="22"/>
                <w:szCs w:val="22"/>
                <w:lang w:val="ru-RU" w:eastAsia="ru-RU"/>
              </w:rPr>
              <w:t>20</w:t>
            </w:r>
            <w:proofErr w:type="spellEnd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год</w:t>
            </w:r>
            <w:proofErr w:type="spellEnd"/>
          </w:p>
        </w:tc>
        <w:tc>
          <w:tcPr>
            <w:tcW w:w="233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65AF6" w:rsidRPr="001132BE" w:rsidRDefault="00F65AF6" w:rsidP="00F65AF6">
            <w:pPr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Проект</w:t>
            </w:r>
            <w:proofErr w:type="spellEnd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  <w:p w:rsidR="00F65AF6" w:rsidRPr="001132BE" w:rsidRDefault="00F65AF6" w:rsidP="001132BE">
            <w:pPr>
              <w:jc w:val="center"/>
              <w:rPr>
                <w:rFonts w:eastAsia="Calibri" w:cs="Times New Roman"/>
              </w:rPr>
            </w:pPr>
            <w:proofErr w:type="spellStart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на</w:t>
            </w:r>
            <w:proofErr w:type="spellEnd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202</w:t>
            </w:r>
            <w:r w:rsidR="001132BE" w:rsidRPr="001132BE">
              <w:rPr>
                <w:rFonts w:eastAsia="Times New Roman" w:cs="Times New Roman"/>
                <w:sz w:val="22"/>
                <w:szCs w:val="22"/>
                <w:lang w:val="ru-RU" w:eastAsia="ru-RU"/>
              </w:rPr>
              <w:t>1</w:t>
            </w:r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год</w:t>
            </w:r>
            <w:proofErr w:type="spellEnd"/>
          </w:p>
        </w:tc>
      </w:tr>
      <w:tr w:rsidR="00F65AF6" w:rsidRPr="00F53942" w:rsidTr="00B17CF0">
        <w:trPr>
          <w:trHeight w:val="667"/>
          <w:jc w:val="center"/>
        </w:trPr>
        <w:tc>
          <w:tcPr>
            <w:tcW w:w="2749" w:type="dxa"/>
            <w:vMerge/>
            <w:vAlign w:val="center"/>
            <w:hideMark/>
          </w:tcPr>
          <w:p w:rsidR="00F65AF6" w:rsidRPr="00F53942" w:rsidRDefault="00F65AF6" w:rsidP="00F65AF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65AF6" w:rsidRPr="00F53942" w:rsidRDefault="00F65AF6" w:rsidP="00F65AF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F65AF6" w:rsidRPr="00F53942" w:rsidRDefault="00F65AF6" w:rsidP="00F65AF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F65AF6" w:rsidRPr="00F53942" w:rsidRDefault="00F65AF6" w:rsidP="00F65AF6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65AF6" w:rsidRPr="00F53942" w:rsidRDefault="00F65AF6" w:rsidP="00F65AF6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2338" w:type="dxa"/>
            <w:vMerge/>
            <w:vAlign w:val="center"/>
            <w:hideMark/>
          </w:tcPr>
          <w:p w:rsidR="00F65AF6" w:rsidRPr="00F53942" w:rsidRDefault="00F65AF6" w:rsidP="00F65AF6">
            <w:pPr>
              <w:jc w:val="center"/>
              <w:rPr>
                <w:rFonts w:eastAsia="Calibri" w:cs="Times New Roman"/>
                <w:b/>
              </w:rPr>
            </w:pPr>
          </w:p>
        </w:tc>
      </w:tr>
      <w:tr w:rsidR="00F65AF6" w:rsidRPr="00F53942" w:rsidTr="00B17CF0">
        <w:trPr>
          <w:trHeight w:val="340"/>
          <w:jc w:val="center"/>
        </w:trPr>
        <w:tc>
          <w:tcPr>
            <w:tcW w:w="2749" w:type="dxa"/>
            <w:shd w:val="clear" w:color="auto" w:fill="F2F2F2" w:themeFill="background1" w:themeFillShade="F2"/>
            <w:vAlign w:val="center"/>
            <w:hideMark/>
          </w:tcPr>
          <w:p w:rsidR="00F65AF6" w:rsidRPr="001132BE" w:rsidRDefault="00F65AF6" w:rsidP="00F65AF6">
            <w:pPr>
              <w:ind w:left="-57" w:right="-57"/>
              <w:jc w:val="center"/>
              <w:rPr>
                <w:rFonts w:eastAsia="Times New Roman" w:cs="Times New Roman"/>
                <w:lang w:eastAsia="ru-RU"/>
              </w:rPr>
            </w:pPr>
            <w:proofErr w:type="spellStart"/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Образование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  <w:hideMark/>
          </w:tcPr>
          <w:p w:rsidR="00F65AF6" w:rsidRPr="001132BE" w:rsidRDefault="00F65AF6" w:rsidP="00F65AF6">
            <w:pPr>
              <w:ind w:left="-57"/>
              <w:jc w:val="center"/>
              <w:rPr>
                <w:rFonts w:eastAsia="Times New Roman" w:cs="Times New Roman"/>
                <w:lang w:eastAsia="ru-RU"/>
              </w:rPr>
            </w:pPr>
            <w:r w:rsidRPr="001132BE">
              <w:rPr>
                <w:rFonts w:eastAsia="Times New Roman" w:cs="Times New Roman"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1217" w:type="dxa"/>
            <w:shd w:val="clear" w:color="auto" w:fill="F2F2F2" w:themeFill="background1" w:themeFillShade="F2"/>
            <w:noWrap/>
            <w:vAlign w:val="center"/>
          </w:tcPr>
          <w:p w:rsidR="00F65AF6" w:rsidRPr="00177796" w:rsidRDefault="00177796" w:rsidP="00502DF8">
            <w:pPr>
              <w:ind w:left="-57" w:right="-57"/>
              <w:jc w:val="center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/>
              </w:rPr>
              <w:t>185</w:t>
            </w:r>
            <w:r w:rsidR="00502DF8">
              <w:rPr>
                <w:rFonts w:eastAsia="Times New Roman" w:cs="Times New Roman"/>
                <w:sz w:val="22"/>
                <w:szCs w:val="22"/>
                <w:lang w:val="ru-RU" w:eastAsia="ru-RU"/>
              </w:rPr>
              <w:t>619,0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65AF6" w:rsidRPr="00177796" w:rsidRDefault="00177796" w:rsidP="00F65AF6">
            <w:pPr>
              <w:ind w:left="-57" w:right="-57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65AF6" w:rsidRPr="00177796" w:rsidRDefault="00177796" w:rsidP="00502DF8">
            <w:pPr>
              <w:ind w:left="-57" w:right="-57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sz w:val="22"/>
                <w:szCs w:val="22"/>
                <w:lang w:val="ru-RU"/>
              </w:rPr>
              <w:t>186</w:t>
            </w:r>
            <w:r w:rsidR="00502DF8">
              <w:rPr>
                <w:rFonts w:eastAsia="Calibri" w:cs="Times New Roman"/>
                <w:sz w:val="22"/>
                <w:szCs w:val="22"/>
                <w:lang w:val="ru-RU"/>
              </w:rPr>
              <w:t>708</w:t>
            </w:r>
          </w:p>
        </w:tc>
        <w:tc>
          <w:tcPr>
            <w:tcW w:w="2338" w:type="dxa"/>
            <w:shd w:val="clear" w:color="auto" w:fill="F2F2F2" w:themeFill="background1" w:themeFillShade="F2"/>
            <w:vAlign w:val="center"/>
          </w:tcPr>
          <w:p w:rsidR="00F65AF6" w:rsidRPr="00177796" w:rsidRDefault="00177796" w:rsidP="00502DF8">
            <w:pPr>
              <w:ind w:left="-57" w:right="-57" w:hanging="170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sz w:val="22"/>
                <w:szCs w:val="22"/>
                <w:lang w:val="ru-RU"/>
              </w:rPr>
              <w:t>1859</w:t>
            </w:r>
            <w:r w:rsidR="00502DF8">
              <w:rPr>
                <w:rFonts w:eastAsia="Calibri" w:cs="Times New Roman"/>
                <w:sz w:val="22"/>
                <w:szCs w:val="22"/>
                <w:lang w:val="ru-RU"/>
              </w:rPr>
              <w:t>41,4</w:t>
            </w:r>
          </w:p>
        </w:tc>
      </w:tr>
      <w:tr w:rsidR="00F65AF6" w:rsidRPr="00F53942" w:rsidTr="00B17CF0">
        <w:trPr>
          <w:trHeight w:val="340"/>
          <w:jc w:val="center"/>
        </w:trPr>
        <w:tc>
          <w:tcPr>
            <w:tcW w:w="2749" w:type="dxa"/>
            <w:vAlign w:val="center"/>
            <w:hideMark/>
          </w:tcPr>
          <w:p w:rsidR="00F65AF6" w:rsidRPr="001132BE" w:rsidRDefault="00F65AF6" w:rsidP="00F65AF6">
            <w:pPr>
              <w:ind w:left="-57" w:right="-57"/>
              <w:jc w:val="center"/>
              <w:outlineLvl w:val="0"/>
              <w:rPr>
                <w:rFonts w:eastAsia="Calibri" w:cs="Times New Roman"/>
              </w:rPr>
            </w:pPr>
            <w:proofErr w:type="spellStart"/>
            <w:r w:rsidRPr="001132BE">
              <w:rPr>
                <w:rFonts w:eastAsia="Calibri" w:cs="Times New Roman"/>
                <w:sz w:val="22"/>
                <w:szCs w:val="22"/>
              </w:rPr>
              <w:t>Дошкольное</w:t>
            </w:r>
            <w:proofErr w:type="spellEnd"/>
            <w:r w:rsidRPr="001132BE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1132BE">
              <w:rPr>
                <w:rFonts w:eastAsia="Calibri" w:cs="Times New Roman"/>
                <w:sz w:val="22"/>
                <w:szCs w:val="22"/>
              </w:rPr>
              <w:t>образование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F65AF6" w:rsidRPr="001132BE" w:rsidRDefault="00F65AF6" w:rsidP="00F65AF6">
            <w:pPr>
              <w:ind w:left="-57"/>
              <w:jc w:val="center"/>
              <w:rPr>
                <w:rFonts w:eastAsia="Calibri" w:cs="Times New Roman"/>
              </w:rPr>
            </w:pPr>
            <w:r w:rsidRPr="001132BE">
              <w:rPr>
                <w:rFonts w:eastAsia="Calibri" w:cs="Times New Roman"/>
                <w:sz w:val="22"/>
                <w:szCs w:val="22"/>
              </w:rPr>
              <w:t>0701</w:t>
            </w:r>
          </w:p>
        </w:tc>
        <w:tc>
          <w:tcPr>
            <w:tcW w:w="1217" w:type="dxa"/>
            <w:noWrap/>
            <w:vAlign w:val="center"/>
          </w:tcPr>
          <w:p w:rsidR="00F65AF6" w:rsidRPr="00177796" w:rsidRDefault="00177796" w:rsidP="00F65AF6">
            <w:pPr>
              <w:ind w:left="-57" w:right="-57"/>
              <w:jc w:val="center"/>
              <w:outlineLvl w:val="0"/>
              <w:rPr>
                <w:rFonts w:eastAsia="Calibri" w:cs="Times New Roman"/>
                <w:lang w:val="ru-RU"/>
              </w:rPr>
            </w:pPr>
            <w:r w:rsidRPr="00177796">
              <w:rPr>
                <w:rFonts w:eastAsia="Calibri" w:cs="Times New Roman"/>
                <w:sz w:val="22"/>
                <w:szCs w:val="22"/>
                <w:lang w:val="ru-RU"/>
              </w:rPr>
              <w:t>13437,1</w:t>
            </w:r>
          </w:p>
        </w:tc>
        <w:tc>
          <w:tcPr>
            <w:tcW w:w="1559" w:type="dxa"/>
            <w:vAlign w:val="center"/>
          </w:tcPr>
          <w:p w:rsidR="00F65AF6" w:rsidRPr="00177796" w:rsidRDefault="00177796" w:rsidP="00F65AF6">
            <w:pPr>
              <w:ind w:left="-57" w:right="-57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val="ru-RU"/>
              </w:rPr>
              <w:t>7,2</w:t>
            </w:r>
          </w:p>
        </w:tc>
        <w:tc>
          <w:tcPr>
            <w:tcW w:w="1276" w:type="dxa"/>
            <w:vAlign w:val="center"/>
          </w:tcPr>
          <w:p w:rsidR="00F65AF6" w:rsidRPr="00177796" w:rsidRDefault="00177796" w:rsidP="00F65AF6">
            <w:pPr>
              <w:ind w:left="-57" w:right="-57"/>
              <w:jc w:val="center"/>
              <w:rPr>
                <w:rFonts w:eastAsia="Calibri" w:cs="Times New Roman"/>
                <w:lang w:val="ru-RU"/>
              </w:rPr>
            </w:pPr>
            <w:r w:rsidRPr="00177796">
              <w:rPr>
                <w:rFonts w:eastAsia="Calibri" w:cs="Times New Roman"/>
                <w:sz w:val="22"/>
                <w:szCs w:val="22"/>
                <w:lang w:val="ru-RU"/>
              </w:rPr>
              <w:t>13489,6</w:t>
            </w:r>
          </w:p>
        </w:tc>
        <w:tc>
          <w:tcPr>
            <w:tcW w:w="2338" w:type="dxa"/>
            <w:vAlign w:val="center"/>
          </w:tcPr>
          <w:p w:rsidR="00F65AF6" w:rsidRPr="00177796" w:rsidRDefault="00177796" w:rsidP="00F65AF6">
            <w:pPr>
              <w:ind w:left="-57" w:right="-57" w:hanging="171"/>
              <w:jc w:val="center"/>
              <w:rPr>
                <w:rFonts w:eastAsia="Calibri" w:cs="Times New Roman"/>
                <w:lang w:val="ru-RU"/>
              </w:rPr>
            </w:pPr>
            <w:r w:rsidRPr="00177796">
              <w:rPr>
                <w:rFonts w:eastAsia="Calibri" w:cs="Times New Roman"/>
                <w:sz w:val="22"/>
                <w:szCs w:val="22"/>
                <w:lang w:val="ru-RU"/>
              </w:rPr>
              <w:t>13622,9</w:t>
            </w:r>
          </w:p>
        </w:tc>
      </w:tr>
      <w:tr w:rsidR="00F65AF6" w:rsidRPr="00F53942" w:rsidTr="00B17CF0">
        <w:trPr>
          <w:trHeight w:val="340"/>
          <w:jc w:val="center"/>
        </w:trPr>
        <w:tc>
          <w:tcPr>
            <w:tcW w:w="2749" w:type="dxa"/>
            <w:vAlign w:val="center"/>
            <w:hideMark/>
          </w:tcPr>
          <w:p w:rsidR="00F65AF6" w:rsidRPr="001132BE" w:rsidRDefault="00F65AF6" w:rsidP="00F65AF6">
            <w:pPr>
              <w:ind w:left="-57" w:right="-57"/>
              <w:jc w:val="center"/>
              <w:outlineLvl w:val="0"/>
              <w:rPr>
                <w:rFonts w:eastAsia="Calibri" w:cs="Times New Roman"/>
              </w:rPr>
            </w:pPr>
            <w:proofErr w:type="spellStart"/>
            <w:r w:rsidRPr="001132BE">
              <w:rPr>
                <w:rFonts w:eastAsia="Calibri" w:cs="Times New Roman"/>
                <w:sz w:val="22"/>
                <w:szCs w:val="22"/>
              </w:rPr>
              <w:t>Общее</w:t>
            </w:r>
            <w:proofErr w:type="spellEnd"/>
            <w:r w:rsidRPr="001132BE">
              <w:rPr>
                <w:rFonts w:eastAsia="Calibri" w:cs="Times New Roman"/>
                <w:sz w:val="22"/>
                <w:szCs w:val="22"/>
              </w:rPr>
              <w:t xml:space="preserve">  </w:t>
            </w:r>
            <w:proofErr w:type="spellStart"/>
            <w:r w:rsidRPr="001132BE">
              <w:rPr>
                <w:rFonts w:eastAsia="Calibri" w:cs="Times New Roman"/>
                <w:sz w:val="22"/>
                <w:szCs w:val="22"/>
              </w:rPr>
              <w:t>образование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:rsidR="00F65AF6" w:rsidRPr="001132BE" w:rsidRDefault="00F65AF6" w:rsidP="00F65AF6">
            <w:pPr>
              <w:ind w:left="-57"/>
              <w:jc w:val="center"/>
              <w:rPr>
                <w:rFonts w:eastAsia="Calibri" w:cs="Times New Roman"/>
              </w:rPr>
            </w:pPr>
            <w:r w:rsidRPr="001132BE">
              <w:rPr>
                <w:rFonts w:eastAsia="Calibri" w:cs="Times New Roman"/>
                <w:sz w:val="22"/>
                <w:szCs w:val="22"/>
              </w:rPr>
              <w:t>0702</w:t>
            </w:r>
          </w:p>
        </w:tc>
        <w:tc>
          <w:tcPr>
            <w:tcW w:w="1217" w:type="dxa"/>
            <w:noWrap/>
            <w:vAlign w:val="center"/>
          </w:tcPr>
          <w:p w:rsidR="00F65AF6" w:rsidRPr="00177796" w:rsidRDefault="00177796" w:rsidP="00F65AF6">
            <w:pPr>
              <w:ind w:left="-57" w:right="-57"/>
              <w:jc w:val="center"/>
              <w:outlineLvl w:val="0"/>
              <w:rPr>
                <w:rFonts w:eastAsia="Calibri" w:cs="Times New Roman"/>
                <w:lang w:val="ru-RU"/>
              </w:rPr>
            </w:pPr>
            <w:r w:rsidRPr="00177796">
              <w:rPr>
                <w:rFonts w:eastAsia="Calibri" w:cs="Times New Roman"/>
                <w:sz w:val="22"/>
                <w:szCs w:val="22"/>
                <w:lang w:val="ru-RU"/>
              </w:rPr>
              <w:t>166418,5</w:t>
            </w:r>
          </w:p>
        </w:tc>
        <w:tc>
          <w:tcPr>
            <w:tcW w:w="1559" w:type="dxa"/>
            <w:vAlign w:val="center"/>
          </w:tcPr>
          <w:p w:rsidR="00F65AF6" w:rsidRPr="00177796" w:rsidRDefault="00177796" w:rsidP="00F65AF6">
            <w:pPr>
              <w:ind w:left="-57" w:right="-57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val="ru-RU"/>
              </w:rPr>
              <w:t>89,8</w:t>
            </w:r>
          </w:p>
        </w:tc>
        <w:tc>
          <w:tcPr>
            <w:tcW w:w="1276" w:type="dxa"/>
            <w:vAlign w:val="center"/>
          </w:tcPr>
          <w:p w:rsidR="00F65AF6" w:rsidRPr="00177796" w:rsidRDefault="00177796" w:rsidP="00F65AF6">
            <w:pPr>
              <w:ind w:left="-57" w:right="-57"/>
              <w:jc w:val="center"/>
              <w:rPr>
                <w:rFonts w:eastAsia="Calibri" w:cs="Times New Roman"/>
                <w:lang w:val="ru-RU"/>
              </w:rPr>
            </w:pPr>
            <w:r w:rsidRPr="00177796">
              <w:rPr>
                <w:rFonts w:eastAsia="Calibri" w:cs="Times New Roman"/>
                <w:sz w:val="22"/>
                <w:szCs w:val="22"/>
                <w:lang w:val="ru-RU"/>
              </w:rPr>
              <w:t>167475,0</w:t>
            </w:r>
          </w:p>
        </w:tc>
        <w:tc>
          <w:tcPr>
            <w:tcW w:w="2338" w:type="dxa"/>
            <w:vAlign w:val="center"/>
          </w:tcPr>
          <w:p w:rsidR="00F65AF6" w:rsidRPr="00177796" w:rsidRDefault="00177796" w:rsidP="00F65AF6">
            <w:pPr>
              <w:ind w:left="-57" w:right="-57" w:hanging="171"/>
              <w:jc w:val="center"/>
              <w:rPr>
                <w:rFonts w:eastAsia="Calibri" w:cs="Times New Roman"/>
                <w:lang w:val="ru-RU"/>
              </w:rPr>
            </w:pPr>
            <w:r w:rsidRPr="00177796">
              <w:rPr>
                <w:rFonts w:eastAsia="Calibri" w:cs="Times New Roman"/>
                <w:sz w:val="22"/>
                <w:szCs w:val="22"/>
                <w:lang w:val="ru-RU"/>
              </w:rPr>
              <w:t>166665,1</w:t>
            </w:r>
          </w:p>
        </w:tc>
      </w:tr>
      <w:tr w:rsidR="00F65AF6" w:rsidRPr="00F53942" w:rsidTr="00B17CF0">
        <w:trPr>
          <w:trHeight w:val="131"/>
          <w:jc w:val="center"/>
        </w:trPr>
        <w:tc>
          <w:tcPr>
            <w:tcW w:w="2749" w:type="dxa"/>
            <w:vAlign w:val="center"/>
            <w:hideMark/>
          </w:tcPr>
          <w:p w:rsidR="00F65AF6" w:rsidRPr="001132BE" w:rsidRDefault="00F65AF6" w:rsidP="00F65AF6">
            <w:pPr>
              <w:ind w:left="-57" w:right="-57"/>
              <w:jc w:val="center"/>
              <w:outlineLvl w:val="0"/>
              <w:rPr>
                <w:rFonts w:eastAsia="Calibri" w:cs="Times New Roman"/>
                <w:lang w:val="ru-RU"/>
              </w:rPr>
            </w:pPr>
            <w:r w:rsidRPr="001132BE">
              <w:rPr>
                <w:rFonts w:eastAsia="Calibri" w:cs="Times New Roman"/>
                <w:sz w:val="22"/>
                <w:szCs w:val="22"/>
                <w:lang w:val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noWrap/>
            <w:vAlign w:val="center"/>
            <w:hideMark/>
          </w:tcPr>
          <w:p w:rsidR="00F65AF6" w:rsidRPr="001132BE" w:rsidRDefault="00F65AF6" w:rsidP="00F65AF6">
            <w:pPr>
              <w:ind w:left="-57"/>
              <w:jc w:val="center"/>
              <w:rPr>
                <w:rFonts w:eastAsia="Calibri" w:cs="Times New Roman"/>
              </w:rPr>
            </w:pPr>
            <w:r w:rsidRPr="001132BE">
              <w:rPr>
                <w:rFonts w:eastAsia="Calibri" w:cs="Times New Roman"/>
                <w:sz w:val="22"/>
                <w:szCs w:val="22"/>
              </w:rPr>
              <w:t>0707</w:t>
            </w:r>
          </w:p>
        </w:tc>
        <w:tc>
          <w:tcPr>
            <w:tcW w:w="1217" w:type="dxa"/>
            <w:noWrap/>
            <w:vAlign w:val="center"/>
          </w:tcPr>
          <w:p w:rsidR="00F65AF6" w:rsidRPr="00177796" w:rsidRDefault="00177796" w:rsidP="00F65AF6">
            <w:pPr>
              <w:ind w:left="-57" w:right="-57"/>
              <w:jc w:val="center"/>
              <w:outlineLvl w:val="0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sz w:val="22"/>
                <w:szCs w:val="22"/>
                <w:lang w:val="ru-RU"/>
              </w:rPr>
              <w:t>1135,7</w:t>
            </w:r>
          </w:p>
        </w:tc>
        <w:tc>
          <w:tcPr>
            <w:tcW w:w="1559" w:type="dxa"/>
            <w:vAlign w:val="center"/>
          </w:tcPr>
          <w:p w:rsidR="00F65AF6" w:rsidRPr="00177796" w:rsidRDefault="00177796" w:rsidP="00F65AF6">
            <w:pPr>
              <w:ind w:left="-57" w:right="-57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val="ru-RU"/>
              </w:rPr>
              <w:t>0,6</w:t>
            </w:r>
          </w:p>
        </w:tc>
        <w:tc>
          <w:tcPr>
            <w:tcW w:w="1276" w:type="dxa"/>
            <w:vAlign w:val="center"/>
          </w:tcPr>
          <w:p w:rsidR="00F65AF6" w:rsidRPr="00177796" w:rsidRDefault="00177796" w:rsidP="00F65AF6">
            <w:pPr>
              <w:ind w:left="-57" w:right="-57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sz w:val="22"/>
                <w:szCs w:val="22"/>
                <w:lang w:val="ru-RU"/>
              </w:rPr>
              <w:t>1135,7</w:t>
            </w:r>
          </w:p>
        </w:tc>
        <w:tc>
          <w:tcPr>
            <w:tcW w:w="2338" w:type="dxa"/>
            <w:vAlign w:val="center"/>
          </w:tcPr>
          <w:p w:rsidR="00F65AF6" w:rsidRPr="00177796" w:rsidRDefault="00177796" w:rsidP="00F65AF6">
            <w:pPr>
              <w:ind w:left="-57" w:right="-57" w:hanging="171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sz w:val="22"/>
                <w:szCs w:val="22"/>
                <w:lang w:val="ru-RU"/>
              </w:rPr>
              <w:t>1135,7</w:t>
            </w:r>
          </w:p>
        </w:tc>
      </w:tr>
      <w:tr w:rsidR="00F65AF6" w:rsidRPr="00F53942" w:rsidTr="00B17CF0">
        <w:trPr>
          <w:trHeight w:val="47"/>
          <w:jc w:val="center"/>
        </w:trPr>
        <w:tc>
          <w:tcPr>
            <w:tcW w:w="2749" w:type="dxa"/>
            <w:hideMark/>
          </w:tcPr>
          <w:p w:rsidR="00F65AF6" w:rsidRPr="001132BE" w:rsidRDefault="00F65AF6" w:rsidP="00F65AF6">
            <w:pPr>
              <w:ind w:left="-57" w:right="-57"/>
              <w:jc w:val="center"/>
              <w:outlineLvl w:val="0"/>
              <w:rPr>
                <w:rFonts w:eastAsia="Calibri" w:cs="Times New Roman"/>
                <w:lang w:val="ru-RU"/>
              </w:rPr>
            </w:pPr>
            <w:r w:rsidRPr="001132BE">
              <w:rPr>
                <w:rFonts w:eastAsia="Calibri" w:cs="Times New Roman"/>
                <w:sz w:val="22"/>
                <w:szCs w:val="22"/>
                <w:lang w:val="ru-RU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F65AF6" w:rsidRPr="001132BE" w:rsidRDefault="00F65AF6" w:rsidP="00F65AF6">
            <w:pPr>
              <w:ind w:left="-57"/>
              <w:jc w:val="center"/>
              <w:rPr>
                <w:rFonts w:eastAsia="Calibri" w:cs="Times New Roman"/>
              </w:rPr>
            </w:pPr>
            <w:r w:rsidRPr="001132BE">
              <w:rPr>
                <w:rFonts w:eastAsia="Calibri" w:cs="Times New Roman"/>
                <w:sz w:val="22"/>
                <w:szCs w:val="22"/>
              </w:rPr>
              <w:t>0709</w:t>
            </w:r>
          </w:p>
        </w:tc>
        <w:tc>
          <w:tcPr>
            <w:tcW w:w="1217" w:type="dxa"/>
            <w:noWrap/>
            <w:vAlign w:val="center"/>
          </w:tcPr>
          <w:p w:rsidR="00F65AF6" w:rsidRPr="00177796" w:rsidRDefault="00502DF8" w:rsidP="00F65AF6">
            <w:pPr>
              <w:ind w:left="-57" w:right="-57"/>
              <w:jc w:val="center"/>
              <w:outlineLvl w:val="0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sz w:val="22"/>
                <w:szCs w:val="22"/>
                <w:lang w:val="ru-RU"/>
              </w:rPr>
              <w:t>4627,7</w:t>
            </w:r>
          </w:p>
        </w:tc>
        <w:tc>
          <w:tcPr>
            <w:tcW w:w="1559" w:type="dxa"/>
            <w:vAlign w:val="center"/>
          </w:tcPr>
          <w:p w:rsidR="00F65AF6" w:rsidRPr="00177796" w:rsidRDefault="00502DF8" w:rsidP="00F65AF6">
            <w:pPr>
              <w:ind w:left="-57" w:right="-57"/>
              <w:jc w:val="center"/>
              <w:rPr>
                <w:rFonts w:eastAsia="Calibri" w:cs="Times New Roman"/>
                <w:color w:val="000000"/>
                <w:lang w:val="ru-RU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val="ru-RU"/>
              </w:rPr>
              <w:t>2,5</w:t>
            </w:r>
          </w:p>
        </w:tc>
        <w:tc>
          <w:tcPr>
            <w:tcW w:w="1276" w:type="dxa"/>
            <w:vAlign w:val="center"/>
          </w:tcPr>
          <w:p w:rsidR="00F65AF6" w:rsidRPr="00177796" w:rsidRDefault="00502DF8" w:rsidP="00F65AF6">
            <w:pPr>
              <w:ind w:left="-57" w:right="-57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sz w:val="22"/>
                <w:szCs w:val="22"/>
                <w:lang w:val="ru-RU"/>
              </w:rPr>
              <w:t>4607,7</w:t>
            </w:r>
          </w:p>
        </w:tc>
        <w:tc>
          <w:tcPr>
            <w:tcW w:w="2338" w:type="dxa"/>
            <w:vAlign w:val="center"/>
          </w:tcPr>
          <w:p w:rsidR="00F65AF6" w:rsidRPr="00177796" w:rsidRDefault="00502DF8" w:rsidP="00F65AF6">
            <w:pPr>
              <w:ind w:left="-57" w:right="-57" w:hanging="171"/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sz w:val="22"/>
                <w:szCs w:val="22"/>
                <w:lang w:val="ru-RU"/>
              </w:rPr>
              <w:t>4517,7</w:t>
            </w:r>
          </w:p>
        </w:tc>
      </w:tr>
    </w:tbl>
    <w:p w:rsidR="00A827A2" w:rsidRPr="00F53942" w:rsidRDefault="00F65AF6" w:rsidP="00527D3A">
      <w:pPr>
        <w:jc w:val="both"/>
        <w:rPr>
          <w:rFonts w:cs="Times New Roman"/>
          <w:b/>
          <w:lang w:val="ru-RU"/>
        </w:rPr>
      </w:pPr>
      <w:r w:rsidRPr="00F53942">
        <w:rPr>
          <w:rFonts w:cs="Times New Roman"/>
          <w:b/>
          <w:bCs/>
          <w:lang w:val="ru-RU"/>
        </w:rPr>
        <w:t xml:space="preserve">   </w:t>
      </w:r>
      <w:r w:rsidRPr="00F53942">
        <w:rPr>
          <w:rFonts w:cs="Times New Roman"/>
          <w:b/>
          <w:lang w:val="ru-RU"/>
        </w:rPr>
        <w:t xml:space="preserve">  </w:t>
      </w:r>
      <w:r w:rsidR="00527D3A" w:rsidRPr="00F53942">
        <w:rPr>
          <w:rFonts w:cs="Times New Roman"/>
          <w:b/>
          <w:lang w:val="ru-RU"/>
        </w:rPr>
        <w:t xml:space="preserve">         </w:t>
      </w:r>
    </w:p>
    <w:p w:rsidR="00527D3A" w:rsidRPr="00F53942" w:rsidRDefault="00527D3A" w:rsidP="00527D3A">
      <w:pPr>
        <w:jc w:val="both"/>
        <w:rPr>
          <w:rFonts w:eastAsia="Times New Roman" w:cs="Times New Roman"/>
          <w:b/>
          <w:kern w:val="0"/>
          <w:lang w:val="ru-RU" w:eastAsia="ru-RU" w:bidi="ar-SA"/>
        </w:rPr>
      </w:pPr>
      <w:r w:rsidRPr="00E667E0">
        <w:rPr>
          <w:rFonts w:cs="Times New Roman"/>
          <w:b/>
          <w:lang w:val="ru-RU"/>
        </w:rPr>
        <w:t xml:space="preserve">  </w:t>
      </w:r>
      <w:r w:rsidR="00A16397" w:rsidRPr="00E667E0">
        <w:rPr>
          <w:rFonts w:cs="Times New Roman"/>
          <w:b/>
          <w:lang w:val="ru-RU"/>
        </w:rPr>
        <w:t xml:space="preserve">     </w:t>
      </w:r>
      <w:r w:rsidRPr="00E667E0">
        <w:rPr>
          <w:rFonts w:cs="Times New Roman"/>
          <w:b/>
          <w:lang w:val="ru-RU"/>
        </w:rPr>
        <w:t xml:space="preserve"> </w:t>
      </w:r>
      <w:proofErr w:type="gramStart"/>
      <w:r w:rsidR="00F65AF6" w:rsidRPr="00E667E0">
        <w:rPr>
          <w:rFonts w:cs="Times New Roman"/>
          <w:lang w:val="ru-RU"/>
        </w:rPr>
        <w:t>По подразделу 0701 «Дошкольное образование</w:t>
      </w:r>
      <w:r w:rsidR="009251A5" w:rsidRPr="00E667E0">
        <w:rPr>
          <w:rFonts w:cs="Times New Roman"/>
          <w:lang w:val="ru-RU"/>
        </w:rPr>
        <w:t>»</w:t>
      </w:r>
      <w:r w:rsidR="00F65AF6" w:rsidRPr="00E667E0">
        <w:rPr>
          <w:rFonts w:cs="Times New Roman"/>
          <w:lang w:val="ru-RU"/>
        </w:rPr>
        <w:t xml:space="preserve"> в</w:t>
      </w:r>
      <w:r w:rsidR="00F65AF6" w:rsidRPr="00A16397">
        <w:rPr>
          <w:rFonts w:cs="Times New Roman"/>
          <w:lang w:val="ru-RU"/>
        </w:rPr>
        <w:t xml:space="preserve"> рамках муниципальной программы</w:t>
      </w:r>
      <w:r w:rsidR="00F65AF6" w:rsidRPr="00A16397">
        <w:rPr>
          <w:rFonts w:cs="Times New Roman"/>
          <w:i/>
          <w:lang w:val="ru-RU"/>
        </w:rPr>
        <w:t xml:space="preserve"> </w:t>
      </w:r>
      <w:r w:rsidR="00F65AF6" w:rsidRPr="00A16397">
        <w:rPr>
          <w:rFonts w:cs="Times New Roman"/>
          <w:lang w:val="ru-RU"/>
        </w:rPr>
        <w:t xml:space="preserve"> «Развитие образования во Фроловском муниципальном районе на 2018-2020 годы» по подпрограмме «Обеспечение функционирования муниципальной системы образования»  </w:t>
      </w:r>
      <w:r w:rsidRPr="00A16397">
        <w:rPr>
          <w:rFonts w:cs="Times New Roman"/>
          <w:lang w:val="ru-RU"/>
        </w:rPr>
        <w:t>на 201</w:t>
      </w:r>
      <w:r w:rsidR="00A16397" w:rsidRPr="00A16397">
        <w:rPr>
          <w:rFonts w:cs="Times New Roman"/>
          <w:lang w:val="ru-RU"/>
        </w:rPr>
        <w:t>9</w:t>
      </w:r>
      <w:r w:rsidRPr="00A16397">
        <w:rPr>
          <w:rFonts w:cs="Times New Roman"/>
          <w:lang w:val="ru-RU"/>
        </w:rPr>
        <w:t xml:space="preserve"> год </w:t>
      </w:r>
      <w:r w:rsidR="00F65AF6" w:rsidRPr="00A16397">
        <w:rPr>
          <w:rFonts w:cs="Times New Roman"/>
          <w:lang w:val="ru-RU"/>
        </w:rPr>
        <w:t xml:space="preserve">запланировано </w:t>
      </w:r>
      <w:r w:rsidR="00A16397" w:rsidRPr="00A16397">
        <w:rPr>
          <w:rFonts w:eastAsia="Calibri" w:cs="Times New Roman"/>
          <w:lang w:val="ru-RU"/>
        </w:rPr>
        <w:t>13437,1</w:t>
      </w:r>
      <w:r w:rsidR="00F65AF6" w:rsidRPr="00A16397">
        <w:rPr>
          <w:rFonts w:eastAsia="Calibri" w:cs="Times New Roman"/>
          <w:lang w:val="ru-RU"/>
        </w:rPr>
        <w:t xml:space="preserve"> </w:t>
      </w:r>
      <w:r w:rsidR="00EA5FAE" w:rsidRPr="00A16397">
        <w:rPr>
          <w:rFonts w:cs="Times New Roman"/>
          <w:lang w:val="ru-RU"/>
        </w:rPr>
        <w:t>тыс. рублей</w:t>
      </w:r>
      <w:r w:rsidR="00F65AF6" w:rsidRPr="00A16397">
        <w:rPr>
          <w:rFonts w:cs="Times New Roman"/>
          <w:lang w:val="ru-RU" w:eastAsia="ru-RU"/>
        </w:rPr>
        <w:t xml:space="preserve">, </w:t>
      </w:r>
      <w:r w:rsidRPr="00A16397">
        <w:rPr>
          <w:rFonts w:cs="Times New Roman"/>
          <w:lang w:val="ru-RU" w:eastAsia="ru-RU"/>
        </w:rPr>
        <w:t>в том числе:</w:t>
      </w:r>
      <w:r w:rsidRPr="00F53942">
        <w:rPr>
          <w:rFonts w:cs="Times New Roman"/>
          <w:b/>
          <w:lang w:val="ru-RU" w:eastAsia="ru-RU"/>
        </w:rPr>
        <w:t xml:space="preserve"> </w:t>
      </w:r>
      <w:r w:rsidRPr="00B17CF0">
        <w:rPr>
          <w:rFonts w:cs="Times New Roman"/>
          <w:lang w:val="ru-RU" w:eastAsia="ru-RU"/>
        </w:rPr>
        <w:t xml:space="preserve">за счет средств областного бюджета </w:t>
      </w:r>
      <w:r w:rsidRPr="00B17CF0">
        <w:rPr>
          <w:rFonts w:eastAsia="Times New Roman" w:cs="Times New Roman"/>
          <w:kern w:val="0"/>
          <w:lang w:val="ru-RU" w:eastAsia="ru-RU" w:bidi="ar-SA"/>
        </w:rPr>
        <w:t>субвенция 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расходов на реализацию основных</w:t>
      </w:r>
      <w:proofErr w:type="gramEnd"/>
      <w:r w:rsidRPr="00B17CF0">
        <w:rPr>
          <w:rFonts w:eastAsia="Times New Roman" w:cs="Times New Roman"/>
          <w:kern w:val="0"/>
          <w:lang w:val="ru-RU" w:eastAsia="ru-RU" w:bidi="ar-SA"/>
        </w:rPr>
        <w:t xml:space="preserve"> общеобразовательных программ, в соответствии с Законом Волгоградской области от 04 октября 2013г. №118-ОД </w:t>
      </w:r>
      <w:r w:rsidR="00A16397" w:rsidRPr="00B17CF0">
        <w:rPr>
          <w:rFonts w:eastAsia="Times New Roman" w:cs="Times New Roman"/>
          <w:kern w:val="0"/>
          <w:lang w:val="ru-RU" w:eastAsia="ru-RU" w:bidi="ar-SA"/>
        </w:rPr>
        <w:t>«</w:t>
      </w:r>
      <w:r w:rsidRPr="00B17CF0">
        <w:rPr>
          <w:rFonts w:eastAsia="Times New Roman" w:cs="Times New Roman"/>
          <w:kern w:val="0"/>
          <w:lang w:val="ru-RU" w:eastAsia="ru-RU" w:bidi="ar-SA"/>
        </w:rPr>
        <w:t>Об образовании в Волгоградской области</w:t>
      </w:r>
      <w:r w:rsidR="00A16397" w:rsidRPr="00B17CF0">
        <w:rPr>
          <w:rFonts w:eastAsia="Times New Roman" w:cs="Times New Roman"/>
          <w:kern w:val="0"/>
          <w:lang w:val="ru-RU" w:eastAsia="ru-RU" w:bidi="ar-SA"/>
        </w:rPr>
        <w:t>»</w:t>
      </w:r>
      <w:r w:rsidRPr="00B17CF0">
        <w:rPr>
          <w:rFonts w:eastAsia="Times New Roman" w:cs="Times New Roman"/>
          <w:kern w:val="0"/>
          <w:lang w:val="ru-RU" w:eastAsia="ru-RU" w:bidi="ar-SA"/>
        </w:rPr>
        <w:t xml:space="preserve">  </w:t>
      </w:r>
      <w:r w:rsidR="00B17CF0" w:rsidRPr="00B17CF0">
        <w:rPr>
          <w:rFonts w:eastAsia="Times New Roman" w:cs="Times New Roman"/>
          <w:kern w:val="0"/>
          <w:lang w:val="ru-RU" w:eastAsia="ru-RU" w:bidi="ar-SA"/>
        </w:rPr>
        <w:t>6096,7</w:t>
      </w:r>
      <w:r w:rsidRPr="00B17CF0">
        <w:rPr>
          <w:rFonts w:eastAsia="Times New Roman" w:cs="Times New Roman"/>
          <w:kern w:val="0"/>
          <w:lang w:val="ru-RU" w:eastAsia="ru-RU" w:bidi="ar-SA"/>
        </w:rPr>
        <w:t xml:space="preserve"> тыс. рублей, районного бюджета</w:t>
      </w:r>
      <w:r w:rsidRPr="00F53942">
        <w:rPr>
          <w:rFonts w:eastAsia="Times New Roman" w:cs="Times New Roman"/>
          <w:b/>
          <w:kern w:val="0"/>
          <w:lang w:val="ru-RU" w:eastAsia="ru-RU" w:bidi="ar-SA"/>
        </w:rPr>
        <w:t xml:space="preserve"> – </w:t>
      </w:r>
      <w:r w:rsidR="00B17CF0" w:rsidRPr="00B17CF0">
        <w:rPr>
          <w:rFonts w:eastAsia="Times New Roman" w:cs="Times New Roman"/>
          <w:kern w:val="0"/>
          <w:lang w:val="ru-RU" w:eastAsia="ru-RU" w:bidi="ar-SA"/>
        </w:rPr>
        <w:t>7340,4</w:t>
      </w:r>
      <w:r w:rsidRPr="00B17CF0">
        <w:rPr>
          <w:rFonts w:eastAsia="Times New Roman" w:cs="Times New Roman"/>
          <w:kern w:val="0"/>
          <w:lang w:val="ru-RU" w:eastAsia="ru-RU" w:bidi="ar-SA"/>
        </w:rPr>
        <w:t xml:space="preserve"> тыс. рублей.</w:t>
      </w:r>
      <w:r w:rsidRPr="00F53942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</w:p>
    <w:p w:rsidR="00527D3A" w:rsidRPr="00A524F1" w:rsidRDefault="00527D3A" w:rsidP="00E354B1">
      <w:pPr>
        <w:jc w:val="both"/>
        <w:rPr>
          <w:rFonts w:cs="Times New Roman"/>
          <w:lang w:val="ru-RU"/>
        </w:rPr>
      </w:pPr>
      <w:r w:rsidRPr="00F53942">
        <w:rPr>
          <w:rFonts w:eastAsia="Times New Roman" w:cs="Times New Roman"/>
          <w:b/>
          <w:kern w:val="0"/>
          <w:lang w:val="ru-RU" w:eastAsia="ru-RU" w:bidi="ar-SA"/>
        </w:rPr>
        <w:t xml:space="preserve">            </w:t>
      </w:r>
      <w:proofErr w:type="gramStart"/>
      <w:r w:rsidRPr="00A16397">
        <w:rPr>
          <w:rFonts w:eastAsia="Times New Roman" w:cs="Times New Roman"/>
          <w:kern w:val="0"/>
          <w:lang w:val="ru-RU" w:eastAsia="ru-RU" w:bidi="ar-SA"/>
        </w:rPr>
        <w:t>В</w:t>
      </w:r>
      <w:r w:rsidR="009251A5" w:rsidRPr="00A16397">
        <w:rPr>
          <w:rFonts w:cs="Times New Roman"/>
          <w:lang w:val="ru-RU"/>
        </w:rPr>
        <w:t xml:space="preserve"> 20</w:t>
      </w:r>
      <w:r w:rsidR="00A16397" w:rsidRPr="00A16397">
        <w:rPr>
          <w:rFonts w:cs="Times New Roman"/>
          <w:lang w:val="ru-RU"/>
        </w:rPr>
        <w:t xml:space="preserve">20 году </w:t>
      </w:r>
      <w:r w:rsidR="009251A5" w:rsidRPr="00A16397">
        <w:rPr>
          <w:rFonts w:cs="Times New Roman"/>
          <w:lang w:val="ru-RU"/>
        </w:rPr>
        <w:t xml:space="preserve"> </w:t>
      </w:r>
      <w:r w:rsidRPr="00A16397">
        <w:rPr>
          <w:rFonts w:cs="Times New Roman"/>
          <w:lang w:val="ru-RU"/>
        </w:rPr>
        <w:t xml:space="preserve">запланировано </w:t>
      </w:r>
      <w:r w:rsidR="00A16397" w:rsidRPr="00A16397">
        <w:rPr>
          <w:rFonts w:eastAsia="Calibri" w:cs="Times New Roman"/>
          <w:lang w:val="ru-RU"/>
        </w:rPr>
        <w:t>13489,6</w:t>
      </w:r>
      <w:r w:rsidR="00F65AF6" w:rsidRPr="00A16397">
        <w:rPr>
          <w:rFonts w:eastAsia="Calibri" w:cs="Times New Roman"/>
          <w:lang w:val="ru-RU"/>
        </w:rPr>
        <w:t xml:space="preserve"> </w:t>
      </w:r>
      <w:r w:rsidR="00F65AF6" w:rsidRPr="00A16397">
        <w:rPr>
          <w:rFonts w:cs="Times New Roman"/>
          <w:lang w:val="ru-RU"/>
        </w:rPr>
        <w:t>тыс. рублей</w:t>
      </w:r>
      <w:r w:rsidRPr="00F53942">
        <w:rPr>
          <w:rFonts w:cs="Times New Roman"/>
          <w:b/>
          <w:lang w:val="ru-RU"/>
        </w:rPr>
        <w:t xml:space="preserve"> </w:t>
      </w:r>
      <w:r w:rsidRPr="00B17CF0">
        <w:rPr>
          <w:rFonts w:cs="Times New Roman"/>
          <w:lang w:val="ru-RU"/>
        </w:rPr>
        <w:t xml:space="preserve">(областной бюджет </w:t>
      </w:r>
      <w:r w:rsidR="00B17CF0" w:rsidRPr="00B17CF0">
        <w:rPr>
          <w:rFonts w:cs="Times New Roman"/>
          <w:lang w:val="ru-RU"/>
        </w:rPr>
        <w:t>6149,2</w:t>
      </w:r>
      <w:r w:rsidRPr="00B17CF0">
        <w:rPr>
          <w:rFonts w:cs="Times New Roman"/>
          <w:lang w:val="ru-RU"/>
        </w:rPr>
        <w:t xml:space="preserve"> тыс. рублей, районный бюджет – </w:t>
      </w:r>
      <w:r w:rsidR="00B17CF0" w:rsidRPr="00B17CF0">
        <w:rPr>
          <w:rFonts w:cs="Times New Roman"/>
          <w:lang w:val="ru-RU"/>
        </w:rPr>
        <w:t>7340,4</w:t>
      </w:r>
      <w:r w:rsidRPr="00B17CF0">
        <w:rPr>
          <w:rFonts w:cs="Times New Roman"/>
          <w:lang w:val="ru-RU"/>
        </w:rPr>
        <w:t xml:space="preserve"> тыс. рублей)</w:t>
      </w:r>
      <w:r w:rsidR="00F65AF6" w:rsidRPr="00B17CF0">
        <w:rPr>
          <w:rFonts w:cs="Times New Roman"/>
          <w:lang w:val="ru-RU"/>
        </w:rPr>
        <w:t>,</w:t>
      </w:r>
      <w:r w:rsidR="00F65AF6" w:rsidRPr="00F53942">
        <w:rPr>
          <w:rFonts w:cs="Times New Roman"/>
          <w:b/>
          <w:lang w:val="ru-RU"/>
        </w:rPr>
        <w:t xml:space="preserve"> </w:t>
      </w:r>
      <w:r w:rsidR="00F65AF6" w:rsidRPr="00B17CF0">
        <w:rPr>
          <w:rFonts w:cs="Times New Roman"/>
          <w:lang w:val="ru-RU"/>
        </w:rPr>
        <w:t xml:space="preserve">что </w:t>
      </w:r>
      <w:r w:rsidR="00B17CF0" w:rsidRPr="00B17CF0">
        <w:rPr>
          <w:rFonts w:cs="Times New Roman"/>
          <w:lang w:val="ru-RU"/>
        </w:rPr>
        <w:t>больше</w:t>
      </w:r>
      <w:r w:rsidR="00F65AF6" w:rsidRPr="00B17CF0">
        <w:rPr>
          <w:rFonts w:cs="Times New Roman"/>
          <w:lang w:val="ru-RU"/>
        </w:rPr>
        <w:t xml:space="preserve"> на </w:t>
      </w:r>
      <w:r w:rsidR="00B17CF0" w:rsidRPr="00B17CF0">
        <w:rPr>
          <w:rFonts w:cs="Times New Roman"/>
          <w:lang w:val="ru-RU"/>
        </w:rPr>
        <w:t>52,5</w:t>
      </w:r>
      <w:r w:rsidR="00F65AF6" w:rsidRPr="00B17CF0">
        <w:rPr>
          <w:rFonts w:cs="Times New Roman"/>
          <w:lang w:val="ru-RU"/>
        </w:rPr>
        <w:t xml:space="preserve"> тыс. рублей к 201</w:t>
      </w:r>
      <w:r w:rsidR="00B17CF0" w:rsidRPr="00B17CF0">
        <w:rPr>
          <w:rFonts w:cs="Times New Roman"/>
          <w:lang w:val="ru-RU"/>
        </w:rPr>
        <w:t>9</w:t>
      </w:r>
      <w:r w:rsidR="00F65AF6" w:rsidRPr="00B17CF0">
        <w:rPr>
          <w:rFonts w:cs="Times New Roman"/>
          <w:lang w:val="ru-RU"/>
        </w:rPr>
        <w:t xml:space="preserve"> году,</w:t>
      </w:r>
      <w:r w:rsidR="00F65AF6" w:rsidRPr="00F53942">
        <w:rPr>
          <w:rFonts w:cs="Times New Roman"/>
          <w:b/>
          <w:lang w:val="ru-RU"/>
        </w:rPr>
        <w:t xml:space="preserve"> </w:t>
      </w:r>
      <w:r w:rsidR="00F65AF6" w:rsidRPr="00B17CF0">
        <w:rPr>
          <w:rFonts w:cs="Times New Roman"/>
          <w:lang w:val="ru-RU"/>
        </w:rPr>
        <w:t>на 202</w:t>
      </w:r>
      <w:r w:rsidR="00B17CF0" w:rsidRPr="00B17CF0">
        <w:rPr>
          <w:rFonts w:cs="Times New Roman"/>
          <w:lang w:val="ru-RU"/>
        </w:rPr>
        <w:t>1</w:t>
      </w:r>
      <w:r w:rsidR="00F65AF6" w:rsidRPr="00B17CF0">
        <w:rPr>
          <w:rFonts w:cs="Times New Roman"/>
          <w:lang w:val="ru-RU"/>
        </w:rPr>
        <w:t xml:space="preserve"> год – </w:t>
      </w:r>
      <w:r w:rsidR="00B17CF0" w:rsidRPr="00B17CF0">
        <w:rPr>
          <w:rFonts w:cs="Times New Roman"/>
          <w:lang w:val="ru-RU"/>
        </w:rPr>
        <w:t>13622,9</w:t>
      </w:r>
      <w:r w:rsidR="00F65AF6" w:rsidRPr="00B17CF0">
        <w:rPr>
          <w:rFonts w:cs="Times New Roman"/>
          <w:lang w:val="ru-RU"/>
        </w:rPr>
        <w:t xml:space="preserve"> тыс. рублей</w:t>
      </w:r>
      <w:r w:rsidRPr="00B17CF0">
        <w:rPr>
          <w:rFonts w:cs="Times New Roman"/>
          <w:lang w:val="ru-RU"/>
        </w:rPr>
        <w:t xml:space="preserve"> </w:t>
      </w:r>
      <w:r w:rsidR="00E354B1" w:rsidRPr="00B17CF0">
        <w:rPr>
          <w:rFonts w:cs="Times New Roman"/>
          <w:lang w:val="ru-RU"/>
        </w:rPr>
        <w:t xml:space="preserve">(областной бюджет </w:t>
      </w:r>
      <w:r w:rsidR="00B17CF0" w:rsidRPr="00B17CF0">
        <w:rPr>
          <w:rFonts w:cs="Times New Roman"/>
          <w:lang w:val="ru-RU"/>
        </w:rPr>
        <w:t>6282,5</w:t>
      </w:r>
      <w:r w:rsidR="00E354B1" w:rsidRPr="00B17CF0">
        <w:rPr>
          <w:rFonts w:cs="Times New Roman"/>
          <w:lang w:val="ru-RU"/>
        </w:rPr>
        <w:t xml:space="preserve"> тыс. рублей, районный бюджет – </w:t>
      </w:r>
      <w:r w:rsidR="00B17CF0" w:rsidRPr="00B17CF0">
        <w:rPr>
          <w:rFonts w:cs="Times New Roman"/>
          <w:lang w:val="ru-RU"/>
        </w:rPr>
        <w:t>7340,4</w:t>
      </w:r>
      <w:r w:rsidR="00E354B1" w:rsidRPr="00B17CF0">
        <w:rPr>
          <w:rFonts w:cs="Times New Roman"/>
          <w:lang w:val="ru-RU"/>
        </w:rPr>
        <w:t xml:space="preserve"> тыс. рублей).</w:t>
      </w:r>
      <w:proofErr w:type="gramEnd"/>
      <w:r w:rsidRPr="00B17CF0">
        <w:rPr>
          <w:rFonts w:cs="Times New Roman"/>
          <w:lang w:val="ru-RU"/>
        </w:rPr>
        <w:t xml:space="preserve"> </w:t>
      </w:r>
      <w:proofErr w:type="gramStart"/>
      <w:r w:rsidR="00AC0E0F" w:rsidRPr="00A524F1">
        <w:rPr>
          <w:bCs/>
          <w:color w:val="000000"/>
          <w:lang w:val="ru-RU"/>
        </w:rPr>
        <w:t xml:space="preserve">Средства </w:t>
      </w:r>
      <w:r w:rsidR="00A827A2" w:rsidRPr="00A524F1">
        <w:rPr>
          <w:bCs/>
          <w:color w:val="000000"/>
          <w:lang w:val="ru-RU"/>
        </w:rPr>
        <w:t xml:space="preserve"> районного бюджета </w:t>
      </w:r>
      <w:r w:rsidR="00AC0E0F" w:rsidRPr="00A524F1">
        <w:rPr>
          <w:bCs/>
          <w:color w:val="000000"/>
          <w:lang w:val="ru-RU"/>
        </w:rPr>
        <w:t xml:space="preserve">на дошкольное образование предусмотрены  в части расходов на </w:t>
      </w:r>
      <w:r w:rsidR="00A827A2" w:rsidRPr="00A524F1">
        <w:rPr>
          <w:bCs/>
          <w:color w:val="000000"/>
          <w:lang w:val="ru-RU"/>
        </w:rPr>
        <w:t xml:space="preserve">подпрограммы «Обеспечение функционирования муниципальной системы образования) и направлена </w:t>
      </w:r>
      <w:r w:rsidR="00AC0E0F" w:rsidRPr="00A524F1">
        <w:rPr>
          <w:bCs/>
          <w:color w:val="000000"/>
          <w:lang w:val="ru-RU"/>
        </w:rPr>
        <w:t>содержание зданий, хозяйственные нужды и коммунальные расходы.</w:t>
      </w:r>
      <w:proofErr w:type="gramEnd"/>
      <w:r w:rsidR="00AC0E0F" w:rsidRPr="00A524F1">
        <w:rPr>
          <w:bCs/>
          <w:color w:val="000000"/>
          <w:lang w:val="ru-RU"/>
        </w:rPr>
        <w:t xml:space="preserve"> Выполнение полномочий по предоставлению государственных гарантий на получение общедоступного и бесплатного дошкольного образования по основным общеобразовательным программам в муниципальных организациях будет осуществляться путем выделения субвенций из средств областного бюджета. </w:t>
      </w:r>
      <w:r w:rsidR="00E354B1" w:rsidRPr="00A524F1">
        <w:rPr>
          <w:rFonts w:cs="Times New Roman"/>
          <w:lang w:val="ru-RU"/>
        </w:rPr>
        <w:t xml:space="preserve"> </w:t>
      </w:r>
    </w:p>
    <w:p w:rsidR="00F65AF6" w:rsidRPr="00E00E6A" w:rsidRDefault="00112400" w:rsidP="009251A5">
      <w:pPr>
        <w:tabs>
          <w:tab w:val="left" w:pos="0"/>
        </w:tabs>
        <w:ind w:firstLine="284"/>
        <w:jc w:val="both"/>
        <w:rPr>
          <w:rFonts w:cs="Times New Roman"/>
          <w:lang w:val="ru-RU"/>
        </w:rPr>
      </w:pPr>
      <w:r w:rsidRPr="00F53942">
        <w:rPr>
          <w:rFonts w:cs="Times New Roman"/>
          <w:b/>
          <w:lang w:val="ru-RU"/>
        </w:rPr>
        <w:t xml:space="preserve"> </w:t>
      </w:r>
      <w:r w:rsidR="00A524F1">
        <w:rPr>
          <w:rFonts w:cs="Times New Roman"/>
          <w:b/>
          <w:lang w:val="ru-RU" w:eastAsia="ru-RU"/>
        </w:rPr>
        <w:t xml:space="preserve">      </w:t>
      </w:r>
      <w:r w:rsidR="00F65AF6" w:rsidRPr="00F53942">
        <w:rPr>
          <w:rFonts w:cs="Times New Roman"/>
          <w:b/>
          <w:lang w:val="ru-RU" w:eastAsia="ru-RU"/>
        </w:rPr>
        <w:t xml:space="preserve"> </w:t>
      </w:r>
      <w:r w:rsidR="00F65AF6" w:rsidRPr="00A16397">
        <w:rPr>
          <w:rFonts w:cs="Times New Roman"/>
          <w:lang w:val="ru-RU" w:eastAsia="ru-RU"/>
        </w:rPr>
        <w:t xml:space="preserve">Расходы на общее образование (подраздел 0702) предусмотрены на очередной финансовый год в сумме </w:t>
      </w:r>
      <w:r w:rsidR="00A16397" w:rsidRPr="00A16397">
        <w:rPr>
          <w:rFonts w:cs="Times New Roman"/>
          <w:lang w:val="ru-RU"/>
        </w:rPr>
        <w:t>166418,5</w:t>
      </w:r>
      <w:r w:rsidR="00F65AF6" w:rsidRPr="00A16397">
        <w:rPr>
          <w:rFonts w:cs="Times New Roman"/>
          <w:lang w:val="ru-RU"/>
        </w:rPr>
        <w:t xml:space="preserve"> тыс. рублей,</w:t>
      </w:r>
      <w:r w:rsidR="00F65AF6" w:rsidRPr="00F53942">
        <w:rPr>
          <w:rFonts w:cs="Times New Roman"/>
          <w:b/>
          <w:lang w:val="ru-RU"/>
        </w:rPr>
        <w:t xml:space="preserve"> </w:t>
      </w:r>
      <w:r w:rsidR="00F65AF6" w:rsidRPr="00A524F1">
        <w:rPr>
          <w:rFonts w:cs="Times New Roman"/>
          <w:lang w:val="ru-RU" w:eastAsia="ru-RU"/>
        </w:rPr>
        <w:t>что больше утвержденных бюджетных назначений 201</w:t>
      </w:r>
      <w:r w:rsidR="00A524F1" w:rsidRPr="00A524F1">
        <w:rPr>
          <w:rFonts w:cs="Times New Roman"/>
          <w:lang w:val="ru-RU" w:eastAsia="ru-RU"/>
        </w:rPr>
        <w:t>8</w:t>
      </w:r>
      <w:r w:rsidR="00F65AF6" w:rsidRPr="00A524F1">
        <w:rPr>
          <w:rFonts w:cs="Times New Roman"/>
          <w:lang w:val="ru-RU" w:eastAsia="ru-RU"/>
        </w:rPr>
        <w:t xml:space="preserve"> года на </w:t>
      </w:r>
      <w:r w:rsidR="00A524F1" w:rsidRPr="00A524F1">
        <w:rPr>
          <w:rFonts w:cs="Times New Roman"/>
          <w:lang w:val="ru-RU" w:eastAsia="ru-RU"/>
        </w:rPr>
        <w:t>2085,1</w:t>
      </w:r>
      <w:r w:rsidR="00F65AF6" w:rsidRPr="00A524F1">
        <w:rPr>
          <w:rFonts w:cs="Times New Roman"/>
          <w:lang w:val="ru-RU" w:eastAsia="ru-RU"/>
        </w:rPr>
        <w:t xml:space="preserve"> тыс. рублей или на </w:t>
      </w:r>
      <w:r w:rsidR="00A524F1" w:rsidRPr="00A524F1">
        <w:rPr>
          <w:rFonts w:cs="Times New Roman"/>
          <w:lang w:val="ru-RU" w:eastAsia="ru-RU"/>
        </w:rPr>
        <w:t xml:space="preserve">1,3 </w:t>
      </w:r>
      <w:r w:rsidR="00F65AF6" w:rsidRPr="00A524F1">
        <w:rPr>
          <w:rFonts w:cs="Times New Roman"/>
          <w:lang w:val="ru-RU" w:eastAsia="ru-RU"/>
        </w:rPr>
        <w:t>%</w:t>
      </w:r>
      <w:r w:rsidR="00F65AF6" w:rsidRPr="00A524F1">
        <w:rPr>
          <w:rFonts w:cs="Times New Roman"/>
          <w:lang w:val="ru-RU"/>
        </w:rPr>
        <w:t>,</w:t>
      </w:r>
      <w:r w:rsidR="00F65AF6" w:rsidRPr="00F53942">
        <w:rPr>
          <w:rFonts w:cs="Times New Roman"/>
          <w:b/>
          <w:lang w:val="ru-RU"/>
        </w:rPr>
        <w:t xml:space="preserve"> </w:t>
      </w:r>
      <w:r w:rsidR="00F65AF6" w:rsidRPr="00E00E6A">
        <w:rPr>
          <w:rFonts w:cs="Times New Roman"/>
          <w:lang w:val="ru-RU"/>
        </w:rPr>
        <w:t xml:space="preserve">на </w:t>
      </w:r>
      <w:r w:rsidR="00F65AF6" w:rsidRPr="00E00E6A">
        <w:rPr>
          <w:rFonts w:cs="Times New Roman"/>
          <w:bCs/>
          <w:lang w:val="ru-RU"/>
        </w:rPr>
        <w:t>20</w:t>
      </w:r>
      <w:r w:rsidR="00E00E6A" w:rsidRPr="00E00E6A">
        <w:rPr>
          <w:rFonts w:cs="Times New Roman"/>
          <w:bCs/>
          <w:lang w:val="ru-RU"/>
        </w:rPr>
        <w:t>20</w:t>
      </w:r>
      <w:r w:rsidR="00F65AF6" w:rsidRPr="00E00E6A">
        <w:rPr>
          <w:rFonts w:cs="Times New Roman"/>
          <w:bCs/>
          <w:lang w:val="ru-RU"/>
        </w:rPr>
        <w:t>-202</w:t>
      </w:r>
      <w:r w:rsidR="00E00E6A" w:rsidRPr="00E00E6A">
        <w:rPr>
          <w:rFonts w:cs="Times New Roman"/>
          <w:bCs/>
          <w:lang w:val="ru-RU"/>
        </w:rPr>
        <w:t>1</w:t>
      </w:r>
      <w:r w:rsidR="00F65AF6" w:rsidRPr="00E00E6A">
        <w:rPr>
          <w:rFonts w:cs="Times New Roman"/>
          <w:bCs/>
          <w:lang w:val="ru-RU"/>
        </w:rPr>
        <w:t xml:space="preserve"> годы соответственно </w:t>
      </w:r>
      <w:r w:rsidR="00E00E6A" w:rsidRPr="00E00E6A">
        <w:rPr>
          <w:rFonts w:cs="Times New Roman"/>
          <w:bCs/>
          <w:lang w:val="ru-RU"/>
        </w:rPr>
        <w:t>167475,0</w:t>
      </w:r>
      <w:r w:rsidR="00F65AF6" w:rsidRPr="00E00E6A">
        <w:rPr>
          <w:rFonts w:cs="Times New Roman"/>
          <w:bCs/>
          <w:lang w:val="ru-RU"/>
        </w:rPr>
        <w:t xml:space="preserve"> тыс. рублей и </w:t>
      </w:r>
      <w:r w:rsidR="00E00E6A" w:rsidRPr="00E00E6A">
        <w:rPr>
          <w:rFonts w:cs="Times New Roman"/>
          <w:bCs/>
          <w:lang w:val="ru-RU"/>
        </w:rPr>
        <w:t>166665,1</w:t>
      </w:r>
      <w:r w:rsidR="00F65AF6" w:rsidRPr="00E00E6A">
        <w:rPr>
          <w:rFonts w:cs="Times New Roman"/>
          <w:bCs/>
          <w:lang w:val="ru-RU"/>
        </w:rPr>
        <w:t xml:space="preserve"> тыс. рублей.</w:t>
      </w:r>
    </w:p>
    <w:p w:rsidR="00EA5FAE" w:rsidRDefault="00F65AF6" w:rsidP="00F65AF6">
      <w:pPr>
        <w:tabs>
          <w:tab w:val="left" w:pos="0"/>
        </w:tabs>
        <w:autoSpaceDE w:val="0"/>
        <w:adjustRightInd w:val="0"/>
        <w:ind w:firstLine="284"/>
        <w:jc w:val="both"/>
        <w:outlineLvl w:val="4"/>
        <w:rPr>
          <w:rFonts w:cs="Times New Roman"/>
          <w:snapToGrid w:val="0"/>
          <w:lang w:val="ru-RU"/>
        </w:rPr>
      </w:pPr>
      <w:r w:rsidRPr="00F53942">
        <w:rPr>
          <w:rFonts w:cs="Times New Roman"/>
          <w:b/>
          <w:lang w:val="ru-RU"/>
        </w:rPr>
        <w:t xml:space="preserve">      </w:t>
      </w:r>
      <w:r w:rsidRPr="005F6EE3">
        <w:rPr>
          <w:rFonts w:cs="Times New Roman"/>
          <w:lang w:val="ru-RU"/>
        </w:rPr>
        <w:t>Из</w:t>
      </w:r>
      <w:r w:rsidRPr="00F53942">
        <w:rPr>
          <w:rFonts w:cs="Times New Roman"/>
          <w:b/>
          <w:lang w:val="ru-RU"/>
        </w:rPr>
        <w:t xml:space="preserve"> </w:t>
      </w:r>
      <w:r w:rsidRPr="00FC0256">
        <w:rPr>
          <w:rFonts w:cs="Times New Roman"/>
          <w:lang w:val="ru-RU"/>
        </w:rPr>
        <w:t>общей суммы планируемых расходов (</w:t>
      </w:r>
      <w:r w:rsidR="00FC0256" w:rsidRPr="00FC0256">
        <w:rPr>
          <w:rFonts w:cs="Times New Roman"/>
          <w:lang w:val="ru-RU"/>
        </w:rPr>
        <w:t>185353,5</w:t>
      </w:r>
      <w:r w:rsidRPr="00FC0256">
        <w:rPr>
          <w:rFonts w:cs="Times New Roman"/>
          <w:lang w:val="ru-RU"/>
        </w:rPr>
        <w:t xml:space="preserve"> тыс. рублей) на 201</w:t>
      </w:r>
      <w:r w:rsidR="00FC0256" w:rsidRPr="00FC0256">
        <w:rPr>
          <w:rFonts w:cs="Times New Roman"/>
          <w:lang w:val="ru-RU"/>
        </w:rPr>
        <w:t>9</w:t>
      </w:r>
      <w:r w:rsidRPr="00FC0256">
        <w:rPr>
          <w:rFonts w:cs="Times New Roman"/>
          <w:lang w:val="ru-RU"/>
        </w:rPr>
        <w:t xml:space="preserve"> год, в рамках </w:t>
      </w:r>
      <w:r w:rsidRPr="00FC0256">
        <w:rPr>
          <w:rFonts w:cs="Times New Roman"/>
          <w:snapToGrid w:val="0"/>
          <w:lang w:val="ru-RU"/>
        </w:rPr>
        <w:t xml:space="preserve">муниципальной программы «Развитие образования </w:t>
      </w:r>
      <w:proofErr w:type="gramStart"/>
      <w:r w:rsidRPr="00FC0256">
        <w:rPr>
          <w:rFonts w:cs="Times New Roman"/>
          <w:snapToGrid w:val="0"/>
          <w:lang w:val="ru-RU"/>
        </w:rPr>
        <w:t>во</w:t>
      </w:r>
      <w:proofErr w:type="gramEnd"/>
      <w:r w:rsidRPr="00FC0256">
        <w:rPr>
          <w:rFonts w:cs="Times New Roman"/>
          <w:snapToGrid w:val="0"/>
          <w:lang w:val="ru-RU"/>
        </w:rPr>
        <w:t xml:space="preserve"> </w:t>
      </w:r>
      <w:proofErr w:type="gramStart"/>
      <w:r w:rsidRPr="00FC0256">
        <w:rPr>
          <w:rFonts w:cs="Times New Roman"/>
          <w:snapToGrid w:val="0"/>
          <w:lang w:val="ru-RU"/>
        </w:rPr>
        <w:t>Фроловском</w:t>
      </w:r>
      <w:proofErr w:type="gramEnd"/>
      <w:r w:rsidRPr="00FC0256">
        <w:rPr>
          <w:rFonts w:cs="Times New Roman"/>
          <w:snapToGrid w:val="0"/>
          <w:lang w:val="ru-RU"/>
        </w:rPr>
        <w:t xml:space="preserve"> муниципальном районе на 2018-2020 годы»</w:t>
      </w:r>
      <w:r w:rsidRPr="00FC0256">
        <w:rPr>
          <w:rFonts w:cs="Times New Roman"/>
          <w:lang w:val="ru-RU"/>
        </w:rPr>
        <w:t xml:space="preserve"> средства направляются</w:t>
      </w:r>
      <w:r w:rsidRPr="00FC0256">
        <w:rPr>
          <w:rFonts w:cs="Times New Roman"/>
          <w:snapToGrid w:val="0"/>
          <w:lang w:val="ru-RU"/>
        </w:rPr>
        <w:t xml:space="preserve">  </w:t>
      </w:r>
      <w:r w:rsidR="00FC0256" w:rsidRPr="00FC0256">
        <w:rPr>
          <w:rFonts w:cs="Times New Roman"/>
          <w:snapToGrid w:val="0"/>
          <w:lang w:val="ru-RU"/>
        </w:rPr>
        <w:t>180802,5</w:t>
      </w:r>
      <w:r w:rsidRPr="00FC0256">
        <w:rPr>
          <w:rFonts w:cs="Times New Roman"/>
          <w:snapToGrid w:val="0"/>
          <w:lang w:val="ru-RU"/>
        </w:rPr>
        <w:t xml:space="preserve"> тыс. рублей</w:t>
      </w:r>
      <w:r w:rsidR="00CD125B" w:rsidRPr="00FC0256">
        <w:rPr>
          <w:rFonts w:cs="Times New Roman"/>
          <w:snapToGrid w:val="0"/>
          <w:lang w:val="ru-RU"/>
        </w:rPr>
        <w:t xml:space="preserve">, в том числе: </w:t>
      </w:r>
      <w:r w:rsidR="00CD125B" w:rsidRPr="00A524F1">
        <w:rPr>
          <w:rFonts w:cs="Times New Roman"/>
          <w:snapToGrid w:val="0"/>
          <w:lang w:val="ru-RU"/>
        </w:rPr>
        <w:t xml:space="preserve">за счет средств районного бюджета – </w:t>
      </w:r>
      <w:r w:rsidR="00A524F1" w:rsidRPr="00A524F1">
        <w:rPr>
          <w:rFonts w:cs="Times New Roman"/>
          <w:snapToGrid w:val="0"/>
          <w:lang w:val="ru-RU"/>
        </w:rPr>
        <w:t>51398,2</w:t>
      </w:r>
      <w:r w:rsidR="00CD125B" w:rsidRPr="00A524F1">
        <w:rPr>
          <w:rFonts w:cs="Times New Roman"/>
          <w:snapToGrid w:val="0"/>
          <w:lang w:val="ru-RU"/>
        </w:rPr>
        <w:t xml:space="preserve"> тыс. рублей</w:t>
      </w:r>
      <w:r w:rsidR="00A827A2" w:rsidRPr="00A524F1">
        <w:rPr>
          <w:rFonts w:cs="Times New Roman"/>
          <w:snapToGrid w:val="0"/>
          <w:lang w:val="ru-RU"/>
        </w:rPr>
        <w:t xml:space="preserve"> (направляются на подпрограммы)</w:t>
      </w:r>
      <w:r w:rsidR="00CD125B" w:rsidRPr="00A524F1">
        <w:rPr>
          <w:rFonts w:cs="Times New Roman"/>
          <w:snapToGrid w:val="0"/>
          <w:lang w:val="ru-RU"/>
        </w:rPr>
        <w:t xml:space="preserve">, областного бюджета – </w:t>
      </w:r>
      <w:r w:rsidR="00A524F1" w:rsidRPr="00A524F1">
        <w:rPr>
          <w:rFonts w:cs="Times New Roman"/>
          <w:snapToGrid w:val="0"/>
          <w:lang w:val="ru-RU"/>
        </w:rPr>
        <w:t>129404,3</w:t>
      </w:r>
      <w:r w:rsidR="00CD125B" w:rsidRPr="00A524F1">
        <w:rPr>
          <w:rFonts w:cs="Times New Roman"/>
          <w:snapToGrid w:val="0"/>
          <w:lang w:val="ru-RU"/>
        </w:rPr>
        <w:t xml:space="preserve"> тыс. рублей:</w:t>
      </w:r>
      <w:r w:rsidR="00EA5FAE" w:rsidRPr="00A524F1">
        <w:rPr>
          <w:rFonts w:cs="Times New Roman"/>
          <w:snapToGrid w:val="0"/>
          <w:lang w:val="ru-RU"/>
        </w:rPr>
        <w:t xml:space="preserve">  </w:t>
      </w:r>
      <w:r w:rsidR="00CD125B" w:rsidRPr="00A524F1">
        <w:rPr>
          <w:rFonts w:cs="Times New Roman"/>
          <w:snapToGrid w:val="0"/>
          <w:lang w:val="ru-RU"/>
        </w:rPr>
        <w:t xml:space="preserve"> </w:t>
      </w:r>
    </w:p>
    <w:p w:rsidR="00F65AF6" w:rsidRPr="00A524F1" w:rsidRDefault="00F65AF6" w:rsidP="00F65AF6">
      <w:pPr>
        <w:tabs>
          <w:tab w:val="left" w:pos="0"/>
        </w:tabs>
        <w:autoSpaceDE w:val="0"/>
        <w:adjustRightInd w:val="0"/>
        <w:ind w:firstLine="284"/>
        <w:jc w:val="both"/>
        <w:outlineLvl w:val="4"/>
        <w:rPr>
          <w:rFonts w:cs="Times New Roman"/>
          <w:lang w:val="ru-RU"/>
        </w:rPr>
      </w:pPr>
      <w:r w:rsidRPr="00A524F1">
        <w:rPr>
          <w:rFonts w:cs="Times New Roman"/>
          <w:lang w:val="ru-RU"/>
        </w:rPr>
        <w:t xml:space="preserve">     - </w:t>
      </w:r>
      <w:proofErr w:type="gramStart"/>
      <w:r w:rsidRPr="00A524F1">
        <w:rPr>
          <w:rFonts w:cs="Times New Roman"/>
          <w:lang w:val="ru-RU"/>
        </w:rPr>
        <w:t xml:space="preserve">за счет </w:t>
      </w:r>
      <w:r w:rsidR="000C2474">
        <w:rPr>
          <w:rFonts w:cs="Times New Roman"/>
          <w:lang w:val="ru-RU"/>
        </w:rPr>
        <w:t>с</w:t>
      </w:r>
      <w:r w:rsidR="000C2474" w:rsidRPr="000C2474">
        <w:rPr>
          <w:rFonts w:cs="Times New Roman"/>
          <w:lang w:val="ru-RU"/>
        </w:rPr>
        <w:t>убвенции 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расходов на реализацию</w:t>
      </w:r>
      <w:proofErr w:type="gramEnd"/>
      <w:r w:rsidR="000C2474" w:rsidRPr="000C2474">
        <w:rPr>
          <w:rFonts w:cs="Times New Roman"/>
          <w:lang w:val="ru-RU"/>
        </w:rPr>
        <w:t xml:space="preserve"> основных общеобразовательных программ, в соответствии с Законом Волгоградской области от 04 октября 2013г. №118-ОД </w:t>
      </w:r>
      <w:r w:rsidR="000C2474">
        <w:rPr>
          <w:rFonts w:cs="Times New Roman"/>
          <w:lang w:val="ru-RU"/>
        </w:rPr>
        <w:t>«</w:t>
      </w:r>
      <w:r w:rsidR="000C2474" w:rsidRPr="000C2474">
        <w:rPr>
          <w:rFonts w:cs="Times New Roman"/>
          <w:lang w:val="ru-RU"/>
        </w:rPr>
        <w:t>Об образовании в Волгоградской области</w:t>
      </w:r>
      <w:r w:rsidR="000C2474">
        <w:rPr>
          <w:rFonts w:cs="Times New Roman"/>
          <w:lang w:val="ru-RU"/>
        </w:rPr>
        <w:t>»</w:t>
      </w:r>
      <w:r w:rsidR="000C2474" w:rsidRPr="000C2474">
        <w:rPr>
          <w:rFonts w:cs="Times New Roman"/>
          <w:lang w:val="ru-RU"/>
        </w:rPr>
        <w:t xml:space="preserve"> (осуществление образовательного процесса </w:t>
      </w:r>
      <w:r w:rsidR="000C2474" w:rsidRPr="000C2474">
        <w:rPr>
          <w:rFonts w:cs="Times New Roman"/>
          <w:lang w:val="ru-RU"/>
        </w:rPr>
        <w:lastRenderedPageBreak/>
        <w:t>муниципальными дошкольными образовательными организациями)</w:t>
      </w:r>
      <w:r w:rsidRPr="00A524F1">
        <w:rPr>
          <w:rFonts w:cs="Times New Roman"/>
          <w:lang w:val="ru-RU"/>
        </w:rPr>
        <w:t xml:space="preserve"> </w:t>
      </w:r>
      <w:r w:rsidR="00627249" w:rsidRPr="00A524F1">
        <w:rPr>
          <w:rFonts w:cs="Times New Roman"/>
          <w:lang w:val="ru-RU"/>
        </w:rPr>
        <w:t>–</w:t>
      </w:r>
      <w:r w:rsidRPr="00A524F1">
        <w:rPr>
          <w:rFonts w:cs="Times New Roman"/>
          <w:lang w:val="ru-RU"/>
        </w:rPr>
        <w:t xml:space="preserve"> </w:t>
      </w:r>
      <w:r w:rsidR="00A524F1" w:rsidRPr="00A524F1">
        <w:rPr>
          <w:rFonts w:cs="Times New Roman"/>
          <w:lang w:val="ru-RU"/>
        </w:rPr>
        <w:t>6096,7</w:t>
      </w:r>
      <w:r w:rsidRPr="00A524F1">
        <w:rPr>
          <w:rFonts w:cs="Times New Roman"/>
          <w:lang w:val="ru-RU"/>
        </w:rPr>
        <w:t xml:space="preserve"> тыс. рублей;</w:t>
      </w:r>
    </w:p>
    <w:p w:rsidR="00F65AF6" w:rsidRDefault="00F65AF6" w:rsidP="00F65AF6">
      <w:pPr>
        <w:autoSpaceDE w:val="0"/>
        <w:adjustRightInd w:val="0"/>
        <w:ind w:right="-1" w:firstLine="720"/>
        <w:jc w:val="both"/>
        <w:outlineLvl w:val="4"/>
        <w:rPr>
          <w:rFonts w:cs="Times New Roman"/>
          <w:lang w:val="ru-RU"/>
        </w:rPr>
      </w:pPr>
      <w:proofErr w:type="gramStart"/>
      <w:r w:rsidRPr="00A524F1">
        <w:rPr>
          <w:rFonts w:cs="Times New Roman"/>
          <w:lang w:val="ru-RU"/>
        </w:rPr>
        <w:t xml:space="preserve">- за счет субвенции </w:t>
      </w:r>
      <w:r w:rsidR="000C2474" w:rsidRPr="000C2474">
        <w:rPr>
          <w:rFonts w:cs="Times New Roman"/>
          <w:lang w:val="ru-RU"/>
        </w:rPr>
        <w:t xml:space="preserve">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расходов на реализацию основных общеобразовательных программ, в соответствии с Законом Волгоградской области от 04 октября 2013г. №118-ОД </w:t>
      </w:r>
      <w:r w:rsidR="000C2474">
        <w:rPr>
          <w:rFonts w:cs="Times New Roman"/>
          <w:lang w:val="ru-RU"/>
        </w:rPr>
        <w:t>«</w:t>
      </w:r>
      <w:r w:rsidR="000C2474" w:rsidRPr="000C2474">
        <w:rPr>
          <w:rFonts w:cs="Times New Roman"/>
          <w:lang w:val="ru-RU"/>
        </w:rPr>
        <w:t>Об образовании в Волгоградской области</w:t>
      </w:r>
      <w:r w:rsidR="000C2474">
        <w:rPr>
          <w:rFonts w:cs="Times New Roman"/>
          <w:lang w:val="ru-RU"/>
        </w:rPr>
        <w:t>»</w:t>
      </w:r>
      <w:r w:rsidR="000C2474" w:rsidRPr="000C2474">
        <w:rPr>
          <w:rFonts w:cs="Times New Roman"/>
          <w:lang w:val="ru-RU"/>
        </w:rPr>
        <w:t xml:space="preserve"> (осуществление образовательного процесса муниципальными образовательными организациями)</w:t>
      </w:r>
      <w:r w:rsidRPr="00A524F1">
        <w:rPr>
          <w:rFonts w:cs="Times New Roman"/>
          <w:lang w:val="ru-RU"/>
        </w:rPr>
        <w:t xml:space="preserve"> в сумме </w:t>
      </w:r>
      <w:r w:rsidR="00A524F1" w:rsidRPr="00A524F1">
        <w:rPr>
          <w:rFonts w:cs="Times New Roman"/>
          <w:lang w:val="ru-RU"/>
        </w:rPr>
        <w:t>110249,9</w:t>
      </w:r>
      <w:r w:rsidRPr="00A524F1">
        <w:rPr>
          <w:rFonts w:cs="Times New Roman"/>
          <w:lang w:val="ru-RU"/>
        </w:rPr>
        <w:t xml:space="preserve"> тыс. рублей;</w:t>
      </w:r>
      <w:proofErr w:type="gramEnd"/>
    </w:p>
    <w:p w:rsidR="000C2474" w:rsidRPr="000C2474" w:rsidRDefault="000C2474" w:rsidP="00F65AF6">
      <w:pPr>
        <w:tabs>
          <w:tab w:val="left" w:pos="0"/>
        </w:tabs>
        <w:autoSpaceDE w:val="0"/>
        <w:adjustRightInd w:val="0"/>
        <w:ind w:right="-141" w:firstLine="284"/>
        <w:jc w:val="both"/>
        <w:outlineLvl w:val="4"/>
        <w:rPr>
          <w:rFonts w:cs="Times New Roman"/>
          <w:lang w:val="ru-RU"/>
        </w:rPr>
      </w:pPr>
      <w:r>
        <w:rPr>
          <w:rFonts w:cs="Times New Roman"/>
          <w:color w:val="000000"/>
          <w:lang w:val="ru-RU"/>
        </w:rPr>
        <w:t xml:space="preserve">       - </w:t>
      </w:r>
      <w:proofErr w:type="gramStart"/>
      <w:r>
        <w:rPr>
          <w:rFonts w:cs="Times New Roman"/>
          <w:color w:val="000000"/>
          <w:lang w:val="ru-RU"/>
        </w:rPr>
        <w:t xml:space="preserve">за счет субвенции </w:t>
      </w:r>
      <w:r w:rsidRPr="000C2474">
        <w:rPr>
          <w:rFonts w:cs="Times New Roman"/>
          <w:color w:val="000000"/>
          <w:lang w:val="ru-RU"/>
        </w:rPr>
        <w:t>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расходов на реализацию</w:t>
      </w:r>
      <w:proofErr w:type="gramEnd"/>
      <w:r w:rsidRPr="000C2474">
        <w:rPr>
          <w:rFonts w:cs="Times New Roman"/>
          <w:color w:val="000000"/>
          <w:lang w:val="ru-RU"/>
        </w:rPr>
        <w:t xml:space="preserve"> основных общеобразовательных программ, в соответствии с Законом Волгоградской области от 04 октября 2013г. №118-ОД </w:t>
      </w:r>
      <w:r>
        <w:rPr>
          <w:rFonts w:cs="Times New Roman"/>
          <w:color w:val="000000"/>
          <w:lang w:val="ru-RU"/>
        </w:rPr>
        <w:t>«</w:t>
      </w:r>
      <w:r w:rsidRPr="000C2474">
        <w:rPr>
          <w:rFonts w:cs="Times New Roman"/>
          <w:color w:val="000000"/>
          <w:lang w:val="ru-RU"/>
        </w:rPr>
        <w:t>Об образовании в Волгоградской области</w:t>
      </w:r>
      <w:r>
        <w:rPr>
          <w:rFonts w:cs="Times New Roman"/>
          <w:color w:val="000000"/>
          <w:lang w:val="ru-RU"/>
        </w:rPr>
        <w:t>»</w:t>
      </w:r>
      <w:r w:rsidRPr="000C2474">
        <w:rPr>
          <w:rFonts w:cs="Times New Roman"/>
          <w:color w:val="000000"/>
          <w:lang w:val="ru-RU"/>
        </w:rPr>
        <w:t xml:space="preserve"> (осуществление образовательного процесса муниципальными дошкольными образовательными организациями)</w:t>
      </w:r>
      <w:r w:rsidR="00F65AF6" w:rsidRPr="00F53942">
        <w:rPr>
          <w:rFonts w:cs="Times New Roman"/>
          <w:b/>
          <w:lang w:val="ru-RU"/>
        </w:rPr>
        <w:t xml:space="preserve">  </w:t>
      </w:r>
      <w:r>
        <w:rPr>
          <w:rFonts w:cs="Times New Roman"/>
          <w:b/>
          <w:lang w:val="ru-RU"/>
        </w:rPr>
        <w:t xml:space="preserve"> - </w:t>
      </w:r>
      <w:r w:rsidRPr="000C2474">
        <w:rPr>
          <w:rFonts w:cs="Times New Roman"/>
          <w:lang w:val="ru-RU"/>
        </w:rPr>
        <w:t>9921,2 тыс. рублей;</w:t>
      </w:r>
      <w:r w:rsidR="00F65AF6" w:rsidRPr="000C2474">
        <w:rPr>
          <w:rFonts w:cs="Times New Roman"/>
          <w:lang w:val="ru-RU"/>
        </w:rPr>
        <w:t xml:space="preserve">  </w:t>
      </w:r>
    </w:p>
    <w:p w:rsidR="00F65AF6" w:rsidRPr="000C2474" w:rsidRDefault="00F65AF6" w:rsidP="00F65AF6">
      <w:pPr>
        <w:tabs>
          <w:tab w:val="left" w:pos="0"/>
        </w:tabs>
        <w:autoSpaceDE w:val="0"/>
        <w:adjustRightInd w:val="0"/>
        <w:ind w:right="-141" w:firstLine="284"/>
        <w:jc w:val="both"/>
        <w:outlineLvl w:val="4"/>
        <w:rPr>
          <w:rFonts w:cs="Times New Roman"/>
          <w:iCs/>
          <w:lang w:val="ru-RU"/>
        </w:rPr>
      </w:pPr>
      <w:r w:rsidRPr="00F53942">
        <w:rPr>
          <w:rFonts w:cs="Times New Roman"/>
          <w:b/>
          <w:lang w:val="ru-RU"/>
        </w:rPr>
        <w:t xml:space="preserve">   </w:t>
      </w:r>
      <w:r w:rsidRPr="000C2474">
        <w:rPr>
          <w:rFonts w:cs="Times New Roman"/>
          <w:lang w:val="ru-RU"/>
        </w:rPr>
        <w:t xml:space="preserve">- субвенции на организацию питания детей из малоимущих семей и детей, находящихся на учете у фтизиатра, обучающихся в общеобразовательных организациях, в соответствии с Законом Волгоградской области от 10 ноября 2005 г. № 1111-ОД «Об организации питания обучающихся (1-11 классы) в общеобразовательных учреждениях Волгоградской области» </w:t>
      </w:r>
      <w:r w:rsidR="000C2474" w:rsidRPr="000C2474">
        <w:rPr>
          <w:rFonts w:cs="Times New Roman"/>
          <w:lang w:val="ru-RU"/>
        </w:rPr>
        <w:t>3136,5</w:t>
      </w:r>
      <w:r w:rsidRPr="000C2474">
        <w:rPr>
          <w:rFonts w:cs="Times New Roman"/>
          <w:lang w:val="ru-RU"/>
        </w:rPr>
        <w:t xml:space="preserve"> тыс. рублей</w:t>
      </w:r>
      <w:r w:rsidR="00195DA4" w:rsidRPr="000C2474">
        <w:rPr>
          <w:rFonts w:cs="Times New Roman"/>
          <w:lang w:val="ru-RU"/>
        </w:rPr>
        <w:t>.</w:t>
      </w:r>
      <w:r w:rsidRPr="000C2474">
        <w:rPr>
          <w:rFonts w:cs="Times New Roman"/>
          <w:lang w:val="ru-RU"/>
        </w:rPr>
        <w:t xml:space="preserve"> </w:t>
      </w:r>
    </w:p>
    <w:p w:rsidR="00CD125B" w:rsidRPr="000C2474" w:rsidRDefault="00F65AF6" w:rsidP="00195DA4">
      <w:pPr>
        <w:autoSpaceDE w:val="0"/>
        <w:adjustRightInd w:val="0"/>
        <w:ind w:right="-1" w:firstLine="720"/>
        <w:jc w:val="both"/>
        <w:outlineLvl w:val="4"/>
        <w:rPr>
          <w:rFonts w:cs="Times New Roman"/>
          <w:lang w:val="ru-RU"/>
        </w:rPr>
      </w:pPr>
      <w:r w:rsidRPr="00F53942">
        <w:rPr>
          <w:rFonts w:cs="Times New Roman"/>
          <w:b/>
          <w:snapToGrid w:val="0"/>
          <w:lang w:val="ru-RU"/>
        </w:rPr>
        <w:t xml:space="preserve"> </w:t>
      </w:r>
      <w:r w:rsidRPr="000C2474">
        <w:rPr>
          <w:rFonts w:cs="Times New Roman"/>
          <w:snapToGrid w:val="0"/>
          <w:lang w:val="ru-RU"/>
        </w:rPr>
        <w:t xml:space="preserve">Субсидия бюджетам муниципальных образований для решения отдельных вопросов местного значения в сфере дополнительного образования детей </w:t>
      </w:r>
      <w:r w:rsidR="000C2474" w:rsidRPr="000C2474">
        <w:rPr>
          <w:rFonts w:cs="Times New Roman"/>
          <w:snapToGrid w:val="0"/>
          <w:lang w:val="ru-RU"/>
        </w:rPr>
        <w:t xml:space="preserve">на 2019  год </w:t>
      </w:r>
      <w:r w:rsidRPr="000C2474">
        <w:rPr>
          <w:rFonts w:cs="Times New Roman"/>
          <w:snapToGrid w:val="0"/>
          <w:lang w:val="ru-RU"/>
        </w:rPr>
        <w:t xml:space="preserve">– </w:t>
      </w:r>
      <w:r w:rsidR="000C2474" w:rsidRPr="000C2474">
        <w:rPr>
          <w:rFonts w:cs="Times New Roman"/>
          <w:snapToGrid w:val="0"/>
          <w:lang w:val="ru-RU"/>
        </w:rPr>
        <w:t>268,8</w:t>
      </w:r>
      <w:r w:rsidRPr="000C2474">
        <w:rPr>
          <w:rFonts w:cs="Times New Roman"/>
          <w:snapToGrid w:val="0"/>
          <w:lang w:val="ru-RU"/>
        </w:rPr>
        <w:t xml:space="preserve"> тыс. рублей</w:t>
      </w:r>
      <w:r w:rsidR="00195DA4" w:rsidRPr="000C2474">
        <w:rPr>
          <w:rFonts w:cs="Times New Roman"/>
          <w:snapToGrid w:val="0"/>
          <w:lang w:val="ru-RU"/>
        </w:rPr>
        <w:t>.</w:t>
      </w:r>
      <w:r w:rsidR="000C2474" w:rsidRPr="000C2474">
        <w:rPr>
          <w:rFonts w:cs="Times New Roman"/>
          <w:lang w:val="ru-RU"/>
        </w:rPr>
        <w:t xml:space="preserve"> В </w:t>
      </w:r>
      <w:r w:rsidR="00CD125B" w:rsidRPr="000C2474">
        <w:rPr>
          <w:rFonts w:cs="Times New Roman"/>
          <w:lang w:val="ru-RU"/>
        </w:rPr>
        <w:t xml:space="preserve">2020 годах продолжатся мероприятия направленные на мероприятия </w:t>
      </w:r>
      <w:r w:rsidR="00CD125B" w:rsidRPr="000C2474">
        <w:rPr>
          <w:rFonts w:cs="Times New Roman"/>
          <w:bCs/>
          <w:lang w:val="ru-RU"/>
        </w:rPr>
        <w:t xml:space="preserve">способствующие повышению финансовой грамотности детей 5-7 лет и 10-15 лет за счет субсидии из областного бюджета в сумме </w:t>
      </w:r>
      <w:r w:rsidR="000C2474" w:rsidRPr="000C2474">
        <w:rPr>
          <w:rFonts w:cs="Times New Roman"/>
          <w:bCs/>
          <w:lang w:val="ru-RU"/>
        </w:rPr>
        <w:t>268,8</w:t>
      </w:r>
      <w:r w:rsidR="00CD125B" w:rsidRPr="000C2474">
        <w:rPr>
          <w:rFonts w:cs="Times New Roman"/>
          <w:bCs/>
          <w:lang w:val="ru-RU"/>
        </w:rPr>
        <w:t xml:space="preserve"> тыс. рублей</w:t>
      </w:r>
      <w:r w:rsidR="000C2474" w:rsidRPr="000C2474">
        <w:rPr>
          <w:rFonts w:cs="Times New Roman"/>
          <w:bCs/>
          <w:lang w:val="ru-RU"/>
        </w:rPr>
        <w:t>.</w:t>
      </w:r>
      <w:r w:rsidR="00CD125B" w:rsidRPr="000C2474">
        <w:rPr>
          <w:rFonts w:cs="Times New Roman"/>
          <w:bCs/>
          <w:lang w:val="ru-RU"/>
        </w:rPr>
        <w:t xml:space="preserve"> </w:t>
      </w:r>
      <w:r w:rsidR="000C2474" w:rsidRPr="000C2474">
        <w:rPr>
          <w:rFonts w:cs="Times New Roman"/>
          <w:bCs/>
          <w:lang w:val="ru-RU"/>
        </w:rPr>
        <w:t xml:space="preserve"> </w:t>
      </w:r>
    </w:p>
    <w:p w:rsidR="00195DA4" w:rsidRPr="000C2474" w:rsidRDefault="00195DA4" w:rsidP="00195DA4">
      <w:pPr>
        <w:pStyle w:val="a7"/>
        <w:ind w:firstLine="708"/>
        <w:jc w:val="both"/>
      </w:pPr>
      <w:r w:rsidRPr="000C2474">
        <w:t xml:space="preserve">Средства областного и местного  бюджетов планируется направить в соответствии с законодательно установленными  полномочиями на обеспечение функционирования организаций дошкольного образования,  общего образования, приведение объектов образования в нормативное состояние. </w:t>
      </w:r>
    </w:p>
    <w:p w:rsidR="003F3DFC" w:rsidRPr="000C2474" w:rsidRDefault="000C2474" w:rsidP="000C2474">
      <w:pPr>
        <w:pStyle w:val="a7"/>
        <w:ind w:firstLine="708"/>
        <w:jc w:val="both"/>
      </w:pPr>
      <w:r>
        <w:rPr>
          <w:b/>
        </w:rPr>
        <w:t xml:space="preserve"> </w:t>
      </w:r>
      <w:r w:rsidR="003F3DFC" w:rsidRPr="000C2474">
        <w:t xml:space="preserve">В целях укрепления здоровья, формирования здорового образа жизни и развития творческого потенциала детей проектом бюджета предусмотрены средства на обеспечение их отдыха в каникулярное время за счет средств местного бюджета и </w:t>
      </w:r>
      <w:proofErr w:type="gramStart"/>
      <w:r w:rsidR="003F3DFC" w:rsidRPr="000C2474">
        <w:t>оздоровление</w:t>
      </w:r>
      <w:proofErr w:type="gramEnd"/>
      <w:r w:rsidR="003F3DFC" w:rsidRPr="000C2474">
        <w:t xml:space="preserve"> и отдых за счет областного бюджета. </w:t>
      </w:r>
    </w:p>
    <w:p w:rsidR="00F65AF6" w:rsidRPr="000C2474" w:rsidRDefault="00F65AF6" w:rsidP="003F3DFC">
      <w:pPr>
        <w:tabs>
          <w:tab w:val="left" w:pos="0"/>
        </w:tabs>
        <w:autoSpaceDE w:val="0"/>
        <w:adjustRightInd w:val="0"/>
        <w:ind w:firstLine="284"/>
        <w:jc w:val="both"/>
        <w:outlineLvl w:val="4"/>
        <w:rPr>
          <w:rFonts w:cs="Times New Roman"/>
          <w:bCs/>
          <w:lang w:val="ru-RU"/>
        </w:rPr>
      </w:pPr>
      <w:r w:rsidRPr="00F53942">
        <w:rPr>
          <w:rFonts w:cs="Times New Roman"/>
          <w:b/>
          <w:lang w:val="ru-RU" w:eastAsia="ru-RU"/>
        </w:rPr>
        <w:t xml:space="preserve">       </w:t>
      </w:r>
      <w:proofErr w:type="gramStart"/>
      <w:r w:rsidRPr="00E667E0">
        <w:rPr>
          <w:rFonts w:cs="Times New Roman"/>
          <w:lang w:val="ru-RU" w:eastAsia="ru-RU"/>
        </w:rPr>
        <w:t xml:space="preserve">По подразделу 0707 </w:t>
      </w:r>
      <w:r w:rsidRPr="00E667E0">
        <w:rPr>
          <w:rFonts w:cs="Times New Roman"/>
          <w:i/>
          <w:lang w:val="ru-RU" w:eastAsia="ru-RU"/>
        </w:rPr>
        <w:t>«Молодёжная политика и оздоровление детей»</w:t>
      </w:r>
      <w:r w:rsidRPr="000C2474">
        <w:rPr>
          <w:rFonts w:cs="Times New Roman"/>
          <w:lang w:val="ru-RU" w:eastAsia="ru-RU"/>
        </w:rPr>
        <w:t xml:space="preserve"> бюджетные асс</w:t>
      </w:r>
      <w:r w:rsidR="003F3DFC" w:rsidRPr="000C2474">
        <w:rPr>
          <w:rFonts w:cs="Times New Roman"/>
          <w:lang w:val="ru-RU" w:eastAsia="ru-RU"/>
        </w:rPr>
        <w:t>игнования запланированы на 201</w:t>
      </w:r>
      <w:r w:rsidR="000C2474" w:rsidRPr="000C2474">
        <w:rPr>
          <w:rFonts w:cs="Times New Roman"/>
          <w:lang w:val="ru-RU" w:eastAsia="ru-RU"/>
        </w:rPr>
        <w:t>9</w:t>
      </w:r>
      <w:r w:rsidR="003F3DFC" w:rsidRPr="000C2474">
        <w:rPr>
          <w:rFonts w:cs="Times New Roman"/>
          <w:lang w:val="ru-RU" w:eastAsia="ru-RU"/>
        </w:rPr>
        <w:t>-</w:t>
      </w:r>
      <w:r w:rsidRPr="000C2474">
        <w:rPr>
          <w:rFonts w:cs="Times New Roman"/>
          <w:lang w:val="ru-RU" w:eastAsia="ru-RU"/>
        </w:rPr>
        <w:t>202</w:t>
      </w:r>
      <w:r w:rsidR="000C2474" w:rsidRPr="000C2474">
        <w:rPr>
          <w:rFonts w:cs="Times New Roman"/>
          <w:lang w:val="ru-RU" w:eastAsia="ru-RU"/>
        </w:rPr>
        <w:t>1</w:t>
      </w:r>
      <w:r w:rsidR="003F3DFC" w:rsidRPr="000C2474">
        <w:rPr>
          <w:rFonts w:cs="Times New Roman"/>
          <w:lang w:val="ru-RU" w:eastAsia="ru-RU"/>
        </w:rPr>
        <w:t xml:space="preserve"> </w:t>
      </w:r>
      <w:r w:rsidRPr="000C2474">
        <w:rPr>
          <w:rFonts w:cs="Times New Roman"/>
          <w:lang w:val="ru-RU" w:eastAsia="ru-RU"/>
        </w:rPr>
        <w:t xml:space="preserve">годы </w:t>
      </w:r>
      <w:r w:rsidR="003F3DFC" w:rsidRPr="000C2474">
        <w:rPr>
          <w:rFonts w:cs="Times New Roman"/>
          <w:lang w:val="ru-RU" w:eastAsia="ru-RU"/>
        </w:rPr>
        <w:t xml:space="preserve"> по </w:t>
      </w:r>
      <w:r w:rsidR="000C2474" w:rsidRPr="000C2474">
        <w:rPr>
          <w:rFonts w:cs="Times New Roman"/>
          <w:lang w:val="ru-RU" w:eastAsia="ru-RU"/>
        </w:rPr>
        <w:t>1135,7</w:t>
      </w:r>
      <w:r w:rsidR="003F3DFC" w:rsidRPr="000C2474">
        <w:rPr>
          <w:rFonts w:cs="Times New Roman"/>
          <w:lang w:val="ru-RU" w:eastAsia="ru-RU"/>
        </w:rPr>
        <w:t xml:space="preserve"> тыс. рублей, в том числе </w:t>
      </w:r>
      <w:r w:rsidRPr="000C2474">
        <w:rPr>
          <w:rFonts w:cs="Times New Roman"/>
          <w:bCs/>
          <w:lang w:val="ru-RU"/>
        </w:rPr>
        <w:t xml:space="preserve">на исполнение </w:t>
      </w:r>
      <w:r w:rsidRPr="000C2474">
        <w:rPr>
          <w:rFonts w:cs="Times New Roman"/>
          <w:lang w:val="ru-RU"/>
        </w:rPr>
        <w:t>муниципальн</w:t>
      </w:r>
      <w:r w:rsidR="003F3DFC" w:rsidRPr="000C2474">
        <w:rPr>
          <w:rFonts w:cs="Times New Roman"/>
          <w:lang w:val="ru-RU"/>
        </w:rPr>
        <w:t xml:space="preserve">ой </w:t>
      </w:r>
      <w:r w:rsidRPr="000C2474">
        <w:rPr>
          <w:rFonts w:cs="Times New Roman"/>
          <w:lang w:val="ru-RU"/>
        </w:rPr>
        <w:t xml:space="preserve"> программ</w:t>
      </w:r>
      <w:r w:rsidR="003F3DFC" w:rsidRPr="000C2474">
        <w:rPr>
          <w:rFonts w:cs="Times New Roman"/>
          <w:lang w:val="ru-RU"/>
        </w:rPr>
        <w:t>ы</w:t>
      </w:r>
      <w:r w:rsidRPr="000C2474">
        <w:rPr>
          <w:rFonts w:cs="Times New Roman"/>
          <w:snapToGrid w:val="0"/>
          <w:lang w:val="ru-RU"/>
        </w:rPr>
        <w:t xml:space="preserve"> «Развитие образования во Фроловском муниципальном районе на 2018-2020 годы» по  подпрограмме</w:t>
      </w:r>
      <w:r w:rsidRPr="000C2474">
        <w:rPr>
          <w:rFonts w:cs="Times New Roman"/>
          <w:bCs/>
          <w:lang w:val="ru-RU"/>
        </w:rPr>
        <w:t xml:space="preserve"> «Организация летнего отдыха, оздоровления, занятости детей и подростков </w:t>
      </w:r>
      <w:proofErr w:type="spellStart"/>
      <w:r w:rsidRPr="000C2474">
        <w:rPr>
          <w:rFonts w:cs="Times New Roman"/>
          <w:bCs/>
          <w:lang w:val="ru-RU"/>
        </w:rPr>
        <w:t>Фро</w:t>
      </w:r>
      <w:r w:rsidR="003F3DFC" w:rsidRPr="000C2474">
        <w:rPr>
          <w:rFonts w:cs="Times New Roman"/>
          <w:bCs/>
          <w:lang w:val="ru-RU"/>
        </w:rPr>
        <w:t>ловского</w:t>
      </w:r>
      <w:proofErr w:type="spellEnd"/>
      <w:r w:rsidR="003F3DFC" w:rsidRPr="000C2474">
        <w:rPr>
          <w:rFonts w:cs="Times New Roman"/>
          <w:bCs/>
          <w:lang w:val="ru-RU"/>
        </w:rPr>
        <w:t xml:space="preserve"> муниципального района»</w:t>
      </w:r>
      <w:r w:rsidRPr="000C2474">
        <w:rPr>
          <w:rFonts w:cs="Times New Roman"/>
          <w:bCs/>
          <w:lang w:val="ru-RU"/>
        </w:rPr>
        <w:t xml:space="preserve"> </w:t>
      </w:r>
      <w:r w:rsidR="003F3DFC" w:rsidRPr="000C2474">
        <w:rPr>
          <w:rFonts w:cs="Times New Roman"/>
          <w:bCs/>
          <w:lang w:val="ru-RU"/>
        </w:rPr>
        <w:t>за счет районного бюджета по</w:t>
      </w:r>
      <w:r w:rsidRPr="000C2474">
        <w:rPr>
          <w:rFonts w:cs="Times New Roman"/>
          <w:bCs/>
          <w:lang w:val="ru-RU"/>
        </w:rPr>
        <w:t xml:space="preserve"> </w:t>
      </w:r>
      <w:r w:rsidR="000C2474" w:rsidRPr="000C2474">
        <w:rPr>
          <w:rFonts w:cs="Times New Roman"/>
          <w:bCs/>
          <w:lang w:val="ru-RU"/>
        </w:rPr>
        <w:t>400,0</w:t>
      </w:r>
      <w:r w:rsidRPr="000C2474">
        <w:rPr>
          <w:rFonts w:cs="Times New Roman"/>
          <w:bCs/>
          <w:lang w:val="ru-RU"/>
        </w:rPr>
        <w:t xml:space="preserve"> тыс. рублей в каждом году;</w:t>
      </w:r>
      <w:proofErr w:type="gramEnd"/>
      <w:r w:rsidR="003F3DFC" w:rsidRPr="000C2474">
        <w:rPr>
          <w:rFonts w:cs="Times New Roman"/>
          <w:bCs/>
          <w:lang w:val="ru-RU"/>
        </w:rPr>
        <w:t xml:space="preserve"> </w:t>
      </w:r>
      <w:r w:rsidRPr="000C2474">
        <w:rPr>
          <w:rFonts w:cs="Times New Roman"/>
          <w:lang w:val="ru-RU"/>
        </w:rPr>
        <w:t xml:space="preserve"> </w:t>
      </w:r>
      <w:r w:rsidR="003F3DFC" w:rsidRPr="000C2474">
        <w:rPr>
          <w:rFonts w:cs="Times New Roman"/>
          <w:lang w:val="ru-RU"/>
        </w:rPr>
        <w:t>с</w:t>
      </w:r>
      <w:r w:rsidRPr="000C2474">
        <w:rPr>
          <w:rFonts w:cs="Times New Roman"/>
          <w:lang w:val="ru-RU"/>
        </w:rPr>
        <w:t xml:space="preserve">убсидия </w:t>
      </w:r>
      <w:r w:rsidRPr="000C2474">
        <w:rPr>
          <w:rFonts w:cs="Times New Roman"/>
          <w:bCs/>
          <w:lang w:val="ru-RU"/>
        </w:rPr>
        <w:t>на организацию отдыха детей в каникулярный период в лагерях дневного пребывания на базе муниципаль</w:t>
      </w:r>
      <w:r w:rsidR="003F3DFC" w:rsidRPr="000C2474">
        <w:rPr>
          <w:rFonts w:cs="Times New Roman"/>
          <w:bCs/>
          <w:lang w:val="ru-RU"/>
        </w:rPr>
        <w:t>ных образовательных организаций</w:t>
      </w:r>
      <w:r w:rsidRPr="000C2474">
        <w:rPr>
          <w:rFonts w:cs="Times New Roman"/>
          <w:bCs/>
          <w:lang w:val="ru-RU"/>
        </w:rPr>
        <w:t xml:space="preserve"> на 2018-2020 годы </w:t>
      </w:r>
      <w:r w:rsidR="003F3DFC" w:rsidRPr="000C2474">
        <w:rPr>
          <w:rFonts w:cs="Times New Roman"/>
          <w:bCs/>
          <w:lang w:val="ru-RU"/>
        </w:rPr>
        <w:t>за счет средств областного бюджета</w:t>
      </w:r>
      <w:r w:rsidRPr="000C2474">
        <w:rPr>
          <w:rFonts w:cs="Times New Roman"/>
          <w:bCs/>
          <w:lang w:val="ru-RU"/>
        </w:rPr>
        <w:t xml:space="preserve"> по 735,</w:t>
      </w:r>
      <w:r w:rsidR="000C2474" w:rsidRPr="000C2474">
        <w:rPr>
          <w:rFonts w:cs="Times New Roman"/>
          <w:bCs/>
          <w:lang w:val="ru-RU"/>
        </w:rPr>
        <w:t>7</w:t>
      </w:r>
      <w:r w:rsidRPr="000C2474">
        <w:rPr>
          <w:rFonts w:cs="Times New Roman"/>
          <w:bCs/>
          <w:lang w:val="ru-RU"/>
        </w:rPr>
        <w:t>тыс. рублей  по годам.</w:t>
      </w:r>
    </w:p>
    <w:p w:rsidR="00F65AF6" w:rsidRPr="00E667E0" w:rsidRDefault="00F65AF6" w:rsidP="003F3DFC">
      <w:pPr>
        <w:tabs>
          <w:tab w:val="left" w:pos="0"/>
        </w:tabs>
        <w:autoSpaceDE w:val="0"/>
        <w:adjustRightInd w:val="0"/>
        <w:ind w:firstLine="284"/>
        <w:jc w:val="both"/>
        <w:outlineLvl w:val="4"/>
        <w:rPr>
          <w:rFonts w:cs="Times New Roman"/>
          <w:lang w:val="ru-RU"/>
        </w:rPr>
      </w:pPr>
      <w:r w:rsidRPr="009E5F07">
        <w:rPr>
          <w:rFonts w:cs="Times New Roman"/>
          <w:b/>
          <w:bCs/>
          <w:lang w:val="ru-RU"/>
        </w:rPr>
        <w:t xml:space="preserve"> </w:t>
      </w:r>
      <w:r w:rsidRPr="009E5F07">
        <w:rPr>
          <w:b/>
          <w:lang w:val="ru-RU"/>
        </w:rPr>
        <w:t xml:space="preserve">      </w:t>
      </w:r>
      <w:r w:rsidRPr="00E667E0">
        <w:rPr>
          <w:rFonts w:cs="Times New Roman"/>
          <w:lang w:val="ru-RU" w:eastAsia="ru-RU"/>
        </w:rPr>
        <w:t>Расходы по подразделу 0709 «Другие вопросы в области образования» на 201</w:t>
      </w:r>
      <w:r w:rsidR="000C2474" w:rsidRPr="00E667E0">
        <w:rPr>
          <w:rFonts w:cs="Times New Roman"/>
          <w:lang w:val="ru-RU" w:eastAsia="ru-RU"/>
        </w:rPr>
        <w:t>9</w:t>
      </w:r>
      <w:r w:rsidRPr="00E667E0">
        <w:rPr>
          <w:rFonts w:cs="Times New Roman"/>
          <w:lang w:val="ru-RU" w:eastAsia="ru-RU"/>
        </w:rPr>
        <w:t>-202</w:t>
      </w:r>
      <w:r w:rsidR="000C2474" w:rsidRPr="00E667E0">
        <w:rPr>
          <w:rFonts w:cs="Times New Roman"/>
          <w:lang w:val="ru-RU" w:eastAsia="ru-RU"/>
        </w:rPr>
        <w:t>1</w:t>
      </w:r>
      <w:r w:rsidRPr="00E667E0">
        <w:rPr>
          <w:rFonts w:cs="Times New Roman"/>
          <w:lang w:val="ru-RU" w:eastAsia="ru-RU"/>
        </w:rPr>
        <w:t xml:space="preserve"> годы предусмотрены в сумме  </w:t>
      </w:r>
      <w:r w:rsidR="00E667E0">
        <w:rPr>
          <w:rFonts w:cs="Times New Roman"/>
          <w:lang w:val="ru-RU" w:eastAsia="ru-RU"/>
        </w:rPr>
        <w:t>4627,7</w:t>
      </w:r>
      <w:r w:rsidRPr="00E667E0">
        <w:rPr>
          <w:rFonts w:cs="Times New Roman"/>
          <w:lang w:val="ru-RU" w:eastAsia="ru-RU"/>
        </w:rPr>
        <w:t xml:space="preserve"> тыс. рублей к 201</w:t>
      </w:r>
      <w:r w:rsidR="000C2474" w:rsidRPr="00E667E0">
        <w:rPr>
          <w:rFonts w:cs="Times New Roman"/>
          <w:lang w:val="ru-RU" w:eastAsia="ru-RU"/>
        </w:rPr>
        <w:t>8</w:t>
      </w:r>
      <w:r w:rsidRPr="00E667E0">
        <w:rPr>
          <w:rFonts w:cs="Times New Roman"/>
          <w:lang w:val="ru-RU" w:eastAsia="ru-RU"/>
        </w:rPr>
        <w:t xml:space="preserve"> году расходы</w:t>
      </w:r>
      <w:r w:rsidR="00E667E0">
        <w:rPr>
          <w:rFonts w:cs="Times New Roman"/>
          <w:lang w:val="ru-RU" w:eastAsia="ru-RU"/>
        </w:rPr>
        <w:t>.</w:t>
      </w:r>
      <w:r w:rsidRPr="00E667E0">
        <w:rPr>
          <w:rFonts w:cs="Times New Roman"/>
          <w:lang w:val="ru-RU" w:eastAsia="ru-RU"/>
        </w:rPr>
        <w:t xml:space="preserve"> </w:t>
      </w:r>
      <w:r w:rsidR="00E667E0">
        <w:rPr>
          <w:rFonts w:cs="Times New Roman"/>
          <w:lang w:val="ru-RU" w:eastAsia="ru-RU"/>
        </w:rPr>
        <w:t xml:space="preserve"> </w:t>
      </w:r>
      <w:r w:rsidRPr="00E667E0">
        <w:rPr>
          <w:rFonts w:cs="Times New Roman"/>
          <w:lang w:val="ru-RU"/>
        </w:rPr>
        <w:t xml:space="preserve">На содержание отдела образования администрации </w:t>
      </w:r>
      <w:proofErr w:type="spellStart"/>
      <w:r w:rsidRPr="00E667E0">
        <w:rPr>
          <w:rFonts w:cs="Times New Roman"/>
          <w:lang w:val="ru-RU"/>
        </w:rPr>
        <w:t>Фроловского</w:t>
      </w:r>
      <w:proofErr w:type="spellEnd"/>
      <w:r w:rsidRPr="00E667E0">
        <w:rPr>
          <w:rFonts w:cs="Times New Roman"/>
          <w:lang w:val="ru-RU"/>
        </w:rPr>
        <w:t xml:space="preserve"> муниципального района 201</w:t>
      </w:r>
      <w:r w:rsidR="00B71BF6" w:rsidRPr="00E667E0">
        <w:rPr>
          <w:rFonts w:cs="Times New Roman"/>
          <w:lang w:val="ru-RU"/>
        </w:rPr>
        <w:t>9</w:t>
      </w:r>
      <w:r w:rsidRPr="00E667E0">
        <w:rPr>
          <w:rFonts w:cs="Times New Roman"/>
          <w:lang w:val="ru-RU"/>
        </w:rPr>
        <w:t>-202</w:t>
      </w:r>
      <w:r w:rsidR="00B71BF6" w:rsidRPr="00E667E0">
        <w:rPr>
          <w:rFonts w:cs="Times New Roman"/>
          <w:lang w:val="ru-RU"/>
        </w:rPr>
        <w:t>1</w:t>
      </w:r>
      <w:r w:rsidRPr="00E667E0">
        <w:rPr>
          <w:rFonts w:cs="Times New Roman"/>
          <w:lang w:val="ru-RU"/>
        </w:rPr>
        <w:t xml:space="preserve"> годах  </w:t>
      </w:r>
      <w:r w:rsidR="003F3DFC" w:rsidRPr="00E667E0">
        <w:rPr>
          <w:rFonts w:cs="Times New Roman"/>
          <w:lang w:val="ru-RU"/>
        </w:rPr>
        <w:t xml:space="preserve">за счет средств районного бюджета </w:t>
      </w:r>
      <w:r w:rsidRPr="00E667E0">
        <w:rPr>
          <w:rFonts w:cs="Times New Roman"/>
          <w:lang w:val="ru-RU"/>
        </w:rPr>
        <w:t xml:space="preserve">планируются  по  </w:t>
      </w:r>
      <w:r w:rsidR="00E667E0">
        <w:rPr>
          <w:rFonts w:cs="Times New Roman"/>
          <w:lang w:val="ru-RU"/>
        </w:rPr>
        <w:t>4462,7</w:t>
      </w:r>
      <w:r w:rsidRPr="00E667E0">
        <w:rPr>
          <w:rFonts w:cs="Times New Roman"/>
          <w:lang w:val="ru-RU"/>
        </w:rPr>
        <w:t xml:space="preserve"> тыс. рублей ежегодно (в том числе расходы и выплаты  персоналу в целях обеспечения выполнения функций органами управления по </w:t>
      </w:r>
      <w:r w:rsidR="00E667E0">
        <w:rPr>
          <w:rFonts w:cs="Times New Roman"/>
          <w:lang w:val="ru-RU"/>
        </w:rPr>
        <w:t>3342,9</w:t>
      </w:r>
      <w:r w:rsidRPr="00E667E0">
        <w:rPr>
          <w:rFonts w:cs="Times New Roman"/>
          <w:lang w:val="ru-RU"/>
        </w:rPr>
        <w:t xml:space="preserve"> тыс. рублей).  </w:t>
      </w:r>
    </w:p>
    <w:p w:rsidR="00F65AF6" w:rsidRPr="00B71BF6" w:rsidRDefault="00F65AF6" w:rsidP="00F65AF6">
      <w:pPr>
        <w:autoSpaceDE w:val="0"/>
        <w:adjustRightInd w:val="0"/>
        <w:ind w:firstLine="709"/>
        <w:jc w:val="both"/>
        <w:outlineLvl w:val="4"/>
        <w:rPr>
          <w:rFonts w:cs="Times New Roman"/>
          <w:lang w:val="ru-RU"/>
        </w:rPr>
      </w:pPr>
      <w:r w:rsidRPr="00B71BF6">
        <w:rPr>
          <w:rFonts w:cs="Times New Roman"/>
          <w:lang w:val="ru-RU"/>
        </w:rPr>
        <w:t xml:space="preserve">На выполнение закона Волгоградской области от 15.11.2007 г. № 1557-ОД «О наделении органов местного самоуправления отдельными </w:t>
      </w:r>
      <w:proofErr w:type="spellStart"/>
      <w:r w:rsidRPr="00B71BF6">
        <w:rPr>
          <w:rFonts w:cs="Times New Roman"/>
          <w:lang w:val="ru-RU"/>
        </w:rPr>
        <w:t>госполномочиями</w:t>
      </w:r>
      <w:proofErr w:type="spellEnd"/>
      <w:r w:rsidRPr="00B71BF6">
        <w:rPr>
          <w:rFonts w:cs="Times New Roman"/>
          <w:lang w:val="ru-RU"/>
        </w:rPr>
        <w:t xml:space="preserve"> Волгоградской области по созданию, исполнению функций и обеспечению деятельности органов опеки и попечительства» по </w:t>
      </w:r>
      <w:r w:rsidR="00B71BF6" w:rsidRPr="00B71BF6">
        <w:rPr>
          <w:rFonts w:cs="Times New Roman"/>
          <w:lang w:val="ru-RU"/>
        </w:rPr>
        <w:t>1739,0</w:t>
      </w:r>
      <w:r w:rsidRPr="00B71BF6">
        <w:rPr>
          <w:rFonts w:cs="Times New Roman"/>
          <w:lang w:val="ru-RU"/>
        </w:rPr>
        <w:t xml:space="preserve"> тыс. рублей каждый год.  </w:t>
      </w:r>
    </w:p>
    <w:p w:rsidR="00F65AF6" w:rsidRPr="00B71BF6" w:rsidRDefault="00F65AF6" w:rsidP="00F65AF6">
      <w:pPr>
        <w:autoSpaceDE w:val="0"/>
        <w:adjustRightInd w:val="0"/>
        <w:jc w:val="both"/>
        <w:outlineLvl w:val="4"/>
        <w:rPr>
          <w:rFonts w:cs="Times New Roman"/>
          <w:lang w:val="ru-RU"/>
        </w:rPr>
      </w:pPr>
      <w:r w:rsidRPr="00F53942">
        <w:rPr>
          <w:rFonts w:cs="Times New Roman"/>
          <w:b/>
          <w:lang w:val="ru-RU"/>
        </w:rPr>
        <w:t xml:space="preserve">     </w:t>
      </w:r>
      <w:r w:rsidRPr="00F53942">
        <w:rPr>
          <w:rFonts w:cs="Times New Roman"/>
          <w:b/>
          <w:bCs/>
          <w:lang w:val="ru-RU"/>
        </w:rPr>
        <w:t xml:space="preserve">     </w:t>
      </w:r>
      <w:r w:rsidRPr="00B71BF6">
        <w:rPr>
          <w:rFonts w:cs="Times New Roman"/>
          <w:bCs/>
          <w:lang w:val="ru-RU"/>
        </w:rPr>
        <w:t>На 201</w:t>
      </w:r>
      <w:r w:rsidR="00B71BF6" w:rsidRPr="00B71BF6">
        <w:rPr>
          <w:rFonts w:cs="Times New Roman"/>
          <w:bCs/>
          <w:lang w:val="ru-RU"/>
        </w:rPr>
        <w:t>9</w:t>
      </w:r>
      <w:r w:rsidRPr="00B71BF6">
        <w:rPr>
          <w:rFonts w:cs="Times New Roman"/>
          <w:bCs/>
          <w:lang w:val="ru-RU"/>
        </w:rPr>
        <w:t xml:space="preserve"> год  предусмотрены расходы на выполнение муниципальн</w:t>
      </w:r>
      <w:r w:rsidR="004C003C">
        <w:rPr>
          <w:rFonts w:cs="Times New Roman"/>
          <w:bCs/>
          <w:lang w:val="ru-RU"/>
        </w:rPr>
        <w:t>ых</w:t>
      </w:r>
      <w:r w:rsidRPr="00B71BF6">
        <w:rPr>
          <w:rFonts w:cs="Times New Roman"/>
          <w:bCs/>
          <w:lang w:val="ru-RU"/>
        </w:rPr>
        <w:t xml:space="preserve"> целев</w:t>
      </w:r>
      <w:r w:rsidR="004C003C">
        <w:rPr>
          <w:rFonts w:cs="Times New Roman"/>
          <w:bCs/>
          <w:lang w:val="ru-RU"/>
        </w:rPr>
        <w:t>ых</w:t>
      </w:r>
      <w:r w:rsidRPr="00B71BF6">
        <w:rPr>
          <w:rFonts w:cs="Times New Roman"/>
          <w:bCs/>
          <w:lang w:val="ru-RU"/>
        </w:rPr>
        <w:t xml:space="preserve"> программ</w:t>
      </w:r>
      <w:r w:rsidR="004C003C">
        <w:rPr>
          <w:rFonts w:cs="Times New Roman"/>
          <w:bCs/>
          <w:lang w:val="ru-RU"/>
        </w:rPr>
        <w:t>:</w:t>
      </w:r>
      <w:r w:rsidRPr="00B71BF6">
        <w:rPr>
          <w:rFonts w:cs="Times New Roman"/>
          <w:bCs/>
          <w:lang w:val="ru-RU"/>
        </w:rPr>
        <w:t xml:space="preserve">  </w:t>
      </w:r>
      <w:r w:rsidRPr="00B71BF6">
        <w:rPr>
          <w:rFonts w:cs="Times New Roman"/>
          <w:lang w:val="ru-RU"/>
        </w:rPr>
        <w:t xml:space="preserve">«Патриотическое воспитание граждан </w:t>
      </w:r>
      <w:proofErr w:type="spellStart"/>
      <w:r w:rsidRPr="00B71BF6">
        <w:rPr>
          <w:rFonts w:cs="Times New Roman"/>
          <w:lang w:val="ru-RU"/>
        </w:rPr>
        <w:t>Фроловского</w:t>
      </w:r>
      <w:proofErr w:type="spellEnd"/>
      <w:r w:rsidRPr="00B71BF6">
        <w:rPr>
          <w:rFonts w:cs="Times New Roman"/>
          <w:lang w:val="ru-RU"/>
        </w:rPr>
        <w:t xml:space="preserve"> муниципального района на </w:t>
      </w:r>
      <w:r w:rsidRPr="00B71BF6">
        <w:rPr>
          <w:rFonts w:cs="Times New Roman"/>
          <w:lang w:val="ru-RU"/>
        </w:rPr>
        <w:lastRenderedPageBreak/>
        <w:t>201</w:t>
      </w:r>
      <w:r w:rsidR="00B71BF6" w:rsidRPr="00B71BF6">
        <w:rPr>
          <w:rFonts w:cs="Times New Roman"/>
          <w:lang w:val="ru-RU"/>
        </w:rPr>
        <w:t>8</w:t>
      </w:r>
      <w:r w:rsidRPr="00B71BF6">
        <w:rPr>
          <w:rFonts w:cs="Times New Roman"/>
          <w:lang w:val="ru-RU"/>
        </w:rPr>
        <w:t>-20</w:t>
      </w:r>
      <w:r w:rsidR="00B71BF6" w:rsidRPr="00B71BF6">
        <w:rPr>
          <w:rFonts w:cs="Times New Roman"/>
          <w:lang w:val="ru-RU"/>
        </w:rPr>
        <w:t>20</w:t>
      </w:r>
      <w:r w:rsidRPr="00B71BF6">
        <w:rPr>
          <w:rFonts w:cs="Times New Roman"/>
          <w:lang w:val="ru-RU"/>
        </w:rPr>
        <w:t xml:space="preserve"> гг.»</w:t>
      </w:r>
      <w:r w:rsidRPr="00B71BF6">
        <w:rPr>
          <w:rFonts w:cs="Times New Roman"/>
          <w:bCs/>
          <w:lang w:val="ru-RU"/>
        </w:rPr>
        <w:t xml:space="preserve"> -10,0 тыс. рублей</w:t>
      </w:r>
      <w:r w:rsidR="004C003C">
        <w:rPr>
          <w:rFonts w:cs="Times New Roman"/>
          <w:bCs/>
          <w:lang w:val="ru-RU"/>
        </w:rPr>
        <w:t>,</w:t>
      </w:r>
      <w:r w:rsidRPr="00B71BF6">
        <w:rPr>
          <w:rFonts w:cs="Times New Roman"/>
          <w:bCs/>
          <w:lang w:val="ru-RU"/>
        </w:rPr>
        <w:t xml:space="preserve"> </w:t>
      </w:r>
      <w:r w:rsidRPr="00B71BF6">
        <w:rPr>
          <w:rFonts w:cs="Times New Roman"/>
          <w:snapToGrid w:val="0"/>
          <w:lang w:val="ru-RU"/>
        </w:rPr>
        <w:t xml:space="preserve">«Развитие образования </w:t>
      </w:r>
      <w:proofErr w:type="gramStart"/>
      <w:r w:rsidRPr="00B71BF6">
        <w:rPr>
          <w:rFonts w:cs="Times New Roman"/>
          <w:snapToGrid w:val="0"/>
          <w:lang w:val="ru-RU"/>
        </w:rPr>
        <w:t>во</w:t>
      </w:r>
      <w:proofErr w:type="gramEnd"/>
      <w:r w:rsidRPr="00B71BF6">
        <w:rPr>
          <w:rFonts w:cs="Times New Roman"/>
          <w:snapToGrid w:val="0"/>
          <w:lang w:val="ru-RU"/>
        </w:rPr>
        <w:t xml:space="preserve"> </w:t>
      </w:r>
      <w:proofErr w:type="gramStart"/>
      <w:r w:rsidRPr="00B71BF6">
        <w:rPr>
          <w:rFonts w:cs="Times New Roman"/>
          <w:snapToGrid w:val="0"/>
          <w:lang w:val="ru-RU"/>
        </w:rPr>
        <w:t>Фроловс</w:t>
      </w:r>
      <w:r w:rsidR="00B71BF6">
        <w:rPr>
          <w:rFonts w:cs="Times New Roman"/>
          <w:snapToGrid w:val="0"/>
          <w:lang w:val="ru-RU"/>
        </w:rPr>
        <w:t>ком</w:t>
      </w:r>
      <w:proofErr w:type="gramEnd"/>
      <w:r w:rsidR="00B71BF6">
        <w:rPr>
          <w:rFonts w:cs="Times New Roman"/>
          <w:snapToGrid w:val="0"/>
          <w:lang w:val="ru-RU"/>
        </w:rPr>
        <w:t xml:space="preserve"> муниципальном районе на 2018</w:t>
      </w:r>
      <w:r w:rsidRPr="00B71BF6">
        <w:rPr>
          <w:rFonts w:cs="Times New Roman"/>
          <w:snapToGrid w:val="0"/>
          <w:lang w:val="ru-RU"/>
        </w:rPr>
        <w:t>-2020 годы»</w:t>
      </w:r>
      <w:r w:rsidRPr="00F53942">
        <w:rPr>
          <w:rFonts w:cs="Times New Roman"/>
          <w:b/>
          <w:snapToGrid w:val="0"/>
          <w:lang w:val="ru-RU"/>
        </w:rPr>
        <w:t xml:space="preserve"> </w:t>
      </w:r>
      <w:r w:rsidRPr="00B71BF6">
        <w:rPr>
          <w:rFonts w:cs="Times New Roman"/>
          <w:snapToGrid w:val="0"/>
          <w:lang w:val="ru-RU"/>
        </w:rPr>
        <w:t>по  подпрограмме</w:t>
      </w:r>
      <w:r w:rsidRPr="00B71BF6">
        <w:rPr>
          <w:rFonts w:cs="Times New Roman"/>
          <w:bCs/>
          <w:lang w:val="ru-RU"/>
        </w:rPr>
        <w:t xml:space="preserve"> «Обеспечение функционирование мун</w:t>
      </w:r>
      <w:r w:rsidR="003F3DFC" w:rsidRPr="00B71BF6">
        <w:rPr>
          <w:rFonts w:cs="Times New Roman"/>
          <w:bCs/>
          <w:lang w:val="ru-RU"/>
        </w:rPr>
        <w:t>иципальной системы образования»</w:t>
      </w:r>
      <w:r w:rsidR="00B71BF6">
        <w:rPr>
          <w:rFonts w:cs="Times New Roman"/>
          <w:bCs/>
          <w:lang w:val="ru-RU"/>
        </w:rPr>
        <w:t xml:space="preserve">  в сумме 80,0 тыс. рублей, </w:t>
      </w:r>
      <w:r w:rsidR="004C003C">
        <w:rPr>
          <w:rFonts w:cs="Times New Roman"/>
          <w:bCs/>
          <w:lang w:val="ru-RU"/>
        </w:rPr>
        <w:t xml:space="preserve">«Повышение безопасности дорожного движения на территории </w:t>
      </w:r>
      <w:proofErr w:type="spellStart"/>
      <w:r w:rsidR="004C003C">
        <w:rPr>
          <w:rFonts w:cs="Times New Roman"/>
          <w:bCs/>
          <w:lang w:val="ru-RU"/>
        </w:rPr>
        <w:t>Фроловского</w:t>
      </w:r>
      <w:proofErr w:type="spellEnd"/>
      <w:r w:rsidR="004C003C">
        <w:rPr>
          <w:rFonts w:cs="Times New Roman"/>
          <w:bCs/>
          <w:lang w:val="ru-RU"/>
        </w:rPr>
        <w:t xml:space="preserve"> муниципального района на 2019-2021 годы – 75,0 тыс. рублей.</w:t>
      </w:r>
    </w:p>
    <w:p w:rsidR="00F65AF6" w:rsidRPr="00F53942" w:rsidRDefault="00F65AF6" w:rsidP="00F65AF6">
      <w:pPr>
        <w:pStyle w:val="af6"/>
        <w:tabs>
          <w:tab w:val="left" w:pos="0"/>
        </w:tabs>
        <w:spacing w:after="0"/>
        <w:ind w:left="0"/>
        <w:jc w:val="both"/>
        <w:rPr>
          <w:b/>
          <w:bCs/>
        </w:rPr>
      </w:pPr>
      <w:r w:rsidRPr="00F53942">
        <w:rPr>
          <w:b/>
        </w:rPr>
        <w:t xml:space="preserve">         </w:t>
      </w:r>
    </w:p>
    <w:p w:rsidR="00F65AF6" w:rsidRPr="00956302" w:rsidRDefault="00F65AF6" w:rsidP="00F65AF6">
      <w:pPr>
        <w:tabs>
          <w:tab w:val="left" w:pos="0"/>
        </w:tabs>
        <w:ind w:firstLine="284"/>
        <w:jc w:val="both"/>
        <w:rPr>
          <w:rFonts w:cs="Times New Roman"/>
          <w:b/>
          <w:i/>
          <w:lang w:val="ru-RU"/>
        </w:rPr>
      </w:pPr>
      <w:r w:rsidRPr="00F53942">
        <w:rPr>
          <w:rFonts w:cs="Times New Roman"/>
          <w:b/>
          <w:lang w:val="ru-RU"/>
        </w:rPr>
        <w:t xml:space="preserve">                            </w:t>
      </w:r>
      <w:r w:rsidRPr="00956302">
        <w:rPr>
          <w:rFonts w:cs="Times New Roman"/>
          <w:b/>
          <w:i/>
          <w:lang w:val="ru-RU"/>
        </w:rPr>
        <w:t>Расходы по разделу 1000 «Социальная политика»</w:t>
      </w:r>
    </w:p>
    <w:p w:rsidR="00F65AF6" w:rsidRPr="004C003C" w:rsidRDefault="00F65AF6" w:rsidP="00F65AF6">
      <w:pPr>
        <w:autoSpaceDE w:val="0"/>
        <w:adjustRightInd w:val="0"/>
        <w:jc w:val="both"/>
        <w:outlineLvl w:val="4"/>
        <w:rPr>
          <w:rFonts w:cs="Times New Roman"/>
          <w:lang w:val="ru-RU"/>
        </w:rPr>
      </w:pPr>
      <w:r w:rsidRPr="004C003C">
        <w:rPr>
          <w:rFonts w:cs="Times New Roman"/>
          <w:lang w:val="ru-RU"/>
        </w:rPr>
        <w:t xml:space="preserve">             </w:t>
      </w:r>
      <w:r w:rsidRPr="00E667E0">
        <w:rPr>
          <w:rFonts w:cs="Times New Roman"/>
          <w:lang w:val="ru-RU"/>
        </w:rPr>
        <w:t>По разделу 1000 «Социальная политика»</w:t>
      </w:r>
      <w:r w:rsidRPr="004C003C">
        <w:rPr>
          <w:rFonts w:cs="Times New Roman"/>
          <w:lang w:val="ru-RU"/>
        </w:rPr>
        <w:t xml:space="preserve"> проектом бюджета  предусмотрены   бюджетные асси</w:t>
      </w:r>
      <w:r w:rsidR="00AC0E0F" w:rsidRPr="004C003C">
        <w:rPr>
          <w:rFonts w:cs="Times New Roman"/>
          <w:lang w:val="ru-RU"/>
        </w:rPr>
        <w:t>гнования на 201</w:t>
      </w:r>
      <w:r w:rsidR="004C003C" w:rsidRPr="004C003C">
        <w:rPr>
          <w:rFonts w:cs="Times New Roman"/>
          <w:lang w:val="ru-RU"/>
        </w:rPr>
        <w:t>9</w:t>
      </w:r>
      <w:r w:rsidR="00AC0E0F" w:rsidRPr="004C003C">
        <w:rPr>
          <w:rFonts w:cs="Times New Roman"/>
          <w:lang w:val="ru-RU"/>
        </w:rPr>
        <w:t xml:space="preserve"> - 202</w:t>
      </w:r>
      <w:r w:rsidR="004C003C" w:rsidRPr="004C003C">
        <w:rPr>
          <w:rFonts w:cs="Times New Roman"/>
          <w:lang w:val="ru-RU"/>
        </w:rPr>
        <w:t>1</w:t>
      </w:r>
      <w:r w:rsidR="00AC0E0F" w:rsidRPr="004C003C">
        <w:rPr>
          <w:rFonts w:cs="Times New Roman"/>
          <w:lang w:val="ru-RU"/>
        </w:rPr>
        <w:t xml:space="preserve"> годы по</w:t>
      </w:r>
      <w:r w:rsidRPr="004C003C">
        <w:rPr>
          <w:rFonts w:cs="Times New Roman"/>
          <w:lang w:val="ru-RU"/>
        </w:rPr>
        <w:t xml:space="preserve"> </w:t>
      </w:r>
      <w:r w:rsidR="004C003C" w:rsidRPr="004C003C">
        <w:rPr>
          <w:rFonts w:cs="Times New Roman"/>
          <w:bCs/>
          <w:lang w:val="ru-RU"/>
        </w:rPr>
        <w:t>20093,6</w:t>
      </w:r>
      <w:r w:rsidRPr="004C003C">
        <w:rPr>
          <w:rFonts w:cs="Times New Roman"/>
          <w:bCs/>
          <w:lang w:val="ru-RU"/>
        </w:rPr>
        <w:t xml:space="preserve"> </w:t>
      </w:r>
      <w:r w:rsidRPr="004C003C">
        <w:rPr>
          <w:rFonts w:cs="Times New Roman"/>
          <w:lang w:val="ru-RU"/>
        </w:rPr>
        <w:t>тыс. рублей (</w:t>
      </w:r>
      <w:r w:rsidR="004C003C" w:rsidRPr="004C003C">
        <w:rPr>
          <w:rFonts w:cs="Times New Roman"/>
          <w:lang w:val="ru-RU"/>
        </w:rPr>
        <w:t>7,2</w:t>
      </w:r>
      <w:r w:rsidRPr="004C003C">
        <w:rPr>
          <w:rFonts w:cs="Times New Roman"/>
        </w:rPr>
        <w:t> </w:t>
      </w:r>
      <w:r w:rsidRPr="004C003C">
        <w:rPr>
          <w:rFonts w:cs="Times New Roman"/>
          <w:lang w:val="ru-RU"/>
        </w:rPr>
        <w:t>%</w:t>
      </w:r>
      <w:r w:rsidRPr="004C003C">
        <w:rPr>
          <w:rFonts w:cs="Times New Roman"/>
        </w:rPr>
        <w:t> </w:t>
      </w:r>
      <w:r w:rsidRPr="004C003C">
        <w:rPr>
          <w:rFonts w:cs="Times New Roman"/>
          <w:lang w:val="ru-RU"/>
        </w:rPr>
        <w:t xml:space="preserve">всех расходов бюджета </w:t>
      </w:r>
      <w:proofErr w:type="spellStart"/>
      <w:r w:rsidRPr="004C003C">
        <w:rPr>
          <w:rFonts w:cs="Times New Roman"/>
          <w:lang w:val="ru-RU"/>
        </w:rPr>
        <w:t>Фроловского</w:t>
      </w:r>
      <w:proofErr w:type="spellEnd"/>
      <w:r w:rsidRPr="004C003C">
        <w:rPr>
          <w:rFonts w:cs="Times New Roman"/>
          <w:lang w:val="ru-RU"/>
        </w:rPr>
        <w:t xml:space="preserve"> муниципального района)  в каждом году.</w:t>
      </w:r>
    </w:p>
    <w:p w:rsidR="00F65AF6" w:rsidRPr="004C003C" w:rsidRDefault="00F65AF6" w:rsidP="00F65AF6">
      <w:pPr>
        <w:pStyle w:val="5"/>
        <w:tabs>
          <w:tab w:val="left" w:pos="0"/>
        </w:tabs>
        <w:spacing w:before="0"/>
        <w:ind w:firstLine="284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F53942">
        <w:rPr>
          <w:rFonts w:ascii="Times New Roman" w:hAnsi="Times New Roman" w:cs="Times New Roman"/>
          <w:b/>
          <w:bCs/>
          <w:color w:val="auto"/>
          <w:lang w:val="ru-RU"/>
        </w:rPr>
        <w:t xml:space="preserve">    </w:t>
      </w:r>
      <w:r w:rsidR="00AC0E0F" w:rsidRPr="00F53942">
        <w:rPr>
          <w:rFonts w:ascii="Times New Roman" w:hAnsi="Times New Roman" w:cs="Times New Roman"/>
          <w:b/>
          <w:bCs/>
          <w:color w:val="auto"/>
          <w:lang w:val="ru-RU"/>
        </w:rPr>
        <w:t xml:space="preserve">     </w:t>
      </w:r>
      <w:r w:rsidRPr="00F53942">
        <w:rPr>
          <w:rFonts w:ascii="Times New Roman" w:hAnsi="Times New Roman" w:cs="Times New Roman"/>
          <w:b/>
          <w:bCs/>
          <w:color w:val="auto"/>
          <w:lang w:val="ru-RU"/>
        </w:rPr>
        <w:t xml:space="preserve"> </w:t>
      </w:r>
      <w:r w:rsidRPr="004C003C">
        <w:rPr>
          <w:rFonts w:ascii="Times New Roman" w:eastAsia="Times New Roman" w:hAnsi="Times New Roman" w:cs="Times New Roman"/>
          <w:color w:val="auto"/>
          <w:lang w:val="ru-RU"/>
        </w:rPr>
        <w:t>Бюджетные ассигнования по  подразделу  1003 «Социальное обеспечение населения», в 201</w:t>
      </w:r>
      <w:r w:rsidR="004C003C" w:rsidRPr="004C003C">
        <w:rPr>
          <w:rFonts w:ascii="Times New Roman" w:eastAsia="Times New Roman" w:hAnsi="Times New Roman" w:cs="Times New Roman"/>
          <w:color w:val="auto"/>
          <w:lang w:val="ru-RU"/>
        </w:rPr>
        <w:t xml:space="preserve">9 – 2020 годах </w:t>
      </w:r>
      <w:r w:rsidRPr="004C003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4C003C" w:rsidRPr="004C003C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4C003C">
        <w:rPr>
          <w:rFonts w:ascii="Times New Roman" w:eastAsia="Times New Roman" w:hAnsi="Times New Roman" w:cs="Times New Roman"/>
          <w:color w:val="auto"/>
          <w:lang w:val="ru-RU"/>
        </w:rPr>
        <w:t xml:space="preserve"> составят в сумме </w:t>
      </w:r>
      <w:r w:rsidR="004C003C" w:rsidRPr="004C003C">
        <w:rPr>
          <w:rFonts w:ascii="Times New Roman" w:eastAsia="Times New Roman" w:hAnsi="Times New Roman" w:cs="Times New Roman"/>
          <w:color w:val="auto"/>
          <w:lang w:val="ru-RU"/>
        </w:rPr>
        <w:t>по 3653,1</w:t>
      </w:r>
      <w:r w:rsidRPr="004C003C">
        <w:rPr>
          <w:rFonts w:ascii="Times New Roman" w:eastAsia="Times New Roman" w:hAnsi="Times New Roman" w:cs="Times New Roman"/>
          <w:color w:val="auto"/>
          <w:lang w:val="ru-RU"/>
        </w:rPr>
        <w:t xml:space="preserve"> тыс. рублей </w:t>
      </w:r>
      <w:r w:rsidR="004C003C" w:rsidRPr="004C003C">
        <w:rPr>
          <w:rFonts w:ascii="Times New Roman" w:eastAsia="Times New Roman" w:hAnsi="Times New Roman" w:cs="Times New Roman"/>
          <w:color w:val="auto"/>
          <w:lang w:val="ru-RU"/>
        </w:rPr>
        <w:t xml:space="preserve"> в каждом году </w:t>
      </w:r>
      <w:r w:rsidRPr="004C003C">
        <w:rPr>
          <w:rFonts w:ascii="Times New Roman" w:eastAsia="Times New Roman" w:hAnsi="Times New Roman" w:cs="Times New Roman"/>
          <w:color w:val="auto"/>
          <w:lang w:val="ru-RU"/>
        </w:rPr>
        <w:t>(</w:t>
      </w:r>
      <w:r w:rsidR="004C003C" w:rsidRPr="004C003C">
        <w:rPr>
          <w:rFonts w:ascii="Times New Roman" w:eastAsia="Times New Roman" w:hAnsi="Times New Roman" w:cs="Times New Roman"/>
          <w:color w:val="auto"/>
          <w:lang w:val="ru-RU"/>
        </w:rPr>
        <w:t>18,2</w:t>
      </w:r>
      <w:r w:rsidRPr="004C003C">
        <w:rPr>
          <w:rFonts w:ascii="Times New Roman" w:eastAsia="Times New Roman" w:hAnsi="Times New Roman" w:cs="Times New Roman"/>
          <w:color w:val="auto"/>
          <w:lang w:val="ru-RU"/>
        </w:rPr>
        <w:t xml:space="preserve"> % от общей суммы расходов раздела).</w:t>
      </w:r>
    </w:p>
    <w:p w:rsidR="00F65AF6" w:rsidRPr="004C003C" w:rsidRDefault="00F65AF6" w:rsidP="00F65AF6">
      <w:pPr>
        <w:pStyle w:val="5"/>
        <w:tabs>
          <w:tab w:val="left" w:pos="0"/>
        </w:tabs>
        <w:spacing w:before="0"/>
        <w:ind w:firstLine="284"/>
        <w:jc w:val="both"/>
        <w:rPr>
          <w:rFonts w:ascii="Times New Roman" w:hAnsi="Times New Roman" w:cs="Times New Roman"/>
          <w:color w:val="auto"/>
          <w:lang w:val="ru-RU"/>
        </w:rPr>
      </w:pPr>
      <w:r w:rsidRPr="00F53942">
        <w:rPr>
          <w:rFonts w:ascii="Times New Roman" w:hAnsi="Times New Roman" w:cs="Times New Roman"/>
          <w:b/>
          <w:color w:val="auto"/>
          <w:lang w:val="ru-RU"/>
        </w:rPr>
        <w:t xml:space="preserve">          </w:t>
      </w:r>
      <w:r w:rsidRPr="004C003C">
        <w:rPr>
          <w:rFonts w:ascii="Times New Roman" w:hAnsi="Times New Roman" w:cs="Times New Roman"/>
          <w:color w:val="auto"/>
          <w:lang w:val="ru-RU"/>
        </w:rPr>
        <w:t>В составе расходов  учтены бюджетные ассигнования на реализацию переданных государственных полномочий в сфере социальной политики</w:t>
      </w:r>
      <w:r w:rsidR="00AC0E0F" w:rsidRPr="004C003C">
        <w:rPr>
          <w:rFonts w:ascii="Times New Roman" w:hAnsi="Times New Roman" w:cs="Times New Roman"/>
          <w:color w:val="auto"/>
          <w:lang w:val="ru-RU"/>
        </w:rPr>
        <w:t>:</w:t>
      </w:r>
      <w:r w:rsidRPr="004C003C">
        <w:rPr>
          <w:rFonts w:ascii="Times New Roman" w:hAnsi="Times New Roman" w:cs="Times New Roman"/>
          <w:color w:val="auto"/>
          <w:lang w:val="ru-RU"/>
        </w:rPr>
        <w:t xml:space="preserve"> </w:t>
      </w:r>
      <w:r w:rsidR="00AC0E0F" w:rsidRPr="004C003C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F65AF6" w:rsidRPr="004C003C" w:rsidRDefault="00F65AF6" w:rsidP="00F65AF6">
      <w:pPr>
        <w:ind w:firstLine="709"/>
        <w:jc w:val="both"/>
        <w:rPr>
          <w:rFonts w:cs="Times New Roman"/>
          <w:lang w:val="ru-RU"/>
        </w:rPr>
      </w:pPr>
      <w:r w:rsidRPr="004C003C">
        <w:rPr>
          <w:rFonts w:cs="Times New Roman"/>
          <w:lang w:val="ru-RU"/>
        </w:rPr>
        <w:t xml:space="preserve">    -  на предоставление мер социальной поддержки по оплате жилья и коммунальных услуг работникам библиотек и медицинским работникам образовательных учреждений, работающим и проживающим в сельской местности, рабочих поселках (поселках городского типа) на территории Волгоградской области в сумме  </w:t>
      </w:r>
      <w:r w:rsidR="004C003C" w:rsidRPr="004C003C">
        <w:rPr>
          <w:rFonts w:cs="Times New Roman"/>
          <w:lang w:val="ru-RU"/>
        </w:rPr>
        <w:t>53,1</w:t>
      </w:r>
      <w:r w:rsidRPr="004C003C">
        <w:rPr>
          <w:rFonts w:cs="Times New Roman"/>
          <w:lang w:val="ru-RU"/>
        </w:rPr>
        <w:t xml:space="preserve"> тыс. рублей;</w:t>
      </w:r>
    </w:p>
    <w:p w:rsidR="00F65AF6" w:rsidRPr="004C003C" w:rsidRDefault="00F65AF6" w:rsidP="00F65AF6">
      <w:pPr>
        <w:ind w:firstLine="709"/>
        <w:jc w:val="both"/>
        <w:rPr>
          <w:rFonts w:cs="Times New Roman"/>
          <w:lang w:val="ru-RU"/>
        </w:rPr>
      </w:pPr>
      <w:r w:rsidRPr="004C003C">
        <w:rPr>
          <w:rFonts w:cs="Times New Roman"/>
          <w:lang w:val="ru-RU"/>
        </w:rPr>
        <w:t xml:space="preserve">    </w:t>
      </w:r>
      <w:proofErr w:type="gramStart"/>
      <w:r w:rsidRPr="004C003C">
        <w:rPr>
          <w:rFonts w:cs="Times New Roman"/>
          <w:lang w:val="ru-RU"/>
        </w:rPr>
        <w:t>- на реализацию Закона Волгоградской области от 13 августа 2007 г. №1518-ОД «О мерах социальной поддержки по оплате жилого помещения и отдельных видов коммунальных услуг, предоставляемых педагогическим работникам образовательных учреждений, проживающим в Волгоградской области и работающим в сельской местности, рабочих поселках (поселках городского типа) на территории Волгоградской области» в 201</w:t>
      </w:r>
      <w:r w:rsidR="004C003C" w:rsidRPr="004C003C">
        <w:rPr>
          <w:rFonts w:cs="Times New Roman"/>
          <w:lang w:val="ru-RU"/>
        </w:rPr>
        <w:t>9</w:t>
      </w:r>
      <w:r w:rsidRPr="004C003C">
        <w:rPr>
          <w:rFonts w:cs="Times New Roman"/>
          <w:lang w:val="ru-RU"/>
        </w:rPr>
        <w:t xml:space="preserve"> -202</w:t>
      </w:r>
      <w:r w:rsidR="004C003C" w:rsidRPr="004C003C">
        <w:rPr>
          <w:rFonts w:cs="Times New Roman"/>
          <w:lang w:val="ru-RU"/>
        </w:rPr>
        <w:t>1</w:t>
      </w:r>
      <w:r w:rsidRPr="004C003C">
        <w:rPr>
          <w:rFonts w:cs="Times New Roman"/>
          <w:lang w:val="ru-RU"/>
        </w:rPr>
        <w:t xml:space="preserve"> годах -  </w:t>
      </w:r>
      <w:r w:rsidR="004C003C" w:rsidRPr="004C003C">
        <w:rPr>
          <w:rFonts w:cs="Times New Roman"/>
          <w:lang w:val="ru-RU"/>
        </w:rPr>
        <w:t>3600,0</w:t>
      </w:r>
      <w:r w:rsidRPr="004C003C">
        <w:rPr>
          <w:rFonts w:cs="Times New Roman"/>
          <w:lang w:val="ru-RU"/>
        </w:rPr>
        <w:t xml:space="preserve"> тыс. рублей соответственно по годам; </w:t>
      </w:r>
      <w:proofErr w:type="gramEnd"/>
    </w:p>
    <w:p w:rsidR="00F65AF6" w:rsidRPr="004C003C" w:rsidRDefault="00F65AF6" w:rsidP="00AC0E0F">
      <w:pPr>
        <w:pStyle w:val="a3"/>
        <w:tabs>
          <w:tab w:val="left" w:pos="0"/>
        </w:tabs>
        <w:spacing w:after="0"/>
        <w:ind w:firstLine="284"/>
        <w:jc w:val="both"/>
        <w:rPr>
          <w:lang w:val="ru-RU"/>
        </w:rPr>
      </w:pPr>
      <w:r w:rsidRPr="00F53942">
        <w:rPr>
          <w:b/>
          <w:lang w:val="ru-RU"/>
        </w:rPr>
        <w:t xml:space="preserve">        </w:t>
      </w:r>
      <w:r w:rsidRPr="00F53942">
        <w:rPr>
          <w:b/>
          <w:bCs/>
          <w:lang w:val="ru-RU"/>
        </w:rPr>
        <w:t xml:space="preserve">  </w:t>
      </w:r>
      <w:r w:rsidRPr="00E667E0">
        <w:rPr>
          <w:bCs/>
          <w:lang w:val="ru-RU"/>
        </w:rPr>
        <w:t>По подразделу 1004 «Охрана семьи и детства»</w:t>
      </w:r>
      <w:r w:rsidRPr="004C003C">
        <w:rPr>
          <w:bCs/>
          <w:lang w:val="ru-RU"/>
        </w:rPr>
        <w:t xml:space="preserve"> проектом бюджета на </w:t>
      </w:r>
      <w:r w:rsidRPr="004C003C">
        <w:rPr>
          <w:lang w:val="ru-RU"/>
        </w:rPr>
        <w:t>201</w:t>
      </w:r>
      <w:r w:rsidR="004C003C" w:rsidRPr="004C003C">
        <w:rPr>
          <w:lang w:val="ru-RU"/>
        </w:rPr>
        <w:t>9</w:t>
      </w:r>
      <w:r w:rsidRPr="004C003C">
        <w:rPr>
          <w:lang w:val="ru-RU"/>
        </w:rPr>
        <w:t>-202</w:t>
      </w:r>
      <w:r w:rsidR="004C003C" w:rsidRPr="004C003C">
        <w:rPr>
          <w:lang w:val="ru-RU"/>
        </w:rPr>
        <w:t>1</w:t>
      </w:r>
      <w:r w:rsidRPr="004C003C">
        <w:rPr>
          <w:lang w:val="ru-RU"/>
        </w:rPr>
        <w:t xml:space="preserve"> </w:t>
      </w:r>
      <w:proofErr w:type="spellStart"/>
      <w:proofErr w:type="gramStart"/>
      <w:r w:rsidRPr="004C003C">
        <w:rPr>
          <w:lang w:val="ru-RU"/>
        </w:rPr>
        <w:t>гг</w:t>
      </w:r>
      <w:proofErr w:type="spellEnd"/>
      <w:proofErr w:type="gramEnd"/>
      <w:r w:rsidRPr="004C003C">
        <w:rPr>
          <w:lang w:val="ru-RU"/>
        </w:rPr>
        <w:t xml:space="preserve"> </w:t>
      </w:r>
      <w:r w:rsidRPr="004C003C">
        <w:rPr>
          <w:bCs/>
          <w:lang w:val="ru-RU"/>
        </w:rPr>
        <w:t xml:space="preserve">предусмотрены </w:t>
      </w:r>
      <w:proofErr w:type="spellStart"/>
      <w:r w:rsidRPr="004C003C">
        <w:rPr>
          <w:bCs/>
          <w:lang w:val="ru-RU"/>
        </w:rPr>
        <w:t>непрограммные</w:t>
      </w:r>
      <w:proofErr w:type="spellEnd"/>
      <w:r w:rsidRPr="004C003C">
        <w:rPr>
          <w:bCs/>
          <w:lang w:val="ru-RU"/>
        </w:rPr>
        <w:t xml:space="preserve"> расходы обеспечения деятельности органа местного самоуправления  </w:t>
      </w:r>
      <w:proofErr w:type="spellStart"/>
      <w:r w:rsidRPr="004C003C">
        <w:rPr>
          <w:bCs/>
          <w:lang w:val="ru-RU"/>
        </w:rPr>
        <w:t>Фроловского</w:t>
      </w:r>
      <w:proofErr w:type="spellEnd"/>
      <w:r w:rsidRPr="004C003C">
        <w:rPr>
          <w:bCs/>
          <w:lang w:val="ru-RU"/>
        </w:rPr>
        <w:t xml:space="preserve"> муниципального района за счет </w:t>
      </w:r>
      <w:r w:rsidRPr="004C003C">
        <w:rPr>
          <w:lang w:val="ru-RU"/>
        </w:rPr>
        <w:t xml:space="preserve">областного бюджета, в том числе: </w:t>
      </w:r>
    </w:p>
    <w:p w:rsidR="00F65AF6" w:rsidRPr="004C003C" w:rsidRDefault="00F65AF6" w:rsidP="00F65AF6">
      <w:pPr>
        <w:ind w:firstLine="709"/>
        <w:jc w:val="both"/>
        <w:rPr>
          <w:rFonts w:cs="Times New Roman"/>
          <w:lang w:val="ru-RU"/>
        </w:rPr>
      </w:pPr>
      <w:proofErr w:type="gramStart"/>
      <w:r w:rsidRPr="004C003C">
        <w:rPr>
          <w:rFonts w:cs="Times New Roman"/>
          <w:lang w:val="ru-RU"/>
        </w:rPr>
        <w:t xml:space="preserve">- </w:t>
      </w:r>
      <w:r w:rsidR="004C003C" w:rsidRPr="004C003C">
        <w:rPr>
          <w:rFonts w:cs="Times New Roman"/>
          <w:lang w:val="ru-RU"/>
        </w:rPr>
        <w:t>субвенци</w:t>
      </w:r>
      <w:r w:rsidR="004C003C">
        <w:rPr>
          <w:rFonts w:cs="Times New Roman"/>
          <w:lang w:val="ru-RU"/>
        </w:rPr>
        <w:t>я</w:t>
      </w:r>
      <w:r w:rsidR="004C003C" w:rsidRPr="004C003C">
        <w:rPr>
          <w:rFonts w:cs="Times New Roman"/>
          <w:lang w:val="ru-RU"/>
        </w:rPr>
        <w:t xml:space="preserve"> на реализацию Закона Волгоградской области от 12 декабря 2005 г. № 1144-ОД «О наделении органов местного самоуправления отдельными государственными полномочиями по социальной поддержке детей-сирот и детей, оставшихся без попечения родителей, лиц из числа детей-сирот и детей, оставшихся без попечения родителей,  по выплате вознаграждения за труд, причитающегося приемным родителям (патронатному воспитателю), предоставлению приемным родителям мер социальной поддержки» (на вознаграждение за труд</w:t>
      </w:r>
      <w:proofErr w:type="gramEnd"/>
      <w:r w:rsidR="004C003C" w:rsidRPr="004C003C">
        <w:rPr>
          <w:rFonts w:cs="Times New Roman"/>
          <w:lang w:val="ru-RU"/>
        </w:rPr>
        <w:t xml:space="preserve">, </w:t>
      </w:r>
      <w:proofErr w:type="gramStart"/>
      <w:r w:rsidR="004C003C" w:rsidRPr="004C003C">
        <w:rPr>
          <w:rFonts w:cs="Times New Roman"/>
          <w:lang w:val="ru-RU"/>
        </w:rPr>
        <w:t>причитающегося</w:t>
      </w:r>
      <w:proofErr w:type="gramEnd"/>
      <w:r w:rsidR="004C003C" w:rsidRPr="004C003C">
        <w:rPr>
          <w:rFonts w:cs="Times New Roman"/>
          <w:lang w:val="ru-RU"/>
        </w:rPr>
        <w:t xml:space="preserve"> приемным родителям (патронатному воспитателю), и предоставление им мер социальной поддержки) </w:t>
      </w:r>
      <w:r w:rsidRPr="004C003C">
        <w:rPr>
          <w:rFonts w:cs="Times New Roman"/>
          <w:lang w:val="ru-RU"/>
        </w:rPr>
        <w:t>на 201</w:t>
      </w:r>
      <w:r w:rsidR="004C003C" w:rsidRPr="004C003C">
        <w:rPr>
          <w:rFonts w:cs="Times New Roman"/>
          <w:lang w:val="ru-RU"/>
        </w:rPr>
        <w:t>9</w:t>
      </w:r>
      <w:r w:rsidRPr="004C003C">
        <w:rPr>
          <w:rFonts w:cs="Times New Roman"/>
          <w:lang w:val="ru-RU"/>
        </w:rPr>
        <w:t xml:space="preserve"> - 202</w:t>
      </w:r>
      <w:r w:rsidR="004C003C" w:rsidRPr="004C003C">
        <w:rPr>
          <w:rFonts w:cs="Times New Roman"/>
          <w:lang w:val="ru-RU"/>
        </w:rPr>
        <w:t>1</w:t>
      </w:r>
      <w:r w:rsidRPr="004C003C">
        <w:rPr>
          <w:rFonts w:cs="Times New Roman"/>
          <w:lang w:val="ru-RU"/>
        </w:rPr>
        <w:t xml:space="preserve"> годы -  </w:t>
      </w:r>
      <w:r w:rsidR="004C003C" w:rsidRPr="004C003C">
        <w:rPr>
          <w:rFonts w:cs="Times New Roman"/>
          <w:lang w:val="ru-RU"/>
        </w:rPr>
        <w:t xml:space="preserve">5334,0 </w:t>
      </w:r>
      <w:r w:rsidRPr="004C003C">
        <w:rPr>
          <w:rFonts w:cs="Times New Roman"/>
          <w:lang w:val="ru-RU"/>
        </w:rPr>
        <w:t>тыс. рублей ежегодно;</w:t>
      </w:r>
    </w:p>
    <w:p w:rsidR="00F65AF6" w:rsidRPr="0025500B" w:rsidRDefault="00F65AF6" w:rsidP="00F65AF6">
      <w:pPr>
        <w:ind w:firstLine="709"/>
        <w:jc w:val="both"/>
        <w:rPr>
          <w:rFonts w:cs="Times New Roman"/>
          <w:lang w:val="ru-RU"/>
        </w:rPr>
      </w:pPr>
      <w:r w:rsidRPr="00F53942">
        <w:rPr>
          <w:rFonts w:cs="Times New Roman"/>
          <w:b/>
          <w:lang w:val="ru-RU"/>
        </w:rPr>
        <w:t xml:space="preserve"> </w:t>
      </w:r>
      <w:proofErr w:type="gramStart"/>
      <w:r w:rsidRPr="0025500B">
        <w:rPr>
          <w:rFonts w:cs="Times New Roman"/>
          <w:lang w:val="ru-RU"/>
        </w:rPr>
        <w:t xml:space="preserve">- </w:t>
      </w:r>
      <w:r w:rsidR="004C003C" w:rsidRPr="0025500B">
        <w:rPr>
          <w:rFonts w:cs="Times New Roman"/>
          <w:lang w:val="ru-RU"/>
        </w:rPr>
        <w:t>субвенция на реализацию Закона Волгоградской области от 12 декабря 2005 г. № 1144-ОД «О наделении органов местного самоуправления отдельными государственными полномочиями по социальной поддержке детей-сирот и детей, оставшихся без попечения родителей, лиц из числа детей-сирот и детей, оставшихся без попечения родителей,  по выплате вознаграждения за труд, причитающегося приемным родителям (патронатному воспитателю), предоставлению приемным родителям мер социальной поддержки</w:t>
      </w:r>
      <w:r w:rsidR="0025500B" w:rsidRPr="0025500B">
        <w:rPr>
          <w:rFonts w:cs="Times New Roman"/>
          <w:lang w:val="ru-RU"/>
        </w:rPr>
        <w:t>»</w:t>
      </w:r>
      <w:r w:rsidR="004C003C" w:rsidRPr="0025500B">
        <w:rPr>
          <w:rFonts w:cs="Times New Roman"/>
          <w:lang w:val="ru-RU"/>
        </w:rPr>
        <w:t xml:space="preserve"> (на выплату пособий по</w:t>
      </w:r>
      <w:proofErr w:type="gramEnd"/>
      <w:r w:rsidR="004C003C" w:rsidRPr="0025500B">
        <w:rPr>
          <w:rFonts w:cs="Times New Roman"/>
          <w:lang w:val="ru-RU"/>
        </w:rPr>
        <w:t xml:space="preserve"> опеке и попечительству)</w:t>
      </w:r>
      <w:r w:rsidR="0025500B" w:rsidRPr="0025500B">
        <w:rPr>
          <w:rFonts w:cs="Times New Roman"/>
          <w:lang w:val="ru-RU"/>
        </w:rPr>
        <w:t xml:space="preserve"> на  2019-2021</w:t>
      </w:r>
      <w:r w:rsidRPr="0025500B">
        <w:rPr>
          <w:rFonts w:cs="Times New Roman"/>
          <w:lang w:val="ru-RU"/>
        </w:rPr>
        <w:t>гг.</w:t>
      </w:r>
      <w:r w:rsidR="00AC0E0F" w:rsidRPr="0025500B">
        <w:rPr>
          <w:rFonts w:cs="Times New Roman"/>
          <w:lang w:val="ru-RU"/>
        </w:rPr>
        <w:t xml:space="preserve"> </w:t>
      </w:r>
      <w:r w:rsidRPr="0025500B">
        <w:rPr>
          <w:rFonts w:cs="Times New Roman"/>
          <w:lang w:val="ru-RU"/>
        </w:rPr>
        <w:t xml:space="preserve">- по </w:t>
      </w:r>
      <w:r w:rsidR="0025500B" w:rsidRPr="0025500B">
        <w:rPr>
          <w:rFonts w:cs="Times New Roman"/>
          <w:lang w:val="ru-RU"/>
        </w:rPr>
        <w:t>9884,0</w:t>
      </w:r>
      <w:r w:rsidRPr="0025500B">
        <w:rPr>
          <w:rFonts w:cs="Times New Roman"/>
          <w:lang w:val="ru-RU"/>
        </w:rPr>
        <w:t xml:space="preserve"> тыс. рублей ежегодно;</w:t>
      </w:r>
    </w:p>
    <w:p w:rsidR="00F65AF6" w:rsidRDefault="00F65AF6" w:rsidP="00F65AF6">
      <w:pPr>
        <w:ind w:firstLine="709"/>
        <w:jc w:val="both"/>
        <w:rPr>
          <w:rFonts w:cs="Times New Roman"/>
          <w:lang w:val="ru-RU"/>
        </w:rPr>
      </w:pPr>
      <w:r w:rsidRPr="0025500B">
        <w:rPr>
          <w:rFonts w:cs="Times New Roman"/>
          <w:lang w:val="ru-RU"/>
        </w:rPr>
        <w:t xml:space="preserve"> </w:t>
      </w:r>
      <w:proofErr w:type="gramStart"/>
      <w:r w:rsidRPr="0025500B">
        <w:rPr>
          <w:rFonts w:cs="Times New Roman"/>
          <w:lang w:val="ru-RU"/>
        </w:rPr>
        <w:t>-</w:t>
      </w:r>
      <w:r w:rsidR="0025500B" w:rsidRPr="0025500B">
        <w:rPr>
          <w:lang w:val="ru-RU"/>
        </w:rPr>
        <w:t xml:space="preserve"> </w:t>
      </w:r>
      <w:r w:rsidR="0025500B" w:rsidRPr="0025500B">
        <w:rPr>
          <w:rFonts w:cs="Times New Roman"/>
          <w:lang w:val="ru-RU"/>
        </w:rPr>
        <w:t xml:space="preserve">субвенция на выплату компенсации части родительской платы за содержание ребенка (присмотр и уход за ребенком) в муниципальных образовательных организациях, реализующих основную общеобразовательную программу дошкольного образования в соответствии с Законом Волгоградской области от 1 ноября 2007 г. №1536-ОД «О наделении органов местного самоуправления государственными полномочиями по компенсации части родительской платы за содержание ребенка (присмотр и уход за ребенком) в образовательных </w:t>
      </w:r>
      <w:r w:rsidR="0025500B" w:rsidRPr="0025500B">
        <w:rPr>
          <w:rFonts w:cs="Times New Roman"/>
          <w:lang w:val="ru-RU"/>
        </w:rPr>
        <w:lastRenderedPageBreak/>
        <w:t>организациях</w:t>
      </w:r>
      <w:proofErr w:type="gramEnd"/>
      <w:r w:rsidR="0025500B" w:rsidRPr="0025500B">
        <w:rPr>
          <w:rFonts w:cs="Times New Roman"/>
          <w:lang w:val="ru-RU"/>
        </w:rPr>
        <w:t xml:space="preserve">, реализующих основную общеобразовательную программу дошкольного образования» </w:t>
      </w:r>
      <w:r w:rsidRPr="0025500B">
        <w:rPr>
          <w:rFonts w:cs="Times New Roman"/>
          <w:lang w:val="ru-RU"/>
        </w:rPr>
        <w:t>на 201</w:t>
      </w:r>
      <w:r w:rsidR="0025500B" w:rsidRPr="0025500B">
        <w:rPr>
          <w:rFonts w:cs="Times New Roman"/>
          <w:lang w:val="ru-RU"/>
        </w:rPr>
        <w:t>9-2021</w:t>
      </w:r>
      <w:r w:rsidRPr="0025500B">
        <w:rPr>
          <w:rFonts w:cs="Times New Roman"/>
          <w:lang w:val="ru-RU"/>
        </w:rPr>
        <w:t xml:space="preserve">гг.- по </w:t>
      </w:r>
      <w:r w:rsidR="0025500B" w:rsidRPr="0025500B">
        <w:rPr>
          <w:rFonts w:cs="Times New Roman"/>
          <w:lang w:val="ru-RU"/>
        </w:rPr>
        <w:t>1222,5</w:t>
      </w:r>
      <w:r w:rsidRPr="0025500B">
        <w:rPr>
          <w:rFonts w:cs="Times New Roman"/>
          <w:lang w:val="ru-RU"/>
        </w:rPr>
        <w:t xml:space="preserve"> тыс. рублей ежегодно.</w:t>
      </w:r>
    </w:p>
    <w:p w:rsidR="00BB53D4" w:rsidRPr="0025500B" w:rsidRDefault="00BB53D4" w:rsidP="00F65AF6">
      <w:pPr>
        <w:ind w:firstLine="709"/>
        <w:jc w:val="both"/>
        <w:rPr>
          <w:rFonts w:cs="Times New Roman"/>
          <w:lang w:val="ru-RU"/>
        </w:rPr>
      </w:pPr>
    </w:p>
    <w:p w:rsidR="00BB53D4" w:rsidRPr="00D25A2E" w:rsidRDefault="00BB53D4" w:rsidP="00BB53D4">
      <w:pPr>
        <w:pStyle w:val="26"/>
        <w:tabs>
          <w:tab w:val="left" w:pos="0"/>
        </w:tabs>
        <w:spacing w:after="0" w:line="240" w:lineRule="auto"/>
        <w:ind w:right="-1"/>
        <w:jc w:val="center"/>
        <w:rPr>
          <w:b/>
          <w:i/>
          <w:lang w:val="ru-RU"/>
        </w:rPr>
      </w:pPr>
      <w:r w:rsidRPr="00D25A2E">
        <w:rPr>
          <w:b/>
          <w:i/>
          <w:lang w:val="ru-RU"/>
        </w:rPr>
        <w:t>Ведомственная структура расходов районного бюджета  на 2019-2021 годы</w:t>
      </w:r>
    </w:p>
    <w:p w:rsidR="00BB53D4" w:rsidRPr="00E93358" w:rsidRDefault="00BB53D4" w:rsidP="00BB53D4">
      <w:pPr>
        <w:pStyle w:val="Standard"/>
        <w:ind w:left="-142"/>
        <w:jc w:val="both"/>
        <w:rPr>
          <w:rFonts w:eastAsia="Times New Roman" w:cs="Times New Roman"/>
          <w:lang w:val="ru-RU" w:eastAsia="ru-RU" w:bidi="ar-SA"/>
        </w:rPr>
      </w:pPr>
      <w:r w:rsidRPr="00E93358">
        <w:rPr>
          <w:lang w:val="ru-RU"/>
        </w:rPr>
        <w:t xml:space="preserve">           </w:t>
      </w:r>
      <w:r>
        <w:rPr>
          <w:rFonts w:eastAsia="Times New Roman" w:cs="Times New Roman"/>
          <w:lang w:val="ru-RU" w:eastAsia="ru-RU" w:bidi="ar-SA"/>
        </w:rPr>
        <w:t xml:space="preserve"> </w:t>
      </w:r>
      <w:r w:rsidRPr="00E93358">
        <w:rPr>
          <w:rFonts w:eastAsia="Times New Roman" w:cs="Times New Roman"/>
          <w:lang w:val="ru-RU" w:eastAsia="ru-RU" w:bidi="ar-SA"/>
        </w:rPr>
        <w:t xml:space="preserve">Бюджетные ассигнования на исполнение публичных нормативных обязательств </w:t>
      </w:r>
      <w:r w:rsidRPr="00E93358">
        <w:rPr>
          <w:lang w:val="ru-RU"/>
        </w:rPr>
        <w:t xml:space="preserve">на 2019 год и на плановый период 2020 и 2021  годов </w:t>
      </w:r>
      <w:r w:rsidRPr="00E93358">
        <w:rPr>
          <w:rFonts w:eastAsia="Times New Roman" w:cs="Times New Roman"/>
          <w:lang w:val="ru-RU" w:eastAsia="ru-RU" w:bidi="ar-SA"/>
        </w:rPr>
        <w:t>не направляются.</w:t>
      </w:r>
    </w:p>
    <w:p w:rsidR="00BB53D4" w:rsidRPr="00E93358" w:rsidRDefault="009E5F07" w:rsidP="00BB53D4">
      <w:pPr>
        <w:pStyle w:val="26"/>
        <w:tabs>
          <w:tab w:val="left" w:pos="0"/>
        </w:tabs>
        <w:spacing w:after="0" w:line="240" w:lineRule="auto"/>
        <w:ind w:left="-142" w:right="-1"/>
        <w:jc w:val="both"/>
        <w:rPr>
          <w:lang w:val="ru-RU"/>
        </w:rPr>
      </w:pPr>
      <w:r>
        <w:rPr>
          <w:b/>
          <w:lang w:val="ru-RU"/>
        </w:rPr>
        <w:t xml:space="preserve">            </w:t>
      </w:r>
      <w:r w:rsidR="00BB53D4">
        <w:rPr>
          <w:b/>
          <w:lang w:val="ru-RU"/>
        </w:rPr>
        <w:t xml:space="preserve"> </w:t>
      </w:r>
      <w:r w:rsidR="00BB53D4" w:rsidRPr="00E93358">
        <w:rPr>
          <w:lang w:val="ru-RU"/>
        </w:rPr>
        <w:t>Расходы по   главным распорядителям бюджетных средств (далее ГРБС)  код ведомства 901  «</w:t>
      </w:r>
      <w:proofErr w:type="spellStart"/>
      <w:r w:rsidR="00BB53D4" w:rsidRPr="00E93358">
        <w:rPr>
          <w:lang w:val="ru-RU"/>
        </w:rPr>
        <w:t>Фроловская</w:t>
      </w:r>
      <w:proofErr w:type="spellEnd"/>
      <w:r w:rsidR="00BB53D4" w:rsidRPr="00E93358">
        <w:rPr>
          <w:lang w:val="ru-RU"/>
        </w:rPr>
        <w:t xml:space="preserve"> районная Дума», подразделу 0103 «Функционирование законодательных органов местного самоуправления» планируются по </w:t>
      </w:r>
      <w:r>
        <w:rPr>
          <w:lang w:val="ru-RU"/>
        </w:rPr>
        <w:t>498,5</w:t>
      </w:r>
      <w:r w:rsidR="00BB53D4" w:rsidRPr="00E93358">
        <w:rPr>
          <w:lang w:val="ru-RU"/>
        </w:rPr>
        <w:t xml:space="preserve"> тыс. рублей в каждом планируемом году,  направляются на закупку товаров, работ и услуг для муниципальных нужд.</w:t>
      </w:r>
      <w:r w:rsidR="00BB53D4" w:rsidRPr="00F53942">
        <w:rPr>
          <w:b/>
          <w:lang w:val="ru-RU"/>
        </w:rPr>
        <w:t xml:space="preserve"> </w:t>
      </w:r>
      <w:r w:rsidR="00BB53D4" w:rsidRPr="00E93358">
        <w:rPr>
          <w:lang w:val="ru-RU"/>
        </w:rPr>
        <w:t xml:space="preserve">В сравнении с 2018 годом расходы  </w:t>
      </w:r>
      <w:r w:rsidR="00BB53D4" w:rsidRPr="00E93358">
        <w:rPr>
          <w:rFonts w:eastAsia="SimSun"/>
          <w:lang w:val="ru-RU" w:eastAsia="zh-CN"/>
        </w:rPr>
        <w:t xml:space="preserve"> увеличиваются </w:t>
      </w:r>
      <w:r w:rsidR="00BB53D4">
        <w:rPr>
          <w:rFonts w:eastAsia="SimSun"/>
          <w:lang w:val="ru-RU" w:eastAsia="zh-CN"/>
        </w:rPr>
        <w:t>за счет выхода сотрудника из отпуска по уходу за ребенком, расходы на материально-техническое обеспечение в сравнении с 2018 годом не изменились</w:t>
      </w:r>
      <w:r w:rsidR="00BB53D4" w:rsidRPr="00E93358">
        <w:rPr>
          <w:rFonts w:eastAsia="SimSun"/>
          <w:lang w:val="ru-RU" w:eastAsia="zh-CN"/>
        </w:rPr>
        <w:t>;</w:t>
      </w:r>
      <w:r w:rsidR="00BB53D4" w:rsidRPr="00E93358">
        <w:rPr>
          <w:lang w:val="ru-RU"/>
        </w:rPr>
        <w:t xml:space="preserve"> </w:t>
      </w:r>
    </w:p>
    <w:p w:rsidR="00BB53D4" w:rsidRPr="00E93358" w:rsidRDefault="00BB53D4" w:rsidP="00BB53D4">
      <w:pPr>
        <w:pStyle w:val="26"/>
        <w:tabs>
          <w:tab w:val="left" w:pos="0"/>
        </w:tabs>
        <w:spacing w:after="0" w:line="240" w:lineRule="auto"/>
        <w:ind w:left="-142" w:right="-1"/>
        <w:jc w:val="both"/>
        <w:rPr>
          <w:lang w:val="ru-RU"/>
        </w:rPr>
      </w:pPr>
      <w:r w:rsidRPr="00F53942">
        <w:rPr>
          <w:b/>
          <w:lang w:val="ru-RU"/>
        </w:rPr>
        <w:t xml:space="preserve">          </w:t>
      </w:r>
      <w:r>
        <w:rPr>
          <w:b/>
          <w:lang w:val="ru-RU"/>
        </w:rPr>
        <w:t xml:space="preserve">   </w:t>
      </w:r>
      <w:r w:rsidRPr="00F53EBF">
        <w:rPr>
          <w:lang w:val="ru-RU"/>
        </w:rPr>
        <w:t xml:space="preserve">ГРБС код ведомства 902 «Администрация </w:t>
      </w:r>
      <w:proofErr w:type="spellStart"/>
      <w:r w:rsidRPr="00F53EBF">
        <w:rPr>
          <w:lang w:val="ru-RU"/>
        </w:rPr>
        <w:t>Фроловского</w:t>
      </w:r>
      <w:proofErr w:type="spellEnd"/>
      <w:r w:rsidRPr="00F53EBF">
        <w:rPr>
          <w:lang w:val="ru-RU"/>
        </w:rPr>
        <w:t xml:space="preserve"> муниципального района»  планируются на 2019 год  - </w:t>
      </w:r>
      <w:r w:rsidR="009E5F07">
        <w:rPr>
          <w:lang w:val="ru-RU"/>
        </w:rPr>
        <w:t>70191,9</w:t>
      </w:r>
      <w:r w:rsidRPr="00F53EBF">
        <w:rPr>
          <w:lang w:val="ru-RU"/>
        </w:rPr>
        <w:t xml:space="preserve"> тыс. рублей, на 2020 год – </w:t>
      </w:r>
      <w:r w:rsidRPr="00F53EBF">
        <w:rPr>
          <w:bCs/>
          <w:lang w:val="ru-RU"/>
        </w:rPr>
        <w:t>63</w:t>
      </w:r>
      <w:r w:rsidR="009E5F07">
        <w:rPr>
          <w:bCs/>
          <w:lang w:val="ru-RU"/>
        </w:rPr>
        <w:t>922,7</w:t>
      </w:r>
      <w:r w:rsidRPr="00F53EBF">
        <w:rPr>
          <w:lang w:val="ru-RU"/>
        </w:rPr>
        <w:t xml:space="preserve">  тыс. рублей, 2021 год – </w:t>
      </w:r>
      <w:r w:rsidR="005D77CD">
        <w:rPr>
          <w:bCs/>
          <w:lang w:val="ru-RU"/>
        </w:rPr>
        <w:t xml:space="preserve">66892,1 </w:t>
      </w:r>
      <w:r w:rsidRPr="00F53EBF">
        <w:rPr>
          <w:bCs/>
          <w:lang w:val="ru-RU"/>
        </w:rPr>
        <w:t xml:space="preserve"> тыс. рублей.</w:t>
      </w:r>
      <w:r w:rsidRPr="00F53942">
        <w:rPr>
          <w:rFonts w:cs="Times New Roman"/>
          <w:b/>
          <w:lang w:val="ru-RU"/>
        </w:rPr>
        <w:t xml:space="preserve"> </w:t>
      </w:r>
      <w:r w:rsidRPr="00CB121B">
        <w:rPr>
          <w:rFonts w:cs="Times New Roman"/>
          <w:lang w:val="ru-RU"/>
        </w:rPr>
        <w:t xml:space="preserve">Основной удельный вес расходов по ГРБС «Администрация </w:t>
      </w:r>
      <w:proofErr w:type="spellStart"/>
      <w:r w:rsidRPr="00CB121B">
        <w:rPr>
          <w:rFonts w:cs="Times New Roman"/>
          <w:lang w:val="ru-RU"/>
        </w:rPr>
        <w:t>Фроловского</w:t>
      </w:r>
      <w:proofErr w:type="spellEnd"/>
      <w:r w:rsidRPr="00CB121B">
        <w:rPr>
          <w:rFonts w:cs="Times New Roman"/>
          <w:lang w:val="ru-RU"/>
        </w:rPr>
        <w:t xml:space="preserve"> муниципального ра</w:t>
      </w:r>
      <w:r>
        <w:rPr>
          <w:rFonts w:cs="Times New Roman"/>
          <w:lang w:val="ru-RU"/>
        </w:rPr>
        <w:t>йона» занимает заработная плата</w:t>
      </w:r>
      <w:r w:rsidRPr="00CB121B">
        <w:rPr>
          <w:rFonts w:eastAsia="Times New Roman" w:cs="Times New Roman"/>
          <w:lang w:val="ru-RU" w:eastAsia="ru-RU"/>
        </w:rPr>
        <w:t xml:space="preserve">  с начислениями</w:t>
      </w:r>
      <w:r>
        <w:rPr>
          <w:rFonts w:eastAsia="Times New Roman" w:cs="Times New Roman"/>
          <w:lang w:val="ru-RU" w:eastAsia="ru-RU"/>
        </w:rPr>
        <w:t xml:space="preserve"> </w:t>
      </w:r>
      <w:r w:rsidR="005D77CD">
        <w:rPr>
          <w:rFonts w:eastAsia="Times New Roman" w:cs="Times New Roman"/>
          <w:lang w:val="ru-RU" w:eastAsia="ru-RU"/>
        </w:rPr>
        <w:t>–</w:t>
      </w:r>
      <w:r w:rsidRPr="00CB121B">
        <w:rPr>
          <w:rFonts w:eastAsia="Times New Roman" w:cs="Times New Roman"/>
          <w:lang w:val="ru-RU" w:eastAsia="ru-RU"/>
        </w:rPr>
        <w:t xml:space="preserve"> </w:t>
      </w:r>
      <w:r w:rsidR="00502DF8" w:rsidRPr="00502DF8">
        <w:rPr>
          <w:rFonts w:eastAsia="Times New Roman" w:cs="Times New Roman"/>
          <w:lang w:val="ru-RU" w:eastAsia="ru-RU"/>
        </w:rPr>
        <w:t>30239,6</w:t>
      </w:r>
      <w:r w:rsidRPr="00CB121B">
        <w:rPr>
          <w:rFonts w:eastAsia="Times New Roman" w:cs="Times New Roman"/>
          <w:lang w:val="ru-RU" w:eastAsia="ru-RU"/>
        </w:rPr>
        <w:t xml:space="preserve"> тыс. рублей</w:t>
      </w:r>
      <w:r w:rsidRPr="00D25A2E">
        <w:rPr>
          <w:rFonts w:eastAsia="SimSun"/>
          <w:lang w:val="ru-RU" w:eastAsia="zh-CN"/>
        </w:rPr>
        <w:t xml:space="preserve"> </w:t>
      </w:r>
      <w:r>
        <w:rPr>
          <w:rFonts w:eastAsia="SimSun"/>
          <w:lang w:val="ru-RU" w:eastAsia="zh-CN"/>
        </w:rPr>
        <w:t>расходы на материально-техническое обеспечение спланированы на уровне прошлого года</w:t>
      </w:r>
      <w:r w:rsidRPr="00E93358">
        <w:rPr>
          <w:rFonts w:eastAsia="SimSun"/>
          <w:lang w:val="ru-RU" w:eastAsia="zh-CN"/>
        </w:rPr>
        <w:t>;</w:t>
      </w:r>
      <w:r w:rsidRPr="00E93358">
        <w:rPr>
          <w:lang w:val="ru-RU"/>
        </w:rPr>
        <w:t xml:space="preserve"> </w:t>
      </w:r>
    </w:p>
    <w:p w:rsidR="00BB53D4" w:rsidRPr="00F53EBF" w:rsidRDefault="00BB53D4" w:rsidP="00BB53D4">
      <w:pPr>
        <w:ind w:left="-142"/>
        <w:jc w:val="both"/>
        <w:rPr>
          <w:bCs/>
          <w:lang w:val="ru-RU"/>
        </w:rPr>
      </w:pPr>
      <w:r w:rsidRPr="00CB121B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ru-RU" w:eastAsia="ru-RU"/>
        </w:rPr>
        <w:t xml:space="preserve">  </w:t>
      </w:r>
      <w:r w:rsidRPr="00F53942">
        <w:rPr>
          <w:b/>
          <w:bCs/>
          <w:lang w:val="ru-RU"/>
        </w:rPr>
        <w:t xml:space="preserve"> </w:t>
      </w:r>
      <w:r w:rsidRPr="00F53942">
        <w:rPr>
          <w:b/>
          <w:sz w:val="22"/>
          <w:szCs w:val="22"/>
          <w:lang w:val="ru-RU"/>
        </w:rPr>
        <w:t xml:space="preserve">          </w:t>
      </w:r>
      <w:r w:rsidRPr="00F53EBF">
        <w:rPr>
          <w:lang w:val="ru-RU"/>
        </w:rPr>
        <w:t xml:space="preserve">ГРБС код ведомства 913 «Отдел образования администрации </w:t>
      </w:r>
      <w:proofErr w:type="spellStart"/>
      <w:r w:rsidRPr="00F53EBF">
        <w:rPr>
          <w:lang w:val="ru-RU"/>
        </w:rPr>
        <w:t>Фроловского</w:t>
      </w:r>
      <w:proofErr w:type="spellEnd"/>
      <w:r w:rsidRPr="00F53EBF">
        <w:rPr>
          <w:lang w:val="ru-RU"/>
        </w:rPr>
        <w:t xml:space="preserve"> муниципального района» расходы планируются на 2019 год  - </w:t>
      </w:r>
      <w:r w:rsidRPr="00F53EBF">
        <w:rPr>
          <w:bCs/>
          <w:lang w:val="ru-RU"/>
        </w:rPr>
        <w:t>205</w:t>
      </w:r>
      <w:r w:rsidR="005D77CD">
        <w:rPr>
          <w:bCs/>
          <w:lang w:val="ru-RU"/>
        </w:rPr>
        <w:t>722,6</w:t>
      </w:r>
      <w:r w:rsidRPr="00F53EBF">
        <w:rPr>
          <w:bCs/>
          <w:lang w:val="ru-RU"/>
        </w:rPr>
        <w:t xml:space="preserve"> </w:t>
      </w:r>
      <w:r w:rsidRPr="00F53EBF">
        <w:rPr>
          <w:lang w:val="ru-RU"/>
        </w:rPr>
        <w:t xml:space="preserve">тыс. рублей, на 2020 год – </w:t>
      </w:r>
      <w:r w:rsidRPr="00F53EBF">
        <w:rPr>
          <w:bCs/>
          <w:lang w:val="ru-RU"/>
        </w:rPr>
        <w:t>206</w:t>
      </w:r>
      <w:r w:rsidR="005D77CD">
        <w:rPr>
          <w:bCs/>
          <w:lang w:val="ru-RU"/>
        </w:rPr>
        <w:t>801,6</w:t>
      </w:r>
      <w:r w:rsidRPr="00F53EBF">
        <w:rPr>
          <w:bCs/>
          <w:lang w:val="ru-RU"/>
        </w:rPr>
        <w:t xml:space="preserve"> </w:t>
      </w:r>
      <w:r w:rsidRPr="00F53EBF">
        <w:rPr>
          <w:lang w:val="ru-RU"/>
        </w:rPr>
        <w:t xml:space="preserve">тыс. рублей, </w:t>
      </w:r>
      <w:r w:rsidRPr="00F53EBF">
        <w:rPr>
          <w:bCs/>
          <w:lang w:val="ru-RU"/>
        </w:rPr>
        <w:t xml:space="preserve">  2021 год – </w:t>
      </w:r>
      <w:r w:rsidR="005D77CD">
        <w:rPr>
          <w:bCs/>
          <w:lang w:val="ru-RU"/>
        </w:rPr>
        <w:t>206035,0</w:t>
      </w:r>
      <w:r w:rsidRPr="00F53EBF">
        <w:rPr>
          <w:bCs/>
          <w:lang w:val="ru-RU"/>
        </w:rPr>
        <w:t xml:space="preserve"> тыс. рублей; </w:t>
      </w:r>
    </w:p>
    <w:p w:rsidR="00BB53D4" w:rsidRDefault="00BB53D4" w:rsidP="00BB53D4">
      <w:pPr>
        <w:pStyle w:val="26"/>
        <w:tabs>
          <w:tab w:val="left" w:pos="0"/>
        </w:tabs>
        <w:spacing w:after="0" w:line="240" w:lineRule="auto"/>
        <w:ind w:left="-142" w:right="-1"/>
        <w:jc w:val="both"/>
        <w:rPr>
          <w:lang w:val="ru-RU"/>
        </w:rPr>
      </w:pPr>
      <w:r w:rsidRPr="00F53942">
        <w:rPr>
          <w:b/>
          <w:bCs/>
          <w:lang w:val="ru-RU"/>
        </w:rPr>
        <w:t xml:space="preserve">         </w:t>
      </w:r>
      <w:r>
        <w:rPr>
          <w:b/>
          <w:bCs/>
          <w:lang w:val="ru-RU"/>
        </w:rPr>
        <w:t xml:space="preserve">  </w:t>
      </w:r>
      <w:proofErr w:type="gramStart"/>
      <w:r w:rsidRPr="007E5C52">
        <w:rPr>
          <w:bCs/>
          <w:lang w:val="ru-RU"/>
        </w:rPr>
        <w:t>ГРБС</w:t>
      </w:r>
      <w:r w:rsidRPr="007E5C52">
        <w:rPr>
          <w:lang w:val="ru-RU"/>
        </w:rPr>
        <w:t xml:space="preserve"> код ведомства 927 «Финансовый отдел администрации района» расходы</w:t>
      </w:r>
      <w:r w:rsidRPr="00F53942">
        <w:rPr>
          <w:b/>
          <w:lang w:val="ru-RU"/>
        </w:rPr>
        <w:t xml:space="preserve"> </w:t>
      </w:r>
      <w:r w:rsidRPr="007E5C52">
        <w:rPr>
          <w:lang w:val="ru-RU"/>
        </w:rPr>
        <w:t xml:space="preserve">планируются на 2019 год  - </w:t>
      </w:r>
      <w:r w:rsidR="005D77CD">
        <w:rPr>
          <w:lang w:val="ru-RU"/>
        </w:rPr>
        <w:t>2882,1</w:t>
      </w:r>
      <w:r w:rsidRPr="007E5C52">
        <w:rPr>
          <w:lang w:val="ru-RU"/>
        </w:rPr>
        <w:t xml:space="preserve"> тыс. рублей, на 2020 </w:t>
      </w:r>
      <w:r w:rsidR="005D77CD">
        <w:rPr>
          <w:lang w:val="ru-RU"/>
        </w:rPr>
        <w:t xml:space="preserve">– </w:t>
      </w:r>
      <w:r w:rsidRPr="007E5C52">
        <w:rPr>
          <w:lang w:val="ru-RU"/>
        </w:rPr>
        <w:t>2021</w:t>
      </w:r>
      <w:r w:rsidR="005D77CD">
        <w:rPr>
          <w:lang w:val="ru-RU"/>
        </w:rPr>
        <w:t xml:space="preserve"> </w:t>
      </w:r>
      <w:r w:rsidRPr="007E5C52">
        <w:rPr>
          <w:lang w:val="ru-RU"/>
        </w:rPr>
        <w:t xml:space="preserve">годы  по </w:t>
      </w:r>
      <w:r w:rsidR="005D77CD">
        <w:rPr>
          <w:lang w:val="ru-RU"/>
        </w:rPr>
        <w:t>2822,2</w:t>
      </w:r>
      <w:r w:rsidRPr="007E5C52">
        <w:rPr>
          <w:lang w:val="ru-RU"/>
        </w:rPr>
        <w:t xml:space="preserve"> тыс. рублей в каждом году</w:t>
      </w:r>
      <w:r w:rsidR="005D77CD">
        <w:rPr>
          <w:lang w:val="ru-RU"/>
        </w:rPr>
        <w:t>, расходы на выплату персоналу в целях выполнения функций государственными (муниципальными) органами, казенными учреждениями – 2589,8 тыс. рублей в каждом году</w:t>
      </w:r>
      <w:r w:rsidR="00804260">
        <w:rPr>
          <w:lang w:val="ru-RU"/>
        </w:rPr>
        <w:t>,</w:t>
      </w:r>
      <w:r w:rsidR="00804260" w:rsidRPr="00804260">
        <w:rPr>
          <w:lang w:val="ru-RU"/>
        </w:rPr>
        <w:t xml:space="preserve"> </w:t>
      </w:r>
      <w:r w:rsidR="00804260">
        <w:rPr>
          <w:lang w:val="ru-RU"/>
        </w:rPr>
        <w:t>закупка товаров, работ и услуг для муниципальных нужд в 2019 году – 288,3 тыс. рублей</w:t>
      </w:r>
      <w:proofErr w:type="gramEnd"/>
      <w:r w:rsidR="00804260">
        <w:rPr>
          <w:lang w:val="ru-RU"/>
        </w:rPr>
        <w:t>, 2020-2021 г.г. по 228,4 тыс. рублей</w:t>
      </w:r>
      <w:r w:rsidR="005D77CD">
        <w:rPr>
          <w:lang w:val="ru-RU"/>
        </w:rPr>
        <w:t>;</w:t>
      </w:r>
    </w:p>
    <w:p w:rsidR="00BB53D4" w:rsidRPr="007E5C52" w:rsidRDefault="00BB53D4" w:rsidP="00BB53D4">
      <w:pPr>
        <w:pStyle w:val="26"/>
        <w:tabs>
          <w:tab w:val="left" w:pos="0"/>
        </w:tabs>
        <w:spacing w:after="0" w:line="240" w:lineRule="auto"/>
        <w:ind w:left="-142" w:right="-1"/>
        <w:jc w:val="both"/>
        <w:rPr>
          <w:bCs/>
          <w:lang w:val="ru-RU"/>
        </w:rPr>
      </w:pPr>
      <w:r>
        <w:rPr>
          <w:lang w:val="ru-RU"/>
        </w:rPr>
        <w:t xml:space="preserve">           </w:t>
      </w:r>
      <w:proofErr w:type="gramStart"/>
      <w:r>
        <w:rPr>
          <w:lang w:val="ru-RU"/>
        </w:rPr>
        <w:t xml:space="preserve">ГРБС код ведомства 931 «Контрольно-счетная палата </w:t>
      </w:r>
      <w:proofErr w:type="spellStart"/>
      <w:r>
        <w:rPr>
          <w:lang w:val="ru-RU"/>
        </w:rPr>
        <w:t>Фроловского</w:t>
      </w:r>
      <w:proofErr w:type="spellEnd"/>
      <w:r>
        <w:rPr>
          <w:lang w:val="ru-RU"/>
        </w:rPr>
        <w:t xml:space="preserve"> муниципального района» расходы предусмотрены на 2019 год </w:t>
      </w:r>
      <w:r w:rsidR="005D77CD">
        <w:rPr>
          <w:lang w:val="ru-RU"/>
        </w:rPr>
        <w:t>–</w:t>
      </w:r>
      <w:r>
        <w:rPr>
          <w:lang w:val="ru-RU"/>
        </w:rPr>
        <w:t xml:space="preserve"> </w:t>
      </w:r>
      <w:r w:rsidR="005D77CD">
        <w:rPr>
          <w:lang w:val="ru-RU"/>
        </w:rPr>
        <w:t>1334,7</w:t>
      </w:r>
      <w:r>
        <w:rPr>
          <w:lang w:val="ru-RU"/>
        </w:rPr>
        <w:t xml:space="preserve"> тыс. рублей, на 2020-2021 годы по </w:t>
      </w:r>
      <w:r w:rsidR="005D77CD">
        <w:rPr>
          <w:lang w:val="ru-RU"/>
        </w:rPr>
        <w:t>1289,4</w:t>
      </w:r>
      <w:r>
        <w:rPr>
          <w:lang w:val="ru-RU"/>
        </w:rPr>
        <w:t xml:space="preserve"> тыс. рублей в каждом году</w:t>
      </w:r>
      <w:r w:rsidR="005D77CD">
        <w:rPr>
          <w:lang w:val="ru-RU"/>
        </w:rPr>
        <w:t>, расходы на выплату персоналу в целях выполнения функций муниципальными органами -1287,4 тыс. рублей в каждом году</w:t>
      </w:r>
      <w:r w:rsidR="00804260">
        <w:rPr>
          <w:lang w:val="ru-RU"/>
        </w:rPr>
        <w:t xml:space="preserve"> (средства муниципального бюджета)</w:t>
      </w:r>
      <w:r w:rsidR="005D77CD">
        <w:rPr>
          <w:lang w:val="ru-RU"/>
        </w:rPr>
        <w:t xml:space="preserve">, закупка товаров, работ и услуг для муниципальных нужд </w:t>
      </w:r>
      <w:r w:rsidR="00804260">
        <w:rPr>
          <w:lang w:val="ru-RU"/>
        </w:rPr>
        <w:t>–</w:t>
      </w:r>
      <w:r w:rsidR="005D77CD">
        <w:rPr>
          <w:lang w:val="ru-RU"/>
        </w:rPr>
        <w:t xml:space="preserve"> </w:t>
      </w:r>
      <w:r w:rsidR="00804260">
        <w:rPr>
          <w:lang w:val="ru-RU"/>
        </w:rPr>
        <w:t>45,3 тыс. рублей (в 2019 году</w:t>
      </w:r>
      <w:proofErr w:type="gramEnd"/>
      <w:r w:rsidR="00804260">
        <w:rPr>
          <w:lang w:val="ru-RU"/>
        </w:rPr>
        <w:t xml:space="preserve"> – средства бюджетов сельских поселений).</w:t>
      </w:r>
      <w:r w:rsidR="005D77CD">
        <w:rPr>
          <w:lang w:val="ru-RU"/>
        </w:rPr>
        <w:t xml:space="preserve"> </w:t>
      </w:r>
    </w:p>
    <w:p w:rsidR="00D653F6" w:rsidRDefault="00BB53D4" w:rsidP="00BB53D4">
      <w:pPr>
        <w:pStyle w:val="26"/>
        <w:tabs>
          <w:tab w:val="left" w:pos="0"/>
        </w:tabs>
        <w:spacing w:after="0" w:line="240" w:lineRule="auto"/>
        <w:ind w:right="-1"/>
        <w:jc w:val="both"/>
        <w:rPr>
          <w:bCs/>
          <w:lang w:val="ru-RU"/>
        </w:rPr>
      </w:pPr>
      <w:r w:rsidRPr="007E5C52">
        <w:rPr>
          <w:bCs/>
          <w:lang w:val="ru-RU"/>
        </w:rPr>
        <w:t xml:space="preserve"> </w:t>
      </w:r>
      <w:r>
        <w:rPr>
          <w:bCs/>
          <w:lang w:val="ru-RU"/>
        </w:rPr>
        <w:t xml:space="preserve">         Прогнозные данные</w:t>
      </w:r>
      <w:r w:rsidRPr="007E5C52">
        <w:rPr>
          <w:bCs/>
          <w:lang w:val="ru-RU"/>
        </w:rPr>
        <w:t xml:space="preserve"> на 2019-2021 годы по ГРБС </w:t>
      </w:r>
      <w:proofErr w:type="spellStart"/>
      <w:r w:rsidRPr="007E5C52">
        <w:rPr>
          <w:bCs/>
          <w:lang w:val="ru-RU"/>
        </w:rPr>
        <w:t>Фроловского</w:t>
      </w:r>
      <w:proofErr w:type="spellEnd"/>
      <w:r w:rsidRPr="007E5C52">
        <w:rPr>
          <w:bCs/>
          <w:lang w:val="ru-RU"/>
        </w:rPr>
        <w:t xml:space="preserve"> муниципального района представлены в таблице</w:t>
      </w:r>
      <w:r w:rsidR="00D653F6">
        <w:rPr>
          <w:bCs/>
          <w:lang w:val="ru-RU"/>
        </w:rPr>
        <w:t xml:space="preserve"> № 9</w:t>
      </w:r>
      <w:r w:rsidR="009626C3">
        <w:rPr>
          <w:bCs/>
          <w:lang w:val="ru-RU"/>
        </w:rPr>
        <w:t>.</w:t>
      </w:r>
    </w:p>
    <w:p w:rsidR="00BB53D4" w:rsidRPr="007E5C52" w:rsidRDefault="00D653F6" w:rsidP="00BB53D4">
      <w:pPr>
        <w:pStyle w:val="26"/>
        <w:tabs>
          <w:tab w:val="left" w:pos="0"/>
        </w:tabs>
        <w:spacing w:after="0" w:line="240" w:lineRule="auto"/>
        <w:ind w:right="-1"/>
        <w:jc w:val="both"/>
        <w:rPr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                                    </w:t>
      </w:r>
      <w:r w:rsidRPr="00D653F6">
        <w:rPr>
          <w:bCs/>
          <w:sz w:val="20"/>
          <w:szCs w:val="20"/>
          <w:lang w:val="ru-RU"/>
        </w:rPr>
        <w:t>Таблица № 9</w:t>
      </w:r>
      <w:r>
        <w:rPr>
          <w:bCs/>
          <w:lang w:val="ru-RU"/>
        </w:rPr>
        <w:t>.</w:t>
      </w:r>
    </w:p>
    <w:p w:rsidR="00BB53D4" w:rsidRPr="007E5C52" w:rsidRDefault="00BB53D4" w:rsidP="00BB53D4">
      <w:pPr>
        <w:pStyle w:val="26"/>
        <w:tabs>
          <w:tab w:val="left" w:pos="0"/>
        </w:tabs>
        <w:spacing w:after="0" w:line="240" w:lineRule="auto"/>
        <w:ind w:right="-1"/>
        <w:jc w:val="right"/>
        <w:rPr>
          <w:sz w:val="20"/>
          <w:szCs w:val="20"/>
          <w:lang w:val="ru-RU"/>
        </w:rPr>
      </w:pPr>
      <w:r w:rsidRPr="007E5C52">
        <w:rPr>
          <w:sz w:val="20"/>
          <w:szCs w:val="20"/>
          <w:lang w:val="ru-RU"/>
        </w:rPr>
        <w:t>Тыс. рублей</w:t>
      </w:r>
    </w:p>
    <w:tbl>
      <w:tblPr>
        <w:tblStyle w:val="aff"/>
        <w:tblW w:w="0" w:type="auto"/>
        <w:tblLook w:val="04A0"/>
      </w:tblPr>
      <w:tblGrid>
        <w:gridCol w:w="3794"/>
        <w:gridCol w:w="1557"/>
        <w:gridCol w:w="1041"/>
        <w:gridCol w:w="1346"/>
        <w:gridCol w:w="1075"/>
        <w:gridCol w:w="1041"/>
      </w:tblGrid>
      <w:tr w:rsidR="00BB53D4" w:rsidRPr="00F53942" w:rsidTr="006A43A9">
        <w:trPr>
          <w:trHeight w:val="169"/>
        </w:trPr>
        <w:tc>
          <w:tcPr>
            <w:tcW w:w="3794" w:type="dxa"/>
          </w:tcPr>
          <w:p w:rsidR="00BB53D4" w:rsidRPr="001132BE" w:rsidRDefault="00BB53D4" w:rsidP="00894458">
            <w:pPr>
              <w:pStyle w:val="26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lang w:val="ru-RU"/>
              </w:rPr>
            </w:pPr>
            <w:r w:rsidRPr="001132BE">
              <w:rPr>
                <w:lang w:val="ru-RU"/>
              </w:rPr>
              <w:t>ГРБС</w:t>
            </w:r>
          </w:p>
        </w:tc>
        <w:tc>
          <w:tcPr>
            <w:tcW w:w="1557" w:type="dxa"/>
          </w:tcPr>
          <w:p w:rsidR="00BB53D4" w:rsidRPr="001132BE" w:rsidRDefault="00BB53D4" w:rsidP="00894458">
            <w:pPr>
              <w:pStyle w:val="26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Утверждено </w:t>
            </w:r>
            <w:r w:rsidRPr="001132BE">
              <w:rPr>
                <w:lang w:val="ru-RU"/>
              </w:rPr>
              <w:t>2018</w:t>
            </w:r>
          </w:p>
        </w:tc>
        <w:tc>
          <w:tcPr>
            <w:tcW w:w="1041" w:type="dxa"/>
          </w:tcPr>
          <w:p w:rsidR="00BB53D4" w:rsidRPr="001132BE" w:rsidRDefault="00BB53D4" w:rsidP="00894458">
            <w:pPr>
              <w:pStyle w:val="26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lang w:val="ru-RU"/>
              </w:rPr>
            </w:pPr>
            <w:r w:rsidRPr="001132BE">
              <w:rPr>
                <w:lang w:val="ru-RU"/>
              </w:rPr>
              <w:t>2019</w:t>
            </w:r>
          </w:p>
        </w:tc>
        <w:tc>
          <w:tcPr>
            <w:tcW w:w="1346" w:type="dxa"/>
          </w:tcPr>
          <w:p w:rsidR="00BB53D4" w:rsidRPr="001132BE" w:rsidRDefault="00BB53D4" w:rsidP="00894458">
            <w:pPr>
              <w:pStyle w:val="26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132BE">
              <w:rPr>
                <w:lang w:val="ru-RU"/>
              </w:rPr>
              <w:t>тклонение</w:t>
            </w:r>
            <w:r>
              <w:rPr>
                <w:lang w:val="ru-RU"/>
              </w:rPr>
              <w:t xml:space="preserve"> (гр.3-гр.2)</w:t>
            </w:r>
          </w:p>
        </w:tc>
        <w:tc>
          <w:tcPr>
            <w:tcW w:w="1075" w:type="dxa"/>
          </w:tcPr>
          <w:p w:rsidR="00BB53D4" w:rsidRPr="001132BE" w:rsidRDefault="00BB53D4" w:rsidP="00894458">
            <w:pPr>
              <w:pStyle w:val="26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lang w:val="ru-RU"/>
              </w:rPr>
            </w:pPr>
            <w:r w:rsidRPr="001132BE">
              <w:rPr>
                <w:lang w:val="ru-RU"/>
              </w:rPr>
              <w:t>2020</w:t>
            </w:r>
          </w:p>
        </w:tc>
        <w:tc>
          <w:tcPr>
            <w:tcW w:w="1041" w:type="dxa"/>
          </w:tcPr>
          <w:p w:rsidR="00BB53D4" w:rsidRPr="001132BE" w:rsidRDefault="00BB53D4" w:rsidP="00894458">
            <w:pPr>
              <w:pStyle w:val="26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lang w:val="ru-RU"/>
              </w:rPr>
            </w:pPr>
            <w:r w:rsidRPr="001132BE">
              <w:rPr>
                <w:lang w:val="ru-RU"/>
              </w:rPr>
              <w:t>2021</w:t>
            </w:r>
          </w:p>
        </w:tc>
      </w:tr>
      <w:tr w:rsidR="00BB53D4" w:rsidRPr="002C17C1" w:rsidTr="006A43A9">
        <w:tc>
          <w:tcPr>
            <w:tcW w:w="3794" w:type="dxa"/>
          </w:tcPr>
          <w:p w:rsidR="00BB53D4" w:rsidRPr="001132BE" w:rsidRDefault="00BB53D4" w:rsidP="00894458">
            <w:pPr>
              <w:pStyle w:val="26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Фроловская</w:t>
            </w:r>
            <w:proofErr w:type="spellEnd"/>
            <w:r>
              <w:rPr>
                <w:lang w:val="ru-RU"/>
              </w:rPr>
              <w:t xml:space="preserve"> районная Дума</w:t>
            </w:r>
          </w:p>
        </w:tc>
        <w:tc>
          <w:tcPr>
            <w:tcW w:w="1557" w:type="dxa"/>
            <w:vAlign w:val="center"/>
          </w:tcPr>
          <w:p w:rsidR="00BB53D4" w:rsidRPr="001132BE" w:rsidRDefault="00BB53D4" w:rsidP="00894458">
            <w:pPr>
              <w:pStyle w:val="26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129,6</w:t>
            </w:r>
          </w:p>
        </w:tc>
        <w:tc>
          <w:tcPr>
            <w:tcW w:w="1041" w:type="dxa"/>
            <w:vAlign w:val="center"/>
          </w:tcPr>
          <w:p w:rsidR="00BB53D4" w:rsidRPr="007F5290" w:rsidRDefault="00804260" w:rsidP="0089445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498,5</w:t>
            </w:r>
          </w:p>
        </w:tc>
        <w:tc>
          <w:tcPr>
            <w:tcW w:w="1346" w:type="dxa"/>
            <w:vAlign w:val="bottom"/>
          </w:tcPr>
          <w:p w:rsidR="00BB53D4" w:rsidRPr="001132BE" w:rsidRDefault="008D4904" w:rsidP="0089445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+368,9</w:t>
            </w:r>
            <w:r w:rsidR="00804260">
              <w:rPr>
                <w:bCs/>
                <w:lang w:val="ru-RU"/>
              </w:rPr>
              <w:t xml:space="preserve"> </w:t>
            </w:r>
          </w:p>
        </w:tc>
        <w:tc>
          <w:tcPr>
            <w:tcW w:w="1075" w:type="dxa"/>
            <w:vAlign w:val="bottom"/>
          </w:tcPr>
          <w:p w:rsidR="00BB53D4" w:rsidRPr="007F5290" w:rsidRDefault="008D4904" w:rsidP="0089445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498,5</w:t>
            </w:r>
          </w:p>
        </w:tc>
        <w:tc>
          <w:tcPr>
            <w:tcW w:w="1041" w:type="dxa"/>
            <w:vAlign w:val="bottom"/>
          </w:tcPr>
          <w:p w:rsidR="00BB53D4" w:rsidRPr="007F5290" w:rsidRDefault="008D4904" w:rsidP="0089445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498,5</w:t>
            </w:r>
          </w:p>
        </w:tc>
      </w:tr>
      <w:tr w:rsidR="00BB53D4" w:rsidRPr="002C17C1" w:rsidTr="006A43A9">
        <w:tc>
          <w:tcPr>
            <w:tcW w:w="3794" w:type="dxa"/>
          </w:tcPr>
          <w:p w:rsidR="00BB53D4" w:rsidRPr="001132BE" w:rsidRDefault="00BB53D4" w:rsidP="00894458">
            <w:pPr>
              <w:pStyle w:val="26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proofErr w:type="spellStart"/>
            <w:r>
              <w:rPr>
                <w:lang w:val="ru-RU"/>
              </w:rPr>
              <w:t>Фроловского</w:t>
            </w:r>
            <w:proofErr w:type="spellEnd"/>
            <w:r>
              <w:rPr>
                <w:lang w:val="ru-RU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BB53D4" w:rsidRDefault="00BB53D4" w:rsidP="00894458">
            <w:pPr>
              <w:pStyle w:val="26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96644,5 </w:t>
            </w:r>
          </w:p>
        </w:tc>
        <w:tc>
          <w:tcPr>
            <w:tcW w:w="1041" w:type="dxa"/>
            <w:vAlign w:val="center"/>
          </w:tcPr>
          <w:p w:rsidR="00BB53D4" w:rsidRPr="007F5290" w:rsidRDefault="00502DF8" w:rsidP="0089445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70191,9</w:t>
            </w:r>
          </w:p>
        </w:tc>
        <w:tc>
          <w:tcPr>
            <w:tcW w:w="1346" w:type="dxa"/>
            <w:vAlign w:val="bottom"/>
          </w:tcPr>
          <w:p w:rsidR="00BB53D4" w:rsidRPr="001132BE" w:rsidRDefault="00BB53D4" w:rsidP="00502DF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  <w:r w:rsidR="00502DF8">
              <w:rPr>
                <w:bCs/>
                <w:lang w:val="ru-RU"/>
              </w:rPr>
              <w:t xml:space="preserve"> </w:t>
            </w:r>
            <w:r w:rsidR="008D4904">
              <w:rPr>
                <w:bCs/>
                <w:lang w:val="ru-RU"/>
              </w:rPr>
              <w:t>26452,6</w:t>
            </w:r>
          </w:p>
        </w:tc>
        <w:tc>
          <w:tcPr>
            <w:tcW w:w="1075" w:type="dxa"/>
            <w:vAlign w:val="bottom"/>
          </w:tcPr>
          <w:p w:rsidR="00BB53D4" w:rsidRPr="007F5290" w:rsidRDefault="00BB53D4" w:rsidP="008D49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63</w:t>
            </w:r>
            <w:r w:rsidR="008D4904">
              <w:rPr>
                <w:bCs/>
                <w:lang w:val="ru-RU"/>
              </w:rPr>
              <w:t>922,7</w:t>
            </w:r>
          </w:p>
        </w:tc>
        <w:tc>
          <w:tcPr>
            <w:tcW w:w="1041" w:type="dxa"/>
            <w:vAlign w:val="bottom"/>
          </w:tcPr>
          <w:p w:rsidR="00BB53D4" w:rsidRPr="007F5290" w:rsidRDefault="00BB53D4" w:rsidP="008D49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66</w:t>
            </w:r>
            <w:r w:rsidR="008D4904">
              <w:rPr>
                <w:bCs/>
                <w:lang w:val="ru-RU"/>
              </w:rPr>
              <w:t>892,1</w:t>
            </w:r>
          </w:p>
        </w:tc>
      </w:tr>
      <w:tr w:rsidR="00BB53D4" w:rsidRPr="002C17C1" w:rsidTr="006A43A9">
        <w:tc>
          <w:tcPr>
            <w:tcW w:w="3794" w:type="dxa"/>
          </w:tcPr>
          <w:p w:rsidR="00BB53D4" w:rsidRPr="001132BE" w:rsidRDefault="00BB53D4" w:rsidP="00894458">
            <w:pPr>
              <w:pStyle w:val="26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lang w:val="ru-RU"/>
              </w:rPr>
            </w:pPr>
            <w:r w:rsidRPr="001132BE">
              <w:rPr>
                <w:lang w:val="ru-RU"/>
              </w:rPr>
              <w:t xml:space="preserve">Отдел образования администрации </w:t>
            </w:r>
            <w:proofErr w:type="spellStart"/>
            <w:r w:rsidRPr="001132BE">
              <w:rPr>
                <w:lang w:val="ru-RU"/>
              </w:rPr>
              <w:t>Фроловского</w:t>
            </w:r>
            <w:proofErr w:type="spellEnd"/>
            <w:r w:rsidRPr="001132BE">
              <w:rPr>
                <w:lang w:val="ru-RU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BB53D4" w:rsidRPr="001132BE" w:rsidRDefault="00BB53D4" w:rsidP="00894458">
            <w:pPr>
              <w:pStyle w:val="26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193523,4</w:t>
            </w:r>
          </w:p>
        </w:tc>
        <w:tc>
          <w:tcPr>
            <w:tcW w:w="1041" w:type="dxa"/>
            <w:vAlign w:val="center"/>
          </w:tcPr>
          <w:p w:rsidR="00BB53D4" w:rsidRPr="007F5290" w:rsidRDefault="00BB53D4" w:rsidP="008D49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205</w:t>
            </w:r>
            <w:r w:rsidR="008D4904">
              <w:rPr>
                <w:bCs/>
                <w:lang w:val="ru-RU"/>
              </w:rPr>
              <w:t>722,6</w:t>
            </w:r>
          </w:p>
        </w:tc>
        <w:tc>
          <w:tcPr>
            <w:tcW w:w="1346" w:type="dxa"/>
            <w:vAlign w:val="bottom"/>
          </w:tcPr>
          <w:p w:rsidR="00BB53D4" w:rsidRPr="001132BE" w:rsidRDefault="00BB53D4" w:rsidP="008D49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+</w:t>
            </w:r>
            <w:r w:rsidR="008D4904">
              <w:rPr>
                <w:bCs/>
                <w:lang w:val="ru-RU"/>
              </w:rPr>
              <w:t>12199,2</w:t>
            </w:r>
          </w:p>
        </w:tc>
        <w:tc>
          <w:tcPr>
            <w:tcW w:w="1075" w:type="dxa"/>
            <w:vAlign w:val="bottom"/>
          </w:tcPr>
          <w:p w:rsidR="00BB53D4" w:rsidRPr="007F5290" w:rsidRDefault="00BB53D4" w:rsidP="008D49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206</w:t>
            </w:r>
            <w:r w:rsidR="008D4904">
              <w:rPr>
                <w:bCs/>
                <w:lang w:val="ru-RU"/>
              </w:rPr>
              <w:t>801,6</w:t>
            </w:r>
          </w:p>
        </w:tc>
        <w:tc>
          <w:tcPr>
            <w:tcW w:w="1041" w:type="dxa"/>
            <w:vAlign w:val="bottom"/>
          </w:tcPr>
          <w:p w:rsidR="00BB53D4" w:rsidRPr="007F5290" w:rsidRDefault="008D4904" w:rsidP="0089445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206035,0</w:t>
            </w:r>
          </w:p>
        </w:tc>
      </w:tr>
      <w:tr w:rsidR="00BB53D4" w:rsidRPr="002C17C1" w:rsidTr="006A43A9">
        <w:tc>
          <w:tcPr>
            <w:tcW w:w="3794" w:type="dxa"/>
          </w:tcPr>
          <w:p w:rsidR="00BB53D4" w:rsidRPr="001132BE" w:rsidRDefault="00BB53D4" w:rsidP="00894458">
            <w:pPr>
              <w:pStyle w:val="26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lang w:val="ru-RU"/>
              </w:rPr>
            </w:pPr>
            <w:r w:rsidRPr="001132BE">
              <w:rPr>
                <w:lang w:val="ru-RU"/>
              </w:rPr>
              <w:t xml:space="preserve">Финансовый отдел администрация </w:t>
            </w:r>
            <w:proofErr w:type="spellStart"/>
            <w:r w:rsidRPr="001132BE">
              <w:rPr>
                <w:lang w:val="ru-RU"/>
              </w:rPr>
              <w:t>Фроловского</w:t>
            </w:r>
            <w:proofErr w:type="spellEnd"/>
            <w:r w:rsidRPr="001132BE">
              <w:rPr>
                <w:lang w:val="ru-RU"/>
              </w:rPr>
              <w:t xml:space="preserve"> муниципального района</w:t>
            </w:r>
          </w:p>
        </w:tc>
        <w:tc>
          <w:tcPr>
            <w:tcW w:w="1557" w:type="dxa"/>
            <w:vAlign w:val="center"/>
          </w:tcPr>
          <w:p w:rsidR="00BB53D4" w:rsidRPr="007F5290" w:rsidRDefault="00BB53D4" w:rsidP="00894458">
            <w:pPr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3055,8</w:t>
            </w:r>
          </w:p>
        </w:tc>
        <w:tc>
          <w:tcPr>
            <w:tcW w:w="1041" w:type="dxa"/>
            <w:vAlign w:val="center"/>
          </w:tcPr>
          <w:p w:rsidR="00BB53D4" w:rsidRPr="007F5290" w:rsidRDefault="008D4904" w:rsidP="008D49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2882,1</w:t>
            </w:r>
          </w:p>
        </w:tc>
        <w:tc>
          <w:tcPr>
            <w:tcW w:w="1346" w:type="dxa"/>
            <w:vAlign w:val="bottom"/>
          </w:tcPr>
          <w:p w:rsidR="00BB53D4" w:rsidRPr="001132BE" w:rsidRDefault="00BB53D4" w:rsidP="008D49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8D4904">
              <w:rPr>
                <w:lang w:val="ru-RU"/>
              </w:rPr>
              <w:t>173,7</w:t>
            </w:r>
          </w:p>
        </w:tc>
        <w:tc>
          <w:tcPr>
            <w:tcW w:w="1075" w:type="dxa"/>
            <w:vAlign w:val="bottom"/>
          </w:tcPr>
          <w:p w:rsidR="00BB53D4" w:rsidRPr="007F5290" w:rsidRDefault="008D4904" w:rsidP="008944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2822,2</w:t>
            </w:r>
          </w:p>
        </w:tc>
        <w:tc>
          <w:tcPr>
            <w:tcW w:w="1041" w:type="dxa"/>
            <w:vAlign w:val="bottom"/>
          </w:tcPr>
          <w:p w:rsidR="00BB53D4" w:rsidRPr="007F5290" w:rsidRDefault="00BB53D4" w:rsidP="008D49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D4904">
              <w:rPr>
                <w:lang w:val="ru-RU"/>
              </w:rPr>
              <w:t>822,2</w:t>
            </w:r>
          </w:p>
        </w:tc>
      </w:tr>
      <w:tr w:rsidR="00BB53D4" w:rsidRPr="00F53942" w:rsidTr="006A43A9">
        <w:trPr>
          <w:trHeight w:val="388"/>
        </w:trPr>
        <w:tc>
          <w:tcPr>
            <w:tcW w:w="3794" w:type="dxa"/>
          </w:tcPr>
          <w:p w:rsidR="00BB53D4" w:rsidRPr="001132BE" w:rsidRDefault="00BB53D4" w:rsidP="00894458">
            <w:pPr>
              <w:pStyle w:val="26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lang w:val="ru-RU"/>
              </w:rPr>
            </w:pPr>
            <w:r w:rsidRPr="001132BE">
              <w:rPr>
                <w:lang w:val="ru-RU"/>
              </w:rPr>
              <w:t>Контрольно-счетная палата</w:t>
            </w:r>
          </w:p>
        </w:tc>
        <w:tc>
          <w:tcPr>
            <w:tcW w:w="1557" w:type="dxa"/>
            <w:vAlign w:val="center"/>
          </w:tcPr>
          <w:p w:rsidR="00BB53D4" w:rsidRPr="00730627" w:rsidRDefault="00BB53D4" w:rsidP="00894458">
            <w:pPr>
              <w:jc w:val="center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1217,7</w:t>
            </w:r>
          </w:p>
        </w:tc>
        <w:tc>
          <w:tcPr>
            <w:tcW w:w="1041" w:type="dxa"/>
            <w:vAlign w:val="center"/>
          </w:tcPr>
          <w:p w:rsidR="00BB53D4" w:rsidRPr="00554623" w:rsidRDefault="00BB53D4" w:rsidP="008D49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D4904">
              <w:rPr>
                <w:lang w:val="ru-RU"/>
              </w:rPr>
              <w:t>334,7</w:t>
            </w:r>
          </w:p>
        </w:tc>
        <w:tc>
          <w:tcPr>
            <w:tcW w:w="1346" w:type="dxa"/>
            <w:vAlign w:val="bottom"/>
          </w:tcPr>
          <w:p w:rsidR="00BB53D4" w:rsidRPr="001132BE" w:rsidRDefault="008D4904" w:rsidP="008944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+117,7</w:t>
            </w:r>
          </w:p>
        </w:tc>
        <w:tc>
          <w:tcPr>
            <w:tcW w:w="1075" w:type="dxa"/>
            <w:vAlign w:val="bottom"/>
          </w:tcPr>
          <w:p w:rsidR="00BB53D4" w:rsidRPr="00437237" w:rsidRDefault="008D4904" w:rsidP="008944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1289,4</w:t>
            </w:r>
          </w:p>
        </w:tc>
        <w:tc>
          <w:tcPr>
            <w:tcW w:w="1041" w:type="dxa"/>
            <w:vAlign w:val="bottom"/>
          </w:tcPr>
          <w:p w:rsidR="00BB53D4" w:rsidRPr="00437237" w:rsidRDefault="008D4904" w:rsidP="008944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1289,4</w:t>
            </w:r>
          </w:p>
        </w:tc>
      </w:tr>
      <w:tr w:rsidR="00BB53D4" w:rsidRPr="00F53942" w:rsidTr="006A43A9">
        <w:trPr>
          <w:trHeight w:val="169"/>
        </w:trPr>
        <w:tc>
          <w:tcPr>
            <w:tcW w:w="3794" w:type="dxa"/>
          </w:tcPr>
          <w:p w:rsidR="00BB53D4" w:rsidRPr="001132BE" w:rsidRDefault="00BB53D4" w:rsidP="00894458">
            <w:pPr>
              <w:pStyle w:val="26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lang w:val="ru-RU"/>
              </w:rPr>
            </w:pPr>
            <w:r w:rsidRPr="001132BE">
              <w:rPr>
                <w:lang w:val="ru-RU"/>
              </w:rPr>
              <w:t>Всего расходов бюджета</w:t>
            </w:r>
          </w:p>
        </w:tc>
        <w:tc>
          <w:tcPr>
            <w:tcW w:w="1557" w:type="dxa"/>
            <w:vAlign w:val="center"/>
          </w:tcPr>
          <w:p w:rsidR="00BB53D4" w:rsidRPr="001132BE" w:rsidRDefault="00BB53D4" w:rsidP="00894458">
            <w:pPr>
              <w:pStyle w:val="26"/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294571,0</w:t>
            </w:r>
          </w:p>
        </w:tc>
        <w:tc>
          <w:tcPr>
            <w:tcW w:w="1041" w:type="dxa"/>
            <w:vAlign w:val="center"/>
          </w:tcPr>
          <w:p w:rsidR="00BB53D4" w:rsidRPr="00437237" w:rsidRDefault="008D4904" w:rsidP="0089445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280629,8</w:t>
            </w:r>
          </w:p>
        </w:tc>
        <w:tc>
          <w:tcPr>
            <w:tcW w:w="1346" w:type="dxa"/>
            <w:vAlign w:val="bottom"/>
          </w:tcPr>
          <w:p w:rsidR="00BB53D4" w:rsidRPr="001132BE" w:rsidRDefault="00BB53D4" w:rsidP="008D4904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  <w:r w:rsidR="008D4904">
              <w:rPr>
                <w:bCs/>
                <w:lang w:val="ru-RU"/>
              </w:rPr>
              <w:t>13941,2</w:t>
            </w:r>
          </w:p>
        </w:tc>
        <w:tc>
          <w:tcPr>
            <w:tcW w:w="1075" w:type="dxa"/>
            <w:vAlign w:val="bottom"/>
          </w:tcPr>
          <w:p w:rsidR="00BB53D4" w:rsidRPr="00437237" w:rsidRDefault="008D4904" w:rsidP="0089445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275334,4</w:t>
            </w:r>
          </w:p>
        </w:tc>
        <w:tc>
          <w:tcPr>
            <w:tcW w:w="1041" w:type="dxa"/>
            <w:vAlign w:val="bottom"/>
          </w:tcPr>
          <w:p w:rsidR="00BB53D4" w:rsidRPr="00437237" w:rsidRDefault="008D4904" w:rsidP="0089445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277537,2</w:t>
            </w:r>
          </w:p>
        </w:tc>
      </w:tr>
    </w:tbl>
    <w:p w:rsidR="00BB53D4" w:rsidRPr="009A4F87" w:rsidRDefault="00BB53D4" w:rsidP="00BB53D4">
      <w:pPr>
        <w:pStyle w:val="26"/>
        <w:tabs>
          <w:tab w:val="left" w:pos="0"/>
        </w:tabs>
        <w:spacing w:after="0" w:line="240" w:lineRule="auto"/>
        <w:ind w:right="-1"/>
        <w:jc w:val="both"/>
        <w:rPr>
          <w:bCs/>
          <w:lang w:val="ru-RU"/>
        </w:rPr>
      </w:pPr>
      <w:r w:rsidRPr="00F53942">
        <w:rPr>
          <w:b/>
          <w:bCs/>
          <w:lang w:val="ru-RU"/>
        </w:rPr>
        <w:t xml:space="preserve">         </w:t>
      </w:r>
      <w:proofErr w:type="gramStart"/>
      <w:r w:rsidRPr="0033674E">
        <w:rPr>
          <w:bCs/>
          <w:lang w:val="ru-RU"/>
        </w:rPr>
        <w:t>Общая сумма расходов муниципального бюджета по ГРБС планируется в рамках</w:t>
      </w:r>
      <w:r w:rsidRPr="0033674E">
        <w:rPr>
          <w:lang w:val="ru-RU"/>
        </w:rPr>
        <w:t xml:space="preserve"> </w:t>
      </w:r>
      <w:proofErr w:type="spellStart"/>
      <w:r w:rsidRPr="0033674E">
        <w:rPr>
          <w:lang w:val="ru-RU"/>
        </w:rPr>
        <w:t>непрограммной</w:t>
      </w:r>
      <w:proofErr w:type="spellEnd"/>
      <w:r w:rsidRPr="0033674E">
        <w:rPr>
          <w:lang w:val="ru-RU"/>
        </w:rPr>
        <w:t xml:space="preserve">  части бюджета и</w:t>
      </w:r>
      <w:r w:rsidRPr="0033674E">
        <w:rPr>
          <w:rFonts w:eastAsia="SimSun"/>
          <w:lang w:val="ru-RU" w:eastAsia="zh-CN"/>
        </w:rPr>
        <w:t xml:space="preserve"> </w:t>
      </w:r>
      <w:r w:rsidRPr="0033674E">
        <w:rPr>
          <w:bCs/>
          <w:lang w:val="ru-RU"/>
        </w:rPr>
        <w:t xml:space="preserve">прогнозируется 2019 год в размере </w:t>
      </w:r>
      <w:r w:rsidR="008D4904">
        <w:rPr>
          <w:bCs/>
          <w:lang w:val="ru-RU"/>
        </w:rPr>
        <w:t>280629,8</w:t>
      </w:r>
      <w:r w:rsidRPr="0033674E">
        <w:rPr>
          <w:bCs/>
          <w:lang w:val="ru-RU"/>
        </w:rPr>
        <w:t xml:space="preserve"> тыс. рублей или к 2018 года меньше</w:t>
      </w:r>
      <w:r>
        <w:rPr>
          <w:bCs/>
          <w:lang w:val="ru-RU"/>
        </w:rPr>
        <w:t xml:space="preserve"> в общей сумме расходов</w:t>
      </w:r>
      <w:r w:rsidRPr="0033674E">
        <w:rPr>
          <w:bCs/>
          <w:lang w:val="ru-RU"/>
        </w:rPr>
        <w:t xml:space="preserve"> на </w:t>
      </w:r>
      <w:r w:rsidR="008D4904">
        <w:rPr>
          <w:bCs/>
          <w:lang w:val="ru-RU"/>
        </w:rPr>
        <w:t>13941,2</w:t>
      </w:r>
      <w:r w:rsidRPr="0033674E">
        <w:rPr>
          <w:bCs/>
          <w:lang w:val="ru-RU"/>
        </w:rPr>
        <w:t xml:space="preserve"> тыс. рублей за счет планируемых  расходов </w:t>
      </w:r>
      <w:r w:rsidRPr="009A4F87">
        <w:rPr>
          <w:bCs/>
          <w:lang w:val="ru-RU"/>
        </w:rPr>
        <w:t>по ГРБС 902</w:t>
      </w:r>
      <w:r w:rsidR="00956302">
        <w:rPr>
          <w:bCs/>
          <w:lang w:val="ru-RU"/>
        </w:rPr>
        <w:t xml:space="preserve"> -</w:t>
      </w:r>
      <w:r w:rsidRPr="009A4F87">
        <w:rPr>
          <w:bCs/>
          <w:lang w:val="ru-RU"/>
        </w:rPr>
        <w:t xml:space="preserve">  Администрация </w:t>
      </w:r>
      <w:proofErr w:type="spellStart"/>
      <w:r w:rsidRPr="009A4F87">
        <w:rPr>
          <w:bCs/>
          <w:lang w:val="ru-RU"/>
        </w:rPr>
        <w:t>Фроловского</w:t>
      </w:r>
      <w:proofErr w:type="spellEnd"/>
      <w:r w:rsidRPr="009A4F87">
        <w:rPr>
          <w:bCs/>
          <w:lang w:val="ru-RU"/>
        </w:rPr>
        <w:t xml:space="preserve"> муниципального района» на </w:t>
      </w:r>
      <w:r w:rsidR="008D4904">
        <w:rPr>
          <w:bCs/>
          <w:lang w:val="ru-RU"/>
        </w:rPr>
        <w:t>26452,6</w:t>
      </w:r>
      <w:r w:rsidRPr="009A4F87">
        <w:rPr>
          <w:bCs/>
          <w:lang w:val="ru-RU"/>
        </w:rPr>
        <w:t xml:space="preserve"> тыс. рублей и ГРБС 927 «</w:t>
      </w:r>
      <w:r w:rsidRPr="009A4F87">
        <w:rPr>
          <w:lang w:val="ru-RU"/>
        </w:rPr>
        <w:t xml:space="preserve">Финансовый отдел администрация </w:t>
      </w:r>
      <w:proofErr w:type="spellStart"/>
      <w:r w:rsidRPr="009A4F87">
        <w:rPr>
          <w:lang w:val="ru-RU"/>
        </w:rPr>
        <w:t>Фроловского</w:t>
      </w:r>
      <w:proofErr w:type="spellEnd"/>
      <w:r w:rsidRPr="009A4F87">
        <w:rPr>
          <w:lang w:val="ru-RU"/>
        </w:rPr>
        <w:t xml:space="preserve"> муниципального </w:t>
      </w:r>
      <w:r w:rsidRPr="009A4F87">
        <w:rPr>
          <w:lang w:val="ru-RU"/>
        </w:rPr>
        <w:lastRenderedPageBreak/>
        <w:t xml:space="preserve">района»  - </w:t>
      </w:r>
      <w:r w:rsidR="008D4904">
        <w:rPr>
          <w:lang w:val="ru-RU"/>
        </w:rPr>
        <w:t>173,7</w:t>
      </w:r>
      <w:proofErr w:type="gramEnd"/>
      <w:r w:rsidRPr="009A4F87">
        <w:rPr>
          <w:lang w:val="ru-RU"/>
        </w:rPr>
        <w:t xml:space="preserve"> тыс. рублей</w:t>
      </w:r>
      <w:r w:rsidRPr="009A4F87">
        <w:rPr>
          <w:bCs/>
          <w:lang w:val="ru-RU"/>
        </w:rPr>
        <w:t>.</w:t>
      </w:r>
      <w:r w:rsidRPr="00F53942">
        <w:rPr>
          <w:b/>
          <w:bCs/>
          <w:lang w:val="ru-RU"/>
        </w:rPr>
        <w:t xml:space="preserve"> </w:t>
      </w:r>
      <w:r w:rsidRPr="009A4F87">
        <w:rPr>
          <w:bCs/>
          <w:lang w:val="ru-RU"/>
        </w:rPr>
        <w:t>На 2020</w:t>
      </w:r>
      <w:r>
        <w:rPr>
          <w:bCs/>
          <w:lang w:val="ru-RU"/>
        </w:rPr>
        <w:t xml:space="preserve"> год</w:t>
      </w:r>
      <w:r w:rsidRPr="009A4F87">
        <w:rPr>
          <w:bCs/>
          <w:lang w:val="ru-RU"/>
        </w:rPr>
        <w:t xml:space="preserve"> планируется расходов в сумме </w:t>
      </w:r>
      <w:r w:rsidR="008D4904">
        <w:rPr>
          <w:bCs/>
          <w:lang w:val="ru-RU"/>
        </w:rPr>
        <w:t xml:space="preserve">275334,4 </w:t>
      </w:r>
      <w:r w:rsidRPr="009A4F87">
        <w:rPr>
          <w:bCs/>
          <w:lang w:val="ru-RU"/>
        </w:rPr>
        <w:t>тыс. рублей, 2021</w:t>
      </w:r>
      <w:r>
        <w:rPr>
          <w:bCs/>
          <w:lang w:val="ru-RU"/>
        </w:rPr>
        <w:t xml:space="preserve"> год</w:t>
      </w:r>
      <w:r w:rsidRPr="009A4F87">
        <w:rPr>
          <w:bCs/>
          <w:lang w:val="ru-RU"/>
        </w:rPr>
        <w:t xml:space="preserve"> </w:t>
      </w:r>
      <w:r w:rsidR="00956302">
        <w:rPr>
          <w:bCs/>
          <w:lang w:val="ru-RU"/>
        </w:rPr>
        <w:t>-</w:t>
      </w:r>
      <w:r w:rsidRPr="009A4F87">
        <w:rPr>
          <w:bCs/>
          <w:lang w:val="ru-RU"/>
        </w:rPr>
        <w:t xml:space="preserve"> </w:t>
      </w:r>
      <w:r w:rsidR="008D4904">
        <w:rPr>
          <w:bCs/>
          <w:lang w:val="ru-RU"/>
        </w:rPr>
        <w:t xml:space="preserve">277537,2 </w:t>
      </w:r>
      <w:r w:rsidRPr="009A4F87">
        <w:rPr>
          <w:bCs/>
          <w:lang w:val="ru-RU"/>
        </w:rPr>
        <w:t xml:space="preserve">тыс. рублей. </w:t>
      </w:r>
    </w:p>
    <w:p w:rsidR="00956302" w:rsidRDefault="00956302" w:rsidP="00F65AF6">
      <w:pPr>
        <w:tabs>
          <w:tab w:val="left" w:pos="1035"/>
        </w:tabs>
        <w:ind w:firstLine="720"/>
        <w:jc w:val="center"/>
        <w:rPr>
          <w:rFonts w:cs="Times New Roman"/>
          <w:b/>
          <w:i/>
          <w:lang w:val="ru-RU"/>
        </w:rPr>
      </w:pPr>
    </w:p>
    <w:p w:rsidR="002F42F5" w:rsidRPr="002F42F5" w:rsidRDefault="002F42F5" w:rsidP="002F42F5">
      <w:pPr>
        <w:autoSpaceDE w:val="0"/>
        <w:adjustRightInd w:val="0"/>
        <w:ind w:firstLine="709"/>
        <w:rPr>
          <w:b/>
          <w:i/>
          <w:lang w:val="ru-RU"/>
        </w:rPr>
      </w:pPr>
      <w:r>
        <w:rPr>
          <w:b/>
          <w:i/>
          <w:lang w:val="ru-RU"/>
        </w:rPr>
        <w:t xml:space="preserve">                         </w:t>
      </w:r>
      <w:r w:rsidR="009626C3">
        <w:rPr>
          <w:b/>
          <w:i/>
          <w:lang w:val="ru-RU"/>
        </w:rPr>
        <w:t xml:space="preserve">            </w:t>
      </w:r>
      <w:r>
        <w:rPr>
          <w:b/>
          <w:i/>
          <w:lang w:val="ru-RU"/>
        </w:rPr>
        <w:t xml:space="preserve">     </w:t>
      </w:r>
      <w:r w:rsidRPr="002F42F5">
        <w:rPr>
          <w:b/>
          <w:i/>
          <w:lang w:val="ru-RU"/>
        </w:rPr>
        <w:t>Межбюджетные трансферты</w:t>
      </w:r>
    </w:p>
    <w:p w:rsidR="002F42F5" w:rsidRPr="002F42F5" w:rsidRDefault="00161B7C" w:rsidP="00161B7C">
      <w:pPr>
        <w:autoSpaceDE w:val="0"/>
        <w:jc w:val="both"/>
        <w:rPr>
          <w:lang w:val="ru-RU"/>
        </w:rPr>
      </w:pPr>
      <w:r>
        <w:rPr>
          <w:lang w:val="ru-RU"/>
        </w:rPr>
        <w:t xml:space="preserve">            </w:t>
      </w:r>
      <w:proofErr w:type="gramStart"/>
      <w:r w:rsidR="002F42F5">
        <w:rPr>
          <w:lang w:val="ru-RU"/>
        </w:rPr>
        <w:t>В</w:t>
      </w:r>
      <w:r w:rsidR="002F42F5" w:rsidRPr="002F42F5">
        <w:rPr>
          <w:lang w:val="ru-RU"/>
        </w:rPr>
        <w:t xml:space="preserve"> сфере межбюджетных отношений </w:t>
      </w:r>
      <w:r w:rsidR="002F42F5">
        <w:rPr>
          <w:lang w:val="ru-RU"/>
        </w:rPr>
        <w:t>в целях</w:t>
      </w:r>
      <w:r w:rsidR="002F42F5" w:rsidRPr="002F42F5">
        <w:rPr>
          <w:lang w:val="ru-RU"/>
        </w:rPr>
        <w:t xml:space="preserve"> поддержания сбалансированности бюджетов сельских поселений </w:t>
      </w:r>
      <w:proofErr w:type="spellStart"/>
      <w:r w:rsidR="002F42F5">
        <w:rPr>
          <w:lang w:val="ru-RU"/>
        </w:rPr>
        <w:t>Фроловского</w:t>
      </w:r>
      <w:proofErr w:type="spellEnd"/>
      <w:r w:rsidR="002F42F5">
        <w:rPr>
          <w:lang w:val="ru-RU"/>
        </w:rPr>
        <w:t xml:space="preserve"> муниципального </w:t>
      </w:r>
      <w:r w:rsidR="002F42F5" w:rsidRPr="002F42F5">
        <w:rPr>
          <w:lang w:val="ru-RU"/>
        </w:rPr>
        <w:t>района и сохранения на 201</w:t>
      </w:r>
      <w:r w:rsidR="002F42F5">
        <w:rPr>
          <w:lang w:val="ru-RU"/>
        </w:rPr>
        <w:t>9</w:t>
      </w:r>
      <w:r w:rsidR="002F42F5" w:rsidRPr="002F42F5">
        <w:rPr>
          <w:lang w:val="ru-RU"/>
        </w:rPr>
        <w:t>-202</w:t>
      </w:r>
      <w:r w:rsidR="002F42F5">
        <w:rPr>
          <w:lang w:val="ru-RU"/>
        </w:rPr>
        <w:t>1</w:t>
      </w:r>
      <w:r w:rsidR="002F42F5" w:rsidRPr="002F42F5">
        <w:rPr>
          <w:lang w:val="ru-RU"/>
        </w:rPr>
        <w:t xml:space="preserve"> годы финансовых возможностей </w:t>
      </w:r>
      <w:r w:rsidR="002F42F5">
        <w:rPr>
          <w:lang w:val="ru-RU"/>
        </w:rPr>
        <w:t>поселенческих</w:t>
      </w:r>
      <w:r w:rsidR="002F42F5" w:rsidRPr="002F42F5">
        <w:rPr>
          <w:lang w:val="ru-RU"/>
        </w:rPr>
        <w:t xml:space="preserve"> бюджетов для решения вопросов местного значения</w:t>
      </w:r>
      <w:r w:rsidR="002F42F5">
        <w:rPr>
          <w:lang w:val="ru-RU"/>
        </w:rPr>
        <w:t xml:space="preserve"> из </w:t>
      </w:r>
      <w:r w:rsidR="00D653F6">
        <w:rPr>
          <w:lang w:val="ru-RU"/>
        </w:rPr>
        <w:t xml:space="preserve">областного и </w:t>
      </w:r>
      <w:r w:rsidR="002F42F5">
        <w:rPr>
          <w:lang w:val="ru-RU"/>
        </w:rPr>
        <w:t>муниципального бюджет</w:t>
      </w:r>
      <w:r w:rsidR="00D653F6">
        <w:rPr>
          <w:lang w:val="ru-RU"/>
        </w:rPr>
        <w:t>ов</w:t>
      </w:r>
      <w:r w:rsidR="002F42F5">
        <w:rPr>
          <w:lang w:val="ru-RU"/>
        </w:rPr>
        <w:t xml:space="preserve"> планируются средства в общей сумме 11091,7 тыс. рублей</w:t>
      </w:r>
      <w:r w:rsidR="00D653F6">
        <w:rPr>
          <w:lang w:val="ru-RU"/>
        </w:rPr>
        <w:t>,</w:t>
      </w:r>
      <w:r w:rsidR="002F42F5">
        <w:rPr>
          <w:lang w:val="ru-RU"/>
        </w:rPr>
        <w:t xml:space="preserve"> по подразделам:  1403 «Прочие межбюджетные трансферты общего характера» </w:t>
      </w:r>
      <w:r w:rsidR="0013314D">
        <w:rPr>
          <w:lang w:val="ru-RU"/>
        </w:rPr>
        <w:t xml:space="preserve">за счет средств областного бюджета </w:t>
      </w:r>
      <w:r w:rsidR="002F42F5">
        <w:rPr>
          <w:lang w:val="ru-RU"/>
        </w:rPr>
        <w:t>- 7579,0 тыс. рублей</w:t>
      </w:r>
      <w:r w:rsidR="0013314D">
        <w:rPr>
          <w:lang w:val="ru-RU"/>
        </w:rPr>
        <w:t>;</w:t>
      </w:r>
      <w:proofErr w:type="gramEnd"/>
      <w:r w:rsidR="0013314D">
        <w:rPr>
          <w:lang w:val="ru-RU"/>
        </w:rPr>
        <w:t xml:space="preserve"> за счет средств муниципального бюджета – 3512,7 тыс. рублей</w:t>
      </w:r>
      <w:r>
        <w:rPr>
          <w:lang w:val="ru-RU"/>
        </w:rPr>
        <w:t xml:space="preserve"> (0502 </w:t>
      </w:r>
      <w:r w:rsidRPr="00422284">
        <w:rPr>
          <w:rFonts w:cs="Times New Roman"/>
          <w:lang w:val="ru-RU"/>
        </w:rPr>
        <w:t>«Коммунальное хозяйство»</w:t>
      </w:r>
      <w:r>
        <w:rPr>
          <w:lang w:val="ru-RU"/>
        </w:rPr>
        <w:t>,</w:t>
      </w:r>
      <w:r w:rsidRPr="00161B7C">
        <w:rPr>
          <w:lang w:val="ru-RU"/>
        </w:rPr>
        <w:t xml:space="preserve"> </w:t>
      </w:r>
      <w:r>
        <w:rPr>
          <w:lang w:val="ru-RU"/>
        </w:rPr>
        <w:t>0503 «Благоустройство», 0801 «Культура»).</w:t>
      </w:r>
    </w:p>
    <w:p w:rsidR="002F42F5" w:rsidRDefault="002F42F5" w:rsidP="0013314D">
      <w:pPr>
        <w:autoSpaceDE w:val="0"/>
        <w:adjustRightInd w:val="0"/>
        <w:jc w:val="both"/>
        <w:rPr>
          <w:lang w:val="ru-RU"/>
        </w:rPr>
      </w:pPr>
      <w:r w:rsidRPr="002F42F5">
        <w:rPr>
          <w:lang w:val="ru-RU"/>
        </w:rPr>
        <w:t xml:space="preserve">   </w:t>
      </w:r>
      <w:r w:rsidR="0013314D">
        <w:rPr>
          <w:lang w:val="ru-RU"/>
        </w:rPr>
        <w:t xml:space="preserve">         </w:t>
      </w:r>
      <w:r w:rsidRPr="002F42F5">
        <w:rPr>
          <w:lang w:val="ru-RU"/>
        </w:rPr>
        <w:t>Информация об объемах средств межбюджетных трансфертов прогнозируемых Проектом Решения н</w:t>
      </w:r>
      <w:r w:rsidR="00D653F6">
        <w:rPr>
          <w:lang w:val="ru-RU"/>
        </w:rPr>
        <w:t xml:space="preserve">а 2018-2020 годы представлена в </w:t>
      </w:r>
      <w:r w:rsidRPr="002F42F5">
        <w:rPr>
          <w:lang w:val="ru-RU"/>
        </w:rPr>
        <w:t>таблице</w:t>
      </w:r>
      <w:r w:rsidR="00D653F6">
        <w:rPr>
          <w:lang w:val="ru-RU"/>
        </w:rPr>
        <w:t xml:space="preserve"> № 10.</w:t>
      </w:r>
    </w:p>
    <w:p w:rsidR="00D653F6" w:rsidRPr="00D653F6" w:rsidRDefault="00D653F6" w:rsidP="0013314D">
      <w:pPr>
        <w:autoSpaceDE w:val="0"/>
        <w:adjustRightInd w:val="0"/>
        <w:jc w:val="both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</w:t>
      </w:r>
      <w:r w:rsidRPr="00D653F6">
        <w:rPr>
          <w:sz w:val="20"/>
          <w:szCs w:val="20"/>
          <w:lang w:val="ru-RU"/>
        </w:rPr>
        <w:t>таблица № 10.</w:t>
      </w:r>
    </w:p>
    <w:p w:rsidR="00D653F6" w:rsidRPr="002F42F5" w:rsidRDefault="00D653F6" w:rsidP="0013314D">
      <w:pPr>
        <w:autoSpaceDE w:val="0"/>
        <w:adjustRightInd w:val="0"/>
        <w:jc w:val="both"/>
        <w:rPr>
          <w:lang w:val="ru-RU"/>
        </w:rPr>
      </w:pPr>
      <w:r w:rsidRPr="00D653F6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 </w:t>
      </w:r>
      <w:r w:rsidRPr="00D653F6">
        <w:rPr>
          <w:sz w:val="20"/>
          <w:szCs w:val="20"/>
          <w:lang w:val="ru-RU"/>
        </w:rPr>
        <w:t xml:space="preserve"> тыс. рублей</w:t>
      </w:r>
      <w:r>
        <w:rPr>
          <w:lang w:val="ru-RU"/>
        </w:rPr>
        <w:t>.</w:t>
      </w:r>
    </w:p>
    <w:tbl>
      <w:tblPr>
        <w:tblStyle w:val="aff"/>
        <w:tblW w:w="0" w:type="auto"/>
        <w:tblLook w:val="04A0"/>
      </w:tblPr>
      <w:tblGrid>
        <w:gridCol w:w="2376"/>
        <w:gridCol w:w="1701"/>
        <w:gridCol w:w="1418"/>
        <w:gridCol w:w="1559"/>
        <w:gridCol w:w="1418"/>
        <w:gridCol w:w="1382"/>
      </w:tblGrid>
      <w:tr w:rsidR="00161B7C" w:rsidTr="00D653F6">
        <w:tc>
          <w:tcPr>
            <w:tcW w:w="2376" w:type="dxa"/>
            <w:vMerge w:val="restart"/>
          </w:tcPr>
          <w:p w:rsidR="00161B7C" w:rsidRDefault="0013314D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478" w:type="dxa"/>
            <w:gridSpan w:val="5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2019 год</w:t>
            </w:r>
          </w:p>
        </w:tc>
      </w:tr>
      <w:tr w:rsidR="00161B7C" w:rsidTr="00D653F6">
        <w:tc>
          <w:tcPr>
            <w:tcW w:w="2376" w:type="dxa"/>
            <w:vMerge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Утверждено</w:t>
            </w:r>
          </w:p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418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1403</w:t>
            </w:r>
          </w:p>
        </w:tc>
        <w:tc>
          <w:tcPr>
            <w:tcW w:w="1559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0502</w:t>
            </w:r>
          </w:p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0503</w:t>
            </w:r>
          </w:p>
        </w:tc>
        <w:tc>
          <w:tcPr>
            <w:tcW w:w="1382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0801</w:t>
            </w:r>
          </w:p>
        </w:tc>
      </w:tr>
      <w:tr w:rsidR="00161B7C" w:rsidTr="00D653F6">
        <w:tc>
          <w:tcPr>
            <w:tcW w:w="2376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Арчединское</w:t>
            </w:r>
            <w:proofErr w:type="spellEnd"/>
          </w:p>
        </w:tc>
        <w:tc>
          <w:tcPr>
            <w:tcW w:w="1701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648,0</w:t>
            </w:r>
          </w:p>
        </w:tc>
        <w:tc>
          <w:tcPr>
            <w:tcW w:w="1418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296,0</w:t>
            </w:r>
          </w:p>
        </w:tc>
        <w:tc>
          <w:tcPr>
            <w:tcW w:w="1559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352,0</w:t>
            </w:r>
          </w:p>
        </w:tc>
        <w:tc>
          <w:tcPr>
            <w:tcW w:w="1418" w:type="dxa"/>
          </w:tcPr>
          <w:p w:rsidR="00161B7C" w:rsidRDefault="00161B7C" w:rsidP="00D653F6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2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61B7C" w:rsidTr="00D653F6">
        <w:tc>
          <w:tcPr>
            <w:tcW w:w="2376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Большелычакское</w:t>
            </w:r>
            <w:proofErr w:type="spellEnd"/>
          </w:p>
        </w:tc>
        <w:tc>
          <w:tcPr>
            <w:tcW w:w="1701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2196,7</w:t>
            </w:r>
          </w:p>
        </w:tc>
        <w:tc>
          <w:tcPr>
            <w:tcW w:w="1418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1219,2</w:t>
            </w:r>
          </w:p>
        </w:tc>
        <w:tc>
          <w:tcPr>
            <w:tcW w:w="1559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224,5</w:t>
            </w:r>
          </w:p>
        </w:tc>
        <w:tc>
          <w:tcPr>
            <w:tcW w:w="1418" w:type="dxa"/>
          </w:tcPr>
          <w:p w:rsidR="00161B7C" w:rsidRDefault="00161B7C" w:rsidP="00D653F6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2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753,0</w:t>
            </w:r>
          </w:p>
        </w:tc>
      </w:tr>
      <w:tr w:rsidR="00161B7C" w:rsidTr="00D653F6">
        <w:tc>
          <w:tcPr>
            <w:tcW w:w="2376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Дудаченское</w:t>
            </w:r>
            <w:proofErr w:type="spellEnd"/>
          </w:p>
        </w:tc>
        <w:tc>
          <w:tcPr>
            <w:tcW w:w="1701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1320,5</w:t>
            </w:r>
          </w:p>
        </w:tc>
        <w:tc>
          <w:tcPr>
            <w:tcW w:w="1418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920,5</w:t>
            </w:r>
          </w:p>
        </w:tc>
        <w:tc>
          <w:tcPr>
            <w:tcW w:w="1559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  <w:tc>
          <w:tcPr>
            <w:tcW w:w="1418" w:type="dxa"/>
          </w:tcPr>
          <w:p w:rsidR="00161B7C" w:rsidRDefault="00161B7C" w:rsidP="00D653F6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2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61B7C" w:rsidTr="00D653F6">
        <w:tc>
          <w:tcPr>
            <w:tcW w:w="2376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Краснолиповское</w:t>
            </w:r>
            <w:proofErr w:type="spellEnd"/>
          </w:p>
        </w:tc>
        <w:tc>
          <w:tcPr>
            <w:tcW w:w="1701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708,1</w:t>
            </w:r>
          </w:p>
        </w:tc>
        <w:tc>
          <w:tcPr>
            <w:tcW w:w="1418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451,9</w:t>
            </w:r>
          </w:p>
        </w:tc>
        <w:tc>
          <w:tcPr>
            <w:tcW w:w="1559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:rsidR="00161B7C" w:rsidRDefault="00161B7C" w:rsidP="00D653F6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2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256,2</w:t>
            </w:r>
          </w:p>
        </w:tc>
      </w:tr>
      <w:tr w:rsidR="00161B7C" w:rsidTr="00D653F6">
        <w:tc>
          <w:tcPr>
            <w:tcW w:w="2376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Лычакское</w:t>
            </w:r>
            <w:proofErr w:type="spellEnd"/>
          </w:p>
        </w:tc>
        <w:tc>
          <w:tcPr>
            <w:tcW w:w="1701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1550,4</w:t>
            </w:r>
          </w:p>
        </w:tc>
        <w:tc>
          <w:tcPr>
            <w:tcW w:w="1418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970,1</w:t>
            </w:r>
          </w:p>
        </w:tc>
        <w:tc>
          <w:tcPr>
            <w:tcW w:w="1559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:rsidR="00161B7C" w:rsidRDefault="00161B7C" w:rsidP="00D653F6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2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580,3</w:t>
            </w:r>
          </w:p>
        </w:tc>
      </w:tr>
      <w:tr w:rsidR="00161B7C" w:rsidTr="00D653F6">
        <w:tc>
          <w:tcPr>
            <w:tcW w:w="2376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Малодельское</w:t>
            </w:r>
            <w:proofErr w:type="spellEnd"/>
          </w:p>
        </w:tc>
        <w:tc>
          <w:tcPr>
            <w:tcW w:w="1701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1044,8</w:t>
            </w:r>
          </w:p>
        </w:tc>
        <w:tc>
          <w:tcPr>
            <w:tcW w:w="1418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1044,8</w:t>
            </w:r>
          </w:p>
        </w:tc>
        <w:tc>
          <w:tcPr>
            <w:tcW w:w="1559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:rsidR="00161B7C" w:rsidRDefault="00161B7C" w:rsidP="00D653F6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2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61B7C" w:rsidTr="00D653F6">
        <w:tc>
          <w:tcPr>
            <w:tcW w:w="2376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Писаревское</w:t>
            </w:r>
            <w:proofErr w:type="spellEnd"/>
          </w:p>
        </w:tc>
        <w:tc>
          <w:tcPr>
            <w:tcW w:w="1701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1349,4</w:t>
            </w:r>
          </w:p>
        </w:tc>
        <w:tc>
          <w:tcPr>
            <w:tcW w:w="1418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1035,4</w:t>
            </w:r>
          </w:p>
        </w:tc>
        <w:tc>
          <w:tcPr>
            <w:tcW w:w="1559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135,0</w:t>
            </w:r>
          </w:p>
        </w:tc>
        <w:tc>
          <w:tcPr>
            <w:tcW w:w="1418" w:type="dxa"/>
          </w:tcPr>
          <w:p w:rsidR="00161B7C" w:rsidRDefault="00161B7C" w:rsidP="00D653F6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2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179,0</w:t>
            </w:r>
          </w:p>
        </w:tc>
      </w:tr>
      <w:tr w:rsidR="00161B7C" w:rsidTr="00D653F6">
        <w:tc>
          <w:tcPr>
            <w:tcW w:w="2376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Пригородное</w:t>
            </w:r>
          </w:p>
        </w:tc>
        <w:tc>
          <w:tcPr>
            <w:tcW w:w="1701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248,0</w:t>
            </w:r>
          </w:p>
        </w:tc>
        <w:tc>
          <w:tcPr>
            <w:tcW w:w="1418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248,0</w:t>
            </w:r>
          </w:p>
        </w:tc>
        <w:tc>
          <w:tcPr>
            <w:tcW w:w="1559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:rsidR="00161B7C" w:rsidRDefault="00161B7C" w:rsidP="00D653F6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2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61B7C" w:rsidTr="00D653F6">
        <w:tc>
          <w:tcPr>
            <w:tcW w:w="2376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Терновское</w:t>
            </w:r>
            <w:proofErr w:type="spellEnd"/>
          </w:p>
        </w:tc>
        <w:tc>
          <w:tcPr>
            <w:tcW w:w="1701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1138,4</w:t>
            </w:r>
          </w:p>
        </w:tc>
        <w:tc>
          <w:tcPr>
            <w:tcW w:w="1418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1038,4</w:t>
            </w:r>
          </w:p>
        </w:tc>
        <w:tc>
          <w:tcPr>
            <w:tcW w:w="1559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  <w:tc>
          <w:tcPr>
            <w:tcW w:w="1382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161B7C" w:rsidTr="00D653F6">
        <w:trPr>
          <w:trHeight w:val="166"/>
        </w:trPr>
        <w:tc>
          <w:tcPr>
            <w:tcW w:w="2376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Шуруповское</w:t>
            </w:r>
            <w:proofErr w:type="spellEnd"/>
          </w:p>
        </w:tc>
        <w:tc>
          <w:tcPr>
            <w:tcW w:w="1701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887,4</w:t>
            </w:r>
          </w:p>
        </w:tc>
        <w:tc>
          <w:tcPr>
            <w:tcW w:w="1418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354,7</w:t>
            </w:r>
          </w:p>
        </w:tc>
        <w:tc>
          <w:tcPr>
            <w:tcW w:w="1559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8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82" w:type="dxa"/>
          </w:tcPr>
          <w:p w:rsidR="00161B7C" w:rsidRDefault="00161B7C" w:rsidP="00161B7C">
            <w:pPr>
              <w:autoSpaceDE w:val="0"/>
              <w:jc w:val="center"/>
              <w:rPr>
                <w:lang w:val="ru-RU"/>
              </w:rPr>
            </w:pPr>
            <w:r>
              <w:rPr>
                <w:lang w:val="ru-RU"/>
              </w:rPr>
              <w:t>532,7</w:t>
            </w:r>
          </w:p>
        </w:tc>
      </w:tr>
      <w:tr w:rsidR="00161B7C" w:rsidTr="00D653F6">
        <w:trPr>
          <w:trHeight w:val="89"/>
        </w:trPr>
        <w:tc>
          <w:tcPr>
            <w:tcW w:w="2376" w:type="dxa"/>
            <w:tcBorders>
              <w:bottom w:val="single" w:sz="4" w:space="0" w:color="auto"/>
            </w:tcBorders>
          </w:tcPr>
          <w:p w:rsidR="00161B7C" w:rsidRPr="00161B7C" w:rsidRDefault="00161B7C" w:rsidP="00161B7C">
            <w:pPr>
              <w:autoSpaceDE w:val="0"/>
              <w:jc w:val="center"/>
              <w:rPr>
                <w:b/>
                <w:i/>
                <w:lang w:val="ru-RU"/>
              </w:rPr>
            </w:pPr>
            <w:r w:rsidRPr="00161B7C">
              <w:rPr>
                <w:b/>
                <w:i/>
                <w:lang w:val="ru-RU"/>
              </w:rPr>
              <w:t>Всего по поселениям</w:t>
            </w:r>
          </w:p>
        </w:tc>
        <w:tc>
          <w:tcPr>
            <w:tcW w:w="1701" w:type="dxa"/>
          </w:tcPr>
          <w:p w:rsidR="00161B7C" w:rsidRPr="00161B7C" w:rsidRDefault="00161B7C" w:rsidP="00161B7C">
            <w:pPr>
              <w:autoSpaceDE w:val="0"/>
              <w:jc w:val="center"/>
              <w:rPr>
                <w:b/>
                <w:i/>
                <w:lang w:val="ru-RU"/>
              </w:rPr>
            </w:pPr>
            <w:r w:rsidRPr="00161B7C">
              <w:rPr>
                <w:b/>
                <w:i/>
                <w:lang w:val="ru-RU"/>
              </w:rPr>
              <w:t>11091,7</w:t>
            </w:r>
          </w:p>
        </w:tc>
        <w:tc>
          <w:tcPr>
            <w:tcW w:w="1418" w:type="dxa"/>
          </w:tcPr>
          <w:p w:rsidR="00161B7C" w:rsidRPr="00161B7C" w:rsidRDefault="00161B7C" w:rsidP="00161B7C">
            <w:pPr>
              <w:autoSpaceDE w:val="0"/>
              <w:jc w:val="center"/>
              <w:rPr>
                <w:b/>
                <w:i/>
                <w:lang w:val="ru-RU"/>
              </w:rPr>
            </w:pPr>
            <w:r w:rsidRPr="00161B7C">
              <w:rPr>
                <w:b/>
                <w:i/>
                <w:lang w:val="ru-RU"/>
              </w:rPr>
              <w:t>7579,0</w:t>
            </w:r>
          </w:p>
        </w:tc>
        <w:tc>
          <w:tcPr>
            <w:tcW w:w="1559" w:type="dxa"/>
          </w:tcPr>
          <w:p w:rsidR="00161B7C" w:rsidRPr="00161B7C" w:rsidRDefault="00161B7C" w:rsidP="00161B7C">
            <w:pPr>
              <w:autoSpaceDE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1111,5</w:t>
            </w:r>
          </w:p>
        </w:tc>
        <w:tc>
          <w:tcPr>
            <w:tcW w:w="1418" w:type="dxa"/>
          </w:tcPr>
          <w:p w:rsidR="00161B7C" w:rsidRPr="00161B7C" w:rsidRDefault="00161B7C" w:rsidP="00161B7C">
            <w:pPr>
              <w:autoSpaceDE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100,0</w:t>
            </w:r>
          </w:p>
        </w:tc>
        <w:tc>
          <w:tcPr>
            <w:tcW w:w="1382" w:type="dxa"/>
          </w:tcPr>
          <w:p w:rsidR="00161B7C" w:rsidRPr="00161B7C" w:rsidRDefault="00161B7C" w:rsidP="00161B7C">
            <w:pPr>
              <w:autoSpaceDE w:val="0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2301,2</w:t>
            </w:r>
          </w:p>
        </w:tc>
      </w:tr>
    </w:tbl>
    <w:p w:rsidR="002F42F5" w:rsidRPr="002F42F5" w:rsidRDefault="002F42F5" w:rsidP="002F42F5">
      <w:pPr>
        <w:autoSpaceDE w:val="0"/>
        <w:ind w:firstLine="709"/>
        <w:jc w:val="both"/>
        <w:rPr>
          <w:lang w:val="ru-RU"/>
        </w:rPr>
      </w:pPr>
      <w:r w:rsidRPr="002F42F5">
        <w:rPr>
          <w:b/>
          <w:lang w:val="ru-RU"/>
        </w:rPr>
        <w:t xml:space="preserve">  </w:t>
      </w:r>
      <w:r w:rsidRPr="002F42F5">
        <w:rPr>
          <w:lang w:val="ru-RU"/>
        </w:rPr>
        <w:t xml:space="preserve">Проектом Решения о бюджете предусмотрены межбюджетные трансферты - средства </w:t>
      </w:r>
      <w:r w:rsidR="00D653F6">
        <w:rPr>
          <w:lang w:val="ru-RU"/>
        </w:rPr>
        <w:t xml:space="preserve"> </w:t>
      </w:r>
      <w:r w:rsidRPr="002F42F5">
        <w:rPr>
          <w:lang w:val="ru-RU"/>
        </w:rPr>
        <w:t xml:space="preserve"> областного </w:t>
      </w:r>
      <w:r w:rsidR="00D653F6">
        <w:rPr>
          <w:lang w:val="ru-RU"/>
        </w:rPr>
        <w:t xml:space="preserve"> и муниципального бюджето</w:t>
      </w:r>
      <w:r w:rsidRPr="002F42F5">
        <w:rPr>
          <w:lang w:val="ru-RU"/>
        </w:rPr>
        <w:t xml:space="preserve">в, предназначенные для перечисления в бюджеты </w:t>
      </w:r>
      <w:r w:rsidR="00D653F6">
        <w:rPr>
          <w:lang w:val="ru-RU"/>
        </w:rPr>
        <w:t>10</w:t>
      </w:r>
      <w:r w:rsidRPr="002F42F5">
        <w:rPr>
          <w:lang w:val="ru-RU"/>
        </w:rPr>
        <w:t xml:space="preserve"> сельских поселений района</w:t>
      </w:r>
      <w:r w:rsidR="00D653F6">
        <w:rPr>
          <w:lang w:val="ru-RU"/>
        </w:rPr>
        <w:t xml:space="preserve"> (кроме </w:t>
      </w:r>
      <w:proofErr w:type="spellStart"/>
      <w:r w:rsidR="00D653F6">
        <w:rPr>
          <w:lang w:val="ru-RU"/>
        </w:rPr>
        <w:t>Ветютневского</w:t>
      </w:r>
      <w:proofErr w:type="spellEnd"/>
      <w:r w:rsidR="00D653F6">
        <w:rPr>
          <w:lang w:val="ru-RU"/>
        </w:rPr>
        <w:t xml:space="preserve">). </w:t>
      </w:r>
    </w:p>
    <w:p w:rsidR="009626C3" w:rsidRDefault="009626C3" w:rsidP="002F42F5">
      <w:pPr>
        <w:autoSpaceDE w:val="0"/>
        <w:ind w:firstLine="709"/>
        <w:jc w:val="both"/>
        <w:rPr>
          <w:lang w:val="ru-RU"/>
        </w:rPr>
      </w:pPr>
      <w:r>
        <w:rPr>
          <w:lang w:val="ru-RU"/>
        </w:rPr>
        <w:t xml:space="preserve">  </w:t>
      </w:r>
      <w:r w:rsidR="002F42F5" w:rsidRPr="002F42F5">
        <w:rPr>
          <w:lang w:val="ru-RU"/>
        </w:rPr>
        <w:t>Основную долю в структуре межбюджетных трансфертов составляют</w:t>
      </w:r>
      <w:r>
        <w:rPr>
          <w:lang w:val="ru-RU"/>
        </w:rPr>
        <w:t xml:space="preserve"> </w:t>
      </w:r>
      <w:r w:rsidR="00D653F6">
        <w:rPr>
          <w:lang w:val="ru-RU"/>
        </w:rPr>
        <w:t>средства субвенции на сбалансированность</w:t>
      </w:r>
      <w:r>
        <w:rPr>
          <w:lang w:val="ru-RU"/>
        </w:rPr>
        <w:t xml:space="preserve"> – 68,3 процента. </w:t>
      </w:r>
    </w:p>
    <w:p w:rsidR="002F42F5" w:rsidRPr="002F42F5" w:rsidRDefault="009626C3" w:rsidP="002F42F5">
      <w:pPr>
        <w:jc w:val="both"/>
        <w:rPr>
          <w:lang w:val="ru-RU"/>
        </w:rPr>
      </w:pPr>
      <w:r>
        <w:rPr>
          <w:lang w:val="ru-RU"/>
        </w:rPr>
        <w:t xml:space="preserve">       </w:t>
      </w:r>
      <w:r w:rsidR="002F42F5" w:rsidRPr="002F42F5">
        <w:rPr>
          <w:lang w:val="ru-RU"/>
        </w:rPr>
        <w:t xml:space="preserve">      В  соответствии с требованием статьи 184.2 БК РФ, по всем распределенным межбюджетным трансфертам бюджетам муниципальных образований представлены методики (проекты методик) и расчеты распределения межбюджетных трансфертов. </w:t>
      </w:r>
    </w:p>
    <w:p w:rsidR="002F42F5" w:rsidRDefault="002F42F5" w:rsidP="00F65AF6">
      <w:pPr>
        <w:tabs>
          <w:tab w:val="left" w:pos="1035"/>
        </w:tabs>
        <w:ind w:firstLine="720"/>
        <w:jc w:val="center"/>
        <w:rPr>
          <w:rFonts w:cs="Times New Roman"/>
          <w:b/>
          <w:i/>
          <w:lang w:val="ru-RU"/>
        </w:rPr>
      </w:pPr>
    </w:p>
    <w:p w:rsidR="00F65AF6" w:rsidRPr="00787BEE" w:rsidRDefault="00F65AF6" w:rsidP="00F65AF6">
      <w:pPr>
        <w:tabs>
          <w:tab w:val="left" w:pos="1035"/>
        </w:tabs>
        <w:ind w:firstLine="720"/>
        <w:jc w:val="center"/>
        <w:rPr>
          <w:rFonts w:cs="Times New Roman"/>
          <w:b/>
          <w:i/>
          <w:lang w:val="ru-RU"/>
        </w:rPr>
      </w:pPr>
      <w:r w:rsidRPr="00787BEE">
        <w:rPr>
          <w:rFonts w:cs="Times New Roman"/>
          <w:b/>
          <w:i/>
          <w:lang w:val="ru-RU"/>
        </w:rPr>
        <w:t>Расходы на  муниципальные  программы и долгосрочные целевые программы</w:t>
      </w:r>
    </w:p>
    <w:p w:rsidR="00AC0E0F" w:rsidRDefault="00F65AF6" w:rsidP="00AC0E0F">
      <w:pPr>
        <w:tabs>
          <w:tab w:val="left" w:pos="1035"/>
        </w:tabs>
        <w:ind w:firstLine="720"/>
        <w:jc w:val="center"/>
        <w:rPr>
          <w:rFonts w:cs="Times New Roman"/>
          <w:b/>
          <w:i/>
          <w:lang w:val="ru-RU"/>
        </w:rPr>
      </w:pPr>
      <w:r w:rsidRPr="00787BEE">
        <w:rPr>
          <w:rFonts w:cs="Times New Roman"/>
          <w:b/>
          <w:i/>
          <w:lang w:val="ru-RU"/>
        </w:rPr>
        <w:t xml:space="preserve"> на очередной финансовый год.</w:t>
      </w:r>
    </w:p>
    <w:p w:rsidR="00E667E0" w:rsidRDefault="00E667E0" w:rsidP="00AC0E0F">
      <w:pPr>
        <w:tabs>
          <w:tab w:val="left" w:pos="1035"/>
        </w:tabs>
        <w:ind w:firstLine="720"/>
        <w:jc w:val="center"/>
        <w:rPr>
          <w:rFonts w:cs="Times New Roman"/>
          <w:b/>
          <w:i/>
          <w:lang w:val="ru-RU"/>
        </w:rPr>
      </w:pPr>
    </w:p>
    <w:p w:rsidR="00AC0E0F" w:rsidRPr="0025500B" w:rsidRDefault="00AC0E0F" w:rsidP="00174FDB">
      <w:pPr>
        <w:pStyle w:val="a7"/>
        <w:spacing w:line="240" w:lineRule="auto"/>
        <w:jc w:val="both"/>
      </w:pPr>
      <w:r w:rsidRPr="0025500B">
        <w:t xml:space="preserve">  </w:t>
      </w:r>
      <w:r w:rsidR="001B21A3" w:rsidRPr="0025500B">
        <w:t xml:space="preserve">         </w:t>
      </w:r>
      <w:r w:rsidRPr="0025500B">
        <w:t>Анализ муниципальных программ осуществлен исходя из показателей проекта бюджета и предоставленных одновременно  паспортов муниципальных программ.</w:t>
      </w:r>
    </w:p>
    <w:p w:rsidR="00AC0E0F" w:rsidRDefault="001B21A3" w:rsidP="00174FDB">
      <w:pPr>
        <w:pStyle w:val="a7"/>
        <w:spacing w:line="240" w:lineRule="auto"/>
        <w:jc w:val="both"/>
      </w:pPr>
      <w:r w:rsidRPr="0025500B">
        <w:rPr>
          <w:sz w:val="27"/>
          <w:szCs w:val="27"/>
        </w:rPr>
        <w:t xml:space="preserve">      </w:t>
      </w:r>
      <w:r w:rsidR="0072352F" w:rsidRPr="0025500B">
        <w:t xml:space="preserve"> </w:t>
      </w:r>
      <w:r w:rsidR="000B4B11">
        <w:t xml:space="preserve">    </w:t>
      </w:r>
      <w:r w:rsidRPr="0025500B">
        <w:t>В</w:t>
      </w:r>
      <w:r w:rsidR="00AC0E0F" w:rsidRPr="0025500B">
        <w:t xml:space="preserve"> соответствии с БК РФ проек</w:t>
      </w:r>
      <w:r w:rsidR="0025500B" w:rsidRPr="0025500B">
        <w:t>т муниципального бюджета на 2019</w:t>
      </w:r>
      <w:r w:rsidR="00AC0E0F" w:rsidRPr="0025500B">
        <w:t>-202</w:t>
      </w:r>
      <w:r w:rsidR="0025500B" w:rsidRPr="0025500B">
        <w:t>1</w:t>
      </w:r>
      <w:r w:rsidR="00AC0E0F" w:rsidRPr="0025500B">
        <w:t xml:space="preserve"> годы сформирован </w:t>
      </w:r>
      <w:r w:rsidR="00AC0E0F" w:rsidRPr="0025500B">
        <w:rPr>
          <w:rFonts w:eastAsia="Calibri"/>
        </w:rPr>
        <w:t>с использованием программно-целевого подхода (планирование бюджетных ассигнований на достижение целевых показателей)</w:t>
      </w:r>
      <w:r w:rsidR="00AC0E0F" w:rsidRPr="0025500B">
        <w:t xml:space="preserve"> на основе 9</w:t>
      </w:r>
      <w:r w:rsidR="00AC0E0F" w:rsidRPr="0025500B">
        <w:rPr>
          <w:rFonts w:eastAsia="Calibri"/>
        </w:rPr>
        <w:t xml:space="preserve">  ведомственных программ  и </w:t>
      </w:r>
      <w:r w:rsidR="0025500B" w:rsidRPr="0025500B">
        <w:rPr>
          <w:rFonts w:eastAsia="Calibri"/>
        </w:rPr>
        <w:t>9</w:t>
      </w:r>
      <w:r w:rsidR="00AC0E0F" w:rsidRPr="0025500B">
        <w:rPr>
          <w:rFonts w:eastAsia="Calibri"/>
        </w:rPr>
        <w:t xml:space="preserve"> муниципальных программ (приложения №15, № 16).</w:t>
      </w:r>
      <w:r w:rsidR="00AC0E0F" w:rsidRPr="00F53942">
        <w:rPr>
          <w:b/>
        </w:rPr>
        <w:t xml:space="preserve"> </w:t>
      </w:r>
      <w:r w:rsidR="00174FDB">
        <w:t xml:space="preserve"> </w:t>
      </w:r>
    </w:p>
    <w:p w:rsidR="00AE36C7" w:rsidRPr="00AE36C7" w:rsidRDefault="00AE36C7" w:rsidP="00AE36C7">
      <w:pPr>
        <w:autoSpaceDE w:val="0"/>
        <w:adjustRightInd w:val="0"/>
        <w:ind w:firstLine="709"/>
        <w:jc w:val="both"/>
        <w:rPr>
          <w:lang w:val="ru-RU"/>
        </w:rPr>
      </w:pPr>
      <w:r w:rsidRPr="00AE36C7">
        <w:rPr>
          <w:lang w:val="ru-RU"/>
        </w:rPr>
        <w:t xml:space="preserve">Бюджетные ассигнования на реализацию целевых программ распределены                               по </w:t>
      </w:r>
      <w:r>
        <w:rPr>
          <w:lang w:val="ru-RU"/>
        </w:rPr>
        <w:t>2</w:t>
      </w:r>
      <w:r w:rsidRPr="00AE36C7">
        <w:rPr>
          <w:lang w:val="ru-RU"/>
        </w:rPr>
        <w:t xml:space="preserve"> главным распорядителям бюджетных средств</w:t>
      </w:r>
      <w:r>
        <w:rPr>
          <w:lang w:val="ru-RU"/>
        </w:rPr>
        <w:t xml:space="preserve">: 902 «Администрация </w:t>
      </w:r>
      <w:proofErr w:type="spellStart"/>
      <w:r>
        <w:rPr>
          <w:lang w:val="ru-RU"/>
        </w:rPr>
        <w:t>Фроловского</w:t>
      </w:r>
      <w:proofErr w:type="spellEnd"/>
      <w:r>
        <w:rPr>
          <w:lang w:val="ru-RU"/>
        </w:rPr>
        <w:t xml:space="preserve"> муниципального района», 913 «Отдел образования администрации </w:t>
      </w:r>
      <w:proofErr w:type="spellStart"/>
      <w:r>
        <w:rPr>
          <w:lang w:val="ru-RU"/>
        </w:rPr>
        <w:t>Фроловского</w:t>
      </w:r>
      <w:proofErr w:type="spellEnd"/>
      <w:r>
        <w:rPr>
          <w:lang w:val="ru-RU"/>
        </w:rPr>
        <w:t xml:space="preserve"> муниципального района</w:t>
      </w:r>
      <w:r w:rsidRPr="00AE36C7">
        <w:rPr>
          <w:lang w:val="ru-RU"/>
        </w:rPr>
        <w:t xml:space="preserve">. </w:t>
      </w:r>
    </w:p>
    <w:p w:rsidR="00D6119D" w:rsidRDefault="00D6119D" w:rsidP="00174FDB">
      <w:pPr>
        <w:autoSpaceDE w:val="0"/>
        <w:adjustRightInd w:val="0"/>
        <w:ind w:firstLine="709"/>
        <w:jc w:val="both"/>
        <w:rPr>
          <w:lang w:val="ru-RU"/>
        </w:rPr>
      </w:pPr>
      <w:r w:rsidRPr="00D6119D">
        <w:rPr>
          <w:lang w:val="ru-RU"/>
        </w:rPr>
        <w:t xml:space="preserve">Финансовое обеспечение целевых программ на 2019 год  планируется   в объеме      </w:t>
      </w:r>
      <w:r w:rsidR="00174FDB" w:rsidRPr="00174FDB">
        <w:rPr>
          <w:lang w:val="ru-RU"/>
        </w:rPr>
        <w:lastRenderedPageBreak/>
        <w:t xml:space="preserve">201834,2 </w:t>
      </w:r>
      <w:r w:rsidRPr="00D6119D">
        <w:rPr>
          <w:lang w:val="ru-RU"/>
        </w:rPr>
        <w:t>тыс.</w:t>
      </w:r>
      <w:r w:rsidR="000B4B11">
        <w:rPr>
          <w:lang w:val="ru-RU"/>
        </w:rPr>
        <w:t xml:space="preserve"> </w:t>
      </w:r>
      <w:r w:rsidRPr="00D6119D">
        <w:rPr>
          <w:lang w:val="ru-RU"/>
        </w:rPr>
        <w:t xml:space="preserve">руб. или  </w:t>
      </w:r>
      <w:r w:rsidR="00174FDB">
        <w:rPr>
          <w:lang w:val="ru-RU"/>
        </w:rPr>
        <w:t>72,3</w:t>
      </w:r>
      <w:r w:rsidRPr="00D6119D">
        <w:rPr>
          <w:lang w:val="ru-RU"/>
        </w:rPr>
        <w:t xml:space="preserve">% от общей суммы расходов бюджета </w:t>
      </w:r>
      <w:r w:rsidR="00174FDB">
        <w:rPr>
          <w:lang w:val="ru-RU"/>
        </w:rPr>
        <w:t>муниципального бюджета.</w:t>
      </w:r>
    </w:p>
    <w:p w:rsidR="00AD6B13" w:rsidRPr="00D6119D" w:rsidRDefault="00AD6B13" w:rsidP="00174FDB">
      <w:pPr>
        <w:autoSpaceDE w:val="0"/>
        <w:adjustRightInd w:val="0"/>
        <w:ind w:firstLine="709"/>
        <w:jc w:val="both"/>
        <w:rPr>
          <w:lang w:val="ru-RU"/>
        </w:rPr>
      </w:pPr>
    </w:p>
    <w:p w:rsidR="00D6119D" w:rsidRPr="00D6119D" w:rsidRDefault="00D6119D" w:rsidP="00D6119D">
      <w:pPr>
        <w:autoSpaceDE w:val="0"/>
        <w:adjustRightInd w:val="0"/>
        <w:spacing w:line="276" w:lineRule="auto"/>
        <w:ind w:firstLine="709"/>
        <w:jc w:val="center"/>
        <w:rPr>
          <w:lang w:val="ru-RU"/>
        </w:rPr>
      </w:pPr>
      <w:r w:rsidRPr="00D6119D">
        <w:rPr>
          <w:lang w:val="ru-RU"/>
        </w:rPr>
        <w:t>Структура программных расходов  представлена диаграммой.</w:t>
      </w:r>
    </w:p>
    <w:p w:rsidR="00D6119D" w:rsidRPr="00D6119D" w:rsidRDefault="00D6119D" w:rsidP="00D6119D">
      <w:pPr>
        <w:spacing w:line="276" w:lineRule="auto"/>
        <w:ind w:firstLine="709"/>
        <w:jc w:val="both"/>
        <w:rPr>
          <w:lang w:val="ru-RU"/>
        </w:rPr>
      </w:pPr>
    </w:p>
    <w:p w:rsidR="00D6119D" w:rsidRPr="005A3474" w:rsidRDefault="00D6119D" w:rsidP="00D6119D">
      <w:pPr>
        <w:spacing w:line="276" w:lineRule="auto"/>
        <w:ind w:firstLine="709"/>
        <w:jc w:val="both"/>
      </w:pPr>
      <w:r>
        <w:rPr>
          <w:noProof/>
          <w:lang w:val="ru-RU" w:eastAsia="ru-RU" w:bidi="ar-SA"/>
        </w:rPr>
        <w:drawing>
          <wp:inline distT="0" distB="0" distL="0" distR="0">
            <wp:extent cx="6048375" cy="20097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6119D" w:rsidRDefault="00AD6B13" w:rsidP="001B21A3">
      <w:pPr>
        <w:pStyle w:val="a7"/>
        <w:jc w:val="both"/>
      </w:pPr>
      <w:r>
        <w:t xml:space="preserve">            </w:t>
      </w:r>
      <w:r w:rsidR="00D6119D" w:rsidRPr="005A3474">
        <w:t xml:space="preserve">Основную долю расходов </w:t>
      </w:r>
      <w:r>
        <w:t>муниципального</w:t>
      </w:r>
      <w:r w:rsidR="00D6119D" w:rsidRPr="005A3474">
        <w:t xml:space="preserve"> бюджета в 2019 году составляют  </w:t>
      </w:r>
      <w:r>
        <w:t xml:space="preserve">средства, предусмотренные в рамках муниципальных программ – 65,7 процентов, ведомственных программ – 6,6 процентов, </w:t>
      </w:r>
      <w:proofErr w:type="spellStart"/>
      <w:r>
        <w:t>непрограммные</w:t>
      </w:r>
      <w:proofErr w:type="spellEnd"/>
      <w:r>
        <w:t xml:space="preserve"> расходы – 27,7 процентов.</w:t>
      </w:r>
    </w:p>
    <w:p w:rsidR="00AC0E0F" w:rsidRPr="001132BE" w:rsidRDefault="00AC0E0F" w:rsidP="00AC0E0F">
      <w:pPr>
        <w:ind w:firstLine="709"/>
        <w:jc w:val="both"/>
        <w:rPr>
          <w:rFonts w:cs="Times New Roman"/>
          <w:lang w:val="ru-RU"/>
        </w:rPr>
      </w:pPr>
      <w:r w:rsidRPr="001132BE">
        <w:rPr>
          <w:rFonts w:cs="Times New Roman"/>
          <w:lang w:val="ru-RU"/>
        </w:rPr>
        <w:t>Сопоставление программных инструментов проекта бюджета на 201</w:t>
      </w:r>
      <w:r w:rsidR="001132BE" w:rsidRPr="001132BE">
        <w:rPr>
          <w:rFonts w:cs="Times New Roman"/>
          <w:lang w:val="ru-RU"/>
        </w:rPr>
        <w:t>9</w:t>
      </w:r>
      <w:r w:rsidRPr="001132BE">
        <w:rPr>
          <w:rFonts w:cs="Times New Roman"/>
          <w:lang w:val="ru-RU"/>
        </w:rPr>
        <w:t xml:space="preserve"> год с аналогичными параметрами на 201</w:t>
      </w:r>
      <w:r w:rsidR="001132BE" w:rsidRPr="001132BE">
        <w:rPr>
          <w:rFonts w:cs="Times New Roman"/>
          <w:lang w:val="ru-RU"/>
        </w:rPr>
        <w:t>8</w:t>
      </w:r>
      <w:r w:rsidRPr="001132BE">
        <w:rPr>
          <w:rFonts w:cs="Times New Roman"/>
          <w:lang w:val="ru-RU"/>
        </w:rPr>
        <w:t xml:space="preserve"> год представлено в следующей таблице:</w:t>
      </w:r>
    </w:p>
    <w:tbl>
      <w:tblPr>
        <w:tblW w:w="9653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82"/>
        <w:gridCol w:w="1276"/>
        <w:gridCol w:w="1134"/>
        <w:gridCol w:w="1134"/>
        <w:gridCol w:w="1276"/>
        <w:gridCol w:w="1417"/>
        <w:gridCol w:w="1134"/>
      </w:tblGrid>
      <w:tr w:rsidR="00AC0E0F" w:rsidRPr="001132BE" w:rsidTr="00BE25FC">
        <w:trPr>
          <w:trHeight w:val="295"/>
        </w:trPr>
        <w:tc>
          <w:tcPr>
            <w:tcW w:w="2282" w:type="dxa"/>
            <w:vMerge w:val="restart"/>
            <w:shd w:val="clear" w:color="auto" w:fill="auto"/>
            <w:noWrap/>
            <w:vAlign w:val="center"/>
            <w:hideMark/>
          </w:tcPr>
          <w:p w:rsidR="00AC0E0F" w:rsidRPr="001132BE" w:rsidRDefault="00AC0E0F" w:rsidP="001B21A3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Расходы</w:t>
            </w:r>
            <w:proofErr w:type="spellEnd"/>
            <w:r w:rsidRPr="001132B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:rsidR="00AC0E0F" w:rsidRPr="001132BE" w:rsidRDefault="00AC0E0F" w:rsidP="001132BE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1132BE">
              <w:rPr>
                <w:rFonts w:cs="Times New Roman"/>
                <w:color w:val="000000"/>
                <w:sz w:val="22"/>
                <w:szCs w:val="22"/>
              </w:rPr>
              <w:t>201</w:t>
            </w:r>
            <w:r w:rsidR="001132BE" w:rsidRPr="001132BE">
              <w:rPr>
                <w:rFonts w:cs="Times New Roman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3827" w:type="dxa"/>
            <w:gridSpan w:val="3"/>
            <w:shd w:val="clear" w:color="auto" w:fill="auto"/>
            <w:noWrap/>
            <w:vAlign w:val="bottom"/>
            <w:hideMark/>
          </w:tcPr>
          <w:p w:rsidR="00AC0E0F" w:rsidRPr="001132BE" w:rsidRDefault="00AC0E0F" w:rsidP="001132BE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1132BE">
              <w:rPr>
                <w:rFonts w:cs="Times New Roman"/>
                <w:color w:val="000000"/>
                <w:sz w:val="22"/>
                <w:szCs w:val="22"/>
              </w:rPr>
              <w:t>201</w:t>
            </w:r>
            <w:r w:rsidR="001132BE" w:rsidRPr="001132BE">
              <w:rPr>
                <w:rFonts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</w:tr>
      <w:tr w:rsidR="00AC0E0F" w:rsidRPr="001132BE" w:rsidTr="00BE25FC">
        <w:trPr>
          <w:trHeight w:val="295"/>
        </w:trPr>
        <w:tc>
          <w:tcPr>
            <w:tcW w:w="2282" w:type="dxa"/>
            <w:vMerge/>
            <w:vAlign w:val="center"/>
            <w:hideMark/>
          </w:tcPr>
          <w:p w:rsidR="00AC0E0F" w:rsidRPr="001132BE" w:rsidRDefault="00AC0E0F" w:rsidP="001B21A3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E0F" w:rsidRPr="001132BE" w:rsidRDefault="00AC0E0F" w:rsidP="001B21A3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Кол-во</w:t>
            </w:r>
            <w:proofErr w:type="spellEnd"/>
            <w:r w:rsidRPr="001132B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программ</w:t>
            </w:r>
            <w:proofErr w:type="spellEnd"/>
            <w:r w:rsidRPr="001132B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0E0F" w:rsidRPr="001132BE" w:rsidRDefault="00AC0E0F" w:rsidP="001B21A3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  <w:r w:rsidRPr="001132BE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тыс</w:t>
            </w:r>
            <w:proofErr w:type="spellEnd"/>
            <w:r w:rsidRPr="001132BE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1132BE">
              <w:rPr>
                <w:rFonts w:cs="Times New Roman"/>
                <w:color w:val="000000"/>
                <w:sz w:val="22"/>
                <w:szCs w:val="22"/>
              </w:rPr>
              <w:t>руб</w:t>
            </w:r>
            <w:proofErr w:type="spellEnd"/>
            <w:proofErr w:type="gramEnd"/>
            <w:r w:rsidRPr="001132BE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0E0F" w:rsidRPr="001132BE" w:rsidRDefault="00AC0E0F" w:rsidP="001B21A3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Доля</w:t>
            </w:r>
            <w:proofErr w:type="spellEnd"/>
            <w:r w:rsidRPr="001132BE">
              <w:rPr>
                <w:rFonts w:cs="Times New Roman"/>
                <w:color w:val="000000"/>
                <w:sz w:val="22"/>
                <w:szCs w:val="22"/>
              </w:rPr>
              <w:t>, 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C0E0F" w:rsidRPr="001132BE" w:rsidRDefault="00AC0E0F" w:rsidP="001B21A3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Кол-во</w:t>
            </w:r>
            <w:proofErr w:type="spellEnd"/>
            <w:r w:rsidRPr="001132B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программ</w:t>
            </w:r>
            <w:proofErr w:type="spellEnd"/>
            <w:r w:rsidRPr="001132BE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C0E0F" w:rsidRPr="001132BE" w:rsidRDefault="00AC0E0F" w:rsidP="001B21A3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</w:p>
          <w:p w:rsidR="00AC0E0F" w:rsidRPr="001132BE" w:rsidRDefault="00AC0E0F" w:rsidP="001B21A3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1132BE">
              <w:rPr>
                <w:rFonts w:cs="Times New Roman"/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1132BE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1132BE">
              <w:rPr>
                <w:rFonts w:cs="Times New Roman"/>
                <w:color w:val="000000"/>
                <w:sz w:val="22"/>
                <w:szCs w:val="22"/>
              </w:rPr>
              <w:t>руб</w:t>
            </w:r>
            <w:proofErr w:type="spellEnd"/>
            <w:proofErr w:type="gramEnd"/>
            <w:r w:rsidRPr="001132BE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0E0F" w:rsidRPr="001132BE" w:rsidRDefault="00AC0E0F" w:rsidP="001B21A3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Доля</w:t>
            </w:r>
            <w:proofErr w:type="spellEnd"/>
            <w:r w:rsidRPr="001132BE">
              <w:rPr>
                <w:rFonts w:cs="Times New Roman"/>
                <w:color w:val="000000"/>
                <w:sz w:val="22"/>
                <w:szCs w:val="22"/>
              </w:rPr>
              <w:t>, %</w:t>
            </w:r>
          </w:p>
        </w:tc>
      </w:tr>
      <w:tr w:rsidR="001132BE" w:rsidRPr="001132BE" w:rsidTr="00BE25FC">
        <w:trPr>
          <w:trHeight w:val="310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1132BE" w:rsidRPr="001132BE" w:rsidRDefault="001132BE" w:rsidP="001B21A3">
            <w:pPr>
              <w:rPr>
                <w:rFonts w:cs="Times New Roman"/>
                <w:color w:val="000000"/>
              </w:rPr>
            </w:pP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Муниципальные</w:t>
            </w:r>
            <w:proofErr w:type="spellEnd"/>
            <w:r w:rsidRPr="001132B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32BE" w:rsidRPr="001132BE" w:rsidRDefault="001132BE" w:rsidP="001132BE">
            <w:pPr>
              <w:jc w:val="center"/>
              <w:rPr>
                <w:rFonts w:cs="Times New Roman"/>
                <w:color w:val="000000"/>
              </w:rPr>
            </w:pPr>
            <w:r w:rsidRPr="001132BE"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32BE" w:rsidRPr="001132BE" w:rsidRDefault="001132BE" w:rsidP="001132BE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1132B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169655,9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32BE" w:rsidRPr="001132BE" w:rsidRDefault="001132BE" w:rsidP="001132BE">
            <w:pPr>
              <w:jc w:val="center"/>
              <w:rPr>
                <w:rFonts w:cs="Times New Roman"/>
                <w:color w:val="000000"/>
              </w:rPr>
            </w:pPr>
            <w:r w:rsidRPr="001132BE">
              <w:rPr>
                <w:rFonts w:cs="Times New Roman"/>
                <w:color w:val="000000"/>
                <w:sz w:val="22"/>
                <w:szCs w:val="22"/>
              </w:rPr>
              <w:t>66,1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132BE" w:rsidRPr="0025500B" w:rsidRDefault="0025500B" w:rsidP="001B21A3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25500B">
              <w:rPr>
                <w:rFonts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132BE" w:rsidRPr="0025500B" w:rsidRDefault="0025500B" w:rsidP="001B21A3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25500B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183310,9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132BE" w:rsidRPr="0025500B" w:rsidRDefault="0025500B" w:rsidP="008D4904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65,</w:t>
            </w:r>
            <w:r w:rsidR="008D4904">
              <w:rPr>
                <w:rFonts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</w:tr>
      <w:tr w:rsidR="001132BE" w:rsidRPr="001132BE" w:rsidTr="00BE25FC">
        <w:trPr>
          <w:trHeight w:val="310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1132BE" w:rsidRPr="001132BE" w:rsidRDefault="001132BE" w:rsidP="001B21A3">
            <w:pPr>
              <w:rPr>
                <w:rFonts w:cs="Times New Roman"/>
                <w:color w:val="000000"/>
              </w:rPr>
            </w:pP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Ведомственные</w:t>
            </w:r>
            <w:proofErr w:type="spellEnd"/>
            <w:r w:rsidRPr="001132B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32BE" w:rsidRPr="001132BE" w:rsidRDefault="001132BE" w:rsidP="001132BE">
            <w:pPr>
              <w:jc w:val="center"/>
              <w:rPr>
                <w:rFonts w:cs="Times New Roman"/>
                <w:color w:val="000000"/>
              </w:rPr>
            </w:pPr>
            <w:r w:rsidRPr="001132BE"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32BE" w:rsidRPr="001132BE" w:rsidRDefault="001132BE" w:rsidP="001132BE"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1132BE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17097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32BE" w:rsidRPr="001132BE" w:rsidRDefault="001132BE" w:rsidP="001132BE">
            <w:pPr>
              <w:jc w:val="center"/>
              <w:rPr>
                <w:rFonts w:cs="Times New Roman"/>
                <w:color w:val="000000"/>
              </w:rPr>
            </w:pPr>
            <w:r w:rsidRPr="001132BE">
              <w:rPr>
                <w:rFonts w:cs="Times New Roman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32BE" w:rsidRPr="0025500B" w:rsidRDefault="0025500B" w:rsidP="001B21A3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25500B">
              <w:rPr>
                <w:rFonts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132BE" w:rsidRPr="0025500B" w:rsidRDefault="0025500B" w:rsidP="001B21A3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25500B">
              <w:rPr>
                <w:rFonts w:eastAsia="Times New Roman" w:cs="Times New Roman"/>
                <w:bCs/>
                <w:sz w:val="22"/>
                <w:szCs w:val="22"/>
                <w:lang w:val="ru-RU" w:eastAsia="ru-RU"/>
              </w:rPr>
              <w:t>18523,3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132BE" w:rsidRPr="0025500B" w:rsidRDefault="0025500B" w:rsidP="001B21A3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6,6</w:t>
            </w:r>
          </w:p>
        </w:tc>
      </w:tr>
      <w:tr w:rsidR="001132BE" w:rsidRPr="001132BE" w:rsidTr="00BE25FC">
        <w:trPr>
          <w:trHeight w:val="310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1132BE" w:rsidRPr="001132BE" w:rsidRDefault="001132BE" w:rsidP="001B21A3">
            <w:pPr>
              <w:rPr>
                <w:rFonts w:cs="Times New Roman"/>
                <w:color w:val="000000"/>
              </w:rPr>
            </w:pP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132B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32BE" w:rsidRPr="001132BE" w:rsidRDefault="001132BE" w:rsidP="001132BE">
            <w:pPr>
              <w:jc w:val="center"/>
              <w:rPr>
                <w:rFonts w:cs="Times New Roman"/>
                <w:color w:val="000000"/>
              </w:rPr>
            </w:pPr>
            <w:r w:rsidRPr="001132BE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32BE" w:rsidRPr="001132BE" w:rsidRDefault="001132BE" w:rsidP="001132BE">
            <w:pPr>
              <w:jc w:val="center"/>
              <w:rPr>
                <w:rFonts w:cs="Times New Roman"/>
                <w:color w:val="000000"/>
              </w:rPr>
            </w:pPr>
            <w:r w:rsidRPr="001132BE">
              <w:rPr>
                <w:rFonts w:cs="Times New Roman"/>
                <w:color w:val="000000"/>
                <w:sz w:val="22"/>
                <w:szCs w:val="22"/>
              </w:rPr>
              <w:t>69813,1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32BE" w:rsidRPr="001132BE" w:rsidRDefault="001132BE" w:rsidP="001132BE">
            <w:pPr>
              <w:jc w:val="center"/>
              <w:rPr>
                <w:rFonts w:cs="Times New Roman"/>
                <w:color w:val="000000"/>
              </w:rPr>
            </w:pPr>
            <w:r w:rsidRPr="001132BE">
              <w:rPr>
                <w:rFonts w:cs="Times New Roman"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132BE" w:rsidRPr="0025500B" w:rsidRDefault="0025500B" w:rsidP="001B21A3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132BE" w:rsidRPr="0025500B" w:rsidRDefault="008D4904" w:rsidP="001B21A3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78795,6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132BE" w:rsidRPr="0025500B" w:rsidRDefault="008D4904" w:rsidP="001B21A3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28,1</w:t>
            </w:r>
          </w:p>
        </w:tc>
      </w:tr>
      <w:tr w:rsidR="001132BE" w:rsidRPr="001132BE" w:rsidTr="00BE25FC">
        <w:trPr>
          <w:trHeight w:val="310"/>
        </w:trPr>
        <w:tc>
          <w:tcPr>
            <w:tcW w:w="2282" w:type="dxa"/>
            <w:shd w:val="clear" w:color="auto" w:fill="auto"/>
            <w:noWrap/>
            <w:vAlign w:val="bottom"/>
            <w:hideMark/>
          </w:tcPr>
          <w:p w:rsidR="001132BE" w:rsidRPr="001132BE" w:rsidRDefault="001132BE" w:rsidP="001B21A3">
            <w:pPr>
              <w:rPr>
                <w:rFonts w:cs="Times New Roman"/>
                <w:color w:val="000000"/>
              </w:rPr>
            </w:pP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Общий</w:t>
            </w:r>
            <w:proofErr w:type="spellEnd"/>
            <w:r w:rsidRPr="001132B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объём</w:t>
            </w:r>
            <w:proofErr w:type="spellEnd"/>
            <w:r w:rsidRPr="001132B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32BE">
              <w:rPr>
                <w:rFonts w:cs="Times New Roman"/>
                <w:color w:val="000000"/>
                <w:sz w:val="22"/>
                <w:szCs w:val="22"/>
              </w:rPr>
              <w:t>расходов</w:t>
            </w:r>
            <w:proofErr w:type="spellEnd"/>
            <w:r w:rsidRPr="001132BE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132BE" w:rsidRPr="001132BE" w:rsidRDefault="001132BE" w:rsidP="001132BE">
            <w:pPr>
              <w:jc w:val="center"/>
              <w:rPr>
                <w:rFonts w:cs="Times New Roman"/>
                <w:color w:val="000000"/>
              </w:rPr>
            </w:pPr>
            <w:r w:rsidRPr="001132BE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32BE" w:rsidRPr="001132BE" w:rsidRDefault="001132BE" w:rsidP="001132BE">
            <w:pPr>
              <w:jc w:val="center"/>
              <w:rPr>
                <w:rFonts w:cs="Times New Roman"/>
                <w:color w:val="000000"/>
              </w:rPr>
            </w:pPr>
            <w:r w:rsidRPr="001132BE">
              <w:rPr>
                <w:rFonts w:cs="Times New Roman"/>
                <w:color w:val="000000"/>
                <w:sz w:val="22"/>
                <w:szCs w:val="22"/>
              </w:rPr>
              <w:t>256566,0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32BE" w:rsidRPr="001132BE" w:rsidRDefault="001132BE" w:rsidP="001132BE">
            <w:pPr>
              <w:jc w:val="center"/>
              <w:rPr>
                <w:rFonts w:cs="Times New Roman"/>
                <w:color w:val="000000"/>
              </w:rPr>
            </w:pPr>
            <w:r w:rsidRPr="001132BE">
              <w:rPr>
                <w:rFonts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132BE" w:rsidRPr="0025500B" w:rsidRDefault="0025500B" w:rsidP="001B21A3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132BE" w:rsidRPr="0025500B" w:rsidRDefault="008D4904" w:rsidP="001B21A3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280629,8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132BE" w:rsidRPr="0025500B" w:rsidRDefault="0025500B" w:rsidP="001B21A3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100,0</w:t>
            </w:r>
          </w:p>
        </w:tc>
      </w:tr>
    </w:tbl>
    <w:p w:rsidR="00882AA8" w:rsidRDefault="00AC0E0F" w:rsidP="00882AA8">
      <w:pPr>
        <w:pStyle w:val="a7"/>
        <w:jc w:val="both"/>
        <w:rPr>
          <w:b/>
        </w:rPr>
      </w:pPr>
      <w:r w:rsidRPr="00F53942">
        <w:rPr>
          <w:rStyle w:val="FontStyle89"/>
          <w:b/>
        </w:rPr>
        <w:t xml:space="preserve">   </w:t>
      </w:r>
      <w:r w:rsidR="0072352F" w:rsidRPr="00F53942">
        <w:rPr>
          <w:b/>
          <w:sz w:val="27"/>
          <w:szCs w:val="27"/>
        </w:rPr>
        <w:t xml:space="preserve">  </w:t>
      </w:r>
      <w:r w:rsidR="00295CDA" w:rsidRPr="00F53942">
        <w:rPr>
          <w:b/>
        </w:rPr>
        <w:t xml:space="preserve">         </w:t>
      </w:r>
      <w:r w:rsidR="0072352F" w:rsidRPr="0025500B">
        <w:t>Сравнительный анализ параметров бюджета на 201</w:t>
      </w:r>
      <w:r w:rsidR="0025500B" w:rsidRPr="0025500B">
        <w:t>9</w:t>
      </w:r>
      <w:r w:rsidR="0072352F" w:rsidRPr="0025500B">
        <w:t xml:space="preserve"> год в проекте решения о бюджете с 201</w:t>
      </w:r>
      <w:r w:rsidR="0025500B" w:rsidRPr="0025500B">
        <w:t>8</w:t>
      </w:r>
      <w:r w:rsidR="0072352F" w:rsidRPr="0025500B">
        <w:t xml:space="preserve"> годом показал, </w:t>
      </w:r>
      <w:proofErr w:type="gramStart"/>
      <w:r w:rsidR="0072352F" w:rsidRPr="0025500B">
        <w:t>что</w:t>
      </w:r>
      <w:proofErr w:type="gramEnd"/>
      <w:r w:rsidR="0072352F" w:rsidRPr="0025500B">
        <w:t xml:space="preserve"> </w:t>
      </w:r>
      <w:r w:rsidRPr="0025500B">
        <w:t xml:space="preserve">несмотря на сохранение структуры расходов программными и </w:t>
      </w:r>
      <w:proofErr w:type="spellStart"/>
      <w:r w:rsidRPr="0025500B">
        <w:t>непрогр</w:t>
      </w:r>
      <w:r w:rsidR="00295CDA" w:rsidRPr="0025500B">
        <w:t>аммными</w:t>
      </w:r>
      <w:proofErr w:type="spellEnd"/>
      <w:r w:rsidR="00295CDA" w:rsidRPr="0025500B">
        <w:t xml:space="preserve"> методами в сравнении с 201</w:t>
      </w:r>
      <w:r w:rsidR="0025500B" w:rsidRPr="0025500B">
        <w:t>8</w:t>
      </w:r>
      <w:r w:rsidRPr="0025500B">
        <w:t xml:space="preserve"> годом, в 201</w:t>
      </w:r>
      <w:r w:rsidR="0025500B" w:rsidRPr="0025500B">
        <w:t>9</w:t>
      </w:r>
      <w:r w:rsidRPr="0025500B">
        <w:t xml:space="preserve"> году прогноз</w:t>
      </w:r>
      <w:r w:rsidR="00AD6B13">
        <w:t>ируется увеличение ассигнований муниципальных</w:t>
      </w:r>
      <w:r w:rsidRPr="0025500B">
        <w:t xml:space="preserve"> программ на</w:t>
      </w:r>
      <w:r w:rsidRPr="00F53942">
        <w:rPr>
          <w:b/>
        </w:rPr>
        <w:t xml:space="preserve"> </w:t>
      </w:r>
      <w:r w:rsidR="0025500B" w:rsidRPr="0025500B">
        <w:t>13655,0</w:t>
      </w:r>
      <w:r w:rsidRPr="0025500B">
        <w:t xml:space="preserve"> тыс. рублей,</w:t>
      </w:r>
      <w:r w:rsidRPr="00F53942">
        <w:rPr>
          <w:b/>
        </w:rPr>
        <w:t xml:space="preserve"> </w:t>
      </w:r>
      <w:r w:rsidR="0025500B">
        <w:rPr>
          <w:b/>
        </w:rPr>
        <w:t xml:space="preserve"> </w:t>
      </w:r>
      <w:r w:rsidRPr="00F53942">
        <w:rPr>
          <w:b/>
        </w:rPr>
        <w:t xml:space="preserve">  </w:t>
      </w:r>
      <w:r w:rsidRPr="0025500B">
        <w:t xml:space="preserve">ведомственных  программ </w:t>
      </w:r>
      <w:r w:rsidR="00AD6B13">
        <w:t>-</w:t>
      </w:r>
      <w:r w:rsidRPr="0025500B">
        <w:t xml:space="preserve"> на </w:t>
      </w:r>
      <w:r w:rsidR="0025500B" w:rsidRPr="0025500B">
        <w:t>1426,3</w:t>
      </w:r>
      <w:r w:rsidRPr="0025500B">
        <w:t xml:space="preserve"> тыс. рублей</w:t>
      </w:r>
      <w:r w:rsidR="0025500B" w:rsidRPr="0025500B">
        <w:t>.</w:t>
      </w:r>
      <w:r w:rsidR="0072352F" w:rsidRPr="00F53942">
        <w:rPr>
          <w:b/>
        </w:rPr>
        <w:t xml:space="preserve"> </w:t>
      </w:r>
      <w:r w:rsidR="0025500B">
        <w:rPr>
          <w:b/>
        </w:rPr>
        <w:t xml:space="preserve"> </w:t>
      </w:r>
      <w:r w:rsidRPr="00F53942">
        <w:rPr>
          <w:b/>
        </w:rPr>
        <w:t xml:space="preserve">                     </w:t>
      </w:r>
    </w:p>
    <w:p w:rsidR="00AC0E0F" w:rsidRPr="00005AF2" w:rsidRDefault="00882AA8" w:rsidP="00882AA8">
      <w:pPr>
        <w:pStyle w:val="a7"/>
        <w:jc w:val="both"/>
      </w:pPr>
      <w:r w:rsidRPr="008D4904">
        <w:rPr>
          <w:b/>
        </w:rPr>
        <w:t xml:space="preserve">        </w:t>
      </w:r>
      <w:r w:rsidR="002F1246" w:rsidRPr="008D4904">
        <w:rPr>
          <w:b/>
        </w:rPr>
        <w:t xml:space="preserve">       </w:t>
      </w:r>
      <w:proofErr w:type="spellStart"/>
      <w:r w:rsidR="00AC0E0F" w:rsidRPr="00005AF2">
        <w:t>Непрограммные</w:t>
      </w:r>
      <w:proofErr w:type="spellEnd"/>
      <w:r w:rsidR="00AC0E0F" w:rsidRPr="00005AF2">
        <w:t xml:space="preserve"> расходы в проекте бюджета на плановый период 20</w:t>
      </w:r>
      <w:r w:rsidR="0025500B" w:rsidRPr="00005AF2">
        <w:t>20</w:t>
      </w:r>
      <w:r w:rsidR="00AC0E0F" w:rsidRPr="00005AF2">
        <w:t xml:space="preserve"> и 202</w:t>
      </w:r>
      <w:r w:rsidR="0025500B" w:rsidRPr="00005AF2">
        <w:t>1</w:t>
      </w:r>
      <w:r w:rsidR="00AC0E0F" w:rsidRPr="00005AF2">
        <w:t xml:space="preserve"> годов  соответственно составят </w:t>
      </w:r>
      <w:r w:rsidR="00005AF2" w:rsidRPr="00005AF2">
        <w:t>91238,5</w:t>
      </w:r>
      <w:r w:rsidR="00AC0E0F" w:rsidRPr="00005AF2">
        <w:t xml:space="preserve"> тыс. рублей  и</w:t>
      </w:r>
      <w:r w:rsidR="00AC0E0F" w:rsidRPr="008D4904">
        <w:rPr>
          <w:b/>
        </w:rPr>
        <w:t xml:space="preserve"> </w:t>
      </w:r>
      <w:r w:rsidR="00005AF2" w:rsidRPr="00005AF2">
        <w:t>275179,2</w:t>
      </w:r>
      <w:r w:rsidR="00AC0E0F" w:rsidRPr="00005AF2">
        <w:t xml:space="preserve"> тыс. рублей</w:t>
      </w:r>
      <w:r w:rsidR="00AC0E0F" w:rsidRPr="008D4904">
        <w:rPr>
          <w:b/>
        </w:rPr>
        <w:t xml:space="preserve"> </w:t>
      </w:r>
      <w:r w:rsidR="00AC0E0F" w:rsidRPr="00005AF2">
        <w:t xml:space="preserve">или  </w:t>
      </w:r>
      <w:r w:rsidR="00005AF2" w:rsidRPr="00005AF2">
        <w:t>33,1</w:t>
      </w:r>
      <w:r w:rsidR="00AC0E0F" w:rsidRPr="00005AF2">
        <w:t xml:space="preserve"> %  от общего объема расходов (</w:t>
      </w:r>
      <w:r w:rsidR="00005AF2" w:rsidRPr="00005AF2">
        <w:t xml:space="preserve">275334,4 </w:t>
      </w:r>
      <w:r w:rsidR="00AC0E0F" w:rsidRPr="00005AF2">
        <w:t xml:space="preserve">тыс. рублей);   или  </w:t>
      </w:r>
      <w:r w:rsidR="00D4086A" w:rsidRPr="00005AF2">
        <w:t>99,</w:t>
      </w:r>
      <w:r w:rsidR="00005AF2" w:rsidRPr="00005AF2">
        <w:t>2</w:t>
      </w:r>
      <w:r w:rsidR="00AC0E0F" w:rsidRPr="00005AF2">
        <w:t xml:space="preserve"> %  от общего объема (</w:t>
      </w:r>
      <w:r w:rsidR="00005AF2" w:rsidRPr="00005AF2">
        <w:t>277537,2</w:t>
      </w:r>
      <w:r w:rsidR="00AC0E0F" w:rsidRPr="00005AF2">
        <w:t xml:space="preserve"> тыс. рублей). </w:t>
      </w:r>
      <w:r w:rsidR="0072352F" w:rsidRPr="00005AF2">
        <w:t xml:space="preserve"> </w:t>
      </w:r>
    </w:p>
    <w:p w:rsidR="00AC0E0F" w:rsidRPr="00D4086A" w:rsidRDefault="00D4086A" w:rsidP="0072352F">
      <w:pPr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/>
          <w:lang w:val="ru-RU"/>
        </w:rPr>
        <w:t xml:space="preserve"> </w:t>
      </w:r>
      <w:r w:rsidR="00AC0E0F" w:rsidRPr="00D4086A">
        <w:rPr>
          <w:rFonts w:cs="Times New Roman"/>
          <w:lang w:val="ru-RU"/>
        </w:rPr>
        <w:t>Анализ указанного аналитического распределения показал, что на 201</w:t>
      </w:r>
      <w:r w:rsidRPr="00D4086A">
        <w:rPr>
          <w:rFonts w:cs="Times New Roman"/>
          <w:lang w:val="ru-RU"/>
        </w:rPr>
        <w:t>9</w:t>
      </w:r>
      <w:r w:rsidR="00AC0E0F" w:rsidRPr="00D4086A">
        <w:rPr>
          <w:rFonts w:cs="Times New Roman"/>
          <w:lang w:val="ru-RU"/>
        </w:rPr>
        <w:t xml:space="preserve"> год   программных расходов приходится на ГРБС: Администрация района  - </w:t>
      </w:r>
      <w:r w:rsidRPr="00D4086A">
        <w:rPr>
          <w:rFonts w:cs="Times New Roman"/>
          <w:lang w:val="ru-RU"/>
        </w:rPr>
        <w:t>20946,7</w:t>
      </w:r>
      <w:r w:rsidR="00AC0E0F" w:rsidRPr="00D4086A">
        <w:rPr>
          <w:rFonts w:cs="Times New Roman"/>
          <w:lang w:val="ru-RU"/>
        </w:rPr>
        <w:t xml:space="preserve"> тыс. рублей или </w:t>
      </w:r>
      <w:r w:rsidRPr="00D4086A">
        <w:rPr>
          <w:rFonts w:cs="Times New Roman"/>
          <w:lang w:val="ru-RU"/>
        </w:rPr>
        <w:t>10,4</w:t>
      </w:r>
      <w:r w:rsidR="00AC0E0F" w:rsidRPr="00D4086A">
        <w:rPr>
          <w:rFonts w:cs="Times New Roman"/>
          <w:lang w:val="ru-RU"/>
        </w:rPr>
        <w:t xml:space="preserve"> % от всех программных расходов;</w:t>
      </w:r>
      <w:r w:rsidR="00AC0E0F" w:rsidRPr="00F53942">
        <w:rPr>
          <w:rFonts w:cs="Times New Roman"/>
          <w:b/>
          <w:lang w:val="ru-RU"/>
        </w:rPr>
        <w:t xml:space="preserve"> </w:t>
      </w:r>
      <w:r w:rsidR="00AC0E0F" w:rsidRPr="00D4086A">
        <w:rPr>
          <w:rFonts w:cs="Times New Roman"/>
          <w:lang w:val="ru-RU"/>
        </w:rPr>
        <w:t xml:space="preserve">отдел образования администрации района в сумме </w:t>
      </w:r>
      <w:r w:rsidRPr="00D4086A">
        <w:rPr>
          <w:rFonts w:cs="Times New Roman"/>
          <w:lang w:val="ru-RU"/>
        </w:rPr>
        <w:t>180887,5</w:t>
      </w:r>
      <w:r w:rsidR="00AC0E0F" w:rsidRPr="00D4086A">
        <w:rPr>
          <w:rFonts w:cs="Times New Roman"/>
          <w:lang w:val="ru-RU"/>
        </w:rPr>
        <w:t xml:space="preserve">  тыс. ру</w:t>
      </w:r>
      <w:r w:rsidRPr="00D4086A">
        <w:rPr>
          <w:rFonts w:cs="Times New Roman"/>
          <w:lang w:val="ru-RU"/>
        </w:rPr>
        <w:t xml:space="preserve">блей, на который приходится 89,6 </w:t>
      </w:r>
      <w:r w:rsidR="00AC0E0F" w:rsidRPr="00D4086A">
        <w:rPr>
          <w:rFonts w:cs="Times New Roman"/>
          <w:lang w:val="ru-RU"/>
        </w:rPr>
        <w:t xml:space="preserve">% от всех программных расходов бюджета муниципального расходов. </w:t>
      </w:r>
    </w:p>
    <w:p w:rsidR="00AC0E0F" w:rsidRDefault="00AC0E0F" w:rsidP="0072352F">
      <w:pPr>
        <w:autoSpaceDE w:val="0"/>
        <w:adjustRightInd w:val="0"/>
        <w:ind w:firstLine="720"/>
        <w:jc w:val="both"/>
        <w:outlineLvl w:val="4"/>
        <w:rPr>
          <w:rFonts w:cs="Times New Roman"/>
          <w:lang w:val="ru-RU"/>
        </w:rPr>
      </w:pPr>
      <w:r w:rsidRPr="00F53942">
        <w:rPr>
          <w:rFonts w:cs="Times New Roman"/>
          <w:b/>
          <w:lang w:val="ru-RU"/>
        </w:rPr>
        <w:t xml:space="preserve"> </w:t>
      </w:r>
      <w:r w:rsidR="0072352F" w:rsidRPr="00F53942">
        <w:rPr>
          <w:rStyle w:val="FontStyle89"/>
          <w:b/>
          <w:lang w:val="ru-RU"/>
        </w:rPr>
        <w:t xml:space="preserve"> </w:t>
      </w:r>
      <w:r w:rsidR="00D4086A">
        <w:rPr>
          <w:rFonts w:cs="Times New Roman"/>
          <w:b/>
          <w:lang w:val="ru-RU"/>
        </w:rPr>
        <w:t xml:space="preserve"> </w:t>
      </w:r>
      <w:r w:rsidRPr="00956302">
        <w:rPr>
          <w:rFonts w:eastAsia="Times New Roman" w:cs="Times New Roman"/>
          <w:lang w:val="ru-RU"/>
        </w:rPr>
        <w:t xml:space="preserve">В соответствии с пунктом 2 статьи 157 Бюджетного кодекса Российской Федерации </w:t>
      </w:r>
      <w:r w:rsidR="0072352F" w:rsidRPr="00956302">
        <w:rPr>
          <w:rFonts w:eastAsia="Times New Roman" w:cs="Times New Roman"/>
          <w:lang w:val="ru-RU"/>
        </w:rPr>
        <w:t>к</w:t>
      </w:r>
      <w:r w:rsidRPr="00956302">
        <w:rPr>
          <w:rFonts w:cs="Times New Roman"/>
          <w:lang w:val="ru-RU"/>
        </w:rPr>
        <w:t xml:space="preserve">онтрольно-счетной палатой подготовлены экспертные заключения </w:t>
      </w:r>
      <w:r w:rsidR="00956302" w:rsidRPr="00956302">
        <w:rPr>
          <w:rFonts w:cs="Times New Roman"/>
          <w:lang w:val="ru-RU"/>
        </w:rPr>
        <w:t>на</w:t>
      </w:r>
      <w:r w:rsidR="0072352F" w:rsidRPr="00956302">
        <w:rPr>
          <w:rFonts w:cs="Times New Roman"/>
          <w:lang w:val="ru-RU"/>
        </w:rPr>
        <w:t xml:space="preserve"> </w:t>
      </w:r>
      <w:r w:rsidRPr="00956302">
        <w:rPr>
          <w:rFonts w:cs="Times New Roman"/>
          <w:lang w:val="ru-RU"/>
        </w:rPr>
        <w:t>муниципальны</w:t>
      </w:r>
      <w:r w:rsidR="00956302" w:rsidRPr="00956302">
        <w:rPr>
          <w:rFonts w:cs="Times New Roman"/>
          <w:lang w:val="ru-RU"/>
        </w:rPr>
        <w:t>е</w:t>
      </w:r>
      <w:r w:rsidRPr="00956302">
        <w:rPr>
          <w:rFonts w:cs="Times New Roman"/>
          <w:lang w:val="ru-RU"/>
        </w:rPr>
        <w:t xml:space="preserve"> и ведомственны</w:t>
      </w:r>
      <w:r w:rsidR="00956302" w:rsidRPr="00956302">
        <w:rPr>
          <w:rFonts w:cs="Times New Roman"/>
          <w:lang w:val="ru-RU"/>
        </w:rPr>
        <w:t>е</w:t>
      </w:r>
      <w:r w:rsidRPr="00956302">
        <w:rPr>
          <w:rFonts w:cs="Times New Roman"/>
          <w:lang w:val="ru-RU"/>
        </w:rPr>
        <w:t xml:space="preserve"> программ</w:t>
      </w:r>
      <w:r w:rsidR="00956302" w:rsidRPr="00956302">
        <w:rPr>
          <w:rFonts w:cs="Times New Roman"/>
          <w:lang w:val="ru-RU"/>
        </w:rPr>
        <w:t>ы</w:t>
      </w:r>
      <w:r w:rsidRPr="00956302">
        <w:rPr>
          <w:rFonts w:cs="Times New Roman"/>
          <w:lang w:val="ru-RU"/>
        </w:rPr>
        <w:t xml:space="preserve">.  </w:t>
      </w:r>
    </w:p>
    <w:p w:rsidR="009626C3" w:rsidRPr="000C4C74" w:rsidRDefault="009626C3" w:rsidP="002F1246">
      <w:pPr>
        <w:jc w:val="both"/>
        <w:rPr>
          <w:lang w:val="ru-RU"/>
        </w:rPr>
      </w:pPr>
      <w:r w:rsidRPr="009626C3">
        <w:rPr>
          <w:b/>
          <w:color w:val="000000"/>
          <w:lang w:val="ru-RU"/>
        </w:rPr>
        <w:t xml:space="preserve">         </w:t>
      </w:r>
      <w:r w:rsidR="000C4C74">
        <w:rPr>
          <w:b/>
          <w:color w:val="000000"/>
          <w:lang w:val="ru-RU"/>
        </w:rPr>
        <w:t xml:space="preserve">     </w:t>
      </w:r>
      <w:r w:rsidRPr="000C4C74">
        <w:rPr>
          <w:lang w:val="ru-RU"/>
        </w:rPr>
        <w:t xml:space="preserve">Наибольшая доля в программных расходах районного бюджета приходится на </w:t>
      </w:r>
      <w:r w:rsidR="002F1246">
        <w:rPr>
          <w:lang w:val="ru-RU"/>
        </w:rPr>
        <w:t>следующие</w:t>
      </w:r>
      <w:r w:rsidRPr="000C4C74">
        <w:rPr>
          <w:lang w:val="ru-RU"/>
        </w:rPr>
        <w:t xml:space="preserve"> муниципальные </w:t>
      </w:r>
      <w:r w:rsidR="002F1246">
        <w:rPr>
          <w:lang w:val="ru-RU"/>
        </w:rPr>
        <w:t xml:space="preserve"> и ведомственные программы</w:t>
      </w:r>
      <w:r w:rsidRPr="000C4C74">
        <w:rPr>
          <w:lang w:val="ru-RU"/>
        </w:rPr>
        <w:t>:</w:t>
      </w:r>
    </w:p>
    <w:p w:rsidR="000C4C74" w:rsidRPr="000C4C74" w:rsidRDefault="000C4C74" w:rsidP="002F1246">
      <w:pPr>
        <w:widowControl/>
        <w:suppressAutoHyphens w:val="0"/>
        <w:autoSpaceDN/>
        <w:jc w:val="both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    «</w:t>
      </w:r>
      <w:r w:rsidRPr="000C4C74">
        <w:rPr>
          <w:rFonts w:eastAsia="Times New Roman" w:cs="Times New Roman"/>
          <w:bCs/>
          <w:kern w:val="0"/>
          <w:lang w:val="ru-RU" w:eastAsia="ru-RU" w:bidi="ar-SA"/>
        </w:rPr>
        <w:t xml:space="preserve">Развитие образования </w:t>
      </w:r>
      <w:proofErr w:type="gramStart"/>
      <w:r w:rsidRPr="000C4C74">
        <w:rPr>
          <w:rFonts w:eastAsia="Times New Roman" w:cs="Times New Roman"/>
          <w:bCs/>
          <w:kern w:val="0"/>
          <w:lang w:val="ru-RU" w:eastAsia="ru-RU" w:bidi="ar-SA"/>
        </w:rPr>
        <w:t>во</w:t>
      </w:r>
      <w:proofErr w:type="gramEnd"/>
      <w:r w:rsidRPr="000C4C74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gramStart"/>
      <w:r w:rsidRPr="000C4C74">
        <w:rPr>
          <w:rFonts w:eastAsia="Times New Roman" w:cs="Times New Roman"/>
          <w:bCs/>
          <w:kern w:val="0"/>
          <w:lang w:val="ru-RU" w:eastAsia="ru-RU" w:bidi="ar-SA"/>
        </w:rPr>
        <w:t>Фроловском</w:t>
      </w:r>
      <w:proofErr w:type="gramEnd"/>
      <w:r w:rsidRPr="000C4C74">
        <w:rPr>
          <w:rFonts w:eastAsia="Times New Roman" w:cs="Times New Roman"/>
          <w:bCs/>
          <w:kern w:val="0"/>
          <w:lang w:val="ru-RU" w:eastAsia="ru-RU" w:bidi="ar-SA"/>
        </w:rPr>
        <w:t xml:space="preserve"> муниципальном районе на 2018-2020 годы</w:t>
      </w:r>
      <w:r>
        <w:rPr>
          <w:rFonts w:eastAsia="Times New Roman" w:cs="Times New Roman"/>
          <w:bCs/>
          <w:kern w:val="0"/>
          <w:lang w:val="ru-RU" w:eastAsia="ru-RU" w:bidi="ar-SA"/>
        </w:rPr>
        <w:t>» -</w:t>
      </w:r>
      <w:r w:rsidR="002F1246">
        <w:rPr>
          <w:rFonts w:eastAsia="Times New Roman" w:cs="Times New Roman"/>
          <w:bCs/>
          <w:kern w:val="0"/>
          <w:lang w:val="ru-RU" w:eastAsia="ru-RU" w:bidi="ar-SA"/>
        </w:rPr>
        <w:t xml:space="preserve"> 89,5 процента;</w:t>
      </w:r>
    </w:p>
    <w:p w:rsidR="000C4C74" w:rsidRPr="000C4C74" w:rsidRDefault="009626C3" w:rsidP="002F1246">
      <w:pPr>
        <w:jc w:val="both"/>
        <w:rPr>
          <w:rFonts w:eastAsia="Times New Roman" w:cs="Times New Roman"/>
          <w:bCs/>
          <w:kern w:val="0"/>
          <w:lang w:val="ru-RU" w:eastAsia="ru-RU" w:bidi="ar-SA"/>
        </w:rPr>
      </w:pPr>
      <w:r w:rsidRPr="000C4C74">
        <w:rPr>
          <w:lang w:val="ru-RU"/>
        </w:rPr>
        <w:lastRenderedPageBreak/>
        <w:t xml:space="preserve"> </w:t>
      </w:r>
      <w:r w:rsidR="000C4C74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r w:rsidR="000C4C74" w:rsidRPr="000C4C74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r w:rsidR="000C4C74">
        <w:rPr>
          <w:rFonts w:eastAsia="Times New Roman" w:cs="Times New Roman"/>
          <w:bCs/>
          <w:kern w:val="0"/>
          <w:lang w:val="ru-RU" w:eastAsia="ru-RU" w:bidi="ar-SA"/>
        </w:rPr>
        <w:t xml:space="preserve">           «</w:t>
      </w:r>
      <w:r w:rsidR="000C4C74" w:rsidRPr="000C4C74">
        <w:rPr>
          <w:rFonts w:eastAsia="Times New Roman" w:cs="Times New Roman"/>
          <w:bCs/>
          <w:kern w:val="0"/>
          <w:lang w:val="ru-RU" w:eastAsia="ru-RU" w:bidi="ar-SA"/>
        </w:rPr>
        <w:t>Обеспечение эффективного функционирования МБУ «Техника»</w:t>
      </w:r>
      <w:r w:rsidR="000C4C74">
        <w:rPr>
          <w:rFonts w:eastAsia="Times New Roman" w:cs="Times New Roman"/>
          <w:bCs/>
          <w:kern w:val="0"/>
          <w:lang w:val="ru-RU" w:eastAsia="ru-RU" w:bidi="ar-SA"/>
        </w:rPr>
        <w:t xml:space="preserve"> -</w:t>
      </w:r>
      <w:r w:rsidR="002F1246">
        <w:rPr>
          <w:rFonts w:eastAsia="Times New Roman" w:cs="Times New Roman"/>
          <w:bCs/>
          <w:kern w:val="0"/>
          <w:lang w:val="ru-RU" w:eastAsia="ru-RU" w:bidi="ar-SA"/>
        </w:rPr>
        <w:t xml:space="preserve"> 49 процента;</w:t>
      </w:r>
      <w:r w:rsidR="000C4C74" w:rsidRPr="000C4C74">
        <w:rPr>
          <w:lang w:val="ru-RU"/>
        </w:rPr>
        <w:t xml:space="preserve"> </w:t>
      </w:r>
      <w:r w:rsidR="000C4C74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r w:rsidR="000C4C74" w:rsidRPr="000C4C74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r w:rsidR="000C4C74">
        <w:rPr>
          <w:rFonts w:eastAsia="Times New Roman" w:cs="Times New Roman"/>
          <w:bCs/>
          <w:kern w:val="0"/>
          <w:lang w:val="ru-RU" w:eastAsia="ru-RU" w:bidi="ar-SA"/>
        </w:rPr>
        <w:t xml:space="preserve">           «</w:t>
      </w:r>
      <w:r w:rsidR="000C4C74" w:rsidRPr="000C4C74">
        <w:rPr>
          <w:rFonts w:eastAsia="Times New Roman" w:cs="Times New Roman"/>
          <w:bCs/>
          <w:kern w:val="0"/>
          <w:lang w:val="ru-RU" w:eastAsia="ru-RU" w:bidi="ar-SA"/>
        </w:rPr>
        <w:t xml:space="preserve">Повышение качества бухгалтерского, бюджетного и налогового учета в МКУ «Централизованная бухгалтерия» администрации </w:t>
      </w:r>
      <w:proofErr w:type="spellStart"/>
      <w:r w:rsidR="000C4C74" w:rsidRPr="000C4C74">
        <w:rPr>
          <w:rFonts w:eastAsia="Times New Roman" w:cs="Times New Roman"/>
          <w:bCs/>
          <w:kern w:val="0"/>
          <w:lang w:val="ru-RU" w:eastAsia="ru-RU" w:bidi="ar-SA"/>
        </w:rPr>
        <w:t>Фроловского</w:t>
      </w:r>
      <w:proofErr w:type="spellEnd"/>
      <w:r w:rsidR="000C4C74" w:rsidRPr="000C4C74">
        <w:rPr>
          <w:rFonts w:eastAsia="Times New Roman" w:cs="Times New Roman"/>
          <w:bCs/>
          <w:kern w:val="0"/>
          <w:lang w:val="ru-RU" w:eastAsia="ru-RU" w:bidi="ar-SA"/>
        </w:rPr>
        <w:t xml:space="preserve"> муниципального района на 2017-2019 г.г.»</w:t>
      </w:r>
      <w:r w:rsidR="000C4C74">
        <w:rPr>
          <w:rFonts w:eastAsia="Times New Roman" w:cs="Times New Roman"/>
          <w:bCs/>
          <w:kern w:val="0"/>
          <w:lang w:val="ru-RU" w:eastAsia="ru-RU" w:bidi="ar-SA"/>
        </w:rPr>
        <w:t xml:space="preserve"> -</w:t>
      </w:r>
      <w:r w:rsidR="002F1246">
        <w:rPr>
          <w:rFonts w:eastAsia="Times New Roman" w:cs="Times New Roman"/>
          <w:bCs/>
          <w:kern w:val="0"/>
          <w:lang w:val="ru-RU" w:eastAsia="ru-RU" w:bidi="ar-SA"/>
        </w:rPr>
        <w:t xml:space="preserve"> 2,3 процента;</w:t>
      </w:r>
    </w:p>
    <w:p w:rsidR="000C4C74" w:rsidRPr="000C4C74" w:rsidRDefault="000C4C74" w:rsidP="002F1246">
      <w:pPr>
        <w:widowControl/>
        <w:suppressAutoHyphens w:val="0"/>
        <w:autoSpaceDN/>
        <w:jc w:val="both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r w:rsidRPr="000C4C74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</w:t>
      </w:r>
      <w:r w:rsidRPr="000C4C74">
        <w:rPr>
          <w:rFonts w:eastAsia="Times New Roman" w:cs="Times New Roman"/>
          <w:bCs/>
          <w:kern w:val="0"/>
          <w:lang w:val="ru-RU" w:eastAsia="ru-RU" w:bidi="ar-SA"/>
        </w:rPr>
        <w:t xml:space="preserve">«Развитие культуры, молодежной политики, физической культуры и спорта </w:t>
      </w:r>
      <w:proofErr w:type="spellStart"/>
      <w:r w:rsidRPr="000C4C74">
        <w:rPr>
          <w:rFonts w:eastAsia="Times New Roman" w:cs="Times New Roman"/>
          <w:bCs/>
          <w:kern w:val="0"/>
          <w:lang w:val="ru-RU" w:eastAsia="ru-RU" w:bidi="ar-SA"/>
        </w:rPr>
        <w:t>Фроловского</w:t>
      </w:r>
      <w:proofErr w:type="spellEnd"/>
      <w:r w:rsidRPr="000C4C74">
        <w:rPr>
          <w:rFonts w:eastAsia="Times New Roman" w:cs="Times New Roman"/>
          <w:bCs/>
          <w:kern w:val="0"/>
          <w:lang w:val="ru-RU" w:eastAsia="ru-RU" w:bidi="ar-SA"/>
        </w:rPr>
        <w:t xml:space="preserve"> муниципального района на 2017-2019г.г.»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- </w:t>
      </w:r>
      <w:r w:rsidR="002F1246">
        <w:rPr>
          <w:rFonts w:eastAsia="Times New Roman" w:cs="Times New Roman"/>
          <w:bCs/>
          <w:kern w:val="0"/>
          <w:lang w:val="ru-RU" w:eastAsia="ru-RU" w:bidi="ar-SA"/>
        </w:rPr>
        <w:t>1,4%;</w:t>
      </w:r>
    </w:p>
    <w:p w:rsidR="002F1246" w:rsidRPr="000C4C74" w:rsidRDefault="002F1246" w:rsidP="002F1246">
      <w:pPr>
        <w:widowControl/>
        <w:suppressAutoHyphens w:val="0"/>
        <w:autoSpaceDN/>
        <w:jc w:val="both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   </w:t>
      </w:r>
      <w:r w:rsidRPr="000C4C74">
        <w:rPr>
          <w:rFonts w:eastAsia="Times New Roman" w:cs="Times New Roman"/>
          <w:bCs/>
          <w:kern w:val="0"/>
          <w:lang w:val="ru-RU" w:eastAsia="ru-RU" w:bidi="ar-SA"/>
        </w:rPr>
        <w:t xml:space="preserve">«Энергосбережение и повышение энергетической эффективности </w:t>
      </w:r>
      <w:proofErr w:type="spellStart"/>
      <w:r w:rsidRPr="000C4C74">
        <w:rPr>
          <w:rFonts w:eastAsia="Times New Roman" w:cs="Times New Roman"/>
          <w:bCs/>
          <w:kern w:val="0"/>
          <w:lang w:val="ru-RU" w:eastAsia="ru-RU" w:bidi="ar-SA"/>
        </w:rPr>
        <w:t>Фроловского</w:t>
      </w:r>
      <w:proofErr w:type="spellEnd"/>
      <w:r w:rsidRPr="000C4C74">
        <w:rPr>
          <w:rFonts w:eastAsia="Times New Roman" w:cs="Times New Roman"/>
          <w:bCs/>
          <w:kern w:val="0"/>
          <w:lang w:val="ru-RU" w:eastAsia="ru-RU" w:bidi="ar-SA"/>
        </w:rPr>
        <w:t xml:space="preserve"> муниципального района Волгоградской области на период до 2020 года»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-  0,6 процентов.</w:t>
      </w:r>
    </w:p>
    <w:p w:rsidR="00935548" w:rsidRDefault="00935548" w:rsidP="009626C3">
      <w:pPr>
        <w:autoSpaceDE w:val="0"/>
        <w:adjustRightInd w:val="0"/>
        <w:ind w:firstLine="709"/>
        <w:contextualSpacing/>
        <w:jc w:val="both"/>
        <w:rPr>
          <w:b/>
          <w:lang w:val="ru-RU"/>
        </w:rPr>
      </w:pPr>
    </w:p>
    <w:p w:rsidR="009626C3" w:rsidRPr="00935548" w:rsidRDefault="002F1246" w:rsidP="009626C3">
      <w:pPr>
        <w:autoSpaceDE w:val="0"/>
        <w:adjustRightInd w:val="0"/>
        <w:ind w:firstLine="709"/>
        <w:contextualSpacing/>
        <w:jc w:val="both"/>
        <w:rPr>
          <w:lang w:val="ru-RU"/>
        </w:rPr>
      </w:pPr>
      <w:r>
        <w:rPr>
          <w:b/>
          <w:lang w:val="ru-RU"/>
        </w:rPr>
        <w:t xml:space="preserve">  </w:t>
      </w:r>
      <w:r w:rsidR="009626C3" w:rsidRPr="00935548">
        <w:rPr>
          <w:lang w:val="ru-RU"/>
        </w:rPr>
        <w:t>Увеличение объемов финансирования в 201</w:t>
      </w:r>
      <w:r w:rsidRPr="00935548">
        <w:rPr>
          <w:lang w:val="ru-RU"/>
        </w:rPr>
        <w:t>9</w:t>
      </w:r>
      <w:r w:rsidR="009626C3" w:rsidRPr="00935548">
        <w:rPr>
          <w:lang w:val="ru-RU"/>
        </w:rPr>
        <w:t xml:space="preserve"> году по сравнению с </w:t>
      </w:r>
      <w:r w:rsidR="00935548" w:rsidRPr="00935548">
        <w:rPr>
          <w:lang w:val="ru-RU"/>
        </w:rPr>
        <w:t>утвержденными бюджетными назначениями</w:t>
      </w:r>
      <w:r w:rsidR="009626C3" w:rsidRPr="00935548">
        <w:rPr>
          <w:lang w:val="ru-RU"/>
        </w:rPr>
        <w:t xml:space="preserve"> </w:t>
      </w:r>
      <w:r w:rsidR="00935548" w:rsidRPr="00935548">
        <w:rPr>
          <w:lang w:val="ru-RU"/>
        </w:rPr>
        <w:t>(по состоянию на 01.10.2018)</w:t>
      </w:r>
      <w:r w:rsidR="009626C3" w:rsidRPr="00935548">
        <w:rPr>
          <w:lang w:val="ru-RU"/>
        </w:rPr>
        <w:t xml:space="preserve"> предусматривается по программам:</w:t>
      </w:r>
    </w:p>
    <w:p w:rsidR="002F1246" w:rsidRPr="000C4C74" w:rsidRDefault="00935548" w:rsidP="002F1246">
      <w:pPr>
        <w:widowControl/>
        <w:suppressAutoHyphens w:val="0"/>
        <w:autoSpaceDN/>
        <w:jc w:val="both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b/>
          <w:lang w:val="ru-RU"/>
        </w:rPr>
        <w:t xml:space="preserve">           </w:t>
      </w:r>
      <w:r w:rsidR="009626C3" w:rsidRPr="009626C3">
        <w:rPr>
          <w:b/>
          <w:lang w:val="ru-RU"/>
        </w:rPr>
        <w:t xml:space="preserve">  </w:t>
      </w:r>
      <w:r w:rsidR="002F1246">
        <w:rPr>
          <w:rFonts w:eastAsia="Times New Roman" w:cs="Times New Roman"/>
          <w:bCs/>
          <w:kern w:val="0"/>
          <w:lang w:val="ru-RU" w:eastAsia="ru-RU" w:bidi="ar-SA"/>
        </w:rPr>
        <w:t>«</w:t>
      </w:r>
      <w:r w:rsidR="002F1246" w:rsidRPr="000C4C74">
        <w:rPr>
          <w:rFonts w:eastAsia="Times New Roman" w:cs="Times New Roman"/>
          <w:bCs/>
          <w:kern w:val="0"/>
          <w:lang w:val="ru-RU" w:eastAsia="ru-RU" w:bidi="ar-SA"/>
        </w:rPr>
        <w:t xml:space="preserve">Развитие образования </w:t>
      </w:r>
      <w:proofErr w:type="gramStart"/>
      <w:r w:rsidR="002F1246" w:rsidRPr="000C4C74">
        <w:rPr>
          <w:rFonts w:eastAsia="Times New Roman" w:cs="Times New Roman"/>
          <w:bCs/>
          <w:kern w:val="0"/>
          <w:lang w:val="ru-RU" w:eastAsia="ru-RU" w:bidi="ar-SA"/>
        </w:rPr>
        <w:t>во</w:t>
      </w:r>
      <w:proofErr w:type="gramEnd"/>
      <w:r w:rsidR="002F1246" w:rsidRPr="000C4C74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gramStart"/>
      <w:r w:rsidR="002F1246" w:rsidRPr="000C4C74">
        <w:rPr>
          <w:rFonts w:eastAsia="Times New Roman" w:cs="Times New Roman"/>
          <w:bCs/>
          <w:kern w:val="0"/>
          <w:lang w:val="ru-RU" w:eastAsia="ru-RU" w:bidi="ar-SA"/>
        </w:rPr>
        <w:t>Фроловском</w:t>
      </w:r>
      <w:proofErr w:type="gramEnd"/>
      <w:r w:rsidR="002F1246" w:rsidRPr="000C4C74">
        <w:rPr>
          <w:rFonts w:eastAsia="Times New Roman" w:cs="Times New Roman"/>
          <w:bCs/>
          <w:kern w:val="0"/>
          <w:lang w:val="ru-RU" w:eastAsia="ru-RU" w:bidi="ar-SA"/>
        </w:rPr>
        <w:t xml:space="preserve"> муниципальном районе на 2018-2020 годы</w:t>
      </w:r>
      <w:r w:rsidR="002F1246">
        <w:rPr>
          <w:rFonts w:eastAsia="Times New Roman" w:cs="Times New Roman"/>
          <w:bCs/>
          <w:kern w:val="0"/>
          <w:lang w:val="ru-RU" w:eastAsia="ru-RU" w:bidi="ar-SA"/>
        </w:rPr>
        <w:t xml:space="preserve">» - </w:t>
      </w:r>
      <w:r>
        <w:rPr>
          <w:rFonts w:eastAsia="Times New Roman" w:cs="Times New Roman"/>
          <w:bCs/>
          <w:kern w:val="0"/>
          <w:lang w:val="ru-RU" w:eastAsia="ru-RU" w:bidi="ar-SA"/>
        </w:rPr>
        <w:t>2962,3 тыс. рублей или на 1,6</w:t>
      </w:r>
      <w:r w:rsidR="002F1246">
        <w:rPr>
          <w:rFonts w:eastAsia="Times New Roman" w:cs="Times New Roman"/>
          <w:bCs/>
          <w:kern w:val="0"/>
          <w:lang w:val="ru-RU" w:eastAsia="ru-RU" w:bidi="ar-SA"/>
        </w:rPr>
        <w:t xml:space="preserve"> процента;</w:t>
      </w:r>
    </w:p>
    <w:p w:rsidR="00935548" w:rsidRPr="00935548" w:rsidRDefault="002F1246" w:rsidP="00935548">
      <w:pPr>
        <w:jc w:val="both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b/>
          <w:lang w:val="ru-RU"/>
        </w:rPr>
        <w:t xml:space="preserve"> </w:t>
      </w:r>
      <w:r w:rsidR="00935548">
        <w:rPr>
          <w:b/>
          <w:lang w:val="ru-RU"/>
        </w:rPr>
        <w:t xml:space="preserve">      </w:t>
      </w:r>
      <w:r w:rsidR="00935548">
        <w:rPr>
          <w:b/>
          <w:color w:val="000000"/>
          <w:lang w:val="ru-RU"/>
        </w:rPr>
        <w:t xml:space="preserve"> </w:t>
      </w:r>
      <w:r w:rsidR="00935548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r w:rsidR="00935548" w:rsidRPr="00935548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r w:rsidR="00935548">
        <w:rPr>
          <w:rFonts w:eastAsia="Times New Roman" w:cs="Times New Roman"/>
          <w:bCs/>
          <w:kern w:val="0"/>
          <w:lang w:val="ru-RU" w:eastAsia="ru-RU" w:bidi="ar-SA"/>
        </w:rPr>
        <w:t xml:space="preserve">  </w:t>
      </w:r>
      <w:r w:rsidR="00935548" w:rsidRPr="00935548">
        <w:rPr>
          <w:rFonts w:eastAsia="Times New Roman" w:cs="Times New Roman"/>
          <w:bCs/>
          <w:kern w:val="0"/>
          <w:lang w:val="ru-RU" w:eastAsia="ru-RU" w:bidi="ar-SA"/>
        </w:rPr>
        <w:t xml:space="preserve">«Улучшение жилищных условий молодым семьям </w:t>
      </w:r>
      <w:proofErr w:type="spellStart"/>
      <w:r w:rsidR="00935548" w:rsidRPr="00935548">
        <w:rPr>
          <w:rFonts w:eastAsia="Times New Roman" w:cs="Times New Roman"/>
          <w:bCs/>
          <w:kern w:val="0"/>
          <w:lang w:val="ru-RU" w:eastAsia="ru-RU" w:bidi="ar-SA"/>
        </w:rPr>
        <w:t>Фроловского</w:t>
      </w:r>
      <w:proofErr w:type="spellEnd"/>
      <w:r w:rsidR="00935548" w:rsidRPr="00935548">
        <w:rPr>
          <w:rFonts w:eastAsia="Times New Roman" w:cs="Times New Roman"/>
          <w:bCs/>
          <w:kern w:val="0"/>
          <w:lang w:val="ru-RU" w:eastAsia="ru-RU" w:bidi="ar-SA"/>
        </w:rPr>
        <w:t xml:space="preserve"> муниципального района на 2019 -2021 годы»</w:t>
      </w:r>
      <w:r w:rsidR="00935548">
        <w:rPr>
          <w:rFonts w:eastAsia="Times New Roman" w:cs="Times New Roman"/>
          <w:bCs/>
          <w:kern w:val="0"/>
          <w:lang w:val="ru-RU" w:eastAsia="ru-RU" w:bidi="ar-SA"/>
        </w:rPr>
        <w:t xml:space="preserve"> - на +30,0 тыс. рублей;</w:t>
      </w:r>
    </w:p>
    <w:p w:rsidR="00935548" w:rsidRPr="00935548" w:rsidRDefault="00935548" w:rsidP="00935548">
      <w:pPr>
        <w:widowControl/>
        <w:suppressAutoHyphens w:val="0"/>
        <w:autoSpaceDN/>
        <w:jc w:val="both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r w:rsidRPr="00935548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</w:t>
      </w:r>
      <w:r w:rsidRPr="00935548">
        <w:rPr>
          <w:rFonts w:eastAsia="Times New Roman" w:cs="Times New Roman"/>
          <w:bCs/>
          <w:kern w:val="0"/>
          <w:lang w:val="ru-RU" w:eastAsia="ru-RU" w:bidi="ar-SA"/>
        </w:rPr>
        <w:t xml:space="preserve">«Патриотическое воспитание граждан </w:t>
      </w:r>
      <w:proofErr w:type="spellStart"/>
      <w:r w:rsidRPr="00935548">
        <w:rPr>
          <w:rFonts w:eastAsia="Times New Roman" w:cs="Times New Roman"/>
          <w:bCs/>
          <w:kern w:val="0"/>
          <w:lang w:val="ru-RU" w:eastAsia="ru-RU" w:bidi="ar-SA"/>
        </w:rPr>
        <w:t>Фроловского</w:t>
      </w:r>
      <w:proofErr w:type="spellEnd"/>
      <w:r w:rsidRPr="00935548">
        <w:rPr>
          <w:rFonts w:eastAsia="Times New Roman" w:cs="Times New Roman"/>
          <w:bCs/>
          <w:kern w:val="0"/>
          <w:lang w:val="ru-RU" w:eastAsia="ru-RU" w:bidi="ar-SA"/>
        </w:rPr>
        <w:t xml:space="preserve"> муниципального района на 2018-2020 гг.»</w:t>
      </w:r>
      <w:r w:rsidR="008642B5">
        <w:rPr>
          <w:rFonts w:eastAsia="Times New Roman" w:cs="Times New Roman"/>
          <w:bCs/>
          <w:kern w:val="0"/>
          <w:lang w:val="ru-RU" w:eastAsia="ru-RU" w:bidi="ar-SA"/>
        </w:rPr>
        <w:t xml:space="preserve"> на + 20,0 тыс. рублей;</w:t>
      </w:r>
    </w:p>
    <w:p w:rsidR="00935548" w:rsidRPr="00935548" w:rsidRDefault="00935548" w:rsidP="00935548">
      <w:pPr>
        <w:widowControl/>
        <w:suppressAutoHyphens w:val="0"/>
        <w:autoSpaceDN/>
        <w:jc w:val="both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</w:t>
      </w:r>
      <w:r w:rsidRPr="00935548">
        <w:rPr>
          <w:rFonts w:eastAsia="Times New Roman" w:cs="Times New Roman"/>
          <w:bCs/>
          <w:kern w:val="0"/>
          <w:lang w:val="ru-RU" w:eastAsia="ru-RU" w:bidi="ar-SA"/>
        </w:rPr>
        <w:t xml:space="preserve"> «Профилактика преступлений и правонарушений граждан на территории  </w:t>
      </w:r>
      <w:proofErr w:type="spellStart"/>
      <w:r w:rsidRPr="00935548">
        <w:rPr>
          <w:rFonts w:eastAsia="Times New Roman" w:cs="Times New Roman"/>
          <w:bCs/>
          <w:kern w:val="0"/>
          <w:lang w:val="ru-RU" w:eastAsia="ru-RU" w:bidi="ar-SA"/>
        </w:rPr>
        <w:t>Фроловского</w:t>
      </w:r>
      <w:proofErr w:type="spellEnd"/>
      <w:r w:rsidRPr="00935548">
        <w:rPr>
          <w:rFonts w:eastAsia="Times New Roman" w:cs="Times New Roman"/>
          <w:bCs/>
          <w:kern w:val="0"/>
          <w:lang w:val="ru-RU" w:eastAsia="ru-RU" w:bidi="ar-SA"/>
        </w:rPr>
        <w:t xml:space="preserve"> муниципального района на 2017-2019г.г.»</w:t>
      </w:r>
      <w:r>
        <w:rPr>
          <w:rFonts w:eastAsia="Times New Roman" w:cs="Times New Roman"/>
          <w:bCs/>
          <w:kern w:val="0"/>
          <w:lang w:val="ru-RU" w:eastAsia="ru-RU" w:bidi="ar-SA"/>
        </w:rPr>
        <w:t xml:space="preserve"> на +15,0 тыс. рублей;</w:t>
      </w:r>
    </w:p>
    <w:p w:rsidR="00935548" w:rsidRPr="00935548" w:rsidRDefault="00935548" w:rsidP="00935548">
      <w:pPr>
        <w:widowControl/>
        <w:suppressAutoHyphens w:val="0"/>
        <w:autoSpaceDN/>
        <w:jc w:val="both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</w:t>
      </w:r>
      <w:r w:rsidRPr="00935548">
        <w:rPr>
          <w:rFonts w:eastAsia="Times New Roman" w:cs="Times New Roman"/>
          <w:bCs/>
          <w:kern w:val="0"/>
          <w:lang w:val="ru-RU" w:eastAsia="ru-RU" w:bidi="ar-SA"/>
        </w:rPr>
        <w:t xml:space="preserve"> «Реализация молодежной политики на территории </w:t>
      </w:r>
      <w:proofErr w:type="spellStart"/>
      <w:r w:rsidRPr="00935548">
        <w:rPr>
          <w:rFonts w:eastAsia="Times New Roman" w:cs="Times New Roman"/>
          <w:bCs/>
          <w:kern w:val="0"/>
          <w:lang w:val="ru-RU" w:eastAsia="ru-RU" w:bidi="ar-SA"/>
        </w:rPr>
        <w:t>Фроловского</w:t>
      </w:r>
      <w:proofErr w:type="spellEnd"/>
      <w:r w:rsidRPr="00935548">
        <w:rPr>
          <w:rFonts w:eastAsia="Times New Roman" w:cs="Times New Roman"/>
          <w:bCs/>
          <w:kern w:val="0"/>
          <w:lang w:val="ru-RU" w:eastAsia="ru-RU" w:bidi="ar-SA"/>
        </w:rPr>
        <w:t xml:space="preserve"> муниципального района на 2017-2019г.г.» </w:t>
      </w:r>
      <w:r>
        <w:rPr>
          <w:rFonts w:eastAsia="Times New Roman" w:cs="Times New Roman"/>
          <w:bCs/>
          <w:kern w:val="0"/>
          <w:lang w:val="ru-RU" w:eastAsia="ru-RU" w:bidi="ar-SA"/>
        </w:rPr>
        <w:t>на +30,0 тыс. рублей;</w:t>
      </w:r>
    </w:p>
    <w:p w:rsidR="00935548" w:rsidRPr="00935548" w:rsidRDefault="00935548" w:rsidP="00935548">
      <w:pPr>
        <w:widowControl/>
        <w:suppressAutoHyphens w:val="0"/>
        <w:autoSpaceDN/>
        <w:jc w:val="both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   «</w:t>
      </w:r>
      <w:r w:rsidRPr="00935548">
        <w:rPr>
          <w:rFonts w:eastAsia="Times New Roman" w:cs="Times New Roman"/>
          <w:bCs/>
          <w:kern w:val="0"/>
          <w:lang w:val="ru-RU" w:eastAsia="ru-RU" w:bidi="ar-SA"/>
        </w:rPr>
        <w:t>Обеспечение эффективного функционирования МБУ «Техника»»</w:t>
      </w:r>
      <w:r w:rsidR="008642B5">
        <w:rPr>
          <w:rFonts w:eastAsia="Times New Roman" w:cs="Times New Roman"/>
          <w:bCs/>
          <w:kern w:val="0"/>
          <w:lang w:val="ru-RU" w:eastAsia="ru-RU" w:bidi="ar-SA"/>
        </w:rPr>
        <w:t xml:space="preserve"> + 1824,6 тыс. рублей;</w:t>
      </w:r>
    </w:p>
    <w:p w:rsidR="009626C3" w:rsidRDefault="00935548" w:rsidP="0072352F">
      <w:pPr>
        <w:autoSpaceDE w:val="0"/>
        <w:adjustRightInd w:val="0"/>
        <w:ind w:firstLine="720"/>
        <w:jc w:val="both"/>
        <w:outlineLvl w:val="4"/>
        <w:rPr>
          <w:rFonts w:cs="Times New Roman"/>
          <w:lang w:val="ru-RU"/>
        </w:rPr>
      </w:pPr>
      <w:r w:rsidRPr="00935548">
        <w:rPr>
          <w:rFonts w:eastAsiaTheme="minorHAnsi" w:cs="Times New Roman"/>
          <w:bCs/>
          <w:color w:val="000000"/>
          <w:kern w:val="0"/>
          <w:lang w:val="ru-RU" w:bidi="ar-SA"/>
        </w:rPr>
        <w:t xml:space="preserve">«Развитие культуры, молодежной политики, физической культуры и спорта </w:t>
      </w:r>
      <w:proofErr w:type="spellStart"/>
      <w:r w:rsidRPr="00935548">
        <w:rPr>
          <w:rFonts w:eastAsiaTheme="minorHAnsi" w:cs="Times New Roman"/>
          <w:bCs/>
          <w:color w:val="000000"/>
          <w:kern w:val="0"/>
          <w:lang w:val="ru-RU" w:bidi="ar-SA"/>
        </w:rPr>
        <w:t>Фроловского</w:t>
      </w:r>
      <w:proofErr w:type="spellEnd"/>
      <w:r w:rsidRPr="00935548">
        <w:rPr>
          <w:rFonts w:eastAsiaTheme="minorHAnsi" w:cs="Times New Roman"/>
          <w:bCs/>
          <w:color w:val="000000"/>
          <w:kern w:val="0"/>
          <w:lang w:val="ru-RU" w:bidi="ar-SA"/>
        </w:rPr>
        <w:t xml:space="preserve"> муниципального района на 2017-2019г.г.»</w:t>
      </w:r>
      <w:r w:rsidR="008642B5">
        <w:rPr>
          <w:rFonts w:eastAsiaTheme="minorHAnsi" w:cs="Times New Roman"/>
          <w:bCs/>
          <w:color w:val="000000"/>
          <w:kern w:val="0"/>
          <w:lang w:val="ru-RU" w:bidi="ar-SA"/>
        </w:rPr>
        <w:t xml:space="preserve"> + 3246 тыс. рублей.</w:t>
      </w:r>
    </w:p>
    <w:p w:rsidR="00AD6B13" w:rsidRDefault="00AD6B13" w:rsidP="0072352F">
      <w:pPr>
        <w:autoSpaceDE w:val="0"/>
        <w:adjustRightInd w:val="0"/>
        <w:ind w:firstLine="720"/>
        <w:jc w:val="both"/>
        <w:outlineLvl w:val="4"/>
        <w:rPr>
          <w:rFonts w:cs="Times New Roman"/>
          <w:lang w:val="ru-RU"/>
        </w:rPr>
      </w:pPr>
    </w:p>
    <w:p w:rsidR="00AD6B13" w:rsidRPr="00AD6B13" w:rsidRDefault="00AD6B13" w:rsidP="00AD6B13">
      <w:pPr>
        <w:autoSpaceDE w:val="0"/>
        <w:adjustRightInd w:val="0"/>
        <w:ind w:firstLine="720"/>
        <w:jc w:val="center"/>
        <w:outlineLvl w:val="4"/>
        <w:rPr>
          <w:rFonts w:cs="Times New Roman"/>
          <w:b/>
          <w:i/>
          <w:lang w:val="ru-RU"/>
        </w:rPr>
      </w:pPr>
      <w:r>
        <w:rPr>
          <w:rFonts w:cs="Times New Roman"/>
          <w:lang w:val="ru-RU"/>
        </w:rPr>
        <w:t xml:space="preserve"> </w:t>
      </w:r>
      <w:r w:rsidRPr="00AD6B13">
        <w:rPr>
          <w:rFonts w:cs="Times New Roman"/>
          <w:b/>
          <w:i/>
          <w:lang w:val="ru-RU"/>
        </w:rPr>
        <w:t>Перечень строек и объектов строительства, реконструкции и технического перевооружения для муниципальных нужд в 2019 году</w:t>
      </w:r>
    </w:p>
    <w:p w:rsidR="00D46F2E" w:rsidRDefault="00AC0E0F" w:rsidP="00D46F2E">
      <w:pPr>
        <w:autoSpaceDE w:val="0"/>
        <w:adjustRightInd w:val="0"/>
        <w:ind w:firstLine="720"/>
        <w:jc w:val="both"/>
        <w:outlineLvl w:val="4"/>
        <w:rPr>
          <w:rFonts w:cs="Times New Roman"/>
          <w:snapToGrid w:val="0"/>
          <w:lang w:val="ru-RU"/>
        </w:rPr>
      </w:pPr>
      <w:r w:rsidRPr="008D2C02">
        <w:rPr>
          <w:rFonts w:cs="Times New Roman"/>
          <w:lang w:val="ru-RU"/>
        </w:rPr>
        <w:t xml:space="preserve">Приложением </w:t>
      </w:r>
      <w:r w:rsidR="0072352F" w:rsidRPr="008D2C02">
        <w:rPr>
          <w:rFonts w:cs="Times New Roman"/>
          <w:lang w:val="ru-RU"/>
        </w:rPr>
        <w:t xml:space="preserve">№ 17 </w:t>
      </w:r>
      <w:r w:rsidRPr="008D2C02">
        <w:rPr>
          <w:rFonts w:cs="Times New Roman"/>
          <w:lang w:val="ru-RU"/>
        </w:rPr>
        <w:t xml:space="preserve"> к проекту решения «Перечень строек и объектов строительства, реконструкции и технического перевооружения для муниципальных нужд в 201</w:t>
      </w:r>
      <w:r w:rsidR="008D2C02" w:rsidRPr="008D2C02">
        <w:rPr>
          <w:rFonts w:cs="Times New Roman"/>
          <w:lang w:val="ru-RU"/>
        </w:rPr>
        <w:t>9</w:t>
      </w:r>
      <w:r w:rsidRPr="008D2C02">
        <w:rPr>
          <w:rFonts w:cs="Times New Roman"/>
          <w:lang w:val="ru-RU"/>
        </w:rPr>
        <w:t xml:space="preserve"> году»</w:t>
      </w:r>
      <w:r w:rsidR="0072352F" w:rsidRPr="008D2C02">
        <w:rPr>
          <w:rFonts w:cs="Times New Roman"/>
          <w:lang w:val="ru-RU"/>
        </w:rPr>
        <w:t xml:space="preserve"> </w:t>
      </w:r>
      <w:r w:rsidRPr="008D2C02">
        <w:rPr>
          <w:rFonts w:cs="Times New Roman"/>
          <w:lang w:val="ru-RU"/>
        </w:rPr>
        <w:t xml:space="preserve"> </w:t>
      </w:r>
      <w:r w:rsidR="0072352F" w:rsidRPr="008D2C02">
        <w:rPr>
          <w:rFonts w:cs="Times New Roman"/>
          <w:lang w:val="ru-RU"/>
        </w:rPr>
        <w:t xml:space="preserve"> планируется</w:t>
      </w:r>
      <w:r w:rsidR="00781538" w:rsidRPr="008D2C02">
        <w:rPr>
          <w:rFonts w:cs="Times New Roman"/>
          <w:lang w:val="ru-RU"/>
        </w:rPr>
        <w:t xml:space="preserve"> объект «</w:t>
      </w:r>
      <w:r w:rsidR="008D2C02" w:rsidRPr="008D2C02">
        <w:rPr>
          <w:rFonts w:eastAsia="Times New Roman" w:cs="Times New Roman"/>
          <w:kern w:val="0"/>
          <w:lang w:val="ru-RU" w:eastAsia="ru-RU" w:bidi="ar-SA"/>
        </w:rPr>
        <w:t>Строительство объектов газоснабжения населенных пунктов» на сумму 923,4 тыс. рублей: Автономная котельная к зданию МОУ «</w:t>
      </w:r>
      <w:proofErr w:type="spellStart"/>
      <w:r w:rsidR="008D2C02" w:rsidRPr="008D2C02">
        <w:rPr>
          <w:rFonts w:eastAsia="Times New Roman" w:cs="Times New Roman"/>
          <w:kern w:val="0"/>
          <w:lang w:val="ru-RU" w:eastAsia="ru-RU" w:bidi="ar-SA"/>
        </w:rPr>
        <w:t>Краснолипковская</w:t>
      </w:r>
      <w:proofErr w:type="spellEnd"/>
      <w:r w:rsidR="008D2C02" w:rsidRPr="008D2C02">
        <w:rPr>
          <w:rFonts w:eastAsia="Times New Roman" w:cs="Times New Roman"/>
          <w:kern w:val="0"/>
          <w:lang w:val="ru-RU" w:eastAsia="ru-RU" w:bidi="ar-SA"/>
        </w:rPr>
        <w:t xml:space="preserve"> средняя школа» (х. Верхние Липки) – 473,4  тыс. рублей, автономный источник теплоснабжения административного здания ул. Фрунзе 87а – 473,4 тыс. рублей.</w:t>
      </w:r>
      <w:r w:rsidRPr="008D2C02">
        <w:rPr>
          <w:rFonts w:cs="Times New Roman"/>
          <w:lang w:val="ru-RU"/>
        </w:rPr>
        <w:t xml:space="preserve"> </w:t>
      </w:r>
      <w:r w:rsidR="00781538" w:rsidRPr="008D2C02">
        <w:rPr>
          <w:rFonts w:ascii="Arial" w:eastAsia="Times New Roman" w:hAnsi="Arial" w:cs="Arial"/>
          <w:bCs/>
          <w:kern w:val="0"/>
          <w:lang w:val="ru-RU" w:eastAsia="ru-RU" w:bidi="ar-SA"/>
        </w:rPr>
        <w:t xml:space="preserve"> </w:t>
      </w:r>
      <w:r w:rsidR="00781538" w:rsidRPr="008D2C02">
        <w:rPr>
          <w:rFonts w:cs="Times New Roman"/>
          <w:snapToGrid w:val="0"/>
          <w:lang w:val="ru-RU"/>
        </w:rPr>
        <w:t xml:space="preserve"> </w:t>
      </w:r>
      <w:r w:rsidRPr="008D2C02">
        <w:rPr>
          <w:rFonts w:cs="Times New Roman"/>
          <w:snapToGrid w:val="0"/>
          <w:lang w:val="ru-RU"/>
        </w:rPr>
        <w:t xml:space="preserve"> На 20</w:t>
      </w:r>
      <w:r w:rsidR="008D2C02" w:rsidRPr="008D2C02">
        <w:rPr>
          <w:rFonts w:cs="Times New Roman"/>
          <w:snapToGrid w:val="0"/>
          <w:lang w:val="ru-RU"/>
        </w:rPr>
        <w:t>20</w:t>
      </w:r>
      <w:r w:rsidRPr="008D2C02">
        <w:rPr>
          <w:rFonts w:cs="Times New Roman"/>
          <w:snapToGrid w:val="0"/>
          <w:lang w:val="ru-RU"/>
        </w:rPr>
        <w:t>-20</w:t>
      </w:r>
      <w:r w:rsidR="008D2C02" w:rsidRPr="008D2C02">
        <w:rPr>
          <w:rFonts w:cs="Times New Roman"/>
          <w:snapToGrid w:val="0"/>
          <w:lang w:val="ru-RU"/>
        </w:rPr>
        <w:t>21</w:t>
      </w:r>
      <w:r w:rsidRPr="008D2C02">
        <w:rPr>
          <w:rFonts w:cs="Times New Roman"/>
          <w:snapToGrid w:val="0"/>
          <w:lang w:val="ru-RU"/>
        </w:rPr>
        <w:t xml:space="preserve"> годы средства не планируются. </w:t>
      </w:r>
    </w:p>
    <w:p w:rsidR="00956302" w:rsidRDefault="00AE36C7" w:rsidP="00AE36C7">
      <w:pPr>
        <w:spacing w:line="276" w:lineRule="auto"/>
        <w:ind w:firstLine="708"/>
        <w:jc w:val="both"/>
        <w:rPr>
          <w:b/>
          <w:i/>
          <w:lang w:val="ru-RU"/>
        </w:rPr>
      </w:pPr>
      <w:r>
        <w:rPr>
          <w:lang w:val="ru-RU"/>
        </w:rPr>
        <w:t xml:space="preserve"> </w:t>
      </w:r>
      <w:r w:rsidR="0072352F" w:rsidRPr="00F53942">
        <w:rPr>
          <w:rFonts w:cs="Times New Roman"/>
          <w:b/>
          <w:lang w:val="ru-RU"/>
        </w:rPr>
        <w:t xml:space="preserve"> </w:t>
      </w:r>
      <w:r w:rsidR="008E4FA3" w:rsidRPr="00F53942">
        <w:rPr>
          <w:rFonts w:cs="Times New Roman"/>
          <w:b/>
          <w:lang w:val="ru-RU"/>
        </w:rPr>
        <w:t xml:space="preserve">                 </w:t>
      </w:r>
      <w:r w:rsidR="00956302" w:rsidRPr="00F53942">
        <w:rPr>
          <w:b/>
          <w:bCs/>
          <w:lang w:val="ru-RU"/>
        </w:rPr>
        <w:t xml:space="preserve">        </w:t>
      </w:r>
      <w:r w:rsidR="00956302">
        <w:rPr>
          <w:b/>
          <w:i/>
          <w:lang w:val="ru-RU"/>
        </w:rPr>
        <w:t xml:space="preserve"> </w:t>
      </w:r>
    </w:p>
    <w:p w:rsidR="00956302" w:rsidRPr="00BB53D4" w:rsidRDefault="00956302" w:rsidP="00956302">
      <w:pPr>
        <w:ind w:firstLine="708"/>
        <w:jc w:val="center"/>
        <w:rPr>
          <w:b/>
          <w:i/>
          <w:lang w:val="ru-RU"/>
        </w:rPr>
      </w:pPr>
      <w:r w:rsidRPr="00BB53D4">
        <w:rPr>
          <w:b/>
          <w:i/>
          <w:lang w:val="ru-RU"/>
        </w:rPr>
        <w:t xml:space="preserve"> Источники  внутреннего финансирования дефицита бюджета</w:t>
      </w:r>
    </w:p>
    <w:p w:rsidR="00956302" w:rsidRPr="00BB53D4" w:rsidRDefault="00956302" w:rsidP="00956302">
      <w:pPr>
        <w:ind w:firstLine="708"/>
        <w:jc w:val="center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Фроловского</w:t>
      </w:r>
      <w:proofErr w:type="spellEnd"/>
      <w:r>
        <w:rPr>
          <w:b/>
          <w:i/>
          <w:lang w:val="ru-RU"/>
        </w:rPr>
        <w:t xml:space="preserve"> муниципального района</w:t>
      </w:r>
    </w:p>
    <w:p w:rsidR="00956302" w:rsidRPr="00BB53D4" w:rsidRDefault="00956302" w:rsidP="00956302">
      <w:pPr>
        <w:ind w:firstLine="567"/>
        <w:jc w:val="both"/>
        <w:rPr>
          <w:lang w:val="ru-RU"/>
        </w:rPr>
      </w:pPr>
      <w:r w:rsidRPr="00BB53D4">
        <w:rPr>
          <w:lang w:val="ru-RU"/>
        </w:rPr>
        <w:t>Приложением №1</w:t>
      </w:r>
      <w:r>
        <w:rPr>
          <w:lang w:val="ru-RU"/>
        </w:rPr>
        <w:t>2</w:t>
      </w:r>
      <w:r w:rsidRPr="00BB53D4">
        <w:rPr>
          <w:lang w:val="ru-RU"/>
        </w:rPr>
        <w:t xml:space="preserve">  к  проекту  решения  о бюджете на 2019 год и плановый период 2020-2021 годы предлагается утвердить источником внутреннего финансирования дефицита бюджета на 2019 год - изменение остатков средств на счетах по учету средств бюджета в течение соответствующего финансового года.</w:t>
      </w:r>
    </w:p>
    <w:p w:rsidR="008E4FA3" w:rsidRPr="00956302" w:rsidRDefault="001B21A3" w:rsidP="00EC020C">
      <w:pPr>
        <w:tabs>
          <w:tab w:val="center" w:pos="4677"/>
          <w:tab w:val="left" w:pos="7367"/>
        </w:tabs>
        <w:ind w:firstLine="426"/>
        <w:jc w:val="both"/>
        <w:rPr>
          <w:lang w:val="ru-RU"/>
        </w:rPr>
      </w:pPr>
      <w:r w:rsidRPr="00956302">
        <w:rPr>
          <w:lang w:val="ru-RU"/>
        </w:rPr>
        <w:t xml:space="preserve"> </w:t>
      </w:r>
      <w:r w:rsidR="00D31999" w:rsidRPr="00956302">
        <w:rPr>
          <w:lang w:val="ru-RU"/>
        </w:rPr>
        <w:t xml:space="preserve"> </w:t>
      </w:r>
      <w:r w:rsidR="008E4FA3" w:rsidRPr="00956302">
        <w:rPr>
          <w:lang w:val="ru-RU"/>
        </w:rPr>
        <w:t xml:space="preserve">Привлекать кредиты от кредитных организаций и бюджета Волгоградской области </w:t>
      </w:r>
      <w:proofErr w:type="spellStart"/>
      <w:r w:rsidR="008E4FA3" w:rsidRPr="00956302">
        <w:rPr>
          <w:lang w:val="ru-RU"/>
        </w:rPr>
        <w:t>Фроловским</w:t>
      </w:r>
      <w:proofErr w:type="spellEnd"/>
      <w:r w:rsidR="008E4FA3" w:rsidRPr="00956302">
        <w:rPr>
          <w:lang w:val="ru-RU"/>
        </w:rPr>
        <w:t xml:space="preserve"> муниципальным районом не планируется. </w:t>
      </w:r>
      <w:r w:rsidR="00D31999" w:rsidRPr="00956302">
        <w:rPr>
          <w:lang w:val="ru-RU"/>
        </w:rPr>
        <w:t xml:space="preserve"> </w:t>
      </w:r>
    </w:p>
    <w:p w:rsidR="00733D6B" w:rsidRPr="008D2C02" w:rsidRDefault="00733D6B" w:rsidP="00733D6B">
      <w:pPr>
        <w:tabs>
          <w:tab w:val="left" w:pos="0"/>
          <w:tab w:val="left" w:pos="284"/>
        </w:tabs>
        <w:autoSpaceDE w:val="0"/>
        <w:adjustRightInd w:val="0"/>
        <w:jc w:val="both"/>
        <w:rPr>
          <w:szCs w:val="20"/>
          <w:lang w:val="ru-RU"/>
        </w:rPr>
      </w:pPr>
      <w:r w:rsidRPr="00F53942">
        <w:rPr>
          <w:b/>
          <w:lang w:val="ru-RU"/>
        </w:rPr>
        <w:t xml:space="preserve">          </w:t>
      </w:r>
      <w:r w:rsidR="008E4FA3" w:rsidRPr="008D2C02">
        <w:rPr>
          <w:lang w:val="ru-RU"/>
        </w:rPr>
        <w:t xml:space="preserve">Исходя из этого, Администрация </w:t>
      </w:r>
      <w:proofErr w:type="spellStart"/>
      <w:r w:rsidR="00EC020C" w:rsidRPr="008D2C02">
        <w:rPr>
          <w:lang w:val="ru-RU"/>
        </w:rPr>
        <w:t>Фроловского</w:t>
      </w:r>
      <w:proofErr w:type="spellEnd"/>
      <w:r w:rsidR="008E4FA3" w:rsidRPr="008D2C02">
        <w:rPr>
          <w:lang w:val="ru-RU"/>
        </w:rPr>
        <w:t xml:space="preserve"> муниципального района не предусматривает привлечений в 201</w:t>
      </w:r>
      <w:r w:rsidR="008D2C02" w:rsidRPr="008D2C02">
        <w:rPr>
          <w:lang w:val="ru-RU"/>
        </w:rPr>
        <w:t>9</w:t>
      </w:r>
      <w:r w:rsidR="008E4FA3" w:rsidRPr="008D2C02">
        <w:rPr>
          <w:lang w:val="ru-RU"/>
        </w:rPr>
        <w:t>-202</w:t>
      </w:r>
      <w:r w:rsidR="008D2C02" w:rsidRPr="008D2C02">
        <w:rPr>
          <w:lang w:val="ru-RU"/>
        </w:rPr>
        <w:t>1</w:t>
      </w:r>
      <w:r w:rsidR="008E4FA3" w:rsidRPr="008D2C02">
        <w:rPr>
          <w:lang w:val="ru-RU"/>
        </w:rPr>
        <w:t xml:space="preserve"> годы внутренних заимствований.</w:t>
      </w:r>
      <w:r w:rsidR="00D31999" w:rsidRPr="008D2C02">
        <w:rPr>
          <w:lang w:val="ru-RU"/>
        </w:rPr>
        <w:t xml:space="preserve"> </w:t>
      </w:r>
      <w:r w:rsidRPr="008D2C02">
        <w:rPr>
          <w:rFonts w:cs="Times New Roman"/>
          <w:lang w:val="ru-RU"/>
        </w:rPr>
        <w:t xml:space="preserve">Программа муниципальных </w:t>
      </w:r>
      <w:r w:rsidRPr="008D2C02">
        <w:rPr>
          <w:lang w:val="ru-RU"/>
        </w:rPr>
        <w:t>внутренних заимствований в 201</w:t>
      </w:r>
      <w:r w:rsidR="008D2C02" w:rsidRPr="008D2C02">
        <w:rPr>
          <w:lang w:val="ru-RU"/>
        </w:rPr>
        <w:t>9</w:t>
      </w:r>
      <w:r w:rsidRPr="008D2C02">
        <w:rPr>
          <w:lang w:val="ru-RU"/>
        </w:rPr>
        <w:t>-202</w:t>
      </w:r>
      <w:r w:rsidR="008D2C02" w:rsidRPr="008D2C02">
        <w:rPr>
          <w:lang w:val="ru-RU"/>
        </w:rPr>
        <w:t>1</w:t>
      </w:r>
      <w:r w:rsidRPr="008D2C02">
        <w:rPr>
          <w:lang w:val="ru-RU"/>
        </w:rPr>
        <w:t xml:space="preserve"> годах  не планируется </w:t>
      </w:r>
      <w:r w:rsidRPr="008D2C02">
        <w:rPr>
          <w:szCs w:val="20"/>
          <w:lang w:val="ru-RU"/>
        </w:rPr>
        <w:t xml:space="preserve"> (в приложениях № 12, №13 Проекта Решения).</w:t>
      </w:r>
    </w:p>
    <w:p w:rsidR="00EC020C" w:rsidRPr="008D2C02" w:rsidRDefault="00733D6B" w:rsidP="00EC020C">
      <w:pPr>
        <w:tabs>
          <w:tab w:val="center" w:pos="720"/>
          <w:tab w:val="left" w:pos="7367"/>
        </w:tabs>
        <w:ind w:firstLine="426"/>
        <w:jc w:val="both"/>
        <w:rPr>
          <w:rFonts w:cs="Times New Roman"/>
          <w:lang w:val="ru-RU"/>
        </w:rPr>
      </w:pPr>
      <w:r w:rsidRPr="00F53942">
        <w:rPr>
          <w:b/>
          <w:lang w:val="ru-RU"/>
        </w:rPr>
        <w:t xml:space="preserve">  </w:t>
      </w:r>
      <w:r w:rsidR="00C20158">
        <w:rPr>
          <w:b/>
          <w:lang w:val="ru-RU"/>
        </w:rPr>
        <w:t xml:space="preserve"> </w:t>
      </w:r>
      <w:r w:rsidR="008E4FA3" w:rsidRPr="008D2C02">
        <w:rPr>
          <w:lang w:val="ru-RU"/>
        </w:rPr>
        <w:t xml:space="preserve">Предоставление из бюджета </w:t>
      </w:r>
      <w:proofErr w:type="spellStart"/>
      <w:r w:rsidR="00EC020C" w:rsidRPr="008D2C02">
        <w:rPr>
          <w:lang w:val="ru-RU"/>
        </w:rPr>
        <w:t>Фроловского</w:t>
      </w:r>
      <w:proofErr w:type="spellEnd"/>
      <w:r w:rsidR="008E4FA3" w:rsidRPr="008D2C02">
        <w:rPr>
          <w:lang w:val="ru-RU"/>
        </w:rPr>
        <w:t xml:space="preserve"> муниципального района бюджетных ссуд и кредитов, муниципальных гарантий исполнения обязательств перед третьими лицами на очередной 201</w:t>
      </w:r>
      <w:r w:rsidR="00C20158">
        <w:rPr>
          <w:lang w:val="ru-RU"/>
        </w:rPr>
        <w:t>9</w:t>
      </w:r>
      <w:r w:rsidR="008E4FA3" w:rsidRPr="008D2C02">
        <w:rPr>
          <w:lang w:val="ru-RU"/>
        </w:rPr>
        <w:t xml:space="preserve"> финансовый год и на плановый период 20</w:t>
      </w:r>
      <w:r w:rsidR="00C20158">
        <w:rPr>
          <w:lang w:val="ru-RU"/>
        </w:rPr>
        <w:t>20</w:t>
      </w:r>
      <w:r w:rsidR="008E4FA3" w:rsidRPr="008D2C02">
        <w:rPr>
          <w:lang w:val="ru-RU"/>
        </w:rPr>
        <w:t xml:space="preserve"> и 202</w:t>
      </w:r>
      <w:r w:rsidR="00C20158">
        <w:rPr>
          <w:lang w:val="ru-RU"/>
        </w:rPr>
        <w:t>1</w:t>
      </w:r>
      <w:r w:rsidR="008E4FA3" w:rsidRPr="008D2C02">
        <w:rPr>
          <w:lang w:val="ru-RU"/>
        </w:rPr>
        <w:t xml:space="preserve"> годов не планируется.</w:t>
      </w:r>
      <w:r w:rsidR="00EC020C" w:rsidRPr="008D2C02">
        <w:rPr>
          <w:lang w:val="ru-RU"/>
        </w:rPr>
        <w:t xml:space="preserve">    </w:t>
      </w:r>
      <w:r w:rsidR="008E4FA3" w:rsidRPr="008D2C02">
        <w:rPr>
          <w:rFonts w:cs="Times New Roman"/>
          <w:lang w:val="ru-RU"/>
        </w:rPr>
        <w:t xml:space="preserve">                    </w:t>
      </w:r>
    </w:p>
    <w:p w:rsidR="001B21A3" w:rsidRPr="008D2C02" w:rsidRDefault="001B21A3" w:rsidP="001B21A3">
      <w:pPr>
        <w:tabs>
          <w:tab w:val="center" w:pos="720"/>
          <w:tab w:val="left" w:pos="7367"/>
        </w:tabs>
        <w:ind w:firstLine="426"/>
        <w:jc w:val="both"/>
        <w:rPr>
          <w:rFonts w:eastAsia="Times New Roman" w:cs="Times New Roman"/>
          <w:lang w:val="ru-RU"/>
        </w:rPr>
      </w:pPr>
      <w:r w:rsidRPr="00F53942">
        <w:rPr>
          <w:rFonts w:eastAsia="Times New Roman" w:cs="Times New Roman"/>
          <w:b/>
          <w:lang w:val="ru-RU"/>
        </w:rPr>
        <w:t xml:space="preserve"> </w:t>
      </w:r>
      <w:r w:rsidR="00D31999" w:rsidRPr="00F53942">
        <w:rPr>
          <w:rFonts w:eastAsia="Times New Roman" w:cs="Times New Roman"/>
          <w:b/>
          <w:lang w:val="ru-RU"/>
        </w:rPr>
        <w:t xml:space="preserve">  </w:t>
      </w:r>
      <w:r w:rsidR="00956302">
        <w:rPr>
          <w:rFonts w:eastAsia="Times New Roman" w:cs="Times New Roman"/>
          <w:lang w:val="ru-RU"/>
        </w:rPr>
        <w:t>Предельный объем</w:t>
      </w:r>
      <w:r w:rsidRPr="008D2C02">
        <w:rPr>
          <w:rFonts w:eastAsia="Times New Roman" w:cs="Times New Roman"/>
          <w:lang w:val="ru-RU"/>
        </w:rPr>
        <w:t xml:space="preserve"> муниципального долга планируется на 201</w:t>
      </w:r>
      <w:r w:rsidR="008D2C02" w:rsidRPr="008D2C02">
        <w:rPr>
          <w:rFonts w:eastAsia="Times New Roman" w:cs="Times New Roman"/>
          <w:lang w:val="ru-RU"/>
        </w:rPr>
        <w:t>9</w:t>
      </w:r>
      <w:r w:rsidRPr="008D2C02">
        <w:rPr>
          <w:rFonts w:eastAsia="Times New Roman" w:cs="Times New Roman"/>
          <w:lang w:val="ru-RU"/>
        </w:rPr>
        <w:t>-202</w:t>
      </w:r>
      <w:r w:rsidR="008D2C02" w:rsidRPr="008D2C02">
        <w:rPr>
          <w:rFonts w:eastAsia="Times New Roman" w:cs="Times New Roman"/>
          <w:lang w:val="ru-RU"/>
        </w:rPr>
        <w:t>1</w:t>
      </w:r>
      <w:r w:rsidRPr="008D2C02">
        <w:rPr>
          <w:rFonts w:eastAsia="Times New Roman" w:cs="Times New Roman"/>
          <w:lang w:val="ru-RU"/>
        </w:rPr>
        <w:t xml:space="preserve"> год </w:t>
      </w:r>
      <w:r w:rsidRPr="008D2C02">
        <w:rPr>
          <w:rFonts w:eastAsia="Times New Roman" w:cs="Times New Roman"/>
          <w:lang w:val="ru-RU"/>
        </w:rPr>
        <w:lastRenderedPageBreak/>
        <w:t xml:space="preserve">соответственно по </w:t>
      </w:r>
      <w:r w:rsidRPr="008D2C02">
        <w:rPr>
          <w:rFonts w:cs="Times New Roman"/>
          <w:lang w:val="ru-RU"/>
        </w:rPr>
        <w:t>14000,0</w:t>
      </w:r>
      <w:r w:rsidRPr="008D2C02">
        <w:rPr>
          <w:rFonts w:eastAsia="Times New Roman" w:cs="Times New Roman"/>
          <w:lang w:val="ru-RU"/>
        </w:rPr>
        <w:t xml:space="preserve"> тыс. рублей в каждом году,</w:t>
      </w:r>
      <w:r w:rsidRPr="00F53942">
        <w:rPr>
          <w:rFonts w:eastAsia="Times New Roman" w:cs="Times New Roman"/>
          <w:b/>
          <w:lang w:val="ru-RU"/>
        </w:rPr>
        <w:t xml:space="preserve"> </w:t>
      </w:r>
      <w:r w:rsidR="008E4FA3" w:rsidRPr="00F53942">
        <w:rPr>
          <w:rFonts w:eastAsia="Times New Roman" w:cs="Times New Roman"/>
          <w:b/>
          <w:lang w:val="ru-RU"/>
        </w:rPr>
        <w:t xml:space="preserve"> </w:t>
      </w:r>
      <w:r w:rsidR="008E4FA3" w:rsidRPr="008D2C02">
        <w:rPr>
          <w:rFonts w:eastAsia="Times New Roman" w:cs="Times New Roman"/>
          <w:lang w:val="ru-RU"/>
        </w:rPr>
        <w:t xml:space="preserve">верхний предел </w:t>
      </w:r>
      <w:r w:rsidRPr="008D2C02">
        <w:rPr>
          <w:rFonts w:eastAsia="Times New Roman" w:cs="Times New Roman"/>
          <w:lang w:val="ru-RU"/>
        </w:rPr>
        <w:t xml:space="preserve">внутреннего </w:t>
      </w:r>
      <w:r w:rsidR="008E4FA3" w:rsidRPr="008D2C02">
        <w:rPr>
          <w:rFonts w:eastAsia="Times New Roman" w:cs="Times New Roman"/>
          <w:lang w:val="ru-RU"/>
        </w:rPr>
        <w:t xml:space="preserve">муниципального долга </w:t>
      </w:r>
      <w:proofErr w:type="spellStart"/>
      <w:r w:rsidR="008E4FA3" w:rsidRPr="008D2C02">
        <w:rPr>
          <w:rFonts w:eastAsia="Times New Roman" w:cs="Times New Roman"/>
          <w:lang w:val="ru-RU"/>
        </w:rPr>
        <w:t>Фроловского</w:t>
      </w:r>
      <w:proofErr w:type="spellEnd"/>
      <w:r w:rsidR="008E4FA3" w:rsidRPr="008D2C02">
        <w:rPr>
          <w:rFonts w:eastAsia="Times New Roman" w:cs="Times New Roman"/>
          <w:lang w:val="ru-RU"/>
        </w:rPr>
        <w:t xml:space="preserve"> </w:t>
      </w:r>
      <w:r w:rsidRPr="008D2C02">
        <w:rPr>
          <w:rFonts w:eastAsia="Times New Roman" w:cs="Times New Roman"/>
          <w:lang w:val="ru-RU"/>
        </w:rPr>
        <w:t xml:space="preserve">муниципального </w:t>
      </w:r>
      <w:r w:rsidR="008E4FA3" w:rsidRPr="008D2C02">
        <w:rPr>
          <w:rFonts w:eastAsia="Times New Roman" w:cs="Times New Roman"/>
          <w:lang w:val="ru-RU"/>
        </w:rPr>
        <w:t xml:space="preserve">района </w:t>
      </w:r>
      <w:r w:rsidRPr="008D2C02">
        <w:rPr>
          <w:rFonts w:eastAsia="Times New Roman" w:cs="Times New Roman"/>
          <w:lang w:val="ru-RU"/>
        </w:rPr>
        <w:t xml:space="preserve"> не планируется и </w:t>
      </w:r>
      <w:r w:rsidR="008E4FA3" w:rsidRPr="008D2C02">
        <w:rPr>
          <w:rFonts w:eastAsia="Times New Roman" w:cs="Times New Roman"/>
          <w:lang w:val="ru-RU"/>
        </w:rPr>
        <w:t>предусмотрен</w:t>
      </w:r>
      <w:r w:rsidRPr="008D2C02">
        <w:rPr>
          <w:rFonts w:eastAsia="Times New Roman" w:cs="Times New Roman"/>
          <w:lang w:val="ru-RU"/>
        </w:rPr>
        <w:t xml:space="preserve"> в</w:t>
      </w:r>
      <w:r w:rsidR="008E4FA3" w:rsidRPr="008D2C02">
        <w:rPr>
          <w:rFonts w:eastAsia="Times New Roman" w:cs="Times New Roman"/>
          <w:lang w:val="ru-RU"/>
        </w:rPr>
        <w:t xml:space="preserve"> статье 11 Проекта о бюджете на 201</w:t>
      </w:r>
      <w:r w:rsidR="008D2C02" w:rsidRPr="008D2C02">
        <w:rPr>
          <w:rFonts w:eastAsia="Times New Roman" w:cs="Times New Roman"/>
          <w:lang w:val="ru-RU"/>
        </w:rPr>
        <w:t>9</w:t>
      </w:r>
      <w:r w:rsidR="008E4FA3" w:rsidRPr="008D2C02">
        <w:rPr>
          <w:rFonts w:eastAsia="Times New Roman" w:cs="Times New Roman"/>
          <w:lang w:val="ru-RU"/>
        </w:rPr>
        <w:t xml:space="preserve"> год и на плановый период 20</w:t>
      </w:r>
      <w:r w:rsidR="008D2C02" w:rsidRPr="008D2C02">
        <w:rPr>
          <w:rFonts w:eastAsia="Times New Roman" w:cs="Times New Roman"/>
          <w:lang w:val="ru-RU"/>
        </w:rPr>
        <w:t>20</w:t>
      </w:r>
      <w:r w:rsidR="008E4FA3" w:rsidRPr="008D2C02">
        <w:rPr>
          <w:rFonts w:eastAsia="Times New Roman" w:cs="Times New Roman"/>
          <w:lang w:val="ru-RU"/>
        </w:rPr>
        <w:t xml:space="preserve"> и 202</w:t>
      </w:r>
      <w:r w:rsidR="008D2C02" w:rsidRPr="008D2C02">
        <w:rPr>
          <w:rFonts w:eastAsia="Times New Roman" w:cs="Times New Roman"/>
          <w:lang w:val="ru-RU"/>
        </w:rPr>
        <w:t>1</w:t>
      </w:r>
      <w:r w:rsidR="008E4FA3" w:rsidRPr="008D2C02">
        <w:rPr>
          <w:rFonts w:eastAsia="Times New Roman" w:cs="Times New Roman"/>
          <w:lang w:val="ru-RU"/>
        </w:rPr>
        <w:t xml:space="preserve"> годов в первом чтении. </w:t>
      </w:r>
      <w:r w:rsidRPr="008D2C02">
        <w:rPr>
          <w:rFonts w:eastAsia="Times New Roman" w:cs="Times New Roman"/>
          <w:lang w:val="ru-RU"/>
        </w:rPr>
        <w:t>Объем расходов на обслуживание внутреннего муниципального долга не планируется.</w:t>
      </w:r>
    </w:p>
    <w:p w:rsidR="009626C3" w:rsidRDefault="00956302" w:rsidP="00956302">
      <w:pPr>
        <w:ind w:right="-1"/>
        <w:rPr>
          <w:rFonts w:cs="Times New Roman"/>
          <w:b/>
          <w:i/>
          <w:lang w:val="ru-RU"/>
        </w:rPr>
      </w:pPr>
      <w:r>
        <w:rPr>
          <w:rFonts w:cs="Times New Roman"/>
          <w:b/>
          <w:i/>
          <w:lang w:val="ru-RU"/>
        </w:rPr>
        <w:t xml:space="preserve">                                                    </w:t>
      </w:r>
      <w:r w:rsidR="00E80D2D">
        <w:rPr>
          <w:rFonts w:cs="Times New Roman"/>
          <w:b/>
          <w:i/>
          <w:lang w:val="ru-RU"/>
        </w:rPr>
        <w:t xml:space="preserve">       </w:t>
      </w:r>
    </w:p>
    <w:p w:rsidR="00956302" w:rsidRDefault="009626C3" w:rsidP="00956302">
      <w:pPr>
        <w:ind w:right="-1"/>
        <w:rPr>
          <w:b/>
          <w:i/>
          <w:lang w:val="ru-RU"/>
        </w:rPr>
      </w:pPr>
      <w:r>
        <w:rPr>
          <w:rFonts w:cs="Times New Roman"/>
          <w:b/>
          <w:i/>
          <w:lang w:val="ru-RU"/>
        </w:rPr>
        <w:t xml:space="preserve">                                                             </w:t>
      </w:r>
      <w:r w:rsidR="00E80D2D">
        <w:rPr>
          <w:rFonts w:cs="Times New Roman"/>
          <w:b/>
          <w:i/>
          <w:lang w:val="ru-RU"/>
        </w:rPr>
        <w:t xml:space="preserve"> </w:t>
      </w:r>
      <w:r w:rsidR="001B21A3" w:rsidRPr="00F53942">
        <w:rPr>
          <w:rFonts w:cs="Times New Roman"/>
          <w:b/>
          <w:i/>
          <w:lang w:val="ru-RU"/>
        </w:rPr>
        <w:t xml:space="preserve"> </w:t>
      </w:r>
      <w:r w:rsidR="00956302" w:rsidRPr="00956302">
        <w:rPr>
          <w:b/>
          <w:i/>
          <w:lang w:val="ru-RU"/>
        </w:rPr>
        <w:t>Дефицит бюджета</w:t>
      </w:r>
    </w:p>
    <w:p w:rsidR="00956302" w:rsidRPr="00956302" w:rsidRDefault="0021042F" w:rsidP="0021042F">
      <w:pPr>
        <w:autoSpaceDE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21042F">
        <w:rPr>
          <w:lang w:val="ru-RU"/>
        </w:rPr>
        <w:t>Бюджетная политика на 201</w:t>
      </w:r>
      <w:r>
        <w:rPr>
          <w:lang w:val="ru-RU"/>
        </w:rPr>
        <w:t>9</w:t>
      </w:r>
      <w:r w:rsidRPr="0021042F">
        <w:rPr>
          <w:lang w:val="ru-RU"/>
        </w:rPr>
        <w:t xml:space="preserve"> год и плановый период 20</w:t>
      </w:r>
      <w:r>
        <w:rPr>
          <w:lang w:val="ru-RU"/>
        </w:rPr>
        <w:t>20</w:t>
      </w:r>
      <w:r w:rsidRPr="0021042F">
        <w:rPr>
          <w:lang w:val="ru-RU"/>
        </w:rPr>
        <w:t xml:space="preserve"> и 202</w:t>
      </w:r>
      <w:r>
        <w:rPr>
          <w:lang w:val="ru-RU"/>
        </w:rPr>
        <w:t>1</w:t>
      </w:r>
      <w:r w:rsidRPr="0021042F">
        <w:rPr>
          <w:lang w:val="ru-RU"/>
        </w:rPr>
        <w:t xml:space="preserve"> годов </w:t>
      </w:r>
      <w:proofErr w:type="spellStart"/>
      <w:r>
        <w:rPr>
          <w:lang w:val="ru-RU"/>
        </w:rPr>
        <w:t>Фроловского</w:t>
      </w:r>
      <w:proofErr w:type="spellEnd"/>
      <w:r>
        <w:rPr>
          <w:lang w:val="ru-RU"/>
        </w:rPr>
        <w:t xml:space="preserve"> муниципального</w:t>
      </w:r>
      <w:r w:rsidRPr="0021042F">
        <w:rPr>
          <w:lang w:val="ru-RU"/>
        </w:rPr>
        <w:t xml:space="preserve"> района нацелена на обеспечение сбалансированности и устойчивости районного бюджета. </w:t>
      </w:r>
      <w:r w:rsidR="00956302" w:rsidRPr="00956302">
        <w:rPr>
          <w:lang w:val="ru-RU"/>
        </w:rPr>
        <w:t xml:space="preserve">При формировании проекта бюджета  </w:t>
      </w:r>
      <w:proofErr w:type="spellStart"/>
      <w:r w:rsidR="00956302" w:rsidRPr="00956302">
        <w:rPr>
          <w:lang w:val="ru-RU"/>
        </w:rPr>
        <w:t>Фроловского</w:t>
      </w:r>
      <w:proofErr w:type="spellEnd"/>
      <w:r w:rsidR="00956302" w:rsidRPr="00956302">
        <w:rPr>
          <w:lang w:val="ru-RU"/>
        </w:rPr>
        <w:t xml:space="preserve"> муниципального района на 2019 -2021  годы соблюден принцип сбалансированности.</w:t>
      </w:r>
      <w:r w:rsidR="00956302" w:rsidRPr="00956302">
        <w:rPr>
          <w:color w:val="000000"/>
          <w:shd w:val="clear" w:color="auto" w:fill="FFFFFF"/>
          <w:lang w:val="ru-RU"/>
        </w:rPr>
        <w:t xml:space="preserve"> С этой целью бюджет </w:t>
      </w:r>
      <w:proofErr w:type="spellStart"/>
      <w:r w:rsidR="00956302" w:rsidRPr="00956302">
        <w:rPr>
          <w:color w:val="000000"/>
          <w:shd w:val="clear" w:color="auto" w:fill="FFFFFF"/>
          <w:lang w:val="ru-RU"/>
        </w:rPr>
        <w:t>Фроловского</w:t>
      </w:r>
      <w:proofErr w:type="spellEnd"/>
      <w:r w:rsidR="00956302" w:rsidRPr="00956302">
        <w:rPr>
          <w:color w:val="000000"/>
          <w:shd w:val="clear" w:color="auto" w:fill="FFFFFF"/>
          <w:lang w:val="ru-RU"/>
        </w:rPr>
        <w:t xml:space="preserve"> муниципального  района на 2019 год и на плановый период 2020 и 2021 года утвержден без дефицита.</w:t>
      </w:r>
      <w:r w:rsidR="00956302" w:rsidRPr="00956302">
        <w:rPr>
          <w:lang w:val="ru-RU"/>
        </w:rPr>
        <w:t xml:space="preserve"> </w:t>
      </w:r>
    </w:p>
    <w:p w:rsidR="00894458" w:rsidRPr="00894458" w:rsidRDefault="00894458" w:rsidP="00894458">
      <w:pPr>
        <w:ind w:firstLine="680"/>
        <w:jc w:val="both"/>
        <w:rPr>
          <w:lang w:val="ru-RU"/>
        </w:rPr>
      </w:pPr>
      <w:r w:rsidRPr="00894458">
        <w:rPr>
          <w:lang w:val="ru-RU"/>
        </w:rPr>
        <w:t xml:space="preserve">Основные параметры </w:t>
      </w:r>
      <w:r>
        <w:rPr>
          <w:lang w:val="ru-RU"/>
        </w:rPr>
        <w:t>муниципального</w:t>
      </w:r>
      <w:r w:rsidRPr="00894458">
        <w:rPr>
          <w:lang w:val="ru-RU"/>
        </w:rPr>
        <w:t xml:space="preserve"> бюджета и источники финансирования дефицита бюджета на 2018-2021 годы приведены в следующей таблице:</w:t>
      </w:r>
    </w:p>
    <w:p w:rsidR="00894458" w:rsidRPr="001E6FBD" w:rsidRDefault="00174FDB" w:rsidP="00894458">
      <w:pPr>
        <w:ind w:left="7788"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ru-RU"/>
        </w:rPr>
        <w:t>тыс</w:t>
      </w:r>
      <w:proofErr w:type="spellEnd"/>
      <w:r w:rsidR="00894458" w:rsidRPr="001E6FBD">
        <w:rPr>
          <w:sz w:val="22"/>
          <w:szCs w:val="22"/>
        </w:rPr>
        <w:t xml:space="preserve">. </w:t>
      </w:r>
      <w:proofErr w:type="spellStart"/>
      <w:r w:rsidR="00894458" w:rsidRPr="001E6FBD">
        <w:rPr>
          <w:sz w:val="22"/>
          <w:szCs w:val="22"/>
        </w:rPr>
        <w:t>руб</w:t>
      </w:r>
      <w:proofErr w:type="spellEnd"/>
      <w:r w:rsidR="00894458" w:rsidRPr="001E6FBD">
        <w:rPr>
          <w:sz w:val="22"/>
          <w:szCs w:val="22"/>
        </w:rPr>
        <w:t>.</w:t>
      </w:r>
    </w:p>
    <w:tbl>
      <w:tblPr>
        <w:tblW w:w="9662" w:type="dxa"/>
        <w:tblInd w:w="85" w:type="dxa"/>
        <w:tblLook w:val="04A0"/>
      </w:tblPr>
      <w:tblGrid>
        <w:gridCol w:w="4271"/>
        <w:gridCol w:w="2124"/>
        <w:gridCol w:w="1134"/>
        <w:gridCol w:w="1041"/>
        <w:gridCol w:w="1092"/>
      </w:tblGrid>
      <w:tr w:rsidR="00894458" w:rsidRPr="00A57982" w:rsidTr="00BD72C3">
        <w:trPr>
          <w:trHeight w:val="330"/>
        </w:trPr>
        <w:tc>
          <w:tcPr>
            <w:tcW w:w="427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894458" w:rsidRPr="00E667E0" w:rsidRDefault="00894458" w:rsidP="00894458">
            <w:pPr>
              <w:jc w:val="center"/>
              <w:rPr>
                <w:bCs/>
              </w:rPr>
            </w:pPr>
            <w:proofErr w:type="spellStart"/>
            <w:r w:rsidRPr="00E667E0">
              <w:rPr>
                <w:bCs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2124" w:type="dxa"/>
            <w:vMerge w:val="restart"/>
            <w:tcBorders>
              <w:top w:val="double" w:sz="6" w:space="0" w:color="auto"/>
              <w:left w:val="nil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894458" w:rsidRPr="00E667E0" w:rsidRDefault="00BD72C3" w:rsidP="00894458">
            <w:pPr>
              <w:jc w:val="center"/>
              <w:rPr>
                <w:bCs/>
                <w:lang w:val="ru-RU"/>
              </w:rPr>
            </w:pPr>
            <w:r w:rsidRPr="00E667E0">
              <w:rPr>
                <w:sz w:val="22"/>
                <w:szCs w:val="22"/>
                <w:lang w:val="ru-RU"/>
              </w:rPr>
              <w:t xml:space="preserve">Утверждено Решением Думы  от 25.09.18г. № 60/419 на 2018 год </w:t>
            </w:r>
          </w:p>
        </w:tc>
        <w:tc>
          <w:tcPr>
            <w:tcW w:w="326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EAF1DD" w:themeFill="accent3" w:themeFillTint="33"/>
            <w:vAlign w:val="bottom"/>
            <w:hideMark/>
          </w:tcPr>
          <w:p w:rsidR="00894458" w:rsidRPr="00E667E0" w:rsidRDefault="00894458" w:rsidP="00894458">
            <w:pPr>
              <w:jc w:val="center"/>
              <w:rPr>
                <w:bCs/>
              </w:rPr>
            </w:pPr>
            <w:proofErr w:type="spellStart"/>
            <w:r w:rsidRPr="00E667E0">
              <w:rPr>
                <w:bCs/>
                <w:sz w:val="22"/>
                <w:szCs w:val="22"/>
              </w:rPr>
              <w:t>Проект</w:t>
            </w:r>
            <w:proofErr w:type="spellEnd"/>
            <w:r w:rsidRPr="00E667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667E0">
              <w:rPr>
                <w:bCs/>
                <w:sz w:val="22"/>
                <w:szCs w:val="22"/>
              </w:rPr>
              <w:t>на</w:t>
            </w:r>
            <w:proofErr w:type="spellEnd"/>
            <w:r w:rsidRPr="00E667E0">
              <w:rPr>
                <w:bCs/>
                <w:sz w:val="22"/>
                <w:szCs w:val="22"/>
              </w:rPr>
              <w:t xml:space="preserve"> 2019-2021 </w:t>
            </w:r>
            <w:proofErr w:type="spellStart"/>
            <w:r w:rsidRPr="00E667E0">
              <w:rPr>
                <w:bCs/>
                <w:sz w:val="22"/>
                <w:szCs w:val="22"/>
              </w:rPr>
              <w:t>годы</w:t>
            </w:r>
            <w:proofErr w:type="spellEnd"/>
          </w:p>
        </w:tc>
      </w:tr>
      <w:tr w:rsidR="00894458" w:rsidRPr="00A57982" w:rsidTr="00BD72C3">
        <w:trPr>
          <w:trHeight w:val="181"/>
        </w:trPr>
        <w:tc>
          <w:tcPr>
            <w:tcW w:w="427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894458" w:rsidRPr="00E667E0" w:rsidRDefault="00894458" w:rsidP="00894458">
            <w:pPr>
              <w:rPr>
                <w:bCs/>
              </w:rPr>
            </w:pPr>
          </w:p>
        </w:tc>
        <w:tc>
          <w:tcPr>
            <w:tcW w:w="2124" w:type="dxa"/>
            <w:vMerge/>
            <w:tcBorders>
              <w:left w:val="nil"/>
              <w:bottom w:val="doub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894458" w:rsidRPr="00E667E0" w:rsidRDefault="00894458" w:rsidP="0089445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894458" w:rsidRPr="00E667E0" w:rsidRDefault="00894458" w:rsidP="00894458">
            <w:pPr>
              <w:jc w:val="center"/>
              <w:rPr>
                <w:bCs/>
              </w:rPr>
            </w:pPr>
            <w:r w:rsidRPr="00E667E0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894458" w:rsidRPr="00E667E0" w:rsidRDefault="00894458" w:rsidP="00894458">
            <w:pPr>
              <w:jc w:val="center"/>
              <w:rPr>
                <w:bCs/>
              </w:rPr>
            </w:pPr>
            <w:r w:rsidRPr="00E667E0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bottom"/>
            <w:hideMark/>
          </w:tcPr>
          <w:p w:rsidR="00894458" w:rsidRPr="00E667E0" w:rsidRDefault="00894458" w:rsidP="00894458">
            <w:pPr>
              <w:jc w:val="center"/>
              <w:rPr>
                <w:bCs/>
              </w:rPr>
            </w:pPr>
            <w:r w:rsidRPr="00E667E0">
              <w:rPr>
                <w:bCs/>
                <w:sz w:val="22"/>
                <w:szCs w:val="22"/>
              </w:rPr>
              <w:t>2021</w:t>
            </w:r>
          </w:p>
        </w:tc>
      </w:tr>
      <w:tr w:rsidR="00BD72C3" w:rsidRPr="00A57982" w:rsidTr="00BD72C3">
        <w:trPr>
          <w:trHeight w:val="187"/>
        </w:trPr>
        <w:tc>
          <w:tcPr>
            <w:tcW w:w="427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2C3" w:rsidRPr="00E667E0" w:rsidRDefault="00BD72C3" w:rsidP="00BD72C3">
            <w:pPr>
              <w:rPr>
                <w:bCs/>
                <w:sz w:val="20"/>
                <w:szCs w:val="20"/>
              </w:rPr>
            </w:pPr>
            <w:proofErr w:type="spellStart"/>
            <w:r w:rsidRPr="00E667E0">
              <w:rPr>
                <w:bCs/>
                <w:sz w:val="20"/>
                <w:szCs w:val="20"/>
              </w:rPr>
              <w:t>Доходы</w:t>
            </w:r>
            <w:proofErr w:type="spellEnd"/>
            <w:r w:rsidRPr="00E667E0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E667E0">
              <w:rPr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2C3" w:rsidRPr="00E667E0" w:rsidRDefault="00BD72C3" w:rsidP="00BD72C3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E667E0">
              <w:rPr>
                <w:bCs/>
                <w:sz w:val="20"/>
                <w:szCs w:val="20"/>
                <w:lang w:val="ru-RU"/>
              </w:rPr>
              <w:t>277249,2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2C3" w:rsidRPr="00E667E0" w:rsidRDefault="00BD72C3" w:rsidP="00BD72C3">
            <w:pPr>
              <w:pStyle w:val="a7"/>
              <w:rPr>
                <w:sz w:val="22"/>
                <w:szCs w:val="22"/>
              </w:rPr>
            </w:pPr>
            <w:r w:rsidRPr="00E667E0">
              <w:rPr>
                <w:sz w:val="22"/>
                <w:szCs w:val="22"/>
              </w:rPr>
              <w:t>278979,8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2C3" w:rsidRPr="00E667E0" w:rsidRDefault="00BD72C3" w:rsidP="00BD72C3">
            <w:pPr>
              <w:jc w:val="center"/>
              <w:rPr>
                <w:bCs/>
                <w:sz w:val="20"/>
                <w:szCs w:val="20"/>
              </w:rPr>
            </w:pPr>
            <w:r w:rsidRPr="00E667E0">
              <w:rPr>
                <w:sz w:val="22"/>
                <w:szCs w:val="22"/>
              </w:rPr>
              <w:t>274634,4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:rsidR="00BD72C3" w:rsidRPr="00E667E0" w:rsidRDefault="00BD72C3" w:rsidP="00BD72C3">
            <w:pPr>
              <w:pStyle w:val="a7"/>
              <w:rPr>
                <w:sz w:val="22"/>
                <w:szCs w:val="22"/>
              </w:rPr>
            </w:pPr>
            <w:r w:rsidRPr="00E667E0">
              <w:rPr>
                <w:sz w:val="22"/>
                <w:szCs w:val="22"/>
              </w:rPr>
              <w:t>276837,2</w:t>
            </w:r>
          </w:p>
        </w:tc>
      </w:tr>
      <w:tr w:rsidR="00E80D2D" w:rsidRPr="00A57982" w:rsidTr="00BD72C3">
        <w:trPr>
          <w:trHeight w:val="201"/>
        </w:trPr>
        <w:tc>
          <w:tcPr>
            <w:tcW w:w="427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D2D" w:rsidRPr="00E667E0" w:rsidRDefault="00E80D2D" w:rsidP="00BD72C3">
            <w:pPr>
              <w:rPr>
                <w:bCs/>
                <w:sz w:val="20"/>
                <w:szCs w:val="20"/>
              </w:rPr>
            </w:pPr>
            <w:proofErr w:type="spellStart"/>
            <w:r w:rsidRPr="00E667E0">
              <w:rPr>
                <w:bCs/>
                <w:sz w:val="20"/>
                <w:szCs w:val="20"/>
              </w:rPr>
              <w:t>Расходы</w:t>
            </w:r>
            <w:proofErr w:type="spellEnd"/>
            <w:r w:rsidRPr="00E667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67E0">
              <w:rPr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D2D" w:rsidRPr="00E667E0" w:rsidRDefault="00E80D2D" w:rsidP="00BD72C3">
            <w:pPr>
              <w:jc w:val="center"/>
              <w:rPr>
                <w:bCs/>
                <w:sz w:val="20"/>
                <w:szCs w:val="20"/>
              </w:rPr>
            </w:pPr>
            <w:r w:rsidRPr="00E667E0">
              <w:rPr>
                <w:snapToGrid w:val="0"/>
                <w:color w:val="000000"/>
                <w:sz w:val="22"/>
                <w:szCs w:val="22"/>
              </w:rPr>
              <w:t>294570,9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D2D" w:rsidRPr="00E667E0" w:rsidRDefault="00E80D2D" w:rsidP="0013314D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E667E0">
              <w:rPr>
                <w:snapToGrid w:val="0"/>
                <w:color w:val="000000"/>
                <w:sz w:val="22"/>
                <w:szCs w:val="22"/>
              </w:rPr>
              <w:t>278979,8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0D2D" w:rsidRPr="00E667E0" w:rsidRDefault="00E80D2D" w:rsidP="0013314D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E667E0">
              <w:rPr>
                <w:snapToGrid w:val="0"/>
                <w:color w:val="000000"/>
                <w:sz w:val="22"/>
                <w:szCs w:val="22"/>
              </w:rPr>
              <w:t>274634,4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80D2D" w:rsidRPr="00E667E0" w:rsidRDefault="00E80D2D" w:rsidP="0013314D">
            <w:pPr>
              <w:spacing w:before="60" w:after="60"/>
              <w:jc w:val="center"/>
              <w:rPr>
                <w:snapToGrid w:val="0"/>
                <w:color w:val="000000"/>
              </w:rPr>
            </w:pPr>
            <w:r w:rsidRPr="00E667E0">
              <w:rPr>
                <w:snapToGrid w:val="0"/>
                <w:color w:val="000000"/>
                <w:sz w:val="22"/>
                <w:szCs w:val="22"/>
              </w:rPr>
              <w:t>276837,2</w:t>
            </w:r>
          </w:p>
        </w:tc>
      </w:tr>
      <w:tr w:rsidR="00BD72C3" w:rsidRPr="00A57982" w:rsidTr="00BD72C3">
        <w:trPr>
          <w:trHeight w:val="220"/>
        </w:trPr>
        <w:tc>
          <w:tcPr>
            <w:tcW w:w="427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2C3" w:rsidRPr="00E667E0" w:rsidRDefault="00E667E0" w:rsidP="00BD72C3">
            <w:pPr>
              <w:rPr>
                <w:bCs/>
                <w:sz w:val="20"/>
                <w:szCs w:val="20"/>
              </w:rPr>
            </w:pPr>
            <w:r w:rsidRPr="00E667E0">
              <w:rPr>
                <w:bCs/>
                <w:sz w:val="20"/>
                <w:szCs w:val="20"/>
                <w:lang w:val="ru-RU"/>
              </w:rPr>
              <w:t>Дефицит</w:t>
            </w:r>
            <w:r w:rsidR="00BD72C3" w:rsidRPr="00E667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D72C3" w:rsidRPr="00E667E0">
              <w:rPr>
                <w:bCs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2C3" w:rsidRPr="00E667E0" w:rsidRDefault="00E667E0" w:rsidP="00BD72C3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E667E0">
              <w:rPr>
                <w:bCs/>
                <w:sz w:val="20"/>
                <w:szCs w:val="20"/>
                <w:lang w:val="ru-RU"/>
              </w:rPr>
              <w:t>7661,7</w:t>
            </w:r>
            <w:r w:rsidR="00E80D2D" w:rsidRPr="00E667E0"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2C3" w:rsidRPr="00E667E0" w:rsidRDefault="00E80D2D" w:rsidP="00BD72C3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E667E0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2C3" w:rsidRPr="00E667E0" w:rsidRDefault="00E80D2D" w:rsidP="00BD72C3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E667E0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D72C3" w:rsidRPr="00E667E0" w:rsidRDefault="00E80D2D" w:rsidP="00BD72C3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E667E0">
              <w:rPr>
                <w:bCs/>
                <w:sz w:val="20"/>
                <w:szCs w:val="20"/>
                <w:lang w:val="ru-RU"/>
              </w:rPr>
              <w:t>-</w:t>
            </w:r>
          </w:p>
        </w:tc>
      </w:tr>
      <w:tr w:rsidR="00E667E0" w:rsidRPr="00BF57A2" w:rsidTr="00BD72C3">
        <w:trPr>
          <w:trHeight w:val="365"/>
        </w:trPr>
        <w:tc>
          <w:tcPr>
            <w:tcW w:w="427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67E0" w:rsidRPr="00E667E0" w:rsidRDefault="00E667E0" w:rsidP="00BD72C3">
            <w:pPr>
              <w:rPr>
                <w:bCs/>
                <w:sz w:val="20"/>
                <w:szCs w:val="20"/>
                <w:lang w:val="ru-RU"/>
              </w:rPr>
            </w:pPr>
            <w:r w:rsidRPr="00E667E0">
              <w:rPr>
                <w:bCs/>
                <w:sz w:val="20"/>
                <w:szCs w:val="20"/>
                <w:lang w:val="ru-RU"/>
              </w:rPr>
              <w:t>Источники внутреннего  финансирования дефицита бюджета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67E0" w:rsidRPr="00E667E0" w:rsidRDefault="00E667E0" w:rsidP="0081490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E667E0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67E0" w:rsidRPr="00E667E0" w:rsidRDefault="00E667E0" w:rsidP="0081490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E667E0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67E0" w:rsidRPr="00E667E0" w:rsidRDefault="00E667E0" w:rsidP="0081490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E667E0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667E0" w:rsidRPr="00E667E0" w:rsidRDefault="00E667E0" w:rsidP="0081490E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E667E0">
              <w:rPr>
                <w:bCs/>
                <w:sz w:val="20"/>
                <w:szCs w:val="20"/>
                <w:lang w:val="ru-RU"/>
              </w:rPr>
              <w:t>-</w:t>
            </w:r>
          </w:p>
        </w:tc>
      </w:tr>
      <w:tr w:rsidR="00BD72C3" w:rsidRPr="00BF57A2" w:rsidTr="00BD72C3">
        <w:trPr>
          <w:trHeight w:val="117"/>
        </w:trPr>
        <w:tc>
          <w:tcPr>
            <w:tcW w:w="427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2C3" w:rsidRPr="00E667E0" w:rsidRDefault="00BD72C3" w:rsidP="00E80D2D">
            <w:pPr>
              <w:rPr>
                <w:bCs/>
                <w:sz w:val="20"/>
                <w:szCs w:val="20"/>
                <w:lang w:val="ru-RU"/>
              </w:rPr>
            </w:pPr>
            <w:r w:rsidRPr="00E667E0">
              <w:rPr>
                <w:bCs/>
                <w:sz w:val="20"/>
                <w:szCs w:val="20"/>
                <w:lang w:val="ru-RU"/>
              </w:rPr>
              <w:t>в т. ч. за счет</w:t>
            </w:r>
            <w:r w:rsidR="00E80D2D" w:rsidRPr="00E667E0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E80D2D" w:rsidRPr="00E667E0">
              <w:rPr>
                <w:sz w:val="20"/>
                <w:szCs w:val="20"/>
                <w:lang w:val="ru-RU"/>
              </w:rPr>
              <w:t>изменения  остатков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2C3" w:rsidRPr="00E667E0" w:rsidRDefault="00E667E0" w:rsidP="00BD72C3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E667E0">
              <w:rPr>
                <w:bCs/>
                <w:sz w:val="20"/>
                <w:szCs w:val="20"/>
                <w:lang w:val="ru-RU"/>
              </w:rPr>
              <w:t>7661,7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2C3" w:rsidRPr="00E667E0" w:rsidRDefault="00BD72C3" w:rsidP="00BD72C3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72C3" w:rsidRPr="00E667E0" w:rsidRDefault="00BD72C3" w:rsidP="00BD72C3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D72C3" w:rsidRPr="00E667E0" w:rsidRDefault="00BD72C3" w:rsidP="00BD72C3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</w:tbl>
    <w:p w:rsidR="00894458" w:rsidRPr="00894458" w:rsidRDefault="00894458" w:rsidP="00894458">
      <w:pPr>
        <w:ind w:firstLine="680"/>
        <w:jc w:val="both"/>
        <w:rPr>
          <w:lang w:val="ru-RU"/>
        </w:rPr>
      </w:pPr>
      <w:r w:rsidRPr="00894458">
        <w:rPr>
          <w:lang w:val="ru-RU"/>
        </w:rPr>
        <w:t xml:space="preserve">Как видно из представленных данных, расходы </w:t>
      </w:r>
      <w:r w:rsidR="00174FDB">
        <w:rPr>
          <w:lang w:val="ru-RU"/>
        </w:rPr>
        <w:t>муниципального бюджета</w:t>
      </w:r>
      <w:r w:rsidRPr="00894458">
        <w:rPr>
          <w:lang w:val="ru-RU"/>
        </w:rPr>
        <w:t xml:space="preserve"> предполагается осуществлять за счет доходов, не привлекая на эти цели заимствований. </w:t>
      </w:r>
    </w:p>
    <w:p w:rsidR="0021042F" w:rsidRDefault="0021042F" w:rsidP="00BE6B6F">
      <w:pPr>
        <w:tabs>
          <w:tab w:val="left" w:pos="0"/>
          <w:tab w:val="left" w:pos="284"/>
        </w:tabs>
        <w:autoSpaceDE w:val="0"/>
        <w:adjustRightInd w:val="0"/>
        <w:jc w:val="both"/>
        <w:rPr>
          <w:rFonts w:cs="Times New Roman"/>
          <w:b/>
          <w:i/>
          <w:lang w:val="ru-RU"/>
        </w:rPr>
      </w:pPr>
    </w:p>
    <w:p w:rsidR="00894458" w:rsidRDefault="00894458" w:rsidP="0021042F">
      <w:pPr>
        <w:tabs>
          <w:tab w:val="left" w:pos="0"/>
          <w:tab w:val="left" w:pos="284"/>
        </w:tabs>
        <w:autoSpaceDE w:val="0"/>
        <w:adjustRightInd w:val="0"/>
        <w:jc w:val="center"/>
        <w:rPr>
          <w:rFonts w:cs="Times New Roman"/>
          <w:b/>
          <w:i/>
          <w:lang w:val="ru-RU"/>
        </w:rPr>
      </w:pPr>
    </w:p>
    <w:p w:rsidR="00FF7E9F" w:rsidRDefault="00FF7E9F" w:rsidP="00FF7E9F">
      <w:pPr>
        <w:tabs>
          <w:tab w:val="left" w:pos="0"/>
          <w:tab w:val="left" w:pos="284"/>
        </w:tabs>
        <w:autoSpaceDE w:val="0"/>
        <w:adjustRightInd w:val="0"/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                         </w:t>
      </w:r>
      <w:r w:rsidRPr="00956302">
        <w:rPr>
          <w:b/>
          <w:i/>
          <w:lang w:val="ru-RU"/>
        </w:rPr>
        <w:t>Основные выводы по  формированию бюджета района</w:t>
      </w:r>
    </w:p>
    <w:p w:rsidR="00FF7E9F" w:rsidRPr="00956302" w:rsidRDefault="00FF7E9F" w:rsidP="00FF7E9F">
      <w:pPr>
        <w:tabs>
          <w:tab w:val="left" w:pos="0"/>
          <w:tab w:val="left" w:pos="284"/>
        </w:tabs>
        <w:autoSpaceDE w:val="0"/>
        <w:adjustRightInd w:val="0"/>
        <w:jc w:val="both"/>
        <w:rPr>
          <w:b/>
          <w:i/>
          <w:lang w:val="ru-RU"/>
        </w:rPr>
      </w:pPr>
    </w:p>
    <w:p w:rsidR="00FF7E9F" w:rsidRPr="0021042F" w:rsidRDefault="00FF7E9F" w:rsidP="00FF7E9F">
      <w:pPr>
        <w:jc w:val="both"/>
        <w:rPr>
          <w:lang w:val="ru-RU"/>
        </w:rPr>
      </w:pPr>
      <w:r w:rsidRPr="000D4CE9">
        <w:rPr>
          <w:sz w:val="27"/>
          <w:szCs w:val="27"/>
          <w:lang w:val="ru-RU"/>
        </w:rPr>
        <w:tab/>
      </w:r>
      <w:r w:rsidRPr="00F53942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  <w:lang w:val="ru-RU"/>
        </w:rPr>
        <w:t xml:space="preserve">   </w:t>
      </w:r>
      <w:r w:rsidRPr="00F53942">
        <w:rPr>
          <w:rFonts w:cs="Times New Roman"/>
          <w:b/>
          <w:lang w:val="ru-RU"/>
        </w:rPr>
        <w:t xml:space="preserve"> </w:t>
      </w:r>
      <w:r w:rsidRPr="00786CC6">
        <w:rPr>
          <w:rFonts w:cs="Times New Roman"/>
          <w:lang w:val="ru-RU"/>
        </w:rPr>
        <w:t>1</w:t>
      </w:r>
      <w:r>
        <w:rPr>
          <w:rFonts w:cs="Times New Roman"/>
          <w:b/>
          <w:lang w:val="ru-RU"/>
        </w:rPr>
        <w:t xml:space="preserve">. </w:t>
      </w:r>
      <w:r w:rsidRPr="0021042F">
        <w:rPr>
          <w:lang w:val="ru-RU"/>
        </w:rPr>
        <w:t xml:space="preserve">Заключение на Проект Решения «О </w:t>
      </w:r>
      <w:r>
        <w:rPr>
          <w:lang w:val="ru-RU"/>
        </w:rPr>
        <w:t xml:space="preserve"> </w:t>
      </w:r>
      <w:r w:rsidRPr="0021042F">
        <w:rPr>
          <w:lang w:val="ru-RU"/>
        </w:rPr>
        <w:t xml:space="preserve"> бюджете </w:t>
      </w:r>
      <w:proofErr w:type="spellStart"/>
      <w:r>
        <w:rPr>
          <w:lang w:val="ru-RU"/>
        </w:rPr>
        <w:t>Фроловского</w:t>
      </w:r>
      <w:proofErr w:type="spellEnd"/>
      <w:r>
        <w:rPr>
          <w:lang w:val="ru-RU"/>
        </w:rPr>
        <w:t xml:space="preserve"> муниципального района </w:t>
      </w:r>
      <w:r w:rsidRPr="0021042F">
        <w:rPr>
          <w:lang w:val="ru-RU"/>
        </w:rPr>
        <w:t>на 201</w:t>
      </w:r>
      <w:r>
        <w:rPr>
          <w:lang w:val="ru-RU"/>
        </w:rPr>
        <w:t>9</w:t>
      </w:r>
      <w:r w:rsidRPr="0021042F">
        <w:rPr>
          <w:lang w:val="ru-RU"/>
        </w:rPr>
        <w:t xml:space="preserve"> год и на плановый период 20</w:t>
      </w:r>
      <w:r>
        <w:rPr>
          <w:lang w:val="ru-RU"/>
        </w:rPr>
        <w:t>20-</w:t>
      </w:r>
      <w:r w:rsidRPr="0021042F">
        <w:rPr>
          <w:lang w:val="ru-RU"/>
        </w:rPr>
        <w:t>202</w:t>
      </w:r>
      <w:r>
        <w:rPr>
          <w:lang w:val="ru-RU"/>
        </w:rPr>
        <w:t>1</w:t>
      </w:r>
      <w:r w:rsidRPr="0021042F">
        <w:rPr>
          <w:lang w:val="ru-RU"/>
        </w:rPr>
        <w:t xml:space="preserve"> годов» подготовлено в соответствии с требованиями </w:t>
      </w:r>
      <w:r>
        <w:rPr>
          <w:lang w:val="ru-RU"/>
        </w:rPr>
        <w:t>Положения</w:t>
      </w:r>
      <w:r w:rsidRPr="0021042F">
        <w:rPr>
          <w:lang w:val="ru-RU"/>
        </w:rPr>
        <w:t xml:space="preserve"> о бюджетном процессе.</w:t>
      </w:r>
    </w:p>
    <w:p w:rsidR="00FF7E9F" w:rsidRPr="0021042F" w:rsidRDefault="00FF7E9F" w:rsidP="00FF7E9F">
      <w:pPr>
        <w:ind w:firstLine="709"/>
        <w:contextualSpacing/>
        <w:jc w:val="both"/>
        <w:rPr>
          <w:lang w:val="ru-RU"/>
        </w:rPr>
      </w:pPr>
      <w:r w:rsidRPr="0021042F">
        <w:rPr>
          <w:lang w:val="ru-RU"/>
        </w:rPr>
        <w:t xml:space="preserve"> </w:t>
      </w:r>
      <w:r>
        <w:rPr>
          <w:lang w:val="ru-RU"/>
        </w:rPr>
        <w:t xml:space="preserve">    2. </w:t>
      </w:r>
      <w:r w:rsidRPr="0021042F">
        <w:rPr>
          <w:lang w:val="ru-RU"/>
        </w:rPr>
        <w:t xml:space="preserve">Проект Решения документы и материалы, представленные одновременно с  Проектом Решения </w:t>
      </w:r>
      <w:r>
        <w:rPr>
          <w:lang w:val="ru-RU"/>
        </w:rPr>
        <w:t xml:space="preserve"> </w:t>
      </w:r>
      <w:r w:rsidRPr="0021042F">
        <w:rPr>
          <w:lang w:val="ru-RU"/>
        </w:rPr>
        <w:t xml:space="preserve"> администраци</w:t>
      </w:r>
      <w:r>
        <w:rPr>
          <w:lang w:val="ru-RU"/>
        </w:rPr>
        <w:t xml:space="preserve">ей </w:t>
      </w:r>
      <w:proofErr w:type="spellStart"/>
      <w:r>
        <w:rPr>
          <w:lang w:val="ru-RU"/>
        </w:rPr>
        <w:t>Фроловского</w:t>
      </w:r>
      <w:proofErr w:type="spellEnd"/>
      <w:r>
        <w:rPr>
          <w:lang w:val="ru-RU"/>
        </w:rPr>
        <w:t xml:space="preserve">  муниципального района во </w:t>
      </w:r>
      <w:proofErr w:type="spellStart"/>
      <w:r>
        <w:rPr>
          <w:lang w:val="ru-RU"/>
        </w:rPr>
        <w:t>Фроловскую</w:t>
      </w:r>
      <w:proofErr w:type="spellEnd"/>
      <w:r>
        <w:rPr>
          <w:lang w:val="ru-RU"/>
        </w:rPr>
        <w:t xml:space="preserve"> районную Думу </w:t>
      </w:r>
      <w:r w:rsidRPr="0021042F">
        <w:rPr>
          <w:lang w:val="ru-RU"/>
        </w:rPr>
        <w:t xml:space="preserve">в сроки, установленные Бюджетным кодексом Российской Федерации и Положением о бюджетном процессе </w:t>
      </w:r>
      <w:proofErr w:type="gramStart"/>
      <w:r w:rsidRPr="0021042F">
        <w:rPr>
          <w:lang w:val="ru-RU"/>
        </w:rPr>
        <w:t>в</w:t>
      </w:r>
      <w:r>
        <w:rPr>
          <w:lang w:val="ru-RU"/>
        </w:rPr>
        <w:t>о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Фроловском</w:t>
      </w:r>
      <w:proofErr w:type="gramEnd"/>
      <w:r>
        <w:rPr>
          <w:lang w:val="ru-RU"/>
        </w:rPr>
        <w:t xml:space="preserve"> муниципальном районе.</w:t>
      </w:r>
    </w:p>
    <w:p w:rsidR="00FF7E9F" w:rsidRPr="001B2E57" w:rsidRDefault="00FF7E9F" w:rsidP="00FF7E9F">
      <w:pPr>
        <w:pStyle w:val="Default"/>
        <w:jc w:val="both"/>
      </w:pPr>
      <w:r w:rsidRPr="001B2E57">
        <w:t xml:space="preserve">          </w:t>
      </w:r>
      <w:r>
        <w:t xml:space="preserve">      3. </w:t>
      </w:r>
      <w:proofErr w:type="gramStart"/>
      <w:r w:rsidRPr="001B2E57">
        <w:t xml:space="preserve">В соответствии со статьей 172 Бюджетного кодекса РФ Проект районного бюджета на очередной финансовый год и на плановый период основывается на Послании Президента Российской Федерации Федеральному Собранию, на основных направлениях бюджетной и налоговой политики </w:t>
      </w:r>
      <w:proofErr w:type="spellStart"/>
      <w:r>
        <w:t>Фроловского</w:t>
      </w:r>
      <w:proofErr w:type="spellEnd"/>
      <w:r w:rsidRPr="001B2E57">
        <w:t xml:space="preserve"> муниципального района на 201</w:t>
      </w:r>
      <w:r>
        <w:t>9</w:t>
      </w:r>
      <w:r w:rsidRPr="001B2E57">
        <w:t>год и на плановый период 20</w:t>
      </w:r>
      <w:r>
        <w:t>20</w:t>
      </w:r>
      <w:r w:rsidRPr="001B2E57">
        <w:t xml:space="preserve"> и 202</w:t>
      </w:r>
      <w:r>
        <w:t>1</w:t>
      </w:r>
      <w:r w:rsidRPr="001B2E57">
        <w:t xml:space="preserve"> годов, прогнозе социально-экономического развития на </w:t>
      </w:r>
      <w:r>
        <w:t>2019-2020</w:t>
      </w:r>
      <w:r w:rsidRPr="001B2E57">
        <w:t xml:space="preserve"> годы </w:t>
      </w:r>
      <w:proofErr w:type="spellStart"/>
      <w:r>
        <w:t>Фроловского</w:t>
      </w:r>
      <w:proofErr w:type="spellEnd"/>
      <w:r>
        <w:t xml:space="preserve"> муниципального района</w:t>
      </w:r>
      <w:r w:rsidRPr="001B2E57">
        <w:t>, муниципальных программах.</w:t>
      </w:r>
      <w:proofErr w:type="gramEnd"/>
    </w:p>
    <w:p w:rsidR="00FF7E9F" w:rsidRPr="0021042F" w:rsidRDefault="00FF7E9F" w:rsidP="00FF7E9F">
      <w:pPr>
        <w:ind w:firstLine="709"/>
        <w:contextualSpacing/>
        <w:jc w:val="both"/>
        <w:rPr>
          <w:lang w:val="ru-RU"/>
        </w:rPr>
      </w:pPr>
      <w:r w:rsidRPr="0021042F">
        <w:rPr>
          <w:lang w:val="ru-RU"/>
        </w:rPr>
        <w:t xml:space="preserve"> </w:t>
      </w:r>
      <w:r>
        <w:rPr>
          <w:lang w:val="ru-RU"/>
        </w:rPr>
        <w:t xml:space="preserve">     4. </w:t>
      </w:r>
      <w:r w:rsidRPr="0021042F">
        <w:rPr>
          <w:lang w:val="ru-RU"/>
        </w:rPr>
        <w:t>Перечень документов и материалов, предоставленных одновременно с Проектом Решения,  по своему составу и содержанию в целом соответствует требованиям Бюджетного кодекса РФ и  Положению о бюджетном процессе.</w:t>
      </w:r>
    </w:p>
    <w:p w:rsidR="00392E56" w:rsidRDefault="00FF7E9F" w:rsidP="00392E56">
      <w:pPr>
        <w:pStyle w:val="a7"/>
        <w:jc w:val="both"/>
        <w:rPr>
          <w:lang w:eastAsia="ru-RU"/>
        </w:rPr>
      </w:pPr>
      <w:r>
        <w:tab/>
        <w:t xml:space="preserve">      </w:t>
      </w:r>
      <w:proofErr w:type="gramStart"/>
      <w:r>
        <w:t>5.</w:t>
      </w:r>
      <w:r w:rsidRPr="008D2C02">
        <w:t>О</w:t>
      </w:r>
      <w:r w:rsidRPr="008D2C02">
        <w:rPr>
          <w:lang w:eastAsia="ru-RU"/>
        </w:rPr>
        <w:t xml:space="preserve">сновные направления бюджетной и налоговой политики </w:t>
      </w:r>
      <w:proofErr w:type="spellStart"/>
      <w:r w:rsidRPr="008D2C02">
        <w:rPr>
          <w:lang w:eastAsia="ru-RU"/>
        </w:rPr>
        <w:t>Фроловского</w:t>
      </w:r>
      <w:proofErr w:type="spellEnd"/>
      <w:r w:rsidRPr="008D2C02">
        <w:rPr>
          <w:lang w:eastAsia="ru-RU"/>
        </w:rPr>
        <w:t xml:space="preserve"> муниципального района на 2019 год и на плановый период 2020 и 2021 годов, утвержденные постановлением администрации </w:t>
      </w:r>
      <w:proofErr w:type="spellStart"/>
      <w:r w:rsidRPr="008D2C02">
        <w:rPr>
          <w:lang w:eastAsia="ru-RU"/>
        </w:rPr>
        <w:t>Фроловского</w:t>
      </w:r>
      <w:proofErr w:type="spellEnd"/>
      <w:r w:rsidRPr="008D2C02">
        <w:rPr>
          <w:lang w:eastAsia="ru-RU"/>
        </w:rPr>
        <w:t xml:space="preserve"> муниципального района от 26 сентября 2018 № 688 и составлены</w:t>
      </w:r>
      <w:r w:rsidRPr="00F53942">
        <w:rPr>
          <w:b/>
          <w:lang w:eastAsia="ru-RU"/>
        </w:rPr>
        <w:t xml:space="preserve"> </w:t>
      </w:r>
      <w:r w:rsidRPr="00A829BC">
        <w:rPr>
          <w:lang w:eastAsia="ru-RU"/>
        </w:rPr>
        <w:t xml:space="preserve">в соответствии  с п.2.5 Положения о порядке и сроках составления </w:t>
      </w:r>
      <w:r w:rsidRPr="00A829BC">
        <w:rPr>
          <w:lang w:eastAsia="ru-RU"/>
        </w:rPr>
        <w:lastRenderedPageBreak/>
        <w:t xml:space="preserve">проекта бюджета </w:t>
      </w:r>
      <w:proofErr w:type="spellStart"/>
      <w:r w:rsidRPr="00A829BC">
        <w:rPr>
          <w:lang w:eastAsia="ru-RU"/>
        </w:rPr>
        <w:t>Фроловского</w:t>
      </w:r>
      <w:proofErr w:type="spellEnd"/>
      <w:r w:rsidRPr="00A829BC">
        <w:rPr>
          <w:lang w:eastAsia="ru-RU"/>
        </w:rPr>
        <w:t xml:space="preserve"> муниципального района на очередной финансовый год и плановый период, утвержденного постановлением администрации</w:t>
      </w:r>
      <w:proofErr w:type="gramEnd"/>
      <w:r w:rsidRPr="00A829BC">
        <w:rPr>
          <w:lang w:eastAsia="ru-RU"/>
        </w:rPr>
        <w:t xml:space="preserve"> </w:t>
      </w:r>
      <w:proofErr w:type="spellStart"/>
      <w:r w:rsidRPr="00A829BC">
        <w:rPr>
          <w:lang w:eastAsia="ru-RU"/>
        </w:rPr>
        <w:t>Фроловского</w:t>
      </w:r>
      <w:proofErr w:type="spellEnd"/>
      <w:r w:rsidRPr="00A829BC">
        <w:rPr>
          <w:lang w:eastAsia="ru-RU"/>
        </w:rPr>
        <w:t xml:space="preserve"> муниципального района от 06.08.2018 № 548.</w:t>
      </w:r>
      <w:r w:rsidR="00392E56">
        <w:rPr>
          <w:lang w:eastAsia="ru-RU"/>
        </w:rPr>
        <w:t xml:space="preserve"> </w:t>
      </w:r>
    </w:p>
    <w:p w:rsidR="00FF7E9F" w:rsidRPr="00392E56" w:rsidRDefault="00FF7E9F" w:rsidP="00392E56">
      <w:pPr>
        <w:pStyle w:val="a7"/>
        <w:jc w:val="both"/>
      </w:pPr>
      <w:r>
        <w:rPr>
          <w:b/>
        </w:rPr>
        <w:t xml:space="preserve">       </w:t>
      </w:r>
      <w:r w:rsidR="00392E56">
        <w:rPr>
          <w:b/>
        </w:rPr>
        <w:t xml:space="preserve">         </w:t>
      </w:r>
      <w:r w:rsidRPr="00392E56">
        <w:t>6.</w:t>
      </w:r>
      <w:r w:rsidR="00392E56" w:rsidRPr="00392E56">
        <w:t xml:space="preserve"> </w:t>
      </w:r>
      <w:r w:rsidRPr="00392E56">
        <w:t xml:space="preserve">Представленный </w:t>
      </w:r>
      <w:r w:rsidR="00392E56">
        <w:t>П</w:t>
      </w:r>
      <w:r w:rsidRPr="00392E56">
        <w:t xml:space="preserve">рогноз социально-экономического развития  соответствует требованиям Порядка разработки прогноза социально-экономического развития </w:t>
      </w:r>
      <w:proofErr w:type="spellStart"/>
      <w:r w:rsidRPr="00392E56">
        <w:t>Фроловского</w:t>
      </w:r>
      <w:proofErr w:type="spellEnd"/>
      <w:r w:rsidRPr="00392E56">
        <w:t xml:space="preserve"> муниципального района, утвержденного постановлением Главы муниципального района от 31.05.2012 № 391.</w:t>
      </w:r>
    </w:p>
    <w:p w:rsidR="00F8106B" w:rsidRPr="00F8106B" w:rsidRDefault="00FF7E9F" w:rsidP="00F8106B">
      <w:pPr>
        <w:autoSpaceDE w:val="0"/>
        <w:adjustRightInd w:val="0"/>
        <w:jc w:val="both"/>
        <w:rPr>
          <w:rFonts w:eastAsia="Calibri" w:cs="Times New Roman"/>
          <w:lang w:val="ru-RU"/>
        </w:rPr>
      </w:pPr>
      <w:r w:rsidRPr="00392E56">
        <w:rPr>
          <w:b/>
          <w:sz w:val="27"/>
          <w:szCs w:val="27"/>
          <w:lang w:val="ru-RU"/>
        </w:rPr>
        <w:t xml:space="preserve">         </w:t>
      </w:r>
      <w:r w:rsidR="00392E56" w:rsidRPr="00392E56">
        <w:rPr>
          <w:b/>
          <w:lang w:val="ru-RU"/>
        </w:rPr>
        <w:t xml:space="preserve"> </w:t>
      </w:r>
      <w:r w:rsidR="00392E56">
        <w:rPr>
          <w:b/>
          <w:lang w:val="ru-RU"/>
        </w:rPr>
        <w:t xml:space="preserve">    7. </w:t>
      </w:r>
      <w:r w:rsidR="00392E56" w:rsidRPr="00FF7E9F">
        <w:rPr>
          <w:lang w:val="ru-RU"/>
        </w:rPr>
        <w:t xml:space="preserve">Предлагаемый к рассмотрению Проект </w:t>
      </w:r>
      <w:r w:rsidR="00392E56">
        <w:rPr>
          <w:lang w:val="ru-RU"/>
        </w:rPr>
        <w:t xml:space="preserve">решения о </w:t>
      </w:r>
      <w:r w:rsidR="00392E56" w:rsidRPr="00FF7E9F">
        <w:rPr>
          <w:lang w:val="ru-RU"/>
        </w:rPr>
        <w:t>бюджет</w:t>
      </w:r>
      <w:r w:rsidR="00392E56">
        <w:rPr>
          <w:lang w:val="ru-RU"/>
        </w:rPr>
        <w:t>е</w:t>
      </w:r>
      <w:r w:rsidR="00392E56" w:rsidRPr="00FF7E9F">
        <w:rPr>
          <w:lang w:val="ru-RU"/>
        </w:rPr>
        <w:t xml:space="preserve">  составлен сро</w:t>
      </w:r>
      <w:r w:rsidR="00392E56">
        <w:rPr>
          <w:lang w:val="ru-RU"/>
        </w:rPr>
        <w:t xml:space="preserve">ком на три года </w:t>
      </w:r>
      <w:r w:rsidR="00392E56" w:rsidRPr="00FF7E9F">
        <w:rPr>
          <w:lang w:val="ru-RU"/>
        </w:rPr>
        <w:t>с  учетом  доходов и расходов, осуществляемых за счет межбюджетных</w:t>
      </w:r>
      <w:r w:rsidR="00392E56">
        <w:rPr>
          <w:lang w:val="ru-RU"/>
        </w:rPr>
        <w:t xml:space="preserve"> трансфертов </w:t>
      </w:r>
      <w:r w:rsidR="00392E56" w:rsidRPr="00FF7E9F">
        <w:rPr>
          <w:lang w:val="ru-RU"/>
        </w:rPr>
        <w:t xml:space="preserve"> из бюджета Российской Федерации и бюджета Волгоградской области. </w:t>
      </w:r>
      <w:r w:rsidR="00F8106B" w:rsidRPr="00F8106B">
        <w:rPr>
          <w:rFonts w:eastAsia="Calibri" w:cs="Times New Roman"/>
          <w:lang w:val="ru-RU"/>
        </w:rPr>
        <w:t xml:space="preserve">Расчеты по налоговым и неналоговым доходам </w:t>
      </w:r>
      <w:r w:rsidR="00F8106B">
        <w:rPr>
          <w:rFonts w:eastAsia="Calibri" w:cs="Times New Roman"/>
          <w:lang w:val="ru-RU"/>
        </w:rPr>
        <w:t>муниципального бюджета</w:t>
      </w:r>
      <w:r w:rsidR="00F8106B" w:rsidRPr="00F8106B">
        <w:rPr>
          <w:rFonts w:eastAsia="Calibri" w:cs="Times New Roman"/>
          <w:lang w:val="ru-RU"/>
        </w:rPr>
        <w:t xml:space="preserve"> на 201</w:t>
      </w:r>
      <w:r w:rsidR="00F8106B">
        <w:rPr>
          <w:rFonts w:eastAsia="Calibri" w:cs="Times New Roman"/>
          <w:lang w:val="ru-RU"/>
        </w:rPr>
        <w:t>9</w:t>
      </w:r>
      <w:r w:rsidR="00F8106B" w:rsidRPr="00F8106B">
        <w:rPr>
          <w:rFonts w:eastAsia="Calibri" w:cs="Times New Roman"/>
          <w:lang w:val="ru-RU"/>
        </w:rPr>
        <w:t>-202</w:t>
      </w:r>
      <w:r w:rsidR="00F8106B">
        <w:rPr>
          <w:rFonts w:eastAsia="Calibri" w:cs="Times New Roman"/>
          <w:lang w:val="ru-RU"/>
        </w:rPr>
        <w:t>1</w:t>
      </w:r>
      <w:r w:rsidR="00F8106B" w:rsidRPr="00F8106B">
        <w:rPr>
          <w:rFonts w:eastAsia="Calibri" w:cs="Times New Roman"/>
          <w:lang w:val="ru-RU"/>
        </w:rPr>
        <w:t xml:space="preserve"> годы рассчитаны  в соответствии с паспортом района и прогнозируемых показателей налоговых органов за 2016-2018 годы.</w:t>
      </w:r>
    </w:p>
    <w:p w:rsidR="00392E56" w:rsidRDefault="00F04552" w:rsidP="00392E56">
      <w:pPr>
        <w:tabs>
          <w:tab w:val="left" w:pos="142"/>
          <w:tab w:val="left" w:pos="567"/>
        </w:tabs>
        <w:ind w:firstLine="567"/>
        <w:jc w:val="both"/>
        <w:rPr>
          <w:rFonts w:eastAsia="Calibri" w:cs="Times New Roman"/>
          <w:lang w:val="ru-RU"/>
        </w:rPr>
      </w:pPr>
      <w:r>
        <w:rPr>
          <w:lang w:val="ru-RU"/>
        </w:rPr>
        <w:t xml:space="preserve">      </w:t>
      </w:r>
      <w:r w:rsidR="00392E56">
        <w:rPr>
          <w:lang w:val="ru-RU"/>
        </w:rPr>
        <w:t>8</w:t>
      </w:r>
      <w:r w:rsidR="00392E56" w:rsidRPr="007351B3">
        <w:rPr>
          <w:sz w:val="27"/>
          <w:szCs w:val="27"/>
          <w:lang w:val="ru-RU"/>
        </w:rPr>
        <w:t>. О</w:t>
      </w:r>
      <w:r w:rsidR="00392E56" w:rsidRPr="007351B3">
        <w:rPr>
          <w:rFonts w:eastAsia="Calibri" w:cs="Times New Roman"/>
          <w:lang w:val="ru-RU"/>
        </w:rPr>
        <w:t xml:space="preserve">бщий объем доходов муниципального бюджета </w:t>
      </w:r>
      <w:r w:rsidR="00392E56">
        <w:rPr>
          <w:rFonts w:eastAsia="Calibri" w:cs="Times New Roman"/>
          <w:lang w:val="ru-RU"/>
        </w:rPr>
        <w:t xml:space="preserve">составляет: </w:t>
      </w:r>
    </w:p>
    <w:p w:rsidR="00392E56" w:rsidRDefault="00F04552" w:rsidP="00392E56">
      <w:pPr>
        <w:tabs>
          <w:tab w:val="left" w:pos="142"/>
          <w:tab w:val="left" w:pos="567"/>
        </w:tabs>
        <w:ind w:firstLine="567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  </w:t>
      </w:r>
      <w:proofErr w:type="gramStart"/>
      <w:r w:rsidR="00392E56">
        <w:rPr>
          <w:rFonts w:eastAsia="Calibri" w:cs="Times New Roman"/>
          <w:lang w:val="ru-RU"/>
        </w:rPr>
        <w:t xml:space="preserve">на 2019 год - 280629,8 тыс. рублей:  собственные доходы - 107625,1 тыс. рублей, безвозмездные поступления - 173004,7 тыс. рублей; </w:t>
      </w:r>
      <w:proofErr w:type="gramEnd"/>
    </w:p>
    <w:p w:rsidR="00F8106B" w:rsidRDefault="00F04552" w:rsidP="00392E56">
      <w:pPr>
        <w:tabs>
          <w:tab w:val="left" w:pos="142"/>
          <w:tab w:val="left" w:pos="567"/>
        </w:tabs>
        <w:ind w:firstLine="567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 </w:t>
      </w:r>
      <w:r w:rsidR="00F8106B">
        <w:rPr>
          <w:rFonts w:eastAsia="Calibri" w:cs="Times New Roman"/>
          <w:lang w:val="ru-RU"/>
        </w:rPr>
        <w:t xml:space="preserve"> </w:t>
      </w:r>
      <w:proofErr w:type="gramStart"/>
      <w:r w:rsidR="00392E56" w:rsidRPr="007351B3">
        <w:rPr>
          <w:rFonts w:eastAsia="Calibri" w:cs="Times New Roman"/>
          <w:lang w:val="ru-RU"/>
        </w:rPr>
        <w:t>на 20</w:t>
      </w:r>
      <w:r w:rsidR="00392E56">
        <w:rPr>
          <w:rFonts w:eastAsia="Calibri" w:cs="Times New Roman"/>
          <w:lang w:val="ru-RU"/>
        </w:rPr>
        <w:t>20</w:t>
      </w:r>
      <w:r w:rsidR="00392E56" w:rsidRPr="007351B3">
        <w:rPr>
          <w:rFonts w:eastAsia="Calibri" w:cs="Times New Roman"/>
          <w:lang w:val="ru-RU"/>
        </w:rPr>
        <w:t xml:space="preserve"> год </w:t>
      </w:r>
      <w:r w:rsidR="00392E56">
        <w:rPr>
          <w:rFonts w:eastAsia="Calibri" w:cs="Times New Roman"/>
          <w:lang w:val="ru-RU"/>
        </w:rPr>
        <w:t xml:space="preserve">- 275334,4 тыс. рублей, собственные доходы - 107112,9 тыс. рублей, безвозмездные поступления –  168221,5 тыс. рублей; </w:t>
      </w:r>
      <w:proofErr w:type="gramEnd"/>
    </w:p>
    <w:p w:rsidR="00392E56" w:rsidRDefault="00F8106B" w:rsidP="00392E56">
      <w:pPr>
        <w:tabs>
          <w:tab w:val="left" w:pos="142"/>
          <w:tab w:val="left" w:pos="567"/>
        </w:tabs>
        <w:ind w:firstLine="567"/>
        <w:jc w:val="both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       </w:t>
      </w:r>
      <w:proofErr w:type="gramStart"/>
      <w:r w:rsidR="00392E56" w:rsidRPr="007351B3">
        <w:rPr>
          <w:rFonts w:eastAsia="Calibri" w:cs="Times New Roman"/>
          <w:lang w:val="ru-RU"/>
        </w:rPr>
        <w:t>на 20</w:t>
      </w:r>
      <w:r w:rsidR="00392E56">
        <w:rPr>
          <w:rFonts w:eastAsia="Calibri" w:cs="Times New Roman"/>
          <w:lang w:val="ru-RU"/>
        </w:rPr>
        <w:t>21</w:t>
      </w:r>
      <w:r w:rsidR="00392E56" w:rsidRPr="007351B3">
        <w:rPr>
          <w:rFonts w:eastAsia="Calibri" w:cs="Times New Roman"/>
          <w:lang w:val="ru-RU"/>
        </w:rPr>
        <w:t xml:space="preserve"> год </w:t>
      </w:r>
      <w:r>
        <w:rPr>
          <w:rFonts w:eastAsia="Calibri" w:cs="Times New Roman"/>
          <w:lang w:val="ru-RU"/>
        </w:rPr>
        <w:t xml:space="preserve"> - 277537,2</w:t>
      </w:r>
      <w:r w:rsidR="00392E56">
        <w:rPr>
          <w:rFonts w:eastAsia="Calibri" w:cs="Times New Roman"/>
          <w:lang w:val="ru-RU"/>
        </w:rPr>
        <w:t xml:space="preserve">  тыс. рублей, собственные доходы </w:t>
      </w:r>
      <w:r>
        <w:rPr>
          <w:rFonts w:eastAsia="Calibri" w:cs="Times New Roman"/>
          <w:lang w:val="ru-RU"/>
        </w:rPr>
        <w:t>–</w:t>
      </w:r>
      <w:r w:rsidR="00392E56">
        <w:rPr>
          <w:rFonts w:eastAsia="Calibri" w:cs="Times New Roman"/>
          <w:lang w:val="ru-RU"/>
        </w:rPr>
        <w:t xml:space="preserve"> </w:t>
      </w:r>
      <w:r>
        <w:rPr>
          <w:rFonts w:eastAsia="Calibri" w:cs="Times New Roman"/>
          <w:lang w:val="ru-RU"/>
        </w:rPr>
        <w:t>108649,1</w:t>
      </w:r>
      <w:r w:rsidR="00392E56">
        <w:rPr>
          <w:rFonts w:eastAsia="Calibri" w:cs="Times New Roman"/>
          <w:lang w:val="ru-RU"/>
        </w:rPr>
        <w:t xml:space="preserve">  тыс. рублей, безвозмездные поступления – </w:t>
      </w:r>
      <w:r>
        <w:rPr>
          <w:rFonts w:eastAsia="Calibri" w:cs="Times New Roman"/>
          <w:lang w:val="ru-RU"/>
        </w:rPr>
        <w:t>168888,1</w:t>
      </w:r>
      <w:r w:rsidR="00392E56">
        <w:rPr>
          <w:rFonts w:eastAsia="Calibri" w:cs="Times New Roman"/>
          <w:lang w:val="ru-RU"/>
        </w:rPr>
        <w:t xml:space="preserve">   тыс. рублей</w:t>
      </w:r>
      <w:r>
        <w:rPr>
          <w:rFonts w:eastAsia="Calibri" w:cs="Times New Roman"/>
          <w:lang w:val="ru-RU"/>
        </w:rPr>
        <w:t>.</w:t>
      </w:r>
      <w:r w:rsidR="00392E56">
        <w:rPr>
          <w:rFonts w:eastAsia="Calibri" w:cs="Times New Roman"/>
          <w:lang w:val="ru-RU"/>
        </w:rPr>
        <w:t xml:space="preserve"> </w:t>
      </w:r>
      <w:proofErr w:type="gramEnd"/>
    </w:p>
    <w:p w:rsidR="00F8106B" w:rsidRDefault="00F8106B" w:rsidP="00F8106B">
      <w:pPr>
        <w:tabs>
          <w:tab w:val="left" w:pos="142"/>
          <w:tab w:val="left" w:pos="567"/>
        </w:tabs>
        <w:ind w:firstLine="567"/>
        <w:jc w:val="both"/>
        <w:rPr>
          <w:rFonts w:cs="Times New Roman"/>
          <w:lang w:val="ru-RU"/>
        </w:rPr>
      </w:pPr>
      <w:r>
        <w:rPr>
          <w:rFonts w:eastAsia="Calibri" w:cs="Times New Roman"/>
          <w:lang w:val="ru-RU"/>
        </w:rPr>
        <w:t xml:space="preserve">       В</w:t>
      </w:r>
      <w:r w:rsidRPr="007351B3">
        <w:rPr>
          <w:rFonts w:eastAsia="Calibri" w:cs="Times New Roman"/>
          <w:lang w:val="ru-RU"/>
        </w:rPr>
        <w:t xml:space="preserve"> сравнении с оценкой 2018 года </w:t>
      </w:r>
      <w:r>
        <w:rPr>
          <w:rFonts w:eastAsia="Calibri" w:cs="Times New Roman"/>
          <w:lang w:val="ru-RU"/>
        </w:rPr>
        <w:t xml:space="preserve">в 2019 году  </w:t>
      </w:r>
      <w:r w:rsidRPr="000D12F4">
        <w:rPr>
          <w:rFonts w:cs="Times New Roman"/>
          <w:lang w:val="ru-RU"/>
        </w:rPr>
        <w:t xml:space="preserve">прогнозируется увеличение доходной части муниципального бюджета на общую сумму </w:t>
      </w:r>
      <w:r>
        <w:rPr>
          <w:rFonts w:cs="Times New Roman"/>
          <w:lang w:val="ru-RU"/>
        </w:rPr>
        <w:t>+3380,6</w:t>
      </w:r>
      <w:r w:rsidRPr="000D12F4">
        <w:rPr>
          <w:rFonts w:cs="Times New Roman"/>
          <w:lang w:val="ru-RU"/>
        </w:rPr>
        <w:t xml:space="preserve"> тыс. рублей</w:t>
      </w:r>
      <w:r w:rsidRPr="00F53942">
        <w:rPr>
          <w:rFonts w:cs="Times New Roman"/>
          <w:b/>
          <w:lang w:val="ru-RU"/>
        </w:rPr>
        <w:t xml:space="preserve"> </w:t>
      </w:r>
      <w:r>
        <w:rPr>
          <w:rFonts w:cs="Times New Roman"/>
          <w:lang w:val="ru-RU"/>
        </w:rPr>
        <w:t>(</w:t>
      </w:r>
      <w:r w:rsidRPr="000D12F4">
        <w:rPr>
          <w:rFonts w:cs="Times New Roman"/>
          <w:lang w:val="ru-RU"/>
        </w:rPr>
        <w:t>+</w:t>
      </w:r>
      <w:r>
        <w:rPr>
          <w:rFonts w:cs="Times New Roman"/>
          <w:lang w:val="ru-RU"/>
        </w:rPr>
        <w:t>1,2</w:t>
      </w:r>
      <w:r w:rsidRPr="000D12F4">
        <w:rPr>
          <w:rFonts w:cs="Times New Roman"/>
          <w:lang w:val="ru-RU"/>
        </w:rPr>
        <w:t xml:space="preserve"> %</w:t>
      </w:r>
      <w:r>
        <w:rPr>
          <w:rFonts w:cs="Times New Roman"/>
          <w:lang w:val="ru-RU"/>
        </w:rPr>
        <w:t xml:space="preserve">) за счет </w:t>
      </w:r>
      <w:r w:rsidRPr="000D12F4">
        <w:rPr>
          <w:rFonts w:cs="Times New Roman"/>
          <w:lang w:val="ru-RU"/>
        </w:rPr>
        <w:t>налоговы</w:t>
      </w:r>
      <w:r>
        <w:rPr>
          <w:rFonts w:cs="Times New Roman"/>
          <w:lang w:val="ru-RU"/>
        </w:rPr>
        <w:t xml:space="preserve">х </w:t>
      </w:r>
      <w:r w:rsidRPr="000D12F4">
        <w:rPr>
          <w:rFonts w:cs="Times New Roman"/>
          <w:lang w:val="ru-RU"/>
        </w:rPr>
        <w:t xml:space="preserve"> доход</w:t>
      </w:r>
      <w:r>
        <w:rPr>
          <w:rFonts w:cs="Times New Roman"/>
          <w:lang w:val="ru-RU"/>
        </w:rPr>
        <w:t>ов +</w:t>
      </w:r>
      <w:r w:rsidRPr="000D12F4">
        <w:rPr>
          <w:rFonts w:cs="Times New Roman"/>
          <w:lang w:val="ru-RU"/>
        </w:rPr>
        <w:t xml:space="preserve"> 4700,</w:t>
      </w:r>
      <w:r>
        <w:rPr>
          <w:rFonts w:cs="Times New Roman"/>
          <w:lang w:val="ru-RU"/>
        </w:rPr>
        <w:t>7</w:t>
      </w:r>
      <w:r w:rsidRPr="000D12F4">
        <w:rPr>
          <w:rFonts w:cs="Times New Roman"/>
          <w:lang w:val="ru-RU"/>
        </w:rPr>
        <w:t xml:space="preserve"> тыс. рубле</w:t>
      </w:r>
      <w:r>
        <w:rPr>
          <w:rFonts w:cs="Times New Roman"/>
          <w:lang w:val="ru-RU"/>
        </w:rPr>
        <w:t>й</w:t>
      </w:r>
      <w:r w:rsidRPr="000D12F4">
        <w:rPr>
          <w:rFonts w:cs="Times New Roman"/>
          <w:lang w:val="ru-RU"/>
        </w:rPr>
        <w:t xml:space="preserve"> (</w:t>
      </w:r>
      <w:r>
        <w:rPr>
          <w:rFonts w:cs="Times New Roman"/>
          <w:lang w:val="ru-RU"/>
        </w:rPr>
        <w:t>+5,9</w:t>
      </w:r>
      <w:r w:rsidRPr="000D12F4">
        <w:rPr>
          <w:rFonts w:cs="Times New Roman"/>
          <w:lang w:val="ru-RU"/>
        </w:rPr>
        <w:t xml:space="preserve">%), и </w:t>
      </w:r>
      <w:r>
        <w:rPr>
          <w:rFonts w:cs="Times New Roman"/>
          <w:lang w:val="ru-RU"/>
        </w:rPr>
        <w:t xml:space="preserve"> </w:t>
      </w:r>
      <w:r w:rsidRPr="000D12F4">
        <w:rPr>
          <w:rFonts w:cs="Times New Roman"/>
          <w:lang w:val="ru-RU"/>
        </w:rPr>
        <w:t xml:space="preserve">  неналоговым доходам </w:t>
      </w:r>
      <w:r>
        <w:rPr>
          <w:rFonts w:cs="Times New Roman"/>
          <w:lang w:val="ru-RU"/>
        </w:rPr>
        <w:t xml:space="preserve"> +571,2  тыс. рублей</w:t>
      </w:r>
      <w:r w:rsidRPr="00F53942">
        <w:rPr>
          <w:rFonts w:cs="Times New Roman"/>
          <w:b/>
          <w:lang w:val="ru-RU"/>
        </w:rPr>
        <w:t xml:space="preserve"> </w:t>
      </w:r>
      <w:r w:rsidRPr="000D12F4">
        <w:rPr>
          <w:rFonts w:cs="Times New Roman"/>
          <w:lang w:val="ru-RU"/>
        </w:rPr>
        <w:t>(</w:t>
      </w:r>
      <w:r>
        <w:rPr>
          <w:rFonts w:cs="Times New Roman"/>
          <w:lang w:val="ru-RU"/>
        </w:rPr>
        <w:t>+2,6</w:t>
      </w:r>
      <w:r w:rsidRPr="000D12F4">
        <w:rPr>
          <w:rFonts w:cs="Times New Roman"/>
          <w:lang w:val="ru-RU"/>
        </w:rPr>
        <w:t>%)</w:t>
      </w:r>
      <w:r>
        <w:rPr>
          <w:rFonts w:cs="Times New Roman"/>
          <w:lang w:val="ru-RU"/>
        </w:rPr>
        <w:t xml:space="preserve">, вместе с тем, </w:t>
      </w:r>
      <w:r w:rsidRPr="000D12F4">
        <w:rPr>
          <w:rFonts w:cs="Times New Roman"/>
          <w:lang w:val="ru-RU"/>
        </w:rPr>
        <w:t xml:space="preserve"> безвозмездны</w:t>
      </w:r>
      <w:r>
        <w:rPr>
          <w:rFonts w:cs="Times New Roman"/>
          <w:lang w:val="ru-RU"/>
        </w:rPr>
        <w:t>е</w:t>
      </w:r>
      <w:r w:rsidRPr="000D12F4">
        <w:rPr>
          <w:rFonts w:cs="Times New Roman"/>
          <w:lang w:val="ru-RU"/>
        </w:rPr>
        <w:t xml:space="preserve"> поступления</w:t>
      </w:r>
      <w:r>
        <w:rPr>
          <w:rFonts w:cs="Times New Roman"/>
          <w:lang w:val="ru-RU"/>
        </w:rPr>
        <w:t xml:space="preserve"> уменьшаются</w:t>
      </w:r>
      <w:r w:rsidRPr="000D12F4">
        <w:rPr>
          <w:rFonts w:cs="Times New Roman"/>
          <w:lang w:val="ru-RU"/>
        </w:rPr>
        <w:t xml:space="preserve">   на -1891,3 тыс. рублей (-1,1%).</w:t>
      </w:r>
    </w:p>
    <w:p w:rsidR="00F04552" w:rsidRDefault="00F8106B" w:rsidP="00F8106B">
      <w:pPr>
        <w:tabs>
          <w:tab w:val="left" w:pos="142"/>
          <w:tab w:val="left" w:pos="567"/>
        </w:tabs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rFonts w:eastAsia="Calibri" w:cs="Times New Roman"/>
          <w:b/>
          <w:lang w:val="ru-RU"/>
        </w:rPr>
        <w:t xml:space="preserve">        </w:t>
      </w:r>
      <w:r w:rsidRPr="00F04552">
        <w:rPr>
          <w:rFonts w:eastAsia="Calibri" w:cs="Times New Roman"/>
          <w:lang w:val="ru-RU"/>
        </w:rPr>
        <w:t>9.</w:t>
      </w:r>
      <w:r>
        <w:rPr>
          <w:rFonts w:eastAsia="Calibri" w:cs="Times New Roman"/>
          <w:b/>
          <w:lang w:val="ru-RU"/>
        </w:rPr>
        <w:t xml:space="preserve"> </w:t>
      </w:r>
      <w:r w:rsidRPr="007351B3">
        <w:rPr>
          <w:sz w:val="27"/>
          <w:szCs w:val="27"/>
          <w:lang w:val="ru-RU"/>
        </w:rPr>
        <w:t xml:space="preserve"> О</w:t>
      </w:r>
      <w:r w:rsidRPr="007351B3">
        <w:rPr>
          <w:rFonts w:eastAsia="Calibri" w:cs="Times New Roman"/>
          <w:lang w:val="ru-RU"/>
        </w:rPr>
        <w:t xml:space="preserve">бщий объем </w:t>
      </w:r>
      <w:r>
        <w:rPr>
          <w:rFonts w:eastAsia="Calibri" w:cs="Times New Roman"/>
          <w:lang w:val="ru-RU"/>
        </w:rPr>
        <w:t xml:space="preserve">расходов </w:t>
      </w:r>
      <w:r w:rsidRPr="007351B3">
        <w:rPr>
          <w:rFonts w:eastAsia="Calibri" w:cs="Times New Roman"/>
          <w:lang w:val="ru-RU"/>
        </w:rPr>
        <w:t xml:space="preserve"> муниципального бюджета </w:t>
      </w:r>
      <w:r>
        <w:rPr>
          <w:rFonts w:eastAsia="Calibri" w:cs="Times New Roman"/>
          <w:lang w:val="ru-RU"/>
        </w:rPr>
        <w:t xml:space="preserve">составляет  на 2019 год - 280629,8 тыс. рублей; </w:t>
      </w:r>
      <w:r w:rsidRPr="007351B3">
        <w:rPr>
          <w:rFonts w:eastAsia="Calibri" w:cs="Times New Roman"/>
          <w:lang w:val="ru-RU"/>
        </w:rPr>
        <w:t>20</w:t>
      </w:r>
      <w:r>
        <w:rPr>
          <w:rFonts w:eastAsia="Calibri" w:cs="Times New Roman"/>
          <w:lang w:val="ru-RU"/>
        </w:rPr>
        <w:t>20</w:t>
      </w:r>
      <w:r w:rsidRPr="007351B3">
        <w:rPr>
          <w:rFonts w:eastAsia="Calibri" w:cs="Times New Roman"/>
          <w:lang w:val="ru-RU"/>
        </w:rPr>
        <w:t xml:space="preserve"> год </w:t>
      </w:r>
      <w:r>
        <w:rPr>
          <w:rFonts w:eastAsia="Calibri" w:cs="Times New Roman"/>
          <w:lang w:val="ru-RU"/>
        </w:rPr>
        <w:t xml:space="preserve">- 275334,4 тыс. рублей; </w:t>
      </w:r>
      <w:r w:rsidRPr="007351B3">
        <w:rPr>
          <w:rFonts w:eastAsia="Calibri" w:cs="Times New Roman"/>
          <w:lang w:val="ru-RU"/>
        </w:rPr>
        <w:t>20</w:t>
      </w:r>
      <w:r>
        <w:rPr>
          <w:rFonts w:eastAsia="Calibri" w:cs="Times New Roman"/>
          <w:lang w:val="ru-RU"/>
        </w:rPr>
        <w:t>21</w:t>
      </w:r>
      <w:r w:rsidRPr="007351B3">
        <w:rPr>
          <w:rFonts w:eastAsia="Calibri" w:cs="Times New Roman"/>
          <w:lang w:val="ru-RU"/>
        </w:rPr>
        <w:t xml:space="preserve"> год </w:t>
      </w:r>
      <w:r>
        <w:rPr>
          <w:rFonts w:eastAsia="Calibri" w:cs="Times New Roman"/>
          <w:lang w:val="ru-RU"/>
        </w:rPr>
        <w:t xml:space="preserve"> - 277537,2  тыс. рублей.</w:t>
      </w:r>
      <w:r w:rsidR="00F04552" w:rsidRPr="00F04552">
        <w:rPr>
          <w:rFonts w:eastAsia="Times New Roman" w:cs="Times New Roman"/>
          <w:lang w:val="ru-RU" w:eastAsia="ru-RU"/>
        </w:rPr>
        <w:t xml:space="preserve"> </w:t>
      </w:r>
    </w:p>
    <w:p w:rsidR="00F04552" w:rsidRDefault="00F04552" w:rsidP="00F8106B">
      <w:pPr>
        <w:tabs>
          <w:tab w:val="left" w:pos="142"/>
          <w:tab w:val="left" w:pos="567"/>
        </w:tabs>
        <w:ind w:firstLine="567"/>
        <w:jc w:val="both"/>
        <w:rPr>
          <w:rFonts w:cs="Times New Roman"/>
          <w:lang w:val="ru-RU"/>
        </w:rPr>
      </w:pPr>
      <w:r>
        <w:rPr>
          <w:rFonts w:eastAsia="Calibri" w:cs="Times New Roman"/>
          <w:lang w:val="ru-RU"/>
        </w:rPr>
        <w:t xml:space="preserve">    В</w:t>
      </w:r>
      <w:r w:rsidRPr="007351B3">
        <w:rPr>
          <w:rFonts w:eastAsia="Calibri" w:cs="Times New Roman"/>
          <w:lang w:val="ru-RU"/>
        </w:rPr>
        <w:t xml:space="preserve"> сравнении с оценкой 2018 года </w:t>
      </w:r>
      <w:r>
        <w:rPr>
          <w:rFonts w:eastAsia="Calibri" w:cs="Times New Roman"/>
          <w:lang w:val="ru-RU"/>
        </w:rPr>
        <w:t xml:space="preserve">в 2019 году  </w:t>
      </w:r>
      <w:r w:rsidRPr="000D12F4">
        <w:rPr>
          <w:rFonts w:cs="Times New Roman"/>
          <w:lang w:val="ru-RU"/>
        </w:rPr>
        <w:t xml:space="preserve">прогнозируется </w:t>
      </w:r>
      <w:r>
        <w:rPr>
          <w:rFonts w:cs="Times New Roman"/>
          <w:lang w:val="ru-RU"/>
        </w:rPr>
        <w:t>уменьшение</w:t>
      </w:r>
      <w:r w:rsidRPr="00F04552">
        <w:rPr>
          <w:rFonts w:cs="Times New Roman"/>
          <w:lang w:val="ru-RU"/>
        </w:rPr>
        <w:t xml:space="preserve"> на  </w:t>
      </w:r>
      <w:r w:rsidRPr="00F04552">
        <w:rPr>
          <w:rFonts w:eastAsia="Times New Roman" w:cs="Times New Roman"/>
          <w:bCs/>
          <w:lang w:val="ru-RU"/>
        </w:rPr>
        <w:t xml:space="preserve">13941,2 </w:t>
      </w:r>
      <w:r w:rsidRPr="00F04552">
        <w:rPr>
          <w:rFonts w:cs="Times New Roman"/>
          <w:lang w:val="ru-RU"/>
        </w:rPr>
        <w:t>тыс. рублей  к 2018 году или  на - 4,7 %</w:t>
      </w:r>
      <w:r>
        <w:rPr>
          <w:rFonts w:cs="Times New Roman"/>
          <w:lang w:val="ru-RU"/>
        </w:rPr>
        <w:t>.</w:t>
      </w:r>
    </w:p>
    <w:p w:rsidR="00BE25FC" w:rsidRDefault="00F04552" w:rsidP="00BE25FC">
      <w:pPr>
        <w:tabs>
          <w:tab w:val="left" w:pos="1134"/>
        </w:tabs>
        <w:ind w:left="-142" w:hanging="284"/>
        <w:jc w:val="both"/>
        <w:rPr>
          <w:b/>
          <w:lang w:val="ru-RU"/>
        </w:rPr>
      </w:pPr>
      <w:r>
        <w:rPr>
          <w:rFonts w:cs="Times New Roman"/>
          <w:lang w:val="ru-RU"/>
        </w:rPr>
        <w:t xml:space="preserve">       </w:t>
      </w:r>
      <w:r w:rsidRPr="00F04552">
        <w:rPr>
          <w:rFonts w:cs="Times New Roman"/>
          <w:lang w:val="ru-RU"/>
        </w:rPr>
        <w:t xml:space="preserve">  </w:t>
      </w:r>
      <w:r>
        <w:rPr>
          <w:rFonts w:cs="Times New Roman"/>
          <w:lang w:val="ru-RU"/>
        </w:rPr>
        <w:t xml:space="preserve">    </w:t>
      </w:r>
      <w:r w:rsidR="00BE25FC">
        <w:rPr>
          <w:rFonts w:cs="Times New Roman"/>
          <w:lang w:val="ru-RU"/>
        </w:rPr>
        <w:t xml:space="preserve">        </w:t>
      </w:r>
      <w:r w:rsidRPr="0018099F">
        <w:rPr>
          <w:rFonts w:eastAsia="Times New Roman" w:cs="Times New Roman"/>
          <w:lang w:val="ru-RU" w:eastAsia="ru-RU"/>
        </w:rPr>
        <w:t>Структура расходов бюджета района соответствует основным полномочиям района по содержанию и развитию инфраструктуры района.</w:t>
      </w:r>
      <w:r w:rsidR="00F8106B">
        <w:rPr>
          <w:rFonts w:eastAsia="Calibri" w:cs="Times New Roman"/>
          <w:lang w:val="ru-RU"/>
        </w:rPr>
        <w:t xml:space="preserve"> </w:t>
      </w:r>
      <w:r w:rsidR="00BE25FC">
        <w:rPr>
          <w:rFonts w:eastAsia="Calibri" w:cs="Times New Roman"/>
          <w:lang w:val="ru-RU"/>
        </w:rPr>
        <w:t xml:space="preserve"> </w:t>
      </w:r>
      <w:r w:rsidR="00BE25FC">
        <w:rPr>
          <w:rFonts w:eastAsia="Calibri"/>
          <w:lang w:val="ru-RU"/>
        </w:rPr>
        <w:t xml:space="preserve"> </w:t>
      </w:r>
      <w:r w:rsidRPr="0021042F">
        <w:rPr>
          <w:rFonts w:eastAsia="Calibri"/>
          <w:lang w:val="ru-RU"/>
        </w:rPr>
        <w:t xml:space="preserve"> Приоритетными направлениями расходов районного бюджета на 201</w:t>
      </w:r>
      <w:r w:rsidR="00BE25FC">
        <w:rPr>
          <w:rFonts w:eastAsia="Calibri"/>
          <w:lang w:val="ru-RU"/>
        </w:rPr>
        <w:t>9</w:t>
      </w:r>
      <w:r w:rsidRPr="001B2E57">
        <w:rPr>
          <w:rFonts w:eastAsia="Calibri"/>
        </w:rPr>
        <w:t> </w:t>
      </w:r>
      <w:r w:rsidRPr="0021042F">
        <w:rPr>
          <w:rFonts w:eastAsia="Calibri"/>
          <w:lang w:val="ru-RU"/>
        </w:rPr>
        <w:t xml:space="preserve">год остаются образование </w:t>
      </w:r>
      <w:r w:rsidR="00BE25FC">
        <w:rPr>
          <w:rFonts w:eastAsia="Calibri"/>
          <w:lang w:val="ru-RU"/>
        </w:rPr>
        <w:t xml:space="preserve"> </w:t>
      </w:r>
      <w:r w:rsidR="00BE25FC">
        <w:rPr>
          <w:rFonts w:cs="Times New Roman"/>
          <w:b/>
          <w:lang w:val="ru-RU"/>
        </w:rPr>
        <w:t xml:space="preserve"> </w:t>
      </w:r>
      <w:r w:rsidR="00BE25FC" w:rsidRPr="00D55630">
        <w:rPr>
          <w:rFonts w:cs="Times New Roman"/>
          <w:lang w:val="ru-RU"/>
        </w:rPr>
        <w:t>– 66,7</w:t>
      </w:r>
      <w:r w:rsidR="00BE25FC">
        <w:rPr>
          <w:rFonts w:cs="Times New Roman"/>
          <w:lang w:val="ru-RU"/>
        </w:rPr>
        <w:t>% от общей суммы расходов,</w:t>
      </w:r>
      <w:r w:rsidR="00BE25FC" w:rsidRPr="00D55630">
        <w:rPr>
          <w:rFonts w:cs="Times New Roman"/>
          <w:lang w:val="ru-RU"/>
        </w:rPr>
        <w:t xml:space="preserve"> общегосударственные вопросы – 14,0%,</w:t>
      </w:r>
      <w:r w:rsidR="00BE25FC" w:rsidRPr="00F53942">
        <w:rPr>
          <w:rFonts w:cs="Times New Roman"/>
          <w:b/>
          <w:lang w:val="ru-RU"/>
        </w:rPr>
        <w:t xml:space="preserve"> </w:t>
      </w:r>
      <w:r w:rsidR="00BE25FC">
        <w:rPr>
          <w:rFonts w:cs="Times New Roman"/>
          <w:lang w:val="ru-RU"/>
        </w:rPr>
        <w:t xml:space="preserve"> </w:t>
      </w:r>
      <w:r w:rsidR="00BE25FC" w:rsidRPr="00D55630">
        <w:rPr>
          <w:rFonts w:cs="Times New Roman"/>
          <w:lang w:val="ru-RU"/>
        </w:rPr>
        <w:t>социальн</w:t>
      </w:r>
      <w:r w:rsidR="00BE25FC">
        <w:rPr>
          <w:rFonts w:cs="Times New Roman"/>
          <w:lang w:val="ru-RU"/>
        </w:rPr>
        <w:t>ая</w:t>
      </w:r>
      <w:r w:rsidR="00BE25FC" w:rsidRPr="00D55630">
        <w:rPr>
          <w:rFonts w:cs="Times New Roman"/>
          <w:lang w:val="ru-RU"/>
        </w:rPr>
        <w:t xml:space="preserve"> политик</w:t>
      </w:r>
      <w:r w:rsidR="00BE25FC">
        <w:rPr>
          <w:rFonts w:cs="Times New Roman"/>
          <w:lang w:val="ru-RU"/>
        </w:rPr>
        <w:t>а</w:t>
      </w:r>
      <w:r w:rsidR="00BE25FC" w:rsidRPr="00D55630">
        <w:rPr>
          <w:rFonts w:cs="Times New Roman"/>
          <w:lang w:val="ru-RU"/>
        </w:rPr>
        <w:t xml:space="preserve"> – 9,2%</w:t>
      </w:r>
      <w:r w:rsidR="00BE25FC">
        <w:rPr>
          <w:rFonts w:cs="Times New Roman"/>
          <w:lang w:val="ru-RU"/>
        </w:rPr>
        <w:t>.</w:t>
      </w:r>
      <w:r w:rsidR="00BE25FC" w:rsidRPr="00F53942">
        <w:rPr>
          <w:rFonts w:cs="Times New Roman"/>
          <w:b/>
          <w:lang w:val="ru-RU"/>
        </w:rPr>
        <w:t xml:space="preserve">  </w:t>
      </w:r>
      <w:r w:rsidR="00BE25FC">
        <w:rPr>
          <w:b/>
          <w:lang w:val="ru-RU"/>
        </w:rPr>
        <w:t xml:space="preserve"> </w:t>
      </w:r>
    </w:p>
    <w:p w:rsidR="00BE25FC" w:rsidRDefault="00BE25FC" w:rsidP="00BE25FC">
      <w:pPr>
        <w:tabs>
          <w:tab w:val="left" w:pos="1134"/>
        </w:tabs>
        <w:ind w:left="-142" w:hanging="284"/>
        <w:jc w:val="both"/>
        <w:rPr>
          <w:lang w:val="ru-RU"/>
        </w:rPr>
      </w:pPr>
      <w:r>
        <w:rPr>
          <w:b/>
          <w:lang w:val="ru-RU"/>
        </w:rPr>
        <w:t xml:space="preserve">                   </w:t>
      </w:r>
      <w:r w:rsidR="00F04552" w:rsidRPr="0021042F">
        <w:rPr>
          <w:rFonts w:eastAsia="Calibri"/>
          <w:lang w:val="ru-RU"/>
        </w:rPr>
        <w:t xml:space="preserve">  В проекте районного бюджета продолжается реализация программно-целевого  метода планирования.</w:t>
      </w:r>
      <w:r w:rsidR="00F04552" w:rsidRPr="0021042F">
        <w:rPr>
          <w:lang w:val="ru-RU"/>
        </w:rPr>
        <w:t xml:space="preserve"> Проектом Решения районного бюджета бюджетные ассигнования запланированы на реализацию </w:t>
      </w:r>
      <w:r>
        <w:rPr>
          <w:lang w:val="ru-RU"/>
        </w:rPr>
        <w:t xml:space="preserve"> </w:t>
      </w:r>
      <w:r w:rsidR="00F04552" w:rsidRPr="0021042F">
        <w:rPr>
          <w:lang w:val="ru-RU"/>
        </w:rPr>
        <w:t xml:space="preserve"> муниципальных программ </w:t>
      </w:r>
      <w:proofErr w:type="spellStart"/>
      <w:r>
        <w:rPr>
          <w:lang w:val="ru-RU"/>
        </w:rPr>
        <w:t>Фроловского</w:t>
      </w:r>
      <w:proofErr w:type="spellEnd"/>
      <w:r w:rsidR="00F04552" w:rsidRPr="0021042F">
        <w:rPr>
          <w:lang w:val="ru-RU"/>
        </w:rPr>
        <w:t xml:space="preserve"> муниципального района, включающие </w:t>
      </w:r>
      <w:r>
        <w:rPr>
          <w:lang w:val="ru-RU"/>
        </w:rPr>
        <w:t xml:space="preserve"> </w:t>
      </w:r>
      <w:r w:rsidRPr="00BE25FC">
        <w:rPr>
          <w:lang w:val="ru-RU"/>
        </w:rPr>
        <w:t xml:space="preserve"> 9</w:t>
      </w:r>
      <w:r w:rsidRPr="00BE25FC">
        <w:rPr>
          <w:rFonts w:eastAsia="Calibri"/>
          <w:lang w:val="ru-RU"/>
        </w:rPr>
        <w:t xml:space="preserve">  ведомственных программ  и 9 муниципальных программ</w:t>
      </w:r>
      <w:r>
        <w:rPr>
          <w:rFonts w:eastAsia="Calibri"/>
          <w:lang w:val="ru-RU"/>
        </w:rPr>
        <w:t>.</w:t>
      </w:r>
      <w:r w:rsidRPr="000D4CE9">
        <w:rPr>
          <w:lang w:val="ru-RU"/>
        </w:rPr>
        <w:t xml:space="preserve"> </w:t>
      </w:r>
    </w:p>
    <w:p w:rsidR="00C20158" w:rsidRDefault="00BE25FC" w:rsidP="00C20158">
      <w:pPr>
        <w:tabs>
          <w:tab w:val="left" w:pos="1134"/>
        </w:tabs>
        <w:ind w:left="-142" w:hanging="284"/>
        <w:jc w:val="both"/>
        <w:rPr>
          <w:lang w:val="ru-RU"/>
        </w:rPr>
      </w:pPr>
      <w:r>
        <w:rPr>
          <w:lang w:val="ru-RU"/>
        </w:rPr>
        <w:t xml:space="preserve">                     </w:t>
      </w:r>
      <w:r w:rsidRPr="00BE25FC">
        <w:rPr>
          <w:lang w:val="ru-RU"/>
        </w:rPr>
        <w:t xml:space="preserve">Основную долю расходов муниципального бюджета в 2019 году составляют  средства, предусмотренные в рамках муниципальных программ – 65,7 процентов, ведомственных программ – 6,6 процентов, </w:t>
      </w:r>
      <w:proofErr w:type="spellStart"/>
      <w:r w:rsidRPr="00BE25FC">
        <w:rPr>
          <w:lang w:val="ru-RU"/>
        </w:rPr>
        <w:t>непрограммные</w:t>
      </w:r>
      <w:proofErr w:type="spellEnd"/>
      <w:r w:rsidRPr="00BE25FC">
        <w:rPr>
          <w:lang w:val="ru-RU"/>
        </w:rPr>
        <w:t xml:space="preserve"> расходы – 27,7 процентов.</w:t>
      </w:r>
      <w:r w:rsidR="00C20158">
        <w:rPr>
          <w:lang w:val="ru-RU"/>
        </w:rPr>
        <w:t xml:space="preserve"> </w:t>
      </w:r>
      <w:r>
        <w:rPr>
          <w:lang w:val="ru-RU"/>
        </w:rPr>
        <w:t xml:space="preserve">   </w:t>
      </w:r>
      <w:r w:rsidR="00C20158">
        <w:rPr>
          <w:lang w:val="ru-RU"/>
        </w:rPr>
        <w:t xml:space="preserve">             </w:t>
      </w:r>
    </w:p>
    <w:p w:rsidR="00BE25FC" w:rsidRPr="0021042F" w:rsidRDefault="00C20158" w:rsidP="00C20158">
      <w:pPr>
        <w:tabs>
          <w:tab w:val="left" w:pos="1134"/>
        </w:tabs>
        <w:ind w:left="-142" w:hanging="284"/>
        <w:jc w:val="both"/>
        <w:rPr>
          <w:lang w:val="ru-RU"/>
        </w:rPr>
      </w:pPr>
      <w:r>
        <w:rPr>
          <w:lang w:val="ru-RU"/>
        </w:rPr>
        <w:t xml:space="preserve">                    </w:t>
      </w:r>
      <w:r w:rsidR="00BE25FC">
        <w:rPr>
          <w:lang w:val="ru-RU"/>
        </w:rPr>
        <w:t>10.</w:t>
      </w:r>
      <w:r w:rsidR="00BE25FC" w:rsidRPr="00BE25FC">
        <w:rPr>
          <w:lang w:val="ru-RU"/>
        </w:rPr>
        <w:t xml:space="preserve"> </w:t>
      </w:r>
      <w:proofErr w:type="gramStart"/>
      <w:r w:rsidR="00BE25FC" w:rsidRPr="0021042F">
        <w:rPr>
          <w:lang w:val="ru-RU"/>
        </w:rPr>
        <w:t xml:space="preserve">Объем межбюджетных трансфертов,  передаваемых из районного бюджета бюджетам сельских поселений </w:t>
      </w:r>
      <w:r w:rsidR="00BE25FC" w:rsidRPr="002F42F5">
        <w:rPr>
          <w:lang w:val="ru-RU"/>
        </w:rPr>
        <w:t>для решения вопросов местного значения</w:t>
      </w:r>
      <w:r w:rsidR="00BE25FC">
        <w:rPr>
          <w:lang w:val="ru-RU"/>
        </w:rPr>
        <w:t xml:space="preserve"> из областного и муниципального бюджетов планируются в сумме 11091,7 тыс. рублей,  в том числе за счет средств областного бюджета - 7579,0 тыс. рублей;  средств муниципального бюджета – 3512,7 тыс. рублей (0502 </w:t>
      </w:r>
      <w:r w:rsidR="00BE25FC" w:rsidRPr="00422284">
        <w:rPr>
          <w:rFonts w:cs="Times New Roman"/>
          <w:lang w:val="ru-RU"/>
        </w:rPr>
        <w:t>«Коммунальное хозяйство»</w:t>
      </w:r>
      <w:r w:rsidR="00BE25FC">
        <w:rPr>
          <w:lang w:val="ru-RU"/>
        </w:rPr>
        <w:t>,</w:t>
      </w:r>
      <w:r w:rsidR="00BE25FC" w:rsidRPr="00161B7C">
        <w:rPr>
          <w:lang w:val="ru-RU"/>
        </w:rPr>
        <w:t xml:space="preserve"> </w:t>
      </w:r>
      <w:r w:rsidR="00BE25FC">
        <w:rPr>
          <w:lang w:val="ru-RU"/>
        </w:rPr>
        <w:t>0503 «Благоустройство», 0801 «Культура»).</w:t>
      </w:r>
      <w:proofErr w:type="gramEnd"/>
      <w:r w:rsidR="00BE25FC">
        <w:rPr>
          <w:lang w:val="ru-RU"/>
        </w:rPr>
        <w:t xml:space="preserve"> </w:t>
      </w:r>
      <w:r w:rsidR="00BE25FC" w:rsidRPr="0021042F">
        <w:rPr>
          <w:lang w:val="ru-RU"/>
        </w:rPr>
        <w:t>Доля межбюджетных трансфертов в расходах районного бюджета в 201</w:t>
      </w:r>
      <w:r w:rsidR="00BE25FC">
        <w:rPr>
          <w:lang w:val="ru-RU"/>
        </w:rPr>
        <w:t>9</w:t>
      </w:r>
      <w:r w:rsidR="00BE25FC" w:rsidRPr="0021042F">
        <w:rPr>
          <w:lang w:val="ru-RU"/>
        </w:rPr>
        <w:t xml:space="preserve"> году </w:t>
      </w:r>
      <w:r w:rsidR="00BE25FC">
        <w:rPr>
          <w:lang w:val="ru-RU"/>
        </w:rPr>
        <w:t>- 1,3 процента.</w:t>
      </w:r>
    </w:p>
    <w:p w:rsidR="00F04552" w:rsidRDefault="00C20158" w:rsidP="00C20158">
      <w:pPr>
        <w:autoSpaceDE w:val="0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BE25FC">
        <w:rPr>
          <w:rFonts w:eastAsia="Calibri" w:cs="Times New Roman"/>
          <w:lang w:val="ru-RU"/>
        </w:rPr>
        <w:t xml:space="preserve">  </w:t>
      </w:r>
      <w:r w:rsidR="00F04552">
        <w:rPr>
          <w:rFonts w:eastAsia="Calibri" w:cs="Times New Roman"/>
          <w:lang w:val="ru-RU"/>
        </w:rPr>
        <w:t xml:space="preserve"> </w:t>
      </w:r>
      <w:r w:rsidR="00F04552" w:rsidRPr="00F04552">
        <w:rPr>
          <w:rFonts w:eastAsia="Calibri" w:cs="Times New Roman"/>
          <w:lang w:val="ru-RU"/>
        </w:rPr>
        <w:t>1</w:t>
      </w:r>
      <w:r w:rsidR="00BE25FC">
        <w:rPr>
          <w:rFonts w:eastAsia="Calibri" w:cs="Times New Roman"/>
          <w:lang w:val="ru-RU"/>
        </w:rPr>
        <w:t>1</w:t>
      </w:r>
      <w:r w:rsidR="00F04552" w:rsidRPr="00F04552">
        <w:rPr>
          <w:rFonts w:eastAsia="Calibri" w:cs="Times New Roman"/>
          <w:lang w:val="ru-RU"/>
        </w:rPr>
        <w:t xml:space="preserve">. Бюджет </w:t>
      </w:r>
      <w:proofErr w:type="spellStart"/>
      <w:r w:rsidR="00F04552" w:rsidRPr="00F04552">
        <w:rPr>
          <w:rFonts w:eastAsia="Calibri" w:cs="Times New Roman"/>
          <w:lang w:val="ru-RU"/>
        </w:rPr>
        <w:t>Фроловского</w:t>
      </w:r>
      <w:proofErr w:type="spellEnd"/>
      <w:r w:rsidR="00F04552" w:rsidRPr="00F04552">
        <w:rPr>
          <w:rFonts w:eastAsia="Calibri" w:cs="Times New Roman"/>
          <w:lang w:val="ru-RU"/>
        </w:rPr>
        <w:t xml:space="preserve"> муниципального района </w:t>
      </w:r>
      <w:r w:rsidR="00392E56" w:rsidRPr="0018099F">
        <w:rPr>
          <w:rFonts w:eastAsia="Calibri" w:cs="Times New Roman"/>
          <w:lang w:val="ru-RU"/>
        </w:rPr>
        <w:t>с</w:t>
      </w:r>
      <w:r w:rsidR="00392E56" w:rsidRPr="0018099F">
        <w:rPr>
          <w:lang w:val="ru-RU"/>
        </w:rPr>
        <w:t>формирован без дефицита.</w:t>
      </w:r>
      <w:r>
        <w:rPr>
          <w:lang w:val="ru-RU"/>
        </w:rPr>
        <w:t xml:space="preserve"> </w:t>
      </w:r>
      <w:r w:rsidR="00F04552">
        <w:rPr>
          <w:lang w:val="ru-RU"/>
        </w:rPr>
        <w:t xml:space="preserve">                                        </w:t>
      </w:r>
    </w:p>
    <w:p w:rsidR="00F04552" w:rsidRPr="00FF7E9F" w:rsidRDefault="00F04552" w:rsidP="00F04552">
      <w:pPr>
        <w:ind w:firstLine="709"/>
        <w:jc w:val="both"/>
        <w:rPr>
          <w:lang w:val="ru-RU"/>
        </w:rPr>
      </w:pPr>
      <w:r>
        <w:rPr>
          <w:lang w:val="ru-RU"/>
        </w:rPr>
        <w:t xml:space="preserve">  </w:t>
      </w:r>
      <w:r w:rsidR="00BE25FC">
        <w:rPr>
          <w:lang w:val="ru-RU"/>
        </w:rPr>
        <w:t xml:space="preserve"> </w:t>
      </w:r>
      <w:r w:rsidR="00C20158">
        <w:rPr>
          <w:lang w:val="ru-RU"/>
        </w:rPr>
        <w:t xml:space="preserve"> </w:t>
      </w:r>
      <w:r>
        <w:rPr>
          <w:lang w:val="ru-RU"/>
        </w:rPr>
        <w:t>И</w:t>
      </w:r>
      <w:r w:rsidRPr="00FF7E9F">
        <w:rPr>
          <w:lang w:val="ru-RU"/>
        </w:rPr>
        <w:t>сточнико</w:t>
      </w:r>
      <w:r>
        <w:rPr>
          <w:lang w:val="ru-RU"/>
        </w:rPr>
        <w:t>м</w:t>
      </w:r>
      <w:r w:rsidRPr="00FF7E9F">
        <w:rPr>
          <w:lang w:val="ru-RU"/>
        </w:rPr>
        <w:t xml:space="preserve"> внутреннего финансирования дефицита бюджета </w:t>
      </w:r>
      <w:r>
        <w:rPr>
          <w:lang w:val="ru-RU"/>
        </w:rPr>
        <w:t xml:space="preserve"> в 2019 году  является изменение</w:t>
      </w:r>
      <w:r w:rsidRPr="00FF7E9F">
        <w:rPr>
          <w:lang w:val="ru-RU"/>
        </w:rPr>
        <w:t xml:space="preserve"> остатков средств на счетах по учету средств бюджета в течение соответствующего финансового года. </w:t>
      </w:r>
    </w:p>
    <w:p w:rsidR="00337C5D" w:rsidRDefault="00392E56" w:rsidP="00337C5D">
      <w:pPr>
        <w:tabs>
          <w:tab w:val="center" w:pos="4677"/>
          <w:tab w:val="left" w:pos="7367"/>
        </w:tabs>
        <w:ind w:firstLine="426"/>
        <w:jc w:val="both"/>
        <w:rPr>
          <w:szCs w:val="20"/>
          <w:lang w:val="ru-RU"/>
        </w:rPr>
      </w:pPr>
      <w:r w:rsidRPr="0018099F">
        <w:rPr>
          <w:lang w:val="ru-RU"/>
        </w:rPr>
        <w:t xml:space="preserve"> </w:t>
      </w:r>
      <w:r w:rsidR="000D6618">
        <w:rPr>
          <w:lang w:val="ru-RU"/>
        </w:rPr>
        <w:t xml:space="preserve">       </w:t>
      </w:r>
      <w:r w:rsidR="00C20158">
        <w:rPr>
          <w:lang w:val="ru-RU"/>
        </w:rPr>
        <w:t xml:space="preserve">12. </w:t>
      </w:r>
      <w:r w:rsidR="00C20158" w:rsidRPr="00956302">
        <w:rPr>
          <w:lang w:val="ru-RU"/>
        </w:rPr>
        <w:t xml:space="preserve">Привлекать кредиты от кредитных организаций и бюджета Волгоградской области </w:t>
      </w:r>
      <w:proofErr w:type="spellStart"/>
      <w:r w:rsidR="00C20158" w:rsidRPr="00956302">
        <w:rPr>
          <w:lang w:val="ru-RU"/>
        </w:rPr>
        <w:t>Фроловским</w:t>
      </w:r>
      <w:proofErr w:type="spellEnd"/>
      <w:r w:rsidR="00C20158" w:rsidRPr="00956302">
        <w:rPr>
          <w:lang w:val="ru-RU"/>
        </w:rPr>
        <w:t xml:space="preserve"> муниципальным районом </w:t>
      </w:r>
      <w:r w:rsidR="00C20158">
        <w:rPr>
          <w:lang w:val="ru-RU"/>
        </w:rPr>
        <w:t xml:space="preserve"> и </w:t>
      </w:r>
      <w:r w:rsidR="00C20158" w:rsidRPr="008D2C02">
        <w:rPr>
          <w:lang w:val="ru-RU"/>
        </w:rPr>
        <w:t xml:space="preserve">привлечений в 2019-2021 годы внутренних </w:t>
      </w:r>
      <w:r w:rsidR="00C20158" w:rsidRPr="008D2C02">
        <w:rPr>
          <w:lang w:val="ru-RU"/>
        </w:rPr>
        <w:lastRenderedPageBreak/>
        <w:t>заимствований  не планируется</w:t>
      </w:r>
      <w:r w:rsidR="00C20158">
        <w:rPr>
          <w:lang w:val="ru-RU"/>
        </w:rPr>
        <w:t>.</w:t>
      </w:r>
      <w:r w:rsidR="00C20158" w:rsidRPr="008D2C02">
        <w:rPr>
          <w:lang w:val="ru-RU"/>
        </w:rPr>
        <w:t xml:space="preserve"> </w:t>
      </w:r>
      <w:r w:rsidR="00C20158" w:rsidRPr="008D2C02">
        <w:rPr>
          <w:szCs w:val="20"/>
          <w:lang w:val="ru-RU"/>
        </w:rPr>
        <w:t xml:space="preserve"> </w:t>
      </w:r>
      <w:r w:rsidR="00C20158">
        <w:rPr>
          <w:szCs w:val="20"/>
          <w:lang w:val="ru-RU"/>
        </w:rPr>
        <w:t xml:space="preserve"> </w:t>
      </w:r>
    </w:p>
    <w:p w:rsidR="0021042F" w:rsidRPr="00337C5D" w:rsidRDefault="00C20158" w:rsidP="00337C5D">
      <w:pPr>
        <w:tabs>
          <w:tab w:val="center" w:pos="4677"/>
          <w:tab w:val="left" w:pos="7367"/>
        </w:tabs>
        <w:jc w:val="both"/>
        <w:rPr>
          <w:szCs w:val="20"/>
          <w:lang w:val="ru-RU"/>
        </w:rPr>
      </w:pPr>
      <w:r>
        <w:rPr>
          <w:b/>
          <w:lang w:val="ru-RU"/>
        </w:rPr>
        <w:t xml:space="preserve">                 </w:t>
      </w:r>
      <w:r w:rsidR="0021042F" w:rsidRPr="0021042F">
        <w:rPr>
          <w:lang w:val="ru-RU"/>
        </w:rPr>
        <w:t xml:space="preserve">Контрольно-счетная палата обращает внимание </w:t>
      </w:r>
      <w:r w:rsidR="00EE0AE2">
        <w:rPr>
          <w:lang w:val="ru-RU"/>
        </w:rPr>
        <w:t>на следующее.</w:t>
      </w:r>
    </w:p>
    <w:p w:rsidR="000D4CE9" w:rsidRPr="00E667E0" w:rsidRDefault="0021042F" w:rsidP="00E667E0">
      <w:pPr>
        <w:ind w:firstLine="180"/>
        <w:jc w:val="both"/>
        <w:rPr>
          <w:lang w:val="ru-RU"/>
        </w:rPr>
      </w:pPr>
      <w:r w:rsidRPr="0021042F">
        <w:rPr>
          <w:lang w:val="ru-RU"/>
        </w:rPr>
        <w:t xml:space="preserve">  </w:t>
      </w:r>
      <w:r w:rsidR="00786CC6">
        <w:rPr>
          <w:lang w:val="ru-RU"/>
        </w:rPr>
        <w:t xml:space="preserve">       </w:t>
      </w:r>
      <w:r w:rsidRPr="0021042F">
        <w:rPr>
          <w:lang w:val="ru-RU"/>
        </w:rPr>
        <w:t xml:space="preserve"> </w:t>
      </w:r>
      <w:r w:rsidR="00FF7E9F">
        <w:rPr>
          <w:lang w:val="ru-RU"/>
        </w:rPr>
        <w:t xml:space="preserve">   </w:t>
      </w:r>
      <w:r w:rsidR="000D4CE9" w:rsidRPr="00E667E0">
        <w:rPr>
          <w:lang w:val="ru-RU"/>
        </w:rPr>
        <w:t xml:space="preserve"> </w:t>
      </w:r>
      <w:proofErr w:type="gramStart"/>
      <w:r w:rsidR="000D4CE9" w:rsidRPr="00E667E0">
        <w:rPr>
          <w:lang w:val="ru-RU"/>
        </w:rPr>
        <w:t>Объем бюджетных ассигнований дорожного фонда сформирован размере  прогнозируемого объема доходов бюджета 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0D4CE9" w:rsidRPr="00E667E0">
        <w:rPr>
          <w:lang w:val="ru-RU"/>
        </w:rPr>
        <w:t>инжекторных</w:t>
      </w:r>
      <w:proofErr w:type="spellEnd"/>
      <w:r w:rsidR="000D4CE9" w:rsidRPr="00E667E0">
        <w:rPr>
          <w:lang w:val="ru-RU"/>
        </w:rPr>
        <w:t xml:space="preserve">) двигателей, производимые на территории Российской Федерации, подлежащих зачислению в местный бюджет и поступлений из бюджета Волгоградской области. </w:t>
      </w:r>
      <w:proofErr w:type="gramEnd"/>
    </w:p>
    <w:p w:rsidR="000D4CE9" w:rsidRDefault="000D4CE9" w:rsidP="000D4CE9">
      <w:pPr>
        <w:ind w:firstLine="540"/>
        <w:jc w:val="both"/>
        <w:rPr>
          <w:rFonts w:eastAsia="Times New Roman" w:cs="Times New Roman"/>
          <w:lang w:val="ru-RU" w:eastAsia="ru-RU"/>
        </w:rPr>
      </w:pPr>
      <w:r>
        <w:rPr>
          <w:lang w:val="ru-RU"/>
        </w:rPr>
        <w:t xml:space="preserve"> </w:t>
      </w:r>
      <w:r w:rsidR="00EE0AE2">
        <w:rPr>
          <w:lang w:val="ru-RU"/>
        </w:rPr>
        <w:t xml:space="preserve">        </w:t>
      </w:r>
      <w:r>
        <w:rPr>
          <w:rFonts w:eastAsia="Times New Roman" w:cs="Times New Roman"/>
          <w:lang w:val="ru-RU" w:eastAsia="ru-RU"/>
        </w:rPr>
        <w:t>В соответствии с п. 5 статьи 179.4 Бюджетного кодекса РФ  б</w:t>
      </w:r>
      <w:r w:rsidRPr="000D4CE9">
        <w:rPr>
          <w:rFonts w:eastAsia="Times New Roman" w:cs="Times New Roman"/>
          <w:lang w:val="ru-RU" w:eastAsia="ru-RU"/>
        </w:rPr>
        <w:t>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  <w:r>
        <w:rPr>
          <w:rFonts w:eastAsia="Times New Roman" w:cs="Times New Roman"/>
          <w:lang w:val="ru-RU" w:eastAsia="ru-RU"/>
        </w:rPr>
        <w:t xml:space="preserve"> </w:t>
      </w:r>
    </w:p>
    <w:p w:rsidR="000D4CE9" w:rsidRPr="00EE0AE2" w:rsidRDefault="003B307B" w:rsidP="000D4CE9">
      <w:pPr>
        <w:ind w:firstLine="540"/>
        <w:jc w:val="both"/>
        <w:rPr>
          <w:shd w:val="clear" w:color="auto" w:fill="FFFFFF"/>
          <w:lang w:val="ru-RU"/>
        </w:rPr>
      </w:pPr>
      <w:r w:rsidRPr="00EE0AE2">
        <w:rPr>
          <w:lang w:val="ru-RU"/>
        </w:rPr>
        <w:t xml:space="preserve">  </w:t>
      </w:r>
      <w:r w:rsidR="00EE0AE2">
        <w:rPr>
          <w:lang w:val="ru-RU"/>
        </w:rPr>
        <w:t xml:space="preserve">     </w:t>
      </w:r>
      <w:r w:rsidR="000D4CE9" w:rsidRPr="00EE0AE2">
        <w:rPr>
          <w:lang w:val="ru-RU"/>
        </w:rPr>
        <w:t>В тоже время, при формировании дорожного фонда на 2019 год не учтены б</w:t>
      </w:r>
      <w:r w:rsidR="000D4CE9" w:rsidRPr="00EE0AE2">
        <w:rPr>
          <w:shd w:val="clear" w:color="auto" w:fill="FFFFFF"/>
          <w:lang w:val="ru-RU"/>
        </w:rPr>
        <w:t xml:space="preserve">юджетные ассигнования муниципального дорожного фонда, не использованные в 2018 году </w:t>
      </w:r>
      <w:r w:rsidR="00EE0AE2" w:rsidRPr="00EE0AE2">
        <w:rPr>
          <w:shd w:val="clear" w:color="auto" w:fill="FFFFFF"/>
          <w:lang w:val="ru-RU"/>
        </w:rPr>
        <w:t xml:space="preserve">по состоянию на 01.12.2018 прогнозируемые </w:t>
      </w:r>
      <w:r w:rsidR="000D4CE9" w:rsidRPr="00EE0AE2">
        <w:rPr>
          <w:shd w:val="clear" w:color="auto" w:fill="FFFFFF"/>
          <w:lang w:val="ru-RU"/>
        </w:rPr>
        <w:t xml:space="preserve">в сумме </w:t>
      </w:r>
      <w:r w:rsidR="00E667E0" w:rsidRPr="00EE0AE2">
        <w:rPr>
          <w:shd w:val="clear" w:color="auto" w:fill="FFFFFF"/>
          <w:lang w:val="ru-RU"/>
        </w:rPr>
        <w:t>505,0 тыс. рублей.</w:t>
      </w:r>
    </w:p>
    <w:p w:rsidR="000D4CE9" w:rsidRDefault="000D4CE9" w:rsidP="000D4CE9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         </w:t>
      </w:r>
      <w:r w:rsidR="003B307B">
        <w:rPr>
          <w:shd w:val="clear" w:color="auto" w:fill="FFFFFF"/>
        </w:rPr>
        <w:t xml:space="preserve">  </w:t>
      </w:r>
      <w:r w:rsidR="00EE0AE2">
        <w:rPr>
          <w:shd w:val="clear" w:color="auto" w:fill="FFFFFF"/>
        </w:rPr>
        <w:t xml:space="preserve">   </w:t>
      </w:r>
      <w:r w:rsidRPr="00340F57">
        <w:rPr>
          <w:shd w:val="clear" w:color="auto" w:fill="FFFFFF"/>
        </w:rPr>
        <w:t xml:space="preserve">Общий объем бюджетных ассигнований  дорожного фонда </w:t>
      </w:r>
      <w:r>
        <w:t xml:space="preserve"> на 2019 год</w:t>
      </w:r>
      <w:r w:rsidRPr="00340F57">
        <w:t xml:space="preserve"> предусмотрен  в размере 3261,3 тыс. руб., в том числе: средства муниципального </w:t>
      </w:r>
      <w:r w:rsidRPr="000D4CE9">
        <w:t>бюджета 613,3 тыс. руб.,</w:t>
      </w:r>
      <w:r w:rsidRPr="007C0E8F">
        <w:rPr>
          <w:b/>
        </w:rPr>
        <w:t xml:space="preserve"> </w:t>
      </w:r>
      <w:r w:rsidRPr="00340F57">
        <w:t xml:space="preserve">средства областного бюджета </w:t>
      </w:r>
      <w:r>
        <w:t>-</w:t>
      </w:r>
      <w:r w:rsidRPr="00340F57">
        <w:t xml:space="preserve"> </w:t>
      </w:r>
      <w:r>
        <w:t>2648,0</w:t>
      </w:r>
      <w:r w:rsidRPr="00340F57">
        <w:t xml:space="preserve"> тыс.</w:t>
      </w:r>
      <w:r>
        <w:t xml:space="preserve"> </w:t>
      </w:r>
      <w:r w:rsidRPr="00340F57">
        <w:t>руб</w:t>
      </w:r>
      <w:r>
        <w:t xml:space="preserve">лей, </w:t>
      </w:r>
      <w:r w:rsidRPr="00340F57">
        <w:t xml:space="preserve">в 2020 году  </w:t>
      </w:r>
      <w:r>
        <w:t xml:space="preserve">- </w:t>
      </w:r>
      <w:r w:rsidRPr="00340F57">
        <w:t xml:space="preserve"> 842,4 тыс.</w:t>
      </w:r>
      <w:r>
        <w:t xml:space="preserve"> </w:t>
      </w:r>
      <w:r w:rsidRPr="00340F57">
        <w:t>руб.; в 2021 году -  1216,6 тыс.</w:t>
      </w:r>
      <w:r>
        <w:t xml:space="preserve"> </w:t>
      </w:r>
      <w:r w:rsidRPr="00340F57">
        <w:t>руб</w:t>
      </w:r>
      <w:r>
        <w:t>лей.</w:t>
      </w:r>
    </w:p>
    <w:p w:rsidR="00FF7E9F" w:rsidRDefault="000D4CE9" w:rsidP="00EE0AE2">
      <w:pPr>
        <w:autoSpaceDE w:val="0"/>
        <w:adjustRightInd w:val="0"/>
        <w:ind w:firstLine="709"/>
        <w:jc w:val="both"/>
        <w:rPr>
          <w:lang w:val="ru-RU"/>
        </w:rPr>
      </w:pPr>
      <w:r>
        <w:rPr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lang w:val="ru-RU" w:eastAsia="ru-RU"/>
        </w:rPr>
        <w:t xml:space="preserve"> </w:t>
      </w:r>
      <w:r w:rsidR="00EE0AE2">
        <w:rPr>
          <w:rFonts w:eastAsia="Calibri"/>
          <w:lang w:val="ru-RU"/>
        </w:rPr>
        <w:t xml:space="preserve"> </w:t>
      </w:r>
    </w:p>
    <w:p w:rsidR="00733D6B" w:rsidRPr="0081490E" w:rsidRDefault="000D4CE9" w:rsidP="000D4CE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</w:rPr>
      </w:pPr>
      <w:r>
        <w:rPr>
          <w:sz w:val="28"/>
          <w:szCs w:val="28"/>
        </w:rPr>
        <w:t xml:space="preserve"> </w:t>
      </w:r>
      <w:r w:rsidR="002007FF" w:rsidRPr="00A85143">
        <w:rPr>
          <w:b/>
          <w:sz w:val="27"/>
          <w:szCs w:val="27"/>
        </w:rPr>
        <w:t xml:space="preserve">                                         </w:t>
      </w:r>
      <w:r w:rsidR="00733D6B" w:rsidRPr="00A85143">
        <w:rPr>
          <w:b/>
          <w:sz w:val="27"/>
          <w:szCs w:val="27"/>
        </w:rPr>
        <w:t xml:space="preserve">   </w:t>
      </w:r>
      <w:r w:rsidR="00733D6B" w:rsidRPr="0081490E">
        <w:rPr>
          <w:b/>
          <w:i/>
        </w:rPr>
        <w:t>Предложения:</w:t>
      </w:r>
    </w:p>
    <w:p w:rsidR="00733D6B" w:rsidRPr="0081490E" w:rsidRDefault="00733D6B" w:rsidP="00733D6B">
      <w:pPr>
        <w:pStyle w:val="a7"/>
        <w:ind w:firstLine="708"/>
        <w:jc w:val="both"/>
        <w:rPr>
          <w:b/>
          <w:i/>
        </w:rPr>
      </w:pPr>
      <w:r w:rsidRPr="0081490E">
        <w:rPr>
          <w:b/>
          <w:i/>
        </w:rPr>
        <w:t xml:space="preserve">Рекомендовать Администрации </w:t>
      </w:r>
      <w:proofErr w:type="spellStart"/>
      <w:r w:rsidR="002007FF" w:rsidRPr="0081490E">
        <w:rPr>
          <w:b/>
          <w:i/>
        </w:rPr>
        <w:t>Фроловского</w:t>
      </w:r>
      <w:proofErr w:type="spellEnd"/>
      <w:r w:rsidRPr="0081490E">
        <w:rPr>
          <w:b/>
          <w:i/>
        </w:rPr>
        <w:t xml:space="preserve"> муниципального района:</w:t>
      </w:r>
    </w:p>
    <w:p w:rsidR="00337C5D" w:rsidRDefault="00337C5D" w:rsidP="00337C5D">
      <w:pPr>
        <w:pStyle w:val="a7"/>
        <w:ind w:firstLine="708"/>
        <w:jc w:val="both"/>
      </w:pPr>
      <w:r>
        <w:t xml:space="preserve"> 1. </w:t>
      </w:r>
      <w:r w:rsidRPr="00337C5D">
        <w:t xml:space="preserve">Привести в соответствие с Решением «О бюджете </w:t>
      </w:r>
      <w:proofErr w:type="spellStart"/>
      <w:r>
        <w:t>Фроловского</w:t>
      </w:r>
      <w:proofErr w:type="spellEnd"/>
      <w:r>
        <w:t xml:space="preserve"> муниципального района</w:t>
      </w:r>
      <w:r w:rsidRPr="00337C5D">
        <w:t xml:space="preserve"> на 2019 год и плановый период 2020 и 2021 годов»  показатели бюджетных ассигнований   в  паспортах  целевых  программ.</w:t>
      </w:r>
      <w:r>
        <w:t xml:space="preserve"> </w:t>
      </w:r>
      <w:r w:rsidR="00EE0AE2">
        <w:t xml:space="preserve"> </w:t>
      </w:r>
    </w:p>
    <w:p w:rsidR="00337C5D" w:rsidRDefault="00337C5D" w:rsidP="00337C5D">
      <w:pPr>
        <w:widowControl/>
        <w:suppressAutoHyphens w:val="0"/>
        <w:autoSpaceDE w:val="0"/>
        <w:adjustRightInd w:val="0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      </w:t>
      </w:r>
      <w:r w:rsidR="00EE0AE2">
        <w:rPr>
          <w:lang w:val="ru-RU"/>
        </w:rPr>
        <w:t>2</w:t>
      </w:r>
      <w:r>
        <w:rPr>
          <w:lang w:val="ru-RU"/>
        </w:rPr>
        <w:t>.</w:t>
      </w:r>
      <w:r w:rsidRPr="00337C5D">
        <w:rPr>
          <w:lang w:val="ru-RU"/>
        </w:rPr>
        <w:t xml:space="preserve">Обеспечить реализацию мероприятий направленных на повышение доходной части бюджета </w:t>
      </w:r>
      <w:proofErr w:type="spellStart"/>
      <w:r>
        <w:rPr>
          <w:lang w:val="ru-RU"/>
        </w:rPr>
        <w:t>Фроловского</w:t>
      </w:r>
      <w:proofErr w:type="spellEnd"/>
      <w:r>
        <w:rPr>
          <w:lang w:val="ru-RU"/>
        </w:rPr>
        <w:t xml:space="preserve"> муниципального района.</w:t>
      </w:r>
    </w:p>
    <w:p w:rsidR="00337C5D" w:rsidRPr="00337C5D" w:rsidRDefault="00337C5D" w:rsidP="00337C5D">
      <w:pPr>
        <w:widowControl/>
        <w:suppressAutoHyphens w:val="0"/>
        <w:autoSpaceDE w:val="0"/>
        <w:adjustRightInd w:val="0"/>
        <w:jc w:val="both"/>
        <w:rPr>
          <w:rFonts w:eastAsia="Calibri"/>
          <w:lang w:val="ru-RU"/>
        </w:rPr>
      </w:pPr>
      <w:r>
        <w:rPr>
          <w:lang w:val="ru-RU"/>
        </w:rPr>
        <w:t xml:space="preserve">            </w:t>
      </w:r>
      <w:r w:rsidR="00EE0AE2">
        <w:rPr>
          <w:lang w:val="ru-RU"/>
        </w:rPr>
        <w:t>3</w:t>
      </w:r>
      <w:r>
        <w:rPr>
          <w:lang w:val="ru-RU"/>
        </w:rPr>
        <w:t xml:space="preserve">. </w:t>
      </w:r>
      <w:r w:rsidRPr="00337C5D">
        <w:rPr>
          <w:lang w:val="ru-RU"/>
        </w:rPr>
        <w:t>При осуществлении расходов соблюдать п</w:t>
      </w:r>
      <w:r w:rsidRPr="00337C5D">
        <w:rPr>
          <w:shd w:val="clear" w:color="auto" w:fill="FFFFFF"/>
          <w:lang w:val="ru-RU"/>
        </w:rPr>
        <w:t>ринцип эффективности использования бюджетных средств.</w:t>
      </w:r>
      <w:r w:rsidRPr="00337C5D">
        <w:rPr>
          <w:lang w:val="ru-RU"/>
        </w:rPr>
        <w:t xml:space="preserve"> </w:t>
      </w:r>
    </w:p>
    <w:p w:rsidR="00337C5D" w:rsidRDefault="00337C5D" w:rsidP="00337C5D">
      <w:pPr>
        <w:widowControl/>
        <w:suppressAutoHyphens w:val="0"/>
        <w:autoSpaceDE w:val="0"/>
        <w:adjustRightInd w:val="0"/>
        <w:jc w:val="both"/>
        <w:rPr>
          <w:b/>
          <w:lang w:val="ru-RU"/>
        </w:rPr>
      </w:pPr>
      <w:r>
        <w:rPr>
          <w:lang w:val="ru-RU"/>
        </w:rPr>
        <w:t xml:space="preserve">            </w:t>
      </w:r>
      <w:r w:rsidR="00EE0AE2">
        <w:rPr>
          <w:lang w:val="ru-RU"/>
        </w:rPr>
        <w:t>4</w:t>
      </w:r>
      <w:r>
        <w:rPr>
          <w:lang w:val="ru-RU"/>
        </w:rPr>
        <w:t>.</w:t>
      </w:r>
      <w:r w:rsidRPr="00337C5D">
        <w:rPr>
          <w:lang w:val="ru-RU"/>
        </w:rPr>
        <w:t xml:space="preserve"> В целях соблюдения требований п.5 статьи 179.4 Бюджетного кодекса РФ,                            не использованные бюджетные ассигнования дорожного фонда  2018 года  направить                            на увеличение бюджетных ассигнований  дорожного фонда в 2019 году</w:t>
      </w:r>
      <w:r w:rsidR="00EE0AE2">
        <w:rPr>
          <w:lang w:val="ru-RU"/>
        </w:rPr>
        <w:t>.</w:t>
      </w:r>
      <w:r w:rsidRPr="00337C5D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</w:p>
    <w:p w:rsidR="00337C5D" w:rsidRPr="00337C5D" w:rsidRDefault="00337C5D" w:rsidP="00337C5D">
      <w:pPr>
        <w:widowControl/>
        <w:suppressAutoHyphens w:val="0"/>
        <w:autoSpaceDE w:val="0"/>
        <w:adjustRightInd w:val="0"/>
        <w:jc w:val="both"/>
        <w:rPr>
          <w:lang w:val="ru-RU"/>
        </w:rPr>
      </w:pPr>
      <w:r>
        <w:rPr>
          <w:b/>
          <w:lang w:val="ru-RU"/>
        </w:rPr>
        <w:t xml:space="preserve">             </w:t>
      </w:r>
      <w:r w:rsidR="00EE0AE2">
        <w:rPr>
          <w:lang w:val="ru-RU"/>
        </w:rPr>
        <w:t>5</w:t>
      </w:r>
      <w:r>
        <w:rPr>
          <w:b/>
          <w:lang w:val="ru-RU"/>
        </w:rPr>
        <w:t xml:space="preserve">. </w:t>
      </w:r>
      <w:r w:rsidRPr="00337C5D">
        <w:rPr>
          <w:lang w:val="ru-RU"/>
        </w:rPr>
        <w:t xml:space="preserve">В целях соблюдения требований статьи 92.1 Бюджетного кодекса РФ, Администрации  </w:t>
      </w:r>
      <w:proofErr w:type="spellStart"/>
      <w:r>
        <w:rPr>
          <w:lang w:val="ru-RU"/>
        </w:rPr>
        <w:t>Фролловского</w:t>
      </w:r>
      <w:proofErr w:type="spellEnd"/>
      <w:r>
        <w:rPr>
          <w:lang w:val="ru-RU"/>
        </w:rPr>
        <w:t xml:space="preserve"> муниципального района</w:t>
      </w:r>
      <w:r w:rsidRPr="00337C5D">
        <w:rPr>
          <w:lang w:val="ru-RU"/>
        </w:rPr>
        <w:t xml:space="preserve">  обеспечить  наличие остатков средств  на счетах по учету средств местного бюджета в качестве </w:t>
      </w:r>
      <w:proofErr w:type="gramStart"/>
      <w:r w:rsidRPr="00337C5D">
        <w:rPr>
          <w:lang w:val="ru-RU"/>
        </w:rPr>
        <w:t xml:space="preserve">источника финансирования дефицита бюджета </w:t>
      </w:r>
      <w:r>
        <w:rPr>
          <w:lang w:val="ru-RU"/>
        </w:rPr>
        <w:t>района</w:t>
      </w:r>
      <w:proofErr w:type="gramEnd"/>
      <w:r>
        <w:rPr>
          <w:lang w:val="ru-RU"/>
        </w:rPr>
        <w:t>.</w:t>
      </w:r>
    </w:p>
    <w:p w:rsidR="00337C5D" w:rsidRDefault="00337C5D" w:rsidP="00B23215">
      <w:pPr>
        <w:pStyle w:val="Standard"/>
        <w:jc w:val="both"/>
        <w:rPr>
          <w:sz w:val="27"/>
          <w:szCs w:val="27"/>
          <w:lang w:val="ru-RU"/>
        </w:rPr>
      </w:pPr>
    </w:p>
    <w:p w:rsidR="00B23215" w:rsidRPr="0081490E" w:rsidRDefault="002007FF" w:rsidP="00B23215">
      <w:pPr>
        <w:pStyle w:val="Standard"/>
        <w:jc w:val="both"/>
        <w:rPr>
          <w:b/>
          <w:i/>
          <w:lang w:val="ru-RU"/>
        </w:rPr>
      </w:pPr>
      <w:r w:rsidRPr="00C20158">
        <w:rPr>
          <w:sz w:val="27"/>
          <w:szCs w:val="27"/>
          <w:lang w:val="ru-RU"/>
        </w:rPr>
        <w:t xml:space="preserve">      </w:t>
      </w:r>
      <w:r w:rsidR="00B23215" w:rsidRPr="00C20158">
        <w:rPr>
          <w:sz w:val="27"/>
          <w:szCs w:val="27"/>
          <w:lang w:val="ru-RU"/>
        </w:rPr>
        <w:t xml:space="preserve">                </w:t>
      </w:r>
      <w:r w:rsidR="00B23215" w:rsidRPr="0081490E">
        <w:rPr>
          <w:b/>
          <w:i/>
          <w:lang w:val="ru-RU"/>
        </w:rPr>
        <w:t xml:space="preserve">На основании </w:t>
      </w:r>
      <w:proofErr w:type="gramStart"/>
      <w:r w:rsidR="00B23215" w:rsidRPr="0081490E">
        <w:rPr>
          <w:b/>
          <w:i/>
          <w:lang w:val="ru-RU"/>
        </w:rPr>
        <w:t>вышеизложенного</w:t>
      </w:r>
      <w:proofErr w:type="gramEnd"/>
      <w:r w:rsidR="00B23215" w:rsidRPr="0081490E">
        <w:rPr>
          <w:b/>
          <w:i/>
          <w:lang w:val="ru-RU"/>
        </w:rPr>
        <w:t xml:space="preserve"> контрольно-счетная палата предлагает</w:t>
      </w:r>
    </w:p>
    <w:p w:rsidR="00B23215" w:rsidRPr="0081490E" w:rsidRDefault="00B23215" w:rsidP="00B23215">
      <w:pPr>
        <w:tabs>
          <w:tab w:val="left" w:pos="-284"/>
          <w:tab w:val="left" w:pos="284"/>
        </w:tabs>
        <w:autoSpaceDE w:val="0"/>
        <w:adjustRightInd w:val="0"/>
        <w:ind w:left="-284"/>
        <w:jc w:val="both"/>
        <w:rPr>
          <w:rFonts w:cs="Times New Roman"/>
          <w:b/>
          <w:i/>
          <w:lang w:val="ru-RU"/>
        </w:rPr>
      </w:pPr>
      <w:r w:rsidRPr="0081490E">
        <w:rPr>
          <w:b/>
          <w:i/>
          <w:sz w:val="27"/>
          <w:szCs w:val="27"/>
          <w:lang w:val="ru-RU"/>
        </w:rPr>
        <w:t xml:space="preserve">                                               </w:t>
      </w:r>
      <w:proofErr w:type="spellStart"/>
      <w:r w:rsidRPr="0081490E">
        <w:rPr>
          <w:rStyle w:val="afb"/>
          <w:b/>
          <w:i w:val="0"/>
          <w:lang w:val="ru-RU"/>
        </w:rPr>
        <w:t>Фроловской</w:t>
      </w:r>
      <w:proofErr w:type="spellEnd"/>
      <w:r w:rsidRPr="0081490E">
        <w:rPr>
          <w:rStyle w:val="afb"/>
          <w:b/>
          <w:i w:val="0"/>
          <w:lang w:val="ru-RU"/>
        </w:rPr>
        <w:t xml:space="preserve"> районной Думе</w:t>
      </w:r>
      <w:r w:rsidRPr="0081490E">
        <w:rPr>
          <w:rFonts w:cs="Times New Roman"/>
          <w:b/>
          <w:i/>
          <w:lang w:val="ru-RU"/>
        </w:rPr>
        <w:t xml:space="preserve">  </w:t>
      </w:r>
    </w:p>
    <w:p w:rsidR="00CD5C1E" w:rsidRPr="00C20158" w:rsidRDefault="00CD5C1E" w:rsidP="00B23215">
      <w:pPr>
        <w:tabs>
          <w:tab w:val="left" w:pos="-284"/>
          <w:tab w:val="left" w:pos="284"/>
        </w:tabs>
        <w:autoSpaceDE w:val="0"/>
        <w:adjustRightInd w:val="0"/>
        <w:ind w:left="-284"/>
        <w:jc w:val="both"/>
        <w:rPr>
          <w:rFonts w:cs="Times New Roman"/>
          <w:lang w:val="ru-RU"/>
        </w:rPr>
      </w:pPr>
    </w:p>
    <w:p w:rsidR="00CD5C1E" w:rsidRDefault="00B23215" w:rsidP="00337C5D">
      <w:pPr>
        <w:jc w:val="both"/>
        <w:rPr>
          <w:rFonts w:eastAsia="Times New Roman" w:cs="Times New Roman"/>
          <w:bCs/>
          <w:iCs/>
          <w:lang w:val="ru-RU"/>
        </w:rPr>
      </w:pPr>
      <w:r w:rsidRPr="00C20158">
        <w:rPr>
          <w:rFonts w:cs="Times New Roman"/>
          <w:lang w:val="ru-RU"/>
        </w:rPr>
        <w:tab/>
        <w:t xml:space="preserve">             Рассмотреть </w:t>
      </w:r>
      <w:r w:rsidRPr="00C20158">
        <w:rPr>
          <w:rFonts w:eastAsia="Times New Roman" w:cs="Times New Roman"/>
          <w:bCs/>
          <w:iCs/>
          <w:lang w:val="ru-RU"/>
        </w:rPr>
        <w:t>и утвердить</w:t>
      </w:r>
      <w:r w:rsidRPr="00C20158">
        <w:rPr>
          <w:rFonts w:eastAsia="Times New Roman" w:cs="Times New Roman"/>
          <w:lang w:val="ru-RU"/>
        </w:rPr>
        <w:t xml:space="preserve"> представленный проект решения </w:t>
      </w:r>
      <w:r w:rsidRPr="00C20158">
        <w:rPr>
          <w:rFonts w:eastAsia="Times New Roman" w:cs="Times New Roman"/>
          <w:bCs/>
          <w:iCs/>
          <w:lang w:val="ru-RU"/>
        </w:rPr>
        <w:t xml:space="preserve">«О бюджете </w:t>
      </w:r>
      <w:proofErr w:type="spellStart"/>
      <w:r w:rsidRPr="00C20158">
        <w:rPr>
          <w:rFonts w:eastAsia="Times New Roman" w:cs="Times New Roman"/>
          <w:bCs/>
          <w:iCs/>
          <w:lang w:val="ru-RU"/>
        </w:rPr>
        <w:t>Фроловского</w:t>
      </w:r>
      <w:proofErr w:type="spellEnd"/>
      <w:r w:rsidRPr="00C20158">
        <w:rPr>
          <w:rFonts w:eastAsia="Times New Roman" w:cs="Times New Roman"/>
          <w:bCs/>
          <w:iCs/>
          <w:lang w:val="ru-RU"/>
        </w:rPr>
        <w:t xml:space="preserve"> муниципального района на 201</w:t>
      </w:r>
      <w:r w:rsidR="00C20158" w:rsidRPr="00C20158">
        <w:rPr>
          <w:rFonts w:eastAsia="Times New Roman" w:cs="Times New Roman"/>
          <w:bCs/>
          <w:iCs/>
          <w:lang w:val="ru-RU"/>
        </w:rPr>
        <w:t>9</w:t>
      </w:r>
      <w:r w:rsidRPr="00C20158">
        <w:rPr>
          <w:rFonts w:eastAsia="Times New Roman" w:cs="Times New Roman"/>
          <w:bCs/>
          <w:iCs/>
          <w:lang w:val="ru-RU"/>
        </w:rPr>
        <w:t xml:space="preserve"> год и на плановый период 20</w:t>
      </w:r>
      <w:r w:rsidR="00C20158" w:rsidRPr="00C20158">
        <w:rPr>
          <w:rFonts w:eastAsia="Times New Roman" w:cs="Times New Roman"/>
          <w:bCs/>
          <w:iCs/>
          <w:lang w:val="ru-RU"/>
        </w:rPr>
        <w:t>20</w:t>
      </w:r>
      <w:r w:rsidRPr="00C20158">
        <w:rPr>
          <w:rFonts w:eastAsia="Times New Roman" w:cs="Times New Roman"/>
          <w:bCs/>
          <w:iCs/>
          <w:lang w:val="ru-RU"/>
        </w:rPr>
        <w:t xml:space="preserve"> и 202</w:t>
      </w:r>
      <w:r w:rsidR="00C20158" w:rsidRPr="00C20158">
        <w:rPr>
          <w:rFonts w:eastAsia="Times New Roman" w:cs="Times New Roman"/>
          <w:bCs/>
          <w:iCs/>
          <w:lang w:val="ru-RU"/>
        </w:rPr>
        <w:t>1</w:t>
      </w:r>
      <w:r w:rsidRPr="00C20158">
        <w:rPr>
          <w:rFonts w:eastAsia="Times New Roman" w:cs="Times New Roman"/>
          <w:bCs/>
          <w:iCs/>
          <w:lang w:val="ru-RU"/>
        </w:rPr>
        <w:t xml:space="preserve"> годов»</w:t>
      </w:r>
      <w:r w:rsidR="00CD5C1E">
        <w:rPr>
          <w:rFonts w:eastAsia="Times New Roman" w:cs="Times New Roman"/>
          <w:bCs/>
          <w:iCs/>
          <w:lang w:val="ru-RU"/>
        </w:rPr>
        <w:t>.</w:t>
      </w:r>
    </w:p>
    <w:p w:rsidR="00CD5C1E" w:rsidRDefault="00CD5C1E" w:rsidP="00337C5D">
      <w:pPr>
        <w:jc w:val="both"/>
        <w:rPr>
          <w:rFonts w:eastAsia="Times New Roman" w:cs="Times New Roman"/>
          <w:bCs/>
          <w:iCs/>
          <w:lang w:val="ru-RU"/>
        </w:rPr>
      </w:pPr>
    </w:p>
    <w:p w:rsidR="00CD5C1E" w:rsidRDefault="00CD5C1E" w:rsidP="00337C5D">
      <w:pPr>
        <w:jc w:val="both"/>
        <w:rPr>
          <w:rFonts w:eastAsia="Times New Roman" w:cs="Times New Roman"/>
          <w:bCs/>
          <w:iCs/>
          <w:lang w:val="ru-RU"/>
        </w:rPr>
      </w:pPr>
    </w:p>
    <w:p w:rsidR="00733D6B" w:rsidRPr="00C20158" w:rsidRDefault="00B23215" w:rsidP="00337C5D">
      <w:pPr>
        <w:jc w:val="both"/>
        <w:rPr>
          <w:sz w:val="27"/>
          <w:szCs w:val="27"/>
          <w:lang w:val="ru-RU"/>
        </w:rPr>
      </w:pPr>
      <w:r w:rsidRPr="00C20158">
        <w:rPr>
          <w:rFonts w:eastAsia="Times New Roman" w:cs="Times New Roman"/>
          <w:bCs/>
          <w:iCs/>
          <w:lang w:val="ru-RU"/>
        </w:rPr>
        <w:t xml:space="preserve"> </w:t>
      </w:r>
      <w:r w:rsidR="00C20158" w:rsidRPr="00C20158">
        <w:rPr>
          <w:rFonts w:eastAsia="Times New Roman" w:cs="Times New Roman"/>
          <w:bCs/>
          <w:iCs/>
          <w:lang w:val="ru-RU"/>
        </w:rPr>
        <w:t xml:space="preserve"> </w:t>
      </w:r>
    </w:p>
    <w:p w:rsidR="00B23215" w:rsidRPr="00C20158" w:rsidRDefault="00B23215" w:rsidP="00733D6B">
      <w:pPr>
        <w:pStyle w:val="a7"/>
        <w:jc w:val="both"/>
        <w:rPr>
          <w:sz w:val="27"/>
          <w:szCs w:val="27"/>
        </w:rPr>
      </w:pPr>
    </w:p>
    <w:p w:rsidR="00733D6B" w:rsidRPr="00CD5C1E" w:rsidRDefault="00733D6B" w:rsidP="00CD5C1E">
      <w:pPr>
        <w:pStyle w:val="a7"/>
        <w:jc w:val="both"/>
        <w:rPr>
          <w:b/>
          <w:i/>
        </w:rPr>
      </w:pPr>
      <w:r w:rsidRPr="00CD5C1E">
        <w:rPr>
          <w:b/>
          <w:i/>
        </w:rPr>
        <w:t xml:space="preserve">Председатель </w:t>
      </w:r>
      <w:r w:rsidR="00CD5C1E" w:rsidRPr="00CD5C1E">
        <w:rPr>
          <w:b/>
          <w:i/>
        </w:rPr>
        <w:t xml:space="preserve"> </w:t>
      </w:r>
      <w:r w:rsidR="00B23215" w:rsidRPr="00CD5C1E">
        <w:rPr>
          <w:b/>
          <w:i/>
        </w:rPr>
        <w:t xml:space="preserve">        </w:t>
      </w:r>
      <w:r w:rsidR="00C20158" w:rsidRPr="00CD5C1E">
        <w:rPr>
          <w:b/>
          <w:i/>
        </w:rPr>
        <w:t xml:space="preserve">                           </w:t>
      </w:r>
      <w:r w:rsidR="00B23215" w:rsidRPr="00CD5C1E">
        <w:rPr>
          <w:b/>
          <w:i/>
        </w:rPr>
        <w:t xml:space="preserve">                </w:t>
      </w:r>
      <w:r w:rsidR="00CD5C1E" w:rsidRPr="00CD5C1E">
        <w:rPr>
          <w:b/>
          <w:i/>
        </w:rPr>
        <w:t xml:space="preserve">                                    </w:t>
      </w:r>
      <w:r w:rsidR="00B23215" w:rsidRPr="00CD5C1E">
        <w:rPr>
          <w:b/>
          <w:i/>
        </w:rPr>
        <w:t xml:space="preserve">        И.В. </w:t>
      </w:r>
      <w:proofErr w:type="spellStart"/>
      <w:r w:rsidR="00B23215" w:rsidRPr="00CD5C1E">
        <w:rPr>
          <w:b/>
          <w:i/>
        </w:rPr>
        <w:t>Мордовцева</w:t>
      </w:r>
      <w:proofErr w:type="spellEnd"/>
      <w:r w:rsidRPr="00CD5C1E">
        <w:rPr>
          <w:b/>
          <w:i/>
        </w:rPr>
        <w:t xml:space="preserve">                                                         </w:t>
      </w:r>
      <w:r w:rsidR="00B23215" w:rsidRPr="00CD5C1E">
        <w:rPr>
          <w:b/>
          <w:i/>
        </w:rPr>
        <w:t xml:space="preserve"> </w:t>
      </w:r>
    </w:p>
    <w:sectPr w:rsidR="00733D6B" w:rsidRPr="00CD5C1E" w:rsidSect="006C1D80">
      <w:headerReference w:type="default" r:id="rId14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BC" w:rsidRDefault="00110DBC" w:rsidP="0079511C">
      <w:r>
        <w:separator/>
      </w:r>
    </w:p>
  </w:endnote>
  <w:endnote w:type="continuationSeparator" w:id="0">
    <w:p w:rsidR="00110DBC" w:rsidRDefault="00110DBC" w:rsidP="00795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16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BC" w:rsidRDefault="00110DBC" w:rsidP="0079511C">
      <w:r>
        <w:separator/>
      </w:r>
    </w:p>
  </w:footnote>
  <w:footnote w:type="continuationSeparator" w:id="0">
    <w:p w:rsidR="00110DBC" w:rsidRDefault="00110DBC" w:rsidP="00795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4880"/>
      <w:docPartObj>
        <w:docPartGallery w:val="Page Numbers (Top of Page)"/>
        <w:docPartUnique/>
      </w:docPartObj>
    </w:sdtPr>
    <w:sdtContent>
      <w:p w:rsidR="0081490E" w:rsidRDefault="0081490E">
        <w:pPr>
          <w:pStyle w:val="af4"/>
          <w:jc w:val="center"/>
        </w:pPr>
        <w:r w:rsidRPr="00AA74CA">
          <w:fldChar w:fldCharType="begin"/>
        </w:r>
        <w:r>
          <w:instrText>PAGE   \* MERGEFORMAT</w:instrText>
        </w:r>
        <w:r w:rsidRPr="00AA74CA">
          <w:fldChar w:fldCharType="separate"/>
        </w:r>
        <w:r w:rsidR="000A71EB" w:rsidRPr="000A71EB">
          <w:rPr>
            <w:noProof/>
            <w:lang w:val="ru-RU"/>
          </w:rPr>
          <w:t>38</w:t>
        </w:r>
        <w:r>
          <w:rPr>
            <w:noProof/>
            <w:lang w:val="ru-RU"/>
          </w:rPr>
          <w:fldChar w:fldCharType="end"/>
        </w:r>
      </w:p>
    </w:sdtContent>
  </w:sdt>
  <w:p w:rsidR="0081490E" w:rsidRDefault="0081490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DD40D9"/>
    <w:multiLevelType w:val="hybridMultilevel"/>
    <w:tmpl w:val="4D2E49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2B774C"/>
    <w:multiLevelType w:val="multilevel"/>
    <w:tmpl w:val="00C4B4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52C207A"/>
    <w:multiLevelType w:val="hybridMultilevel"/>
    <w:tmpl w:val="0E647A5C"/>
    <w:lvl w:ilvl="0" w:tplc="D9DEA8E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07712831"/>
    <w:multiLevelType w:val="hybridMultilevel"/>
    <w:tmpl w:val="FE3A97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">
    <w:nsid w:val="0E48108E"/>
    <w:multiLevelType w:val="multilevel"/>
    <w:tmpl w:val="73AE57D2"/>
    <w:lvl w:ilvl="0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6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8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6" w:hanging="8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7">
    <w:nsid w:val="1E747471"/>
    <w:multiLevelType w:val="hybridMultilevel"/>
    <w:tmpl w:val="009CB088"/>
    <w:lvl w:ilvl="0" w:tplc="D61A554E">
      <w:start w:val="1"/>
      <w:numFmt w:val="decimal"/>
      <w:suff w:val="space"/>
      <w:lvlText w:val="%1."/>
      <w:lvlJc w:val="left"/>
      <w:pPr>
        <w:ind w:left="1778" w:hanging="360"/>
      </w:pPr>
      <w:rPr>
        <w:rFonts w:ascii="Times New Roman" w:eastAsiaTheme="maj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>
    <w:nsid w:val="1ED214A3"/>
    <w:multiLevelType w:val="hybridMultilevel"/>
    <w:tmpl w:val="6230445A"/>
    <w:lvl w:ilvl="0" w:tplc="C4AC6D1E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>
    <w:nsid w:val="229A2983"/>
    <w:multiLevelType w:val="hybridMultilevel"/>
    <w:tmpl w:val="DD3605A0"/>
    <w:lvl w:ilvl="0" w:tplc="60809880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43415"/>
    <w:multiLevelType w:val="hybridMultilevel"/>
    <w:tmpl w:val="52A2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C7FE1"/>
    <w:multiLevelType w:val="hybridMultilevel"/>
    <w:tmpl w:val="58AC4A82"/>
    <w:lvl w:ilvl="0" w:tplc="3ECA1B6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</w:abstractNum>
  <w:abstractNum w:abstractNumId="12">
    <w:nsid w:val="47572AB4"/>
    <w:multiLevelType w:val="hybridMultilevel"/>
    <w:tmpl w:val="B3C06DAC"/>
    <w:lvl w:ilvl="0" w:tplc="402EB36C">
      <w:start w:val="3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11680"/>
    <w:multiLevelType w:val="hybridMultilevel"/>
    <w:tmpl w:val="74347B06"/>
    <w:lvl w:ilvl="0" w:tplc="0E425BD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4058BD"/>
    <w:multiLevelType w:val="hybridMultilevel"/>
    <w:tmpl w:val="04CC77EE"/>
    <w:lvl w:ilvl="0" w:tplc="3DC8AA96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5">
    <w:nsid w:val="6843256F"/>
    <w:multiLevelType w:val="hybridMultilevel"/>
    <w:tmpl w:val="A8684B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6">
    <w:nsid w:val="72922C0A"/>
    <w:multiLevelType w:val="multilevel"/>
    <w:tmpl w:val="869C8E3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6F55E80"/>
    <w:multiLevelType w:val="hybridMultilevel"/>
    <w:tmpl w:val="37EC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5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14"/>
  </w:num>
  <w:num w:numId="14">
    <w:abstractNumId w:val="11"/>
  </w:num>
  <w:num w:numId="15">
    <w:abstractNumId w:val="9"/>
  </w:num>
  <w:num w:numId="16">
    <w:abstractNumId w:val="7"/>
  </w:num>
  <w:num w:numId="17">
    <w:abstractNumId w:val="4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7CE"/>
    <w:rsid w:val="00003AD4"/>
    <w:rsid w:val="000056EC"/>
    <w:rsid w:val="00005AF2"/>
    <w:rsid w:val="00005F45"/>
    <w:rsid w:val="00006B68"/>
    <w:rsid w:val="000117A3"/>
    <w:rsid w:val="00021940"/>
    <w:rsid w:val="00024553"/>
    <w:rsid w:val="000327CE"/>
    <w:rsid w:val="000402DA"/>
    <w:rsid w:val="00040C3D"/>
    <w:rsid w:val="000426E7"/>
    <w:rsid w:val="00043873"/>
    <w:rsid w:val="0004444D"/>
    <w:rsid w:val="000469BE"/>
    <w:rsid w:val="00047123"/>
    <w:rsid w:val="00047FE7"/>
    <w:rsid w:val="0005163E"/>
    <w:rsid w:val="00054AA1"/>
    <w:rsid w:val="00057A30"/>
    <w:rsid w:val="00064285"/>
    <w:rsid w:val="000664F0"/>
    <w:rsid w:val="00073D4E"/>
    <w:rsid w:val="00074FFC"/>
    <w:rsid w:val="00075BD6"/>
    <w:rsid w:val="00080390"/>
    <w:rsid w:val="00091454"/>
    <w:rsid w:val="00094F4C"/>
    <w:rsid w:val="000966E6"/>
    <w:rsid w:val="000A12A7"/>
    <w:rsid w:val="000A6BF0"/>
    <w:rsid w:val="000A71EB"/>
    <w:rsid w:val="000A76B6"/>
    <w:rsid w:val="000B033D"/>
    <w:rsid w:val="000B4B11"/>
    <w:rsid w:val="000C168A"/>
    <w:rsid w:val="000C2474"/>
    <w:rsid w:val="000C4C74"/>
    <w:rsid w:val="000C6815"/>
    <w:rsid w:val="000D12F4"/>
    <w:rsid w:val="000D4CE9"/>
    <w:rsid w:val="000D6618"/>
    <w:rsid w:val="000D7631"/>
    <w:rsid w:val="000E2FB3"/>
    <w:rsid w:val="000E45C2"/>
    <w:rsid w:val="001012C4"/>
    <w:rsid w:val="00104BFF"/>
    <w:rsid w:val="001051AC"/>
    <w:rsid w:val="00110DBC"/>
    <w:rsid w:val="00112400"/>
    <w:rsid w:val="001132BE"/>
    <w:rsid w:val="00114B07"/>
    <w:rsid w:val="00120E94"/>
    <w:rsid w:val="0013058F"/>
    <w:rsid w:val="00132D48"/>
    <w:rsid w:val="0013314D"/>
    <w:rsid w:val="001353F0"/>
    <w:rsid w:val="00140857"/>
    <w:rsid w:val="0014354F"/>
    <w:rsid w:val="001465B7"/>
    <w:rsid w:val="001467E0"/>
    <w:rsid w:val="00147EB1"/>
    <w:rsid w:val="00151149"/>
    <w:rsid w:val="00152494"/>
    <w:rsid w:val="001612E4"/>
    <w:rsid w:val="00161B7C"/>
    <w:rsid w:val="0016279E"/>
    <w:rsid w:val="001631CA"/>
    <w:rsid w:val="00167069"/>
    <w:rsid w:val="00171F23"/>
    <w:rsid w:val="00174FDB"/>
    <w:rsid w:val="001764AD"/>
    <w:rsid w:val="00177796"/>
    <w:rsid w:val="0018099F"/>
    <w:rsid w:val="00194385"/>
    <w:rsid w:val="00195924"/>
    <w:rsid w:val="00195DA4"/>
    <w:rsid w:val="001A2368"/>
    <w:rsid w:val="001A3437"/>
    <w:rsid w:val="001B1D20"/>
    <w:rsid w:val="001B21A3"/>
    <w:rsid w:val="001B220C"/>
    <w:rsid w:val="001C1087"/>
    <w:rsid w:val="001C2030"/>
    <w:rsid w:val="001C2E69"/>
    <w:rsid w:val="001D0478"/>
    <w:rsid w:val="001D59D3"/>
    <w:rsid w:val="001E2786"/>
    <w:rsid w:val="001E5B81"/>
    <w:rsid w:val="001F08EF"/>
    <w:rsid w:val="001F25C9"/>
    <w:rsid w:val="001F75D7"/>
    <w:rsid w:val="002000F5"/>
    <w:rsid w:val="002007FF"/>
    <w:rsid w:val="00202C10"/>
    <w:rsid w:val="00204448"/>
    <w:rsid w:val="00204D8C"/>
    <w:rsid w:val="0021042F"/>
    <w:rsid w:val="00215C67"/>
    <w:rsid w:val="002200F9"/>
    <w:rsid w:val="00223940"/>
    <w:rsid w:val="00225C40"/>
    <w:rsid w:val="00227EB0"/>
    <w:rsid w:val="00240374"/>
    <w:rsid w:val="0024607B"/>
    <w:rsid w:val="00252F95"/>
    <w:rsid w:val="0025500B"/>
    <w:rsid w:val="00255345"/>
    <w:rsid w:val="00256640"/>
    <w:rsid w:val="00257757"/>
    <w:rsid w:val="00257973"/>
    <w:rsid w:val="00260647"/>
    <w:rsid w:val="002609CC"/>
    <w:rsid w:val="00263C63"/>
    <w:rsid w:val="0026667E"/>
    <w:rsid w:val="00270042"/>
    <w:rsid w:val="00270395"/>
    <w:rsid w:val="00273C61"/>
    <w:rsid w:val="00275937"/>
    <w:rsid w:val="00281C9B"/>
    <w:rsid w:val="00282BAF"/>
    <w:rsid w:val="00293CC9"/>
    <w:rsid w:val="00295CDA"/>
    <w:rsid w:val="00297273"/>
    <w:rsid w:val="002A4EB3"/>
    <w:rsid w:val="002A5905"/>
    <w:rsid w:val="002A7466"/>
    <w:rsid w:val="002B7091"/>
    <w:rsid w:val="002C17C1"/>
    <w:rsid w:val="002C2CDF"/>
    <w:rsid w:val="002D347E"/>
    <w:rsid w:val="002D5B6F"/>
    <w:rsid w:val="002E287A"/>
    <w:rsid w:val="002E5AB5"/>
    <w:rsid w:val="002F1246"/>
    <w:rsid w:val="002F156A"/>
    <w:rsid w:val="002F3052"/>
    <w:rsid w:val="002F42F5"/>
    <w:rsid w:val="003039A8"/>
    <w:rsid w:val="003108C0"/>
    <w:rsid w:val="00311666"/>
    <w:rsid w:val="00311E6D"/>
    <w:rsid w:val="00316590"/>
    <w:rsid w:val="00322B55"/>
    <w:rsid w:val="0033208E"/>
    <w:rsid w:val="00335819"/>
    <w:rsid w:val="0033674E"/>
    <w:rsid w:val="00337C5D"/>
    <w:rsid w:val="00340F57"/>
    <w:rsid w:val="003442D6"/>
    <w:rsid w:val="00360214"/>
    <w:rsid w:val="00360958"/>
    <w:rsid w:val="00366266"/>
    <w:rsid w:val="00371E85"/>
    <w:rsid w:val="00373F4A"/>
    <w:rsid w:val="00375B33"/>
    <w:rsid w:val="00383468"/>
    <w:rsid w:val="003838A1"/>
    <w:rsid w:val="00392E56"/>
    <w:rsid w:val="003932E5"/>
    <w:rsid w:val="00395673"/>
    <w:rsid w:val="003965CF"/>
    <w:rsid w:val="003A264F"/>
    <w:rsid w:val="003A30C6"/>
    <w:rsid w:val="003A522E"/>
    <w:rsid w:val="003B2602"/>
    <w:rsid w:val="003B307B"/>
    <w:rsid w:val="003B30E8"/>
    <w:rsid w:val="003B343D"/>
    <w:rsid w:val="003B4E51"/>
    <w:rsid w:val="003C631F"/>
    <w:rsid w:val="003C7FBA"/>
    <w:rsid w:val="003D1CB1"/>
    <w:rsid w:val="003D2965"/>
    <w:rsid w:val="003D60AA"/>
    <w:rsid w:val="003D7DF1"/>
    <w:rsid w:val="003E14D5"/>
    <w:rsid w:val="003E1901"/>
    <w:rsid w:val="003E27CE"/>
    <w:rsid w:val="003E6D05"/>
    <w:rsid w:val="003F0A58"/>
    <w:rsid w:val="003F3DFC"/>
    <w:rsid w:val="00401DC2"/>
    <w:rsid w:val="00404A3B"/>
    <w:rsid w:val="00404F1F"/>
    <w:rsid w:val="00405543"/>
    <w:rsid w:val="0041363A"/>
    <w:rsid w:val="004149EE"/>
    <w:rsid w:val="00420119"/>
    <w:rsid w:val="0042161C"/>
    <w:rsid w:val="00421665"/>
    <w:rsid w:val="00422284"/>
    <w:rsid w:val="004240DA"/>
    <w:rsid w:val="0042642F"/>
    <w:rsid w:val="00427823"/>
    <w:rsid w:val="00434145"/>
    <w:rsid w:val="00436DFA"/>
    <w:rsid w:val="00437237"/>
    <w:rsid w:val="00437C69"/>
    <w:rsid w:val="0044291D"/>
    <w:rsid w:val="004466C1"/>
    <w:rsid w:val="00450121"/>
    <w:rsid w:val="00454844"/>
    <w:rsid w:val="004613E2"/>
    <w:rsid w:val="00463568"/>
    <w:rsid w:val="00463A88"/>
    <w:rsid w:val="00465660"/>
    <w:rsid w:val="004669ED"/>
    <w:rsid w:val="00467387"/>
    <w:rsid w:val="00476E04"/>
    <w:rsid w:val="00480F99"/>
    <w:rsid w:val="00486F7B"/>
    <w:rsid w:val="00490CF8"/>
    <w:rsid w:val="00496125"/>
    <w:rsid w:val="004A02DE"/>
    <w:rsid w:val="004A6A4A"/>
    <w:rsid w:val="004B3AD8"/>
    <w:rsid w:val="004C003C"/>
    <w:rsid w:val="004C0114"/>
    <w:rsid w:val="004C02A6"/>
    <w:rsid w:val="004C5EE5"/>
    <w:rsid w:val="004C6F8C"/>
    <w:rsid w:val="004C7373"/>
    <w:rsid w:val="004C756F"/>
    <w:rsid w:val="004D0AB3"/>
    <w:rsid w:val="004D20CA"/>
    <w:rsid w:val="004E0E09"/>
    <w:rsid w:val="004F02B1"/>
    <w:rsid w:val="004F1241"/>
    <w:rsid w:val="004F3A3D"/>
    <w:rsid w:val="004F4BC9"/>
    <w:rsid w:val="00500626"/>
    <w:rsid w:val="00501A14"/>
    <w:rsid w:val="00502DF8"/>
    <w:rsid w:val="005063A2"/>
    <w:rsid w:val="00510D4B"/>
    <w:rsid w:val="00511C5B"/>
    <w:rsid w:val="00513541"/>
    <w:rsid w:val="00527D3A"/>
    <w:rsid w:val="00533554"/>
    <w:rsid w:val="0054290C"/>
    <w:rsid w:val="00546AE7"/>
    <w:rsid w:val="005534DD"/>
    <w:rsid w:val="00554623"/>
    <w:rsid w:val="00556329"/>
    <w:rsid w:val="00556B4B"/>
    <w:rsid w:val="005628D2"/>
    <w:rsid w:val="00565A73"/>
    <w:rsid w:val="00571709"/>
    <w:rsid w:val="00572321"/>
    <w:rsid w:val="00572918"/>
    <w:rsid w:val="00585B35"/>
    <w:rsid w:val="00587BD6"/>
    <w:rsid w:val="00590495"/>
    <w:rsid w:val="005920C8"/>
    <w:rsid w:val="00592350"/>
    <w:rsid w:val="00593E1A"/>
    <w:rsid w:val="005950EF"/>
    <w:rsid w:val="00596E3D"/>
    <w:rsid w:val="00597BCB"/>
    <w:rsid w:val="005A0774"/>
    <w:rsid w:val="005D45DE"/>
    <w:rsid w:val="005D75B2"/>
    <w:rsid w:val="005D77CD"/>
    <w:rsid w:val="005E49B8"/>
    <w:rsid w:val="005E5804"/>
    <w:rsid w:val="005E609A"/>
    <w:rsid w:val="005F036C"/>
    <w:rsid w:val="005F2896"/>
    <w:rsid w:val="005F6EE3"/>
    <w:rsid w:val="006106A3"/>
    <w:rsid w:val="00610D53"/>
    <w:rsid w:val="00613C1F"/>
    <w:rsid w:val="00613FD8"/>
    <w:rsid w:val="006144A9"/>
    <w:rsid w:val="00621138"/>
    <w:rsid w:val="0062448B"/>
    <w:rsid w:val="00624660"/>
    <w:rsid w:val="00627249"/>
    <w:rsid w:val="006272BD"/>
    <w:rsid w:val="00627880"/>
    <w:rsid w:val="00631944"/>
    <w:rsid w:val="006337EA"/>
    <w:rsid w:val="006351B7"/>
    <w:rsid w:val="00642501"/>
    <w:rsid w:val="00645BBE"/>
    <w:rsid w:val="00656950"/>
    <w:rsid w:val="00662AC8"/>
    <w:rsid w:val="00670E79"/>
    <w:rsid w:val="00674962"/>
    <w:rsid w:val="00680D23"/>
    <w:rsid w:val="006824D2"/>
    <w:rsid w:val="00686C0C"/>
    <w:rsid w:val="0069536C"/>
    <w:rsid w:val="00696E28"/>
    <w:rsid w:val="006A3CB6"/>
    <w:rsid w:val="006A43A9"/>
    <w:rsid w:val="006B02D6"/>
    <w:rsid w:val="006B0941"/>
    <w:rsid w:val="006B71C2"/>
    <w:rsid w:val="006B765F"/>
    <w:rsid w:val="006C03AC"/>
    <w:rsid w:val="006C0747"/>
    <w:rsid w:val="006C1D80"/>
    <w:rsid w:val="006C2A4B"/>
    <w:rsid w:val="006C2E5D"/>
    <w:rsid w:val="006D2C42"/>
    <w:rsid w:val="006D5499"/>
    <w:rsid w:val="006E0622"/>
    <w:rsid w:val="006E149D"/>
    <w:rsid w:val="006E643D"/>
    <w:rsid w:val="006F74BD"/>
    <w:rsid w:val="00700BA3"/>
    <w:rsid w:val="007048C8"/>
    <w:rsid w:val="007050B7"/>
    <w:rsid w:val="00711661"/>
    <w:rsid w:val="00714096"/>
    <w:rsid w:val="00715C44"/>
    <w:rsid w:val="00715DE6"/>
    <w:rsid w:val="00721E7A"/>
    <w:rsid w:val="0072352F"/>
    <w:rsid w:val="00727C65"/>
    <w:rsid w:val="00730627"/>
    <w:rsid w:val="00731F61"/>
    <w:rsid w:val="00733D6B"/>
    <w:rsid w:val="007351B3"/>
    <w:rsid w:val="0073540D"/>
    <w:rsid w:val="007406F1"/>
    <w:rsid w:val="0074108B"/>
    <w:rsid w:val="007422E6"/>
    <w:rsid w:val="007440DD"/>
    <w:rsid w:val="007448A9"/>
    <w:rsid w:val="0074600E"/>
    <w:rsid w:val="007477CC"/>
    <w:rsid w:val="00761FEC"/>
    <w:rsid w:val="007624A9"/>
    <w:rsid w:val="00762757"/>
    <w:rsid w:val="00771965"/>
    <w:rsid w:val="00773869"/>
    <w:rsid w:val="00774887"/>
    <w:rsid w:val="00781538"/>
    <w:rsid w:val="0078433E"/>
    <w:rsid w:val="00785F8A"/>
    <w:rsid w:val="00786CC6"/>
    <w:rsid w:val="0078712B"/>
    <w:rsid w:val="00787BEE"/>
    <w:rsid w:val="0079511C"/>
    <w:rsid w:val="0079662C"/>
    <w:rsid w:val="00796E45"/>
    <w:rsid w:val="007A3A72"/>
    <w:rsid w:val="007A65D6"/>
    <w:rsid w:val="007A7FCA"/>
    <w:rsid w:val="007B03FA"/>
    <w:rsid w:val="007B048E"/>
    <w:rsid w:val="007B4582"/>
    <w:rsid w:val="007B4EAA"/>
    <w:rsid w:val="007B6E53"/>
    <w:rsid w:val="007C0749"/>
    <w:rsid w:val="007C0E8F"/>
    <w:rsid w:val="007C204D"/>
    <w:rsid w:val="007C466A"/>
    <w:rsid w:val="007D6FA7"/>
    <w:rsid w:val="007D7EA1"/>
    <w:rsid w:val="007E245D"/>
    <w:rsid w:val="007E515A"/>
    <w:rsid w:val="007E5C52"/>
    <w:rsid w:val="007E5EAC"/>
    <w:rsid w:val="007E61CA"/>
    <w:rsid w:val="007F5290"/>
    <w:rsid w:val="00802B0C"/>
    <w:rsid w:val="00804260"/>
    <w:rsid w:val="00804873"/>
    <w:rsid w:val="00813D3F"/>
    <w:rsid w:val="0081490E"/>
    <w:rsid w:val="008174B1"/>
    <w:rsid w:val="00823170"/>
    <w:rsid w:val="008248FA"/>
    <w:rsid w:val="0082755C"/>
    <w:rsid w:val="00832ACD"/>
    <w:rsid w:val="008344DB"/>
    <w:rsid w:val="00834F10"/>
    <w:rsid w:val="008516C7"/>
    <w:rsid w:val="008642B5"/>
    <w:rsid w:val="00871189"/>
    <w:rsid w:val="008732FD"/>
    <w:rsid w:val="0087678E"/>
    <w:rsid w:val="008803EC"/>
    <w:rsid w:val="00882AA8"/>
    <w:rsid w:val="00894458"/>
    <w:rsid w:val="00896188"/>
    <w:rsid w:val="00897BEF"/>
    <w:rsid w:val="008A05EB"/>
    <w:rsid w:val="008A5B5D"/>
    <w:rsid w:val="008B2305"/>
    <w:rsid w:val="008B4398"/>
    <w:rsid w:val="008B749B"/>
    <w:rsid w:val="008B789E"/>
    <w:rsid w:val="008C0F06"/>
    <w:rsid w:val="008C1117"/>
    <w:rsid w:val="008C397D"/>
    <w:rsid w:val="008D2C02"/>
    <w:rsid w:val="008D4904"/>
    <w:rsid w:val="008E4FA3"/>
    <w:rsid w:val="008E5300"/>
    <w:rsid w:val="008F08C4"/>
    <w:rsid w:val="009128EE"/>
    <w:rsid w:val="00914A2A"/>
    <w:rsid w:val="0092112A"/>
    <w:rsid w:val="009251A5"/>
    <w:rsid w:val="00925C48"/>
    <w:rsid w:val="009279C8"/>
    <w:rsid w:val="009307C2"/>
    <w:rsid w:val="00931685"/>
    <w:rsid w:val="00934234"/>
    <w:rsid w:val="00935548"/>
    <w:rsid w:val="009428BD"/>
    <w:rsid w:val="00942F6F"/>
    <w:rsid w:val="009432EA"/>
    <w:rsid w:val="009435C4"/>
    <w:rsid w:val="00944701"/>
    <w:rsid w:val="00952063"/>
    <w:rsid w:val="00956302"/>
    <w:rsid w:val="00960631"/>
    <w:rsid w:val="009621E7"/>
    <w:rsid w:val="009626C3"/>
    <w:rsid w:val="00963536"/>
    <w:rsid w:val="00975CFB"/>
    <w:rsid w:val="00980C4C"/>
    <w:rsid w:val="00984576"/>
    <w:rsid w:val="00990586"/>
    <w:rsid w:val="00990B11"/>
    <w:rsid w:val="009961C9"/>
    <w:rsid w:val="009A2E7D"/>
    <w:rsid w:val="009A4A4C"/>
    <w:rsid w:val="009A4F87"/>
    <w:rsid w:val="009B3148"/>
    <w:rsid w:val="009B387F"/>
    <w:rsid w:val="009B5A43"/>
    <w:rsid w:val="009D4285"/>
    <w:rsid w:val="009E0EAB"/>
    <w:rsid w:val="009E28F2"/>
    <w:rsid w:val="009E2AB9"/>
    <w:rsid w:val="009E39B3"/>
    <w:rsid w:val="009E5F07"/>
    <w:rsid w:val="009F55D9"/>
    <w:rsid w:val="00A04B20"/>
    <w:rsid w:val="00A05FC5"/>
    <w:rsid w:val="00A16397"/>
    <w:rsid w:val="00A20051"/>
    <w:rsid w:val="00A21921"/>
    <w:rsid w:val="00A441BF"/>
    <w:rsid w:val="00A44E7E"/>
    <w:rsid w:val="00A51B5F"/>
    <w:rsid w:val="00A524F1"/>
    <w:rsid w:val="00A52A14"/>
    <w:rsid w:val="00A53A56"/>
    <w:rsid w:val="00A53C7B"/>
    <w:rsid w:val="00A54E4A"/>
    <w:rsid w:val="00A55F78"/>
    <w:rsid w:val="00A6043C"/>
    <w:rsid w:val="00A65376"/>
    <w:rsid w:val="00A67B70"/>
    <w:rsid w:val="00A74F8D"/>
    <w:rsid w:val="00A827A2"/>
    <w:rsid w:val="00A829BC"/>
    <w:rsid w:val="00A831F1"/>
    <w:rsid w:val="00A85143"/>
    <w:rsid w:val="00A9052B"/>
    <w:rsid w:val="00A9370B"/>
    <w:rsid w:val="00AA74CA"/>
    <w:rsid w:val="00AB3F31"/>
    <w:rsid w:val="00AB55DA"/>
    <w:rsid w:val="00AC031A"/>
    <w:rsid w:val="00AC0621"/>
    <w:rsid w:val="00AC0E0F"/>
    <w:rsid w:val="00AC1E8F"/>
    <w:rsid w:val="00AC2A03"/>
    <w:rsid w:val="00AD3DF5"/>
    <w:rsid w:val="00AD6B13"/>
    <w:rsid w:val="00AD760F"/>
    <w:rsid w:val="00AE00F3"/>
    <w:rsid w:val="00AE2C00"/>
    <w:rsid w:val="00AE36C7"/>
    <w:rsid w:val="00AE3FA4"/>
    <w:rsid w:val="00AE5306"/>
    <w:rsid w:val="00AF0531"/>
    <w:rsid w:val="00AF6209"/>
    <w:rsid w:val="00AF79D2"/>
    <w:rsid w:val="00B055DE"/>
    <w:rsid w:val="00B071A0"/>
    <w:rsid w:val="00B10670"/>
    <w:rsid w:val="00B15D4A"/>
    <w:rsid w:val="00B177DF"/>
    <w:rsid w:val="00B17CF0"/>
    <w:rsid w:val="00B206BB"/>
    <w:rsid w:val="00B23215"/>
    <w:rsid w:val="00B27AE6"/>
    <w:rsid w:val="00B307D2"/>
    <w:rsid w:val="00B3439C"/>
    <w:rsid w:val="00B42877"/>
    <w:rsid w:val="00B45F49"/>
    <w:rsid w:val="00B50A3C"/>
    <w:rsid w:val="00B529C1"/>
    <w:rsid w:val="00B5730D"/>
    <w:rsid w:val="00B633BA"/>
    <w:rsid w:val="00B6729A"/>
    <w:rsid w:val="00B71BF6"/>
    <w:rsid w:val="00B8269D"/>
    <w:rsid w:val="00B82A08"/>
    <w:rsid w:val="00B86E89"/>
    <w:rsid w:val="00B90FCF"/>
    <w:rsid w:val="00B958F7"/>
    <w:rsid w:val="00BA17BB"/>
    <w:rsid w:val="00BA6164"/>
    <w:rsid w:val="00BB2BAC"/>
    <w:rsid w:val="00BB53D4"/>
    <w:rsid w:val="00BC24CF"/>
    <w:rsid w:val="00BC33F4"/>
    <w:rsid w:val="00BC63B2"/>
    <w:rsid w:val="00BD0D0D"/>
    <w:rsid w:val="00BD0F8A"/>
    <w:rsid w:val="00BD1B4A"/>
    <w:rsid w:val="00BD303B"/>
    <w:rsid w:val="00BD70DB"/>
    <w:rsid w:val="00BD72C3"/>
    <w:rsid w:val="00BD756A"/>
    <w:rsid w:val="00BE25FC"/>
    <w:rsid w:val="00BE2E00"/>
    <w:rsid w:val="00BE5D30"/>
    <w:rsid w:val="00BE6B6F"/>
    <w:rsid w:val="00BE7DF7"/>
    <w:rsid w:val="00BF47B7"/>
    <w:rsid w:val="00BF5409"/>
    <w:rsid w:val="00BF57A2"/>
    <w:rsid w:val="00BF6769"/>
    <w:rsid w:val="00BF6FA7"/>
    <w:rsid w:val="00C00140"/>
    <w:rsid w:val="00C02E1A"/>
    <w:rsid w:val="00C07B0B"/>
    <w:rsid w:val="00C153EA"/>
    <w:rsid w:val="00C167D3"/>
    <w:rsid w:val="00C20158"/>
    <w:rsid w:val="00C21515"/>
    <w:rsid w:val="00C26C02"/>
    <w:rsid w:val="00C275F1"/>
    <w:rsid w:val="00C27AC2"/>
    <w:rsid w:val="00C30094"/>
    <w:rsid w:val="00C30EA8"/>
    <w:rsid w:val="00C33176"/>
    <w:rsid w:val="00C346FB"/>
    <w:rsid w:val="00C37561"/>
    <w:rsid w:val="00C43D57"/>
    <w:rsid w:val="00C45FA2"/>
    <w:rsid w:val="00C5054A"/>
    <w:rsid w:val="00C673D0"/>
    <w:rsid w:val="00C71A2F"/>
    <w:rsid w:val="00C72A94"/>
    <w:rsid w:val="00C810DA"/>
    <w:rsid w:val="00C90DAB"/>
    <w:rsid w:val="00C914B2"/>
    <w:rsid w:val="00C92255"/>
    <w:rsid w:val="00C93D3C"/>
    <w:rsid w:val="00C9606B"/>
    <w:rsid w:val="00CA1ABE"/>
    <w:rsid w:val="00CA53DD"/>
    <w:rsid w:val="00CB121B"/>
    <w:rsid w:val="00CC0EE5"/>
    <w:rsid w:val="00CC2648"/>
    <w:rsid w:val="00CC50EA"/>
    <w:rsid w:val="00CC5932"/>
    <w:rsid w:val="00CC7C72"/>
    <w:rsid w:val="00CD0AB0"/>
    <w:rsid w:val="00CD125B"/>
    <w:rsid w:val="00CD3842"/>
    <w:rsid w:val="00CD4BEE"/>
    <w:rsid w:val="00CD5C1E"/>
    <w:rsid w:val="00CD5EEE"/>
    <w:rsid w:val="00CF5C24"/>
    <w:rsid w:val="00CF768A"/>
    <w:rsid w:val="00CF76CF"/>
    <w:rsid w:val="00D01A0B"/>
    <w:rsid w:val="00D109C2"/>
    <w:rsid w:val="00D109EC"/>
    <w:rsid w:val="00D150F5"/>
    <w:rsid w:val="00D25A2E"/>
    <w:rsid w:val="00D300AA"/>
    <w:rsid w:val="00D31999"/>
    <w:rsid w:val="00D31C19"/>
    <w:rsid w:val="00D36F9A"/>
    <w:rsid w:val="00D4086A"/>
    <w:rsid w:val="00D423B8"/>
    <w:rsid w:val="00D46F2E"/>
    <w:rsid w:val="00D50A73"/>
    <w:rsid w:val="00D51143"/>
    <w:rsid w:val="00D513DA"/>
    <w:rsid w:val="00D55630"/>
    <w:rsid w:val="00D6119D"/>
    <w:rsid w:val="00D618CD"/>
    <w:rsid w:val="00D62F43"/>
    <w:rsid w:val="00D64E41"/>
    <w:rsid w:val="00D653F6"/>
    <w:rsid w:val="00D700C7"/>
    <w:rsid w:val="00D741A0"/>
    <w:rsid w:val="00D75D15"/>
    <w:rsid w:val="00D77DA7"/>
    <w:rsid w:val="00D81BA9"/>
    <w:rsid w:val="00D8230B"/>
    <w:rsid w:val="00D83EDB"/>
    <w:rsid w:val="00D84B8F"/>
    <w:rsid w:val="00D86084"/>
    <w:rsid w:val="00D86AB8"/>
    <w:rsid w:val="00DA14AF"/>
    <w:rsid w:val="00DA5334"/>
    <w:rsid w:val="00DB0610"/>
    <w:rsid w:val="00DC31E9"/>
    <w:rsid w:val="00DC47DA"/>
    <w:rsid w:val="00DC4B83"/>
    <w:rsid w:val="00DC74D6"/>
    <w:rsid w:val="00DD27F8"/>
    <w:rsid w:val="00DD6524"/>
    <w:rsid w:val="00DE2DD5"/>
    <w:rsid w:val="00DF28A2"/>
    <w:rsid w:val="00DF3330"/>
    <w:rsid w:val="00DF35FF"/>
    <w:rsid w:val="00DF3F8A"/>
    <w:rsid w:val="00E00E6A"/>
    <w:rsid w:val="00E04248"/>
    <w:rsid w:val="00E200D2"/>
    <w:rsid w:val="00E2130D"/>
    <w:rsid w:val="00E22579"/>
    <w:rsid w:val="00E24252"/>
    <w:rsid w:val="00E264A7"/>
    <w:rsid w:val="00E354B1"/>
    <w:rsid w:val="00E36BC6"/>
    <w:rsid w:val="00E4618D"/>
    <w:rsid w:val="00E47BEF"/>
    <w:rsid w:val="00E5259F"/>
    <w:rsid w:val="00E535BB"/>
    <w:rsid w:val="00E57ED3"/>
    <w:rsid w:val="00E603C0"/>
    <w:rsid w:val="00E61252"/>
    <w:rsid w:val="00E61AB4"/>
    <w:rsid w:val="00E667E0"/>
    <w:rsid w:val="00E70195"/>
    <w:rsid w:val="00E71F90"/>
    <w:rsid w:val="00E72F79"/>
    <w:rsid w:val="00E74FBA"/>
    <w:rsid w:val="00E77D99"/>
    <w:rsid w:val="00E80D2D"/>
    <w:rsid w:val="00E85C09"/>
    <w:rsid w:val="00E87403"/>
    <w:rsid w:val="00E904E7"/>
    <w:rsid w:val="00E91A14"/>
    <w:rsid w:val="00E923CF"/>
    <w:rsid w:val="00E93358"/>
    <w:rsid w:val="00E93C34"/>
    <w:rsid w:val="00E941E1"/>
    <w:rsid w:val="00EA069D"/>
    <w:rsid w:val="00EA5FAE"/>
    <w:rsid w:val="00EA7ABB"/>
    <w:rsid w:val="00EB47FE"/>
    <w:rsid w:val="00EB48E6"/>
    <w:rsid w:val="00EC020C"/>
    <w:rsid w:val="00EC11B0"/>
    <w:rsid w:val="00EC376F"/>
    <w:rsid w:val="00EC46AD"/>
    <w:rsid w:val="00ED0836"/>
    <w:rsid w:val="00ED2600"/>
    <w:rsid w:val="00ED26BB"/>
    <w:rsid w:val="00ED4C51"/>
    <w:rsid w:val="00EE0AE2"/>
    <w:rsid w:val="00EF5B22"/>
    <w:rsid w:val="00EF74DB"/>
    <w:rsid w:val="00F0340B"/>
    <w:rsid w:val="00F04552"/>
    <w:rsid w:val="00F06048"/>
    <w:rsid w:val="00F20073"/>
    <w:rsid w:val="00F207A9"/>
    <w:rsid w:val="00F33E74"/>
    <w:rsid w:val="00F43BD7"/>
    <w:rsid w:val="00F5182E"/>
    <w:rsid w:val="00F53942"/>
    <w:rsid w:val="00F53EBF"/>
    <w:rsid w:val="00F632C5"/>
    <w:rsid w:val="00F633DE"/>
    <w:rsid w:val="00F6410C"/>
    <w:rsid w:val="00F65AF6"/>
    <w:rsid w:val="00F66505"/>
    <w:rsid w:val="00F717D1"/>
    <w:rsid w:val="00F7351A"/>
    <w:rsid w:val="00F75D0F"/>
    <w:rsid w:val="00F8106B"/>
    <w:rsid w:val="00F84B00"/>
    <w:rsid w:val="00F86885"/>
    <w:rsid w:val="00F934FF"/>
    <w:rsid w:val="00F95E4C"/>
    <w:rsid w:val="00FA3505"/>
    <w:rsid w:val="00FA5FA5"/>
    <w:rsid w:val="00FA77E7"/>
    <w:rsid w:val="00FC0256"/>
    <w:rsid w:val="00FC029A"/>
    <w:rsid w:val="00FC137B"/>
    <w:rsid w:val="00FC65AD"/>
    <w:rsid w:val="00FC767D"/>
    <w:rsid w:val="00FD04B4"/>
    <w:rsid w:val="00FD3A13"/>
    <w:rsid w:val="00FD5971"/>
    <w:rsid w:val="00FD7AE9"/>
    <w:rsid w:val="00FE2E99"/>
    <w:rsid w:val="00FE2ED7"/>
    <w:rsid w:val="00FF1E5E"/>
    <w:rsid w:val="00FF2A0C"/>
    <w:rsid w:val="00FF4AD0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327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327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A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8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7CE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0327C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en-US" w:bidi="en-US"/>
    </w:rPr>
  </w:style>
  <w:style w:type="paragraph" w:styleId="a3">
    <w:name w:val="Body Text"/>
    <w:basedOn w:val="a4"/>
    <w:link w:val="11"/>
    <w:unhideWhenUsed/>
    <w:rsid w:val="000327CE"/>
    <w:pPr>
      <w:spacing w:after="120"/>
    </w:pPr>
  </w:style>
  <w:style w:type="character" w:customStyle="1" w:styleId="a5">
    <w:name w:val="Основной текст Знак"/>
    <w:basedOn w:val="a0"/>
    <w:uiPriority w:val="99"/>
    <w:semiHidden/>
    <w:rsid w:val="000327C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Базовый"/>
    <w:rsid w:val="000327CE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11">
    <w:name w:val="Основной текст Знак1"/>
    <w:basedOn w:val="a0"/>
    <w:link w:val="a3"/>
    <w:locked/>
    <w:rsid w:val="000327CE"/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6">
    <w:name w:val="Без интервала Знак"/>
    <w:link w:val="a7"/>
    <w:uiPriority w:val="1"/>
    <w:locked/>
    <w:rsid w:val="000327C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99"/>
    <w:qFormat/>
    <w:rsid w:val="000327C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327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327CE"/>
    <w:pPr>
      <w:spacing w:after="120"/>
    </w:pPr>
  </w:style>
  <w:style w:type="paragraph" w:customStyle="1" w:styleId="Heading">
    <w:name w:val="Heading"/>
    <w:basedOn w:val="Standard"/>
    <w:next w:val="Textbody"/>
    <w:rsid w:val="000327C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0327CE"/>
    <w:pPr>
      <w:suppressLineNumbers/>
    </w:pPr>
  </w:style>
  <w:style w:type="paragraph" w:customStyle="1" w:styleId="TableContents">
    <w:name w:val="Table Contents"/>
    <w:basedOn w:val="Standard"/>
    <w:rsid w:val="000327CE"/>
    <w:pPr>
      <w:suppressLineNumbers/>
    </w:pPr>
  </w:style>
  <w:style w:type="paragraph" w:customStyle="1" w:styleId="TableHeading">
    <w:name w:val="Table Heading"/>
    <w:basedOn w:val="TableContents"/>
    <w:rsid w:val="000327CE"/>
    <w:pPr>
      <w:jc w:val="center"/>
    </w:pPr>
    <w:rPr>
      <w:b/>
      <w:bCs/>
    </w:rPr>
  </w:style>
  <w:style w:type="paragraph" w:customStyle="1" w:styleId="a8">
    <w:name w:val="Заголовок"/>
    <w:basedOn w:val="a4"/>
    <w:next w:val="a3"/>
    <w:rsid w:val="000327C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a9">
    <w:name w:val="Содержимое таблицы"/>
    <w:basedOn w:val="a4"/>
    <w:rsid w:val="000327CE"/>
    <w:pPr>
      <w:suppressLineNumbers/>
    </w:pPr>
  </w:style>
  <w:style w:type="paragraph" w:customStyle="1" w:styleId="aa">
    <w:name w:val="Заголовок таблицы"/>
    <w:basedOn w:val="a9"/>
    <w:rsid w:val="000327CE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0327CE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0327CE"/>
    <w:pPr>
      <w:suppressAutoHyphens/>
      <w:spacing w:after="0" w:line="100" w:lineRule="atLeas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27CE"/>
    <w:pPr>
      <w:suppressAutoHyphens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4"/>
    <w:uiPriority w:val="99"/>
    <w:rsid w:val="000327CE"/>
    <w:pPr>
      <w:widowControl/>
      <w:suppressAutoHyphens w:val="0"/>
      <w:spacing w:before="240" w:after="240" w:line="360" w:lineRule="auto"/>
      <w:ind w:firstLine="720"/>
      <w:jc w:val="both"/>
    </w:pPr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ConsNormal">
    <w:name w:val="ConsNormal"/>
    <w:rsid w:val="000327CE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327CE"/>
    <w:pPr>
      <w:widowControl w:val="0"/>
      <w:suppressAutoHyphens/>
      <w:spacing w:after="0" w:line="100" w:lineRule="atLeast"/>
    </w:pPr>
    <w:rPr>
      <w:rFonts w:ascii="Arial" w:eastAsia="Arial" w:hAnsi="Arial" w:cs="Arial"/>
      <w:lang w:eastAsia="zh-CN" w:bidi="hi-IN"/>
    </w:rPr>
  </w:style>
  <w:style w:type="character" w:customStyle="1" w:styleId="StrongEmphasis">
    <w:name w:val="Strong Emphasis"/>
    <w:rsid w:val="000327CE"/>
    <w:rPr>
      <w:b/>
      <w:bCs/>
    </w:rPr>
  </w:style>
  <w:style w:type="character" w:customStyle="1" w:styleId="Internetlink">
    <w:name w:val="Internet link"/>
    <w:rsid w:val="000327CE"/>
    <w:rPr>
      <w:color w:val="000080"/>
      <w:u w:val="single" w:color="000000"/>
    </w:rPr>
  </w:style>
  <w:style w:type="character" w:customStyle="1" w:styleId="ab">
    <w:name w:val="Выделение жирным"/>
    <w:rsid w:val="000327CE"/>
    <w:rPr>
      <w:b/>
      <w:bCs/>
    </w:rPr>
  </w:style>
  <w:style w:type="character" w:customStyle="1" w:styleId="-">
    <w:name w:val="Интернет-ссылка"/>
    <w:rsid w:val="000327CE"/>
    <w:rPr>
      <w:color w:val="000080"/>
      <w:u w:val="single"/>
      <w:lang w:val="ru-RU" w:eastAsia="ru-RU" w:bidi="ru-RU"/>
    </w:rPr>
  </w:style>
  <w:style w:type="character" w:customStyle="1" w:styleId="ac">
    <w:name w:val="Текст выноски Знак"/>
    <w:rsid w:val="000327CE"/>
    <w:rPr>
      <w:rFonts w:ascii="Tahoma" w:eastAsia="Andale Sans UI" w:hAnsi="Tahoma" w:cs="Tahoma" w:hint="default"/>
      <w:sz w:val="16"/>
      <w:szCs w:val="16"/>
      <w:lang w:val="en-US" w:bidi="en-US"/>
    </w:rPr>
  </w:style>
  <w:style w:type="character" w:customStyle="1" w:styleId="ad">
    <w:name w:val="Верхний колонтитул Знак"/>
    <w:uiPriority w:val="99"/>
    <w:rsid w:val="000327CE"/>
    <w:rPr>
      <w:lang w:eastAsia="ru-RU"/>
    </w:rPr>
  </w:style>
  <w:style w:type="character" w:customStyle="1" w:styleId="ae">
    <w:name w:val="Нижний колонтитул Знак"/>
    <w:rsid w:val="000327CE"/>
    <w:rPr>
      <w:lang w:eastAsia="ru-RU"/>
    </w:rPr>
  </w:style>
  <w:style w:type="character" w:customStyle="1" w:styleId="31">
    <w:name w:val="Основной текст с отступом 3 Знак"/>
    <w:rsid w:val="000327CE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">
    <w:name w:val="Основной текст с отступом 2 Знак"/>
    <w:rsid w:val="000327C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">
    <w:name w:val="Основной текст с отступом Знак"/>
    <w:rsid w:val="000327CE"/>
    <w:rPr>
      <w:lang w:eastAsia="ru-RU"/>
    </w:rPr>
  </w:style>
  <w:style w:type="character" w:customStyle="1" w:styleId="22">
    <w:name w:val="Основной текст 2 Знак"/>
    <w:uiPriority w:val="99"/>
    <w:rsid w:val="000327CE"/>
    <w:rPr>
      <w:lang w:eastAsia="ru-RU"/>
    </w:rPr>
  </w:style>
  <w:style w:type="character" w:customStyle="1" w:styleId="32">
    <w:name w:val="Основной текст 3 Знак"/>
    <w:uiPriority w:val="99"/>
    <w:rsid w:val="000327CE"/>
    <w:rPr>
      <w:sz w:val="16"/>
      <w:szCs w:val="16"/>
      <w:lang w:eastAsia="ru-RU"/>
    </w:rPr>
  </w:style>
  <w:style w:type="character" w:customStyle="1" w:styleId="af0">
    <w:name w:val="Текст Знак"/>
    <w:rsid w:val="000327CE"/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character" w:customStyle="1" w:styleId="ListLabel1">
    <w:name w:val="ListLabel 1"/>
    <w:rsid w:val="000327CE"/>
    <w:rPr>
      <w:rFonts w:ascii="Courier New" w:hAnsi="Courier New" w:cs="Courier New" w:hint="default"/>
    </w:rPr>
  </w:style>
  <w:style w:type="character" w:customStyle="1" w:styleId="ListLabel2">
    <w:name w:val="ListLabel 2"/>
    <w:rsid w:val="000327CE"/>
    <w:rPr>
      <w:b w:val="0"/>
      <w:bCs w:val="0"/>
    </w:rPr>
  </w:style>
  <w:style w:type="character" w:customStyle="1" w:styleId="ListLabel3">
    <w:name w:val="ListLabel 3"/>
    <w:rsid w:val="000327CE"/>
    <w:rPr>
      <w:rFonts w:ascii="Times New Roman" w:eastAsia="Times New Roman" w:hAnsi="Times New Roman" w:cs="Times New Roman" w:hint="default"/>
    </w:rPr>
  </w:style>
  <w:style w:type="character" w:customStyle="1" w:styleId="ListLabel4">
    <w:name w:val="ListLabel 4"/>
    <w:rsid w:val="000327CE"/>
    <w:rPr>
      <w:color w:val="696969"/>
    </w:rPr>
  </w:style>
  <w:style w:type="character" w:customStyle="1" w:styleId="ListLabel5">
    <w:name w:val="ListLabel 5"/>
    <w:rsid w:val="000327CE"/>
    <w:rPr>
      <w:rFonts w:ascii="Andale Sans UI" w:eastAsia="Andale Sans UI" w:hAnsi="Andale Sans UI" w:hint="default"/>
    </w:rPr>
  </w:style>
  <w:style w:type="paragraph" w:styleId="af1">
    <w:name w:val="Title"/>
    <w:basedOn w:val="a"/>
    <w:next w:val="a"/>
    <w:link w:val="af2"/>
    <w:qFormat/>
    <w:rsid w:val="000327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0327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2">
    <w:name w:val="Текст выноски Знак1"/>
    <w:basedOn w:val="a0"/>
    <w:link w:val="af3"/>
    <w:semiHidden/>
    <w:rsid w:val="000327CE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f3">
    <w:name w:val="Balloon Text"/>
    <w:basedOn w:val="a"/>
    <w:link w:val="12"/>
    <w:semiHidden/>
    <w:unhideWhenUsed/>
    <w:rsid w:val="000327CE"/>
    <w:rPr>
      <w:rFonts w:ascii="Tahoma" w:hAnsi="Tahoma"/>
      <w:sz w:val="16"/>
      <w:szCs w:val="16"/>
    </w:rPr>
  </w:style>
  <w:style w:type="character" w:customStyle="1" w:styleId="23">
    <w:name w:val="Текст выноски Знак2"/>
    <w:basedOn w:val="a0"/>
    <w:uiPriority w:val="99"/>
    <w:semiHidden/>
    <w:rsid w:val="000327CE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f4">
    <w:name w:val="header"/>
    <w:basedOn w:val="a"/>
    <w:link w:val="13"/>
    <w:uiPriority w:val="99"/>
    <w:unhideWhenUsed/>
    <w:rsid w:val="000327CE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4"/>
    <w:uiPriority w:val="99"/>
    <w:rsid w:val="000327C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4">
    <w:name w:val="Нижний колонтитул Знак1"/>
    <w:basedOn w:val="a0"/>
    <w:link w:val="af5"/>
    <w:rsid w:val="000327C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5">
    <w:name w:val="footer"/>
    <w:basedOn w:val="a"/>
    <w:link w:val="14"/>
    <w:unhideWhenUsed/>
    <w:rsid w:val="000327CE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a0"/>
    <w:uiPriority w:val="99"/>
    <w:semiHidden/>
    <w:rsid w:val="000327C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10">
    <w:name w:val="Основной текст с отступом 3 Знак1"/>
    <w:basedOn w:val="a0"/>
    <w:link w:val="33"/>
    <w:rsid w:val="000327CE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33">
    <w:name w:val="Body Text Indent 3"/>
    <w:basedOn w:val="a"/>
    <w:link w:val="310"/>
    <w:unhideWhenUsed/>
    <w:rsid w:val="000327CE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0327CE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25">
    <w:name w:val="Body Text Indent 2"/>
    <w:basedOn w:val="a4"/>
    <w:link w:val="210"/>
    <w:unhideWhenUsed/>
    <w:rsid w:val="000327CE"/>
    <w:pPr>
      <w:widowControl/>
      <w:suppressAutoHyphens w:val="0"/>
      <w:spacing w:after="120" w:line="480" w:lineRule="auto"/>
      <w:ind w:left="283"/>
    </w:pPr>
    <w:rPr>
      <w:rFonts w:eastAsia="Times New Roman" w:cs="Times New Roman"/>
      <w:lang w:val="ru-RU" w:eastAsia="ru-RU" w:bidi="ar-SA"/>
    </w:rPr>
  </w:style>
  <w:style w:type="character" w:customStyle="1" w:styleId="210">
    <w:name w:val="Основной текст с отступом 2 Знак1"/>
    <w:basedOn w:val="a0"/>
    <w:link w:val="25"/>
    <w:rsid w:val="00032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4"/>
    <w:link w:val="15"/>
    <w:unhideWhenUsed/>
    <w:rsid w:val="000327CE"/>
    <w:pPr>
      <w:widowControl/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15">
    <w:name w:val="Основной текст с отступом Знак1"/>
    <w:basedOn w:val="a0"/>
    <w:link w:val="af6"/>
    <w:rsid w:val="000327CE"/>
    <w:rPr>
      <w:rFonts w:ascii="Calibri" w:eastAsia="Andale Sans UI" w:hAnsi="Calibri" w:cs="Tahoma"/>
      <w:lang w:eastAsia="ru-RU"/>
    </w:rPr>
  </w:style>
  <w:style w:type="character" w:customStyle="1" w:styleId="211">
    <w:name w:val="Основной текст 2 Знак1"/>
    <w:basedOn w:val="a0"/>
    <w:link w:val="26"/>
    <w:rsid w:val="000327C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6">
    <w:name w:val="Body Text 2"/>
    <w:basedOn w:val="a"/>
    <w:link w:val="211"/>
    <w:unhideWhenUsed/>
    <w:rsid w:val="000327CE"/>
    <w:pPr>
      <w:spacing w:after="120" w:line="480" w:lineRule="auto"/>
    </w:pPr>
  </w:style>
  <w:style w:type="character" w:customStyle="1" w:styleId="220">
    <w:name w:val="Основной текст 2 Знак2"/>
    <w:basedOn w:val="a0"/>
    <w:uiPriority w:val="99"/>
    <w:semiHidden/>
    <w:rsid w:val="000327CE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34">
    <w:name w:val="Body Text 3"/>
    <w:basedOn w:val="a4"/>
    <w:link w:val="311"/>
    <w:unhideWhenUsed/>
    <w:rsid w:val="000327CE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  <w:lang w:val="ru-RU" w:eastAsia="ru-RU" w:bidi="ar-SA"/>
    </w:rPr>
  </w:style>
  <w:style w:type="character" w:customStyle="1" w:styleId="311">
    <w:name w:val="Основной текст 3 Знак1"/>
    <w:basedOn w:val="a0"/>
    <w:link w:val="34"/>
    <w:rsid w:val="000327CE"/>
    <w:rPr>
      <w:rFonts w:ascii="Calibri" w:eastAsia="Andale Sans UI" w:hAnsi="Calibri" w:cs="Tahoma"/>
      <w:sz w:val="16"/>
      <w:szCs w:val="16"/>
      <w:lang w:eastAsia="ru-RU"/>
    </w:rPr>
  </w:style>
  <w:style w:type="paragraph" w:styleId="af7">
    <w:name w:val="Plain Text"/>
    <w:basedOn w:val="a4"/>
    <w:link w:val="16"/>
    <w:unhideWhenUsed/>
    <w:rsid w:val="000327CE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character" w:customStyle="1" w:styleId="16">
    <w:name w:val="Текст Знак1"/>
    <w:basedOn w:val="a0"/>
    <w:link w:val="af7"/>
    <w:rsid w:val="000327CE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8">
    <w:name w:val="List Paragraph"/>
    <w:basedOn w:val="a4"/>
    <w:uiPriority w:val="34"/>
    <w:qFormat/>
    <w:rsid w:val="000327CE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 w:bidi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0327CE"/>
    <w:pPr>
      <w:ind w:left="240" w:hanging="240"/>
    </w:pPr>
  </w:style>
  <w:style w:type="paragraph" w:styleId="af9">
    <w:name w:val="Normal (Web)"/>
    <w:basedOn w:val="a4"/>
    <w:unhideWhenUsed/>
    <w:rsid w:val="000327CE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paragraph" w:styleId="afa">
    <w:name w:val="List"/>
    <w:basedOn w:val="Textbody"/>
    <w:semiHidden/>
    <w:unhideWhenUsed/>
    <w:rsid w:val="000327CE"/>
  </w:style>
  <w:style w:type="character" w:styleId="afb">
    <w:name w:val="Emphasis"/>
    <w:basedOn w:val="a0"/>
    <w:uiPriority w:val="20"/>
    <w:qFormat/>
    <w:rsid w:val="000327CE"/>
    <w:rPr>
      <w:i/>
      <w:iCs/>
    </w:rPr>
  </w:style>
  <w:style w:type="character" w:styleId="afc">
    <w:name w:val="Hyperlink"/>
    <w:basedOn w:val="a0"/>
    <w:uiPriority w:val="99"/>
    <w:unhideWhenUsed/>
    <w:rsid w:val="000327CE"/>
    <w:rPr>
      <w:color w:val="0000FF"/>
      <w:u w:val="single"/>
    </w:rPr>
  </w:style>
  <w:style w:type="paragraph" w:customStyle="1" w:styleId="18">
    <w:name w:val="Обычный1"/>
    <w:uiPriority w:val="99"/>
    <w:rsid w:val="000327C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0327CE"/>
    <w:pPr>
      <w:suppressAutoHyphens w:val="0"/>
      <w:autoSpaceDE w:val="0"/>
      <w:adjustRightInd w:val="0"/>
      <w:spacing w:line="310" w:lineRule="exact"/>
      <w:ind w:firstLine="720"/>
      <w:jc w:val="both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89">
    <w:name w:val="Font Style89"/>
    <w:basedOn w:val="a0"/>
    <w:uiPriority w:val="99"/>
    <w:rsid w:val="000327C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327CE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10">
    <w:name w:val="Style10"/>
    <w:basedOn w:val="a"/>
    <w:uiPriority w:val="99"/>
    <w:rsid w:val="000327CE"/>
    <w:pPr>
      <w:suppressAutoHyphens w:val="0"/>
      <w:autoSpaceDE w:val="0"/>
      <w:adjustRightInd w:val="0"/>
      <w:spacing w:line="307" w:lineRule="exact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11">
    <w:name w:val="Style11"/>
    <w:basedOn w:val="a"/>
    <w:uiPriority w:val="99"/>
    <w:rsid w:val="000327CE"/>
    <w:pPr>
      <w:suppressAutoHyphens w:val="0"/>
      <w:autoSpaceDE w:val="0"/>
      <w:adjustRightInd w:val="0"/>
      <w:spacing w:line="310" w:lineRule="exact"/>
      <w:ind w:firstLine="706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88">
    <w:name w:val="Font Style88"/>
    <w:basedOn w:val="a0"/>
    <w:uiPriority w:val="99"/>
    <w:rsid w:val="000327C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0327CE"/>
    <w:pPr>
      <w:suppressAutoHyphens w:val="0"/>
      <w:autoSpaceDE w:val="0"/>
      <w:adjustRightInd w:val="0"/>
      <w:spacing w:line="307" w:lineRule="exact"/>
      <w:jc w:val="both"/>
    </w:pPr>
    <w:rPr>
      <w:rFonts w:eastAsiaTheme="minorEastAsia" w:cs="Times New Roman"/>
      <w:kern w:val="0"/>
      <w:lang w:val="ru-RU" w:eastAsia="ru-RU" w:bidi="ar-SA"/>
    </w:rPr>
  </w:style>
  <w:style w:type="character" w:customStyle="1" w:styleId="afd">
    <w:name w:val="Основной текст_"/>
    <w:basedOn w:val="a0"/>
    <w:link w:val="6"/>
    <w:uiPriority w:val="99"/>
    <w:locked/>
    <w:rsid w:val="000327CE"/>
    <w:rPr>
      <w:rFonts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d"/>
    <w:uiPriority w:val="99"/>
    <w:rsid w:val="000327CE"/>
    <w:pPr>
      <w:shd w:val="clear" w:color="auto" w:fill="FFFFFF"/>
      <w:suppressAutoHyphens w:val="0"/>
      <w:autoSpaceDN/>
      <w:spacing w:before="300" w:line="317" w:lineRule="exact"/>
      <w:ind w:hanging="380"/>
      <w:jc w:val="both"/>
    </w:pPr>
    <w:rPr>
      <w:rFonts w:asciiTheme="minorHAnsi" w:eastAsiaTheme="minorHAnsi" w:hAnsiTheme="minorHAnsi" w:cs="Times New Roman"/>
      <w:kern w:val="0"/>
      <w:sz w:val="28"/>
      <w:szCs w:val="28"/>
      <w:lang w:val="ru-RU" w:bidi="ar-SA"/>
    </w:rPr>
  </w:style>
  <w:style w:type="paragraph" w:customStyle="1" w:styleId="Style5">
    <w:name w:val="Style5"/>
    <w:basedOn w:val="a"/>
    <w:uiPriority w:val="99"/>
    <w:rsid w:val="000327CE"/>
    <w:pPr>
      <w:suppressAutoHyphens w:val="0"/>
      <w:autoSpaceDE w:val="0"/>
      <w:adjustRightInd w:val="0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4">
    <w:name w:val="Style44"/>
    <w:basedOn w:val="a"/>
    <w:uiPriority w:val="99"/>
    <w:rsid w:val="000327CE"/>
    <w:pPr>
      <w:suppressAutoHyphens w:val="0"/>
      <w:autoSpaceDE w:val="0"/>
      <w:adjustRightInd w:val="0"/>
      <w:spacing w:line="310" w:lineRule="exact"/>
      <w:ind w:firstLine="725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5">
    <w:name w:val="Style45"/>
    <w:basedOn w:val="a"/>
    <w:uiPriority w:val="99"/>
    <w:rsid w:val="000327CE"/>
    <w:pPr>
      <w:suppressAutoHyphens w:val="0"/>
      <w:autoSpaceDE w:val="0"/>
      <w:adjustRightInd w:val="0"/>
      <w:jc w:val="right"/>
    </w:pPr>
    <w:rPr>
      <w:rFonts w:eastAsiaTheme="minorEastAsia" w:cs="Times New Roman"/>
      <w:kern w:val="0"/>
      <w:lang w:val="ru-RU" w:eastAsia="ru-RU" w:bidi="ar-SA"/>
    </w:rPr>
  </w:style>
  <w:style w:type="character" w:customStyle="1" w:styleId="afe">
    <w:name w:val="Гипертекстовая ссылка"/>
    <w:basedOn w:val="a0"/>
    <w:uiPriority w:val="99"/>
    <w:rsid w:val="000327CE"/>
    <w:rPr>
      <w:color w:val="008000"/>
    </w:rPr>
  </w:style>
  <w:style w:type="paragraph" w:customStyle="1" w:styleId="Style21">
    <w:name w:val="Style21"/>
    <w:basedOn w:val="a"/>
    <w:uiPriority w:val="99"/>
    <w:rsid w:val="000327CE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30">
    <w:name w:val="Style30"/>
    <w:basedOn w:val="a"/>
    <w:uiPriority w:val="99"/>
    <w:rsid w:val="000327CE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3">
    <w:name w:val="Style43"/>
    <w:basedOn w:val="a"/>
    <w:uiPriority w:val="99"/>
    <w:rsid w:val="000327CE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6">
    <w:name w:val="Style46"/>
    <w:basedOn w:val="a"/>
    <w:uiPriority w:val="99"/>
    <w:rsid w:val="000327CE"/>
    <w:pPr>
      <w:suppressAutoHyphens w:val="0"/>
      <w:autoSpaceDE w:val="0"/>
      <w:adjustRightInd w:val="0"/>
      <w:spacing w:line="230" w:lineRule="exact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9">
    <w:name w:val="Style49"/>
    <w:basedOn w:val="a"/>
    <w:uiPriority w:val="99"/>
    <w:rsid w:val="000327CE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79">
    <w:name w:val="Font Style79"/>
    <w:basedOn w:val="a0"/>
    <w:uiPriority w:val="99"/>
    <w:rsid w:val="000327C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0327C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sid w:val="000327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0327CE"/>
    <w:rPr>
      <w:rFonts w:ascii="Lucida Sans Unicode" w:hAnsi="Lucida Sans Unicode" w:cs="Lucida Sans Unicode"/>
      <w:sz w:val="24"/>
      <w:szCs w:val="24"/>
    </w:rPr>
  </w:style>
  <w:style w:type="character" w:customStyle="1" w:styleId="FontStyle87">
    <w:name w:val="Font Style87"/>
    <w:basedOn w:val="a0"/>
    <w:uiPriority w:val="99"/>
    <w:rsid w:val="000327CE"/>
    <w:rPr>
      <w:rFonts w:ascii="Times New Roman" w:hAnsi="Times New Roman" w:cs="Times New Roman"/>
      <w:sz w:val="20"/>
      <w:szCs w:val="20"/>
    </w:rPr>
  </w:style>
  <w:style w:type="character" w:customStyle="1" w:styleId="FontStyle90">
    <w:name w:val="Font Style90"/>
    <w:basedOn w:val="a0"/>
    <w:uiPriority w:val="99"/>
    <w:rsid w:val="000327CE"/>
    <w:rPr>
      <w:rFonts w:ascii="Times New Roman" w:hAnsi="Times New Roman" w:cs="Times New Roman"/>
      <w:sz w:val="18"/>
      <w:szCs w:val="18"/>
    </w:rPr>
  </w:style>
  <w:style w:type="table" w:styleId="aff">
    <w:name w:val="Table Grid"/>
    <w:basedOn w:val="a1"/>
    <w:uiPriority w:val="59"/>
    <w:rsid w:val="00032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a"/>
    <w:basedOn w:val="a"/>
    <w:rsid w:val="000327CE"/>
    <w:pPr>
      <w:widowControl/>
      <w:suppressAutoHyphens w:val="0"/>
      <w:autoSpaceDN/>
      <w:ind w:firstLine="709"/>
      <w:jc w:val="both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paragraph" w:customStyle="1" w:styleId="aff1">
    <w:name w:val="ЭЭГ"/>
    <w:basedOn w:val="a"/>
    <w:rsid w:val="000327CE"/>
    <w:pPr>
      <w:widowControl/>
      <w:suppressAutoHyphens w:val="0"/>
      <w:autoSpaceDN/>
      <w:spacing w:line="360" w:lineRule="auto"/>
      <w:ind w:firstLine="720"/>
      <w:jc w:val="both"/>
    </w:pPr>
    <w:rPr>
      <w:rFonts w:eastAsia="Times New Roman" w:cs="Times New Roman"/>
      <w:kern w:val="0"/>
      <w:lang w:val="ru-RU" w:eastAsia="ru-RU" w:bidi="ar-SA"/>
    </w:rPr>
  </w:style>
  <w:style w:type="character" w:styleId="aff2">
    <w:name w:val="Strong"/>
    <w:basedOn w:val="a0"/>
    <w:qFormat/>
    <w:rsid w:val="000327CE"/>
    <w:rPr>
      <w:b/>
      <w:bCs/>
    </w:rPr>
  </w:style>
  <w:style w:type="paragraph" w:styleId="aff3">
    <w:name w:val="footnote text"/>
    <w:basedOn w:val="a"/>
    <w:link w:val="aff4"/>
    <w:unhideWhenUsed/>
    <w:rsid w:val="000327CE"/>
    <w:pPr>
      <w:widowControl/>
      <w:suppressAutoHyphens w:val="0"/>
      <w:autoSpaceDN/>
    </w:pPr>
    <w:rPr>
      <w:rFonts w:asciiTheme="minorHAnsi" w:eastAsiaTheme="minorHAnsi" w:hAnsiTheme="minorHAnsi" w:cstheme="minorBidi"/>
      <w:kern w:val="0"/>
      <w:sz w:val="20"/>
      <w:szCs w:val="20"/>
      <w:lang w:val="ru-RU" w:bidi="ar-SA"/>
    </w:rPr>
  </w:style>
  <w:style w:type="character" w:customStyle="1" w:styleId="aff4">
    <w:name w:val="Текст сноски Знак"/>
    <w:basedOn w:val="a0"/>
    <w:link w:val="aff3"/>
    <w:rsid w:val="000327CE"/>
    <w:rPr>
      <w:sz w:val="20"/>
      <w:szCs w:val="20"/>
    </w:rPr>
  </w:style>
  <w:style w:type="character" w:customStyle="1" w:styleId="ConsPlusNormal0">
    <w:name w:val="ConsPlusNormal Знак"/>
    <w:link w:val="ConsPlusNormal"/>
    <w:rsid w:val="000327CE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60">
    <w:name w:val="Сетка таблицы6"/>
    <w:basedOn w:val="a1"/>
    <w:next w:val="aff"/>
    <w:uiPriority w:val="59"/>
    <w:rsid w:val="00032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E904E7"/>
    <w:pPr>
      <w:suppressAutoHyphens w:val="0"/>
      <w:autoSpaceDE w:val="0"/>
      <w:adjustRightInd w:val="0"/>
      <w:spacing w:line="670" w:lineRule="exact"/>
      <w:ind w:firstLine="1440"/>
      <w:jc w:val="both"/>
    </w:pPr>
    <w:rPr>
      <w:rFonts w:eastAsia="Times New Roman" w:cs="Times New Roman"/>
      <w:kern w:val="0"/>
      <w:lang w:val="ru-RU" w:eastAsia="ru-RU" w:bidi="ar-SA"/>
    </w:rPr>
  </w:style>
  <w:style w:type="paragraph" w:customStyle="1" w:styleId="ConsNonformat">
    <w:name w:val="ConsNonformat"/>
    <w:uiPriority w:val="99"/>
    <w:rsid w:val="007B0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9">
    <w:name w:val="Название Знак1"/>
    <w:uiPriority w:val="99"/>
    <w:locked/>
    <w:rsid w:val="003932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42877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65AF6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65AF6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val="en-US" w:bidi="en-US"/>
    </w:rPr>
  </w:style>
  <w:style w:type="paragraph" w:customStyle="1" w:styleId="aieoiaio2">
    <w:name w:val="aieoiaio2"/>
    <w:basedOn w:val="a"/>
    <w:uiPriority w:val="99"/>
    <w:rsid w:val="00590495"/>
    <w:pPr>
      <w:suppressAutoHyphens w:val="0"/>
      <w:autoSpaceDN/>
      <w:spacing w:line="360" w:lineRule="auto"/>
      <w:ind w:firstLine="709"/>
      <w:jc w:val="both"/>
    </w:pPr>
    <w:rPr>
      <w:rFonts w:eastAsia="Times New Roman" w:cs="Times New Roman"/>
      <w:kern w:val="0"/>
      <w:szCs w:val="20"/>
      <w:lang w:val="ru-RU" w:eastAsia="ru-RU" w:bidi="ar-SA"/>
    </w:rPr>
  </w:style>
  <w:style w:type="character" w:customStyle="1" w:styleId="blk">
    <w:name w:val="blk"/>
    <w:basedOn w:val="a0"/>
    <w:rsid w:val="00823170"/>
  </w:style>
  <w:style w:type="paragraph" w:customStyle="1" w:styleId="Default">
    <w:name w:val="Default"/>
    <w:rsid w:val="007E2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2E287A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27">
    <w:name w:val="Обычный2"/>
    <w:uiPriority w:val="99"/>
    <w:rsid w:val="007048C8"/>
    <w:pPr>
      <w:widowControl w:val="0"/>
      <w:spacing w:before="60" w:after="0" w:line="30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826687087804B9A1DBE9F3FF45B1A818C65181FCA7389DD109076B6984AED99F574F87BF6FB3a3T3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0A75D6EFAE8A7905FD460F08D9C6924ED57F83BF218BEB7762238DFCB126393BCE5AC3E263B2F7AFC4K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96" b="1" i="1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ru-RU" sz="998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Структура налоговых доходов проекта бюджета на 2019 год</a:t>
            </a:r>
          </a:p>
          <a:p>
            <a:pPr>
              <a:defRPr sz="896" b="1" i="1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ru-RU" sz="998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(налоговые доходы всего -  </a:t>
            </a:r>
            <a:r>
              <a:rPr lang="ru-RU" sz="799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84843,3 </a:t>
            </a:r>
            <a:r>
              <a:rPr lang="ru-RU" sz="998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тыс.руб.) </a:t>
            </a:r>
          </a:p>
        </c:rich>
      </c:tx>
      <c:layout>
        <c:manualLayout>
          <c:xMode val="edge"/>
          <c:yMode val="edge"/>
          <c:x val="0.17293233082706955"/>
          <c:y val="1.91256830601093E-2"/>
        </c:manualLayout>
      </c:layout>
      <c:spPr>
        <a:noFill/>
        <a:ln w="25353">
          <a:noFill/>
        </a:ln>
      </c:spPr>
    </c:title>
    <c:view3D>
      <c:hPercent val="90"/>
      <c:rotY val="210"/>
      <c:perspective val="0"/>
    </c:view3D>
    <c:plotArea>
      <c:layout>
        <c:manualLayout>
          <c:layoutTarget val="inner"/>
          <c:xMode val="edge"/>
          <c:yMode val="edge"/>
          <c:x val="0.17764527066942509"/>
          <c:y val="0.304211186118091"/>
          <c:w val="0.804276411781367"/>
          <c:h val="0.4498934629182488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6">
              <a:solidFill>
                <a:srgbClr val="000000"/>
              </a:solidFill>
              <a:prstDash val="solid"/>
            </a:ln>
          </c:spPr>
          <c:explosion val="28"/>
          <c:dPt>
            <c:idx val="0"/>
            <c:spPr>
              <a:solidFill>
                <a:srgbClr val="CC99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8000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666699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4510680619636124"/>
                  <c:y val="-5.8997877924834158E-2"/>
                </c:manualLayout>
              </c:layout>
              <c:tx>
                <c:rich>
                  <a:bodyPr/>
                  <a:lstStyle/>
                  <a:p>
                    <a:pPr>
                      <a:defRPr sz="799" b="1" i="0" u="none" strike="noStrike" baseline="0">
                        <a:solidFill>
                          <a:srgbClr val="000000"/>
                        </a:solidFill>
                        <a:latin typeface="Cambria"/>
                        <a:ea typeface="Cambria"/>
                        <a:cs typeface="Cambria"/>
                      </a:defRPr>
                    </a:pPr>
                    <a:r>
                      <a:rPr lang="ru-RU"/>
                      <a:t>Налог на доходы физических лиц; 79100 тыс.руб.;  </a:t>
                    </a:r>
                  </a:p>
                </c:rich>
              </c:tx>
              <c:spPr>
                <a:noFill/>
                <a:ln w="25353">
                  <a:noFill/>
                </a:ln>
              </c:spPr>
              <c:dLblPos val="bestFit"/>
              <c:showLegendKey val="1"/>
              <c:showVal val="1"/>
              <c:showCatName val="1"/>
            </c:dLbl>
            <c:dLbl>
              <c:idx val="1"/>
              <c:layout>
                <c:manualLayout>
                  <c:x val="0.38013968703158296"/>
                  <c:y val="0.1139247547259519"/>
                </c:manualLayout>
              </c:layout>
              <c:tx>
                <c:rich>
                  <a:bodyPr/>
                  <a:lstStyle/>
                  <a:p>
                    <a:pPr>
                      <a:defRPr sz="799" b="1" i="0" u="none" strike="noStrike" baseline="0">
                        <a:solidFill>
                          <a:srgbClr val="000000"/>
                        </a:solidFill>
                        <a:latin typeface="Cambria"/>
                        <a:ea typeface="Cambria"/>
                        <a:cs typeface="Cambria"/>
                      </a:defRPr>
                    </a:pPr>
                    <a:r>
                      <a:rPr lang="ru-RU"/>
                      <a:t>Доходы от уплаты акцизов на дизельное топливо  613,3 тыс.руб.;  </a:t>
                    </a:r>
                  </a:p>
                </c:rich>
              </c:tx>
              <c:spPr>
                <a:noFill/>
                <a:ln w="25353">
                  <a:noFill/>
                </a:ln>
              </c:spPr>
              <c:dLblPos val="bestFit"/>
              <c:showLegendKey val="1"/>
              <c:showVal val="1"/>
              <c:showCatName val="1"/>
            </c:dLbl>
            <c:dLbl>
              <c:idx val="2"/>
              <c:layout>
                <c:manualLayout>
                  <c:x val="0.1196838002616379"/>
                  <c:y val="0.17898098547259886"/>
                </c:manualLayout>
              </c:layout>
              <c:tx>
                <c:rich>
                  <a:bodyPr/>
                  <a:lstStyle/>
                  <a:p>
                    <a:pPr>
                      <a:defRPr sz="799" b="1" i="0" u="none" strike="noStrike" baseline="0">
                        <a:solidFill>
                          <a:srgbClr val="000000"/>
                        </a:solidFill>
                        <a:latin typeface="Cambria"/>
                        <a:ea typeface="Cambria"/>
                        <a:cs typeface="Cambria"/>
                      </a:defRPr>
                    </a:pPr>
                    <a:r>
                      <a:rPr lang="ru-RU"/>
                      <a:t>Единый налог на вмененный доход; 1800,0 тыс.руб.;  </a:t>
                    </a:r>
                  </a:p>
                </c:rich>
              </c:tx>
              <c:spPr>
                <a:noFill/>
                <a:ln w="25353">
                  <a:noFill/>
                </a:ln>
              </c:spPr>
              <c:dLblPos val="bestFit"/>
              <c:showVal val="1"/>
              <c:showCatName val="1"/>
            </c:dLbl>
            <c:dLbl>
              <c:idx val="3"/>
              <c:layout>
                <c:manualLayout>
                  <c:x val="-6.9193336930017432E-2"/>
                  <c:y val="0.28357807170112231"/>
                </c:manualLayout>
              </c:layout>
              <c:tx>
                <c:rich>
                  <a:bodyPr/>
                  <a:lstStyle/>
                  <a:p>
                    <a:pPr>
                      <a:defRPr sz="799" b="1" i="0" u="none" strike="noStrike" baseline="0">
                        <a:solidFill>
                          <a:srgbClr val="000000"/>
                        </a:solidFill>
                        <a:latin typeface="Cambria"/>
                        <a:ea typeface="Cambria"/>
                        <a:cs typeface="Cambria"/>
                      </a:defRPr>
                    </a:pPr>
                    <a:r>
                      <a:rPr lang="ru-RU"/>
                      <a:t>Единый сельскохоз. налог; 2850 тыс.руб.</a:t>
                    </a:r>
                  </a:p>
                </c:rich>
              </c:tx>
              <c:spPr>
                <a:noFill/>
                <a:ln w="25353">
                  <a:noFill/>
                </a:ln>
              </c:spPr>
              <c:dLblPos val="bestFit"/>
              <c:showLegendKey val="1"/>
              <c:showVal val="1"/>
              <c:showCatName val="1"/>
            </c:dLbl>
            <c:dLbl>
              <c:idx val="4"/>
              <c:layout>
                <c:manualLayout>
                  <c:x val="-0.13548435656136293"/>
                  <c:y val="9.7549712713267664E-2"/>
                </c:manualLayout>
              </c:layout>
              <c:tx>
                <c:rich>
                  <a:bodyPr/>
                  <a:lstStyle/>
                  <a:p>
                    <a:pPr>
                      <a:defRPr sz="799" b="1" i="0" u="none" strike="noStrike" baseline="0">
                        <a:solidFill>
                          <a:srgbClr val="000000"/>
                        </a:solidFill>
                        <a:latin typeface="Cambria"/>
                        <a:ea typeface="Cambria"/>
                        <a:cs typeface="Cambria"/>
                      </a:defRPr>
                    </a:pPr>
                    <a:r>
                      <a:rPr lang="ru-RU"/>
                      <a:t>Налог взимаемый патентной системы налогообложения; 50,0 тыс.руб.;  </a:t>
                    </a:r>
                  </a:p>
                </c:rich>
              </c:tx>
              <c:spPr>
                <a:noFill/>
                <a:ln w="25353">
                  <a:noFill/>
                </a:ln>
              </c:spPr>
              <c:dLblPos val="bestFit"/>
              <c:showLegendKey val="1"/>
              <c:showVal val="1"/>
              <c:showCatName val="1"/>
            </c:dLbl>
            <c:dLbl>
              <c:idx val="5"/>
              <c:layout>
                <c:manualLayout>
                  <c:x val="-0.1972829320753488"/>
                  <c:y val="-0.25337800343133099"/>
                </c:manualLayout>
              </c:layout>
              <c:spPr>
                <a:noFill/>
                <a:ln w="25353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Cambria"/>
                      <a:ea typeface="Cambria"/>
                      <a:cs typeface="Cambria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</c:dLbl>
            <c:dLbl>
              <c:idx val="6"/>
              <c:layout>
                <c:manualLayout>
                  <c:x val="-0.1569945295295794"/>
                  <c:y val="-8.6378864806135519E-2"/>
                </c:manualLayout>
              </c:layout>
              <c:spPr>
                <a:noFill/>
                <a:ln w="25353">
                  <a:noFill/>
                </a:ln>
              </c:spPr>
              <c:txPr>
                <a:bodyPr/>
                <a:lstStyle/>
                <a:p>
                  <a:pPr>
                    <a:defRPr sz="799" b="1" i="0" u="none" strike="noStrike" baseline="0">
                      <a:solidFill>
                        <a:srgbClr val="000000"/>
                      </a:solidFill>
                      <a:latin typeface="Cambria"/>
                      <a:ea typeface="Cambria"/>
                      <a:cs typeface="Cambria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</c:dLbl>
            <c:dLbl>
              <c:idx val="7"/>
              <c:tx>
                <c:rich>
                  <a:bodyPr/>
                  <a:lstStyle/>
                  <a:p>
                    <a:pPr>
                      <a:defRPr sz="799" b="1" i="0" u="none" strike="noStrike" baseline="0">
                        <a:solidFill>
                          <a:srgbClr val="000000"/>
                        </a:solidFill>
                        <a:latin typeface="Cambria"/>
                        <a:ea typeface="Cambria"/>
                        <a:cs typeface="Cambria"/>
                      </a:defRPr>
                    </a:pPr>
                    <a:r>
                      <a:rPr lang="ru-RU"/>
                      <a:t>Государственная пошлина                            15 0 тыс.руб.;  </a:t>
                    </a:r>
                  </a:p>
                </c:rich>
              </c:tx>
              <c:spPr>
                <a:noFill/>
                <a:ln w="25353">
                  <a:noFill/>
                </a:ln>
              </c:spPr>
              <c:dLblPos val="bestFit"/>
              <c:showLegendKey val="1"/>
              <c:showVal val="1"/>
              <c:showCatName val="1"/>
            </c:dLbl>
            <c:dLbl>
              <c:idx val="8"/>
              <c:tx>
                <c:rich>
                  <a:bodyPr/>
                  <a:lstStyle/>
                  <a:p>
                    <a:pPr>
                      <a:defRPr sz="799" b="1" i="0" u="none" strike="noStrike" baseline="0">
                        <a:solidFill>
                          <a:srgbClr val="000000"/>
                        </a:solidFill>
                        <a:latin typeface="Cambria"/>
                        <a:ea typeface="Cambria"/>
                        <a:cs typeface="Cambria"/>
                      </a:defRPr>
                    </a:pPr>
                    <a:r>
                      <a:rPr lang="ru-RU"/>
                      <a:t>Упрощенная система налогообложения; 280,5 тыс. руб.; 01%</a:t>
                    </a:r>
                  </a:p>
                </c:rich>
              </c:tx>
              <c:spPr>
                <a:noFill/>
                <a:ln w="25353">
                  <a:noFill/>
                </a:ln>
              </c:spPr>
              <c:dLblPos val="bestFit"/>
              <c:showLegendKey val="1"/>
              <c:showVal val="1"/>
              <c:showCatName val="1"/>
            </c:dLbl>
            <c:numFmt formatCode="0%" sourceLinked="0"/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5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1"/>
            <c:showLeaderLines val="1"/>
          </c:dLbls>
          <c:cat>
            <c:strRef>
              <c:f>Sheet1!$B$1:$H$1</c:f>
              <c:strCache>
                <c:ptCount val="7"/>
                <c:pt idx="0">
                  <c:v>Налог на доходы физических лиц</c:v>
                </c:pt>
                <c:pt idx="1">
                  <c:v>Доходы от уплаты акцизов на дизельное топливо</c:v>
                </c:pt>
                <c:pt idx="2">
                  <c:v>Единый налог на вмененный доход</c:v>
                </c:pt>
                <c:pt idx="3">
                  <c:v>Единый сельскохозяйственный налог</c:v>
                </c:pt>
                <c:pt idx="4">
                  <c:v>Налог взимаемый в связи с применением патентной системы налогообложения</c:v>
                </c:pt>
                <c:pt idx="5">
                  <c:v>Государственная пошлина</c:v>
                </c:pt>
                <c:pt idx="6">
                  <c:v>Упрощенная система налогообложения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79100</c:v>
                </c:pt>
                <c:pt idx="1">
                  <c:v>613.29999999999995</c:v>
                </c:pt>
                <c:pt idx="2">
                  <c:v>1800</c:v>
                </c:pt>
                <c:pt idx="3">
                  <c:v>2850</c:v>
                </c:pt>
                <c:pt idx="4">
                  <c:v>50</c:v>
                </c:pt>
                <c:pt idx="5">
                  <c:v>150</c:v>
                </c:pt>
                <c:pt idx="6">
                  <c:v>280.5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6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5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Sheet1!$B$1:$H$1</c:f>
              <c:strCache>
                <c:ptCount val="7"/>
                <c:pt idx="0">
                  <c:v>Налог на доходы физических лиц</c:v>
                </c:pt>
                <c:pt idx="1">
                  <c:v>Доходы от уплаты акцизов на дизельное топливо</c:v>
                </c:pt>
                <c:pt idx="2">
                  <c:v>Единый налог на вмененный доход</c:v>
                </c:pt>
                <c:pt idx="3">
                  <c:v>Единый сельскохозяйственный налог</c:v>
                </c:pt>
                <c:pt idx="4">
                  <c:v>Налог взимаемый в связи с применением патентной системы налогообложения</c:v>
                </c:pt>
                <c:pt idx="5">
                  <c:v>Государственная пошлина</c:v>
                </c:pt>
                <c:pt idx="6">
                  <c:v>Упрощенная система налогообложения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6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5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Sheet1!$B$1:$H$1</c:f>
              <c:strCache>
                <c:ptCount val="7"/>
                <c:pt idx="0">
                  <c:v>Налог на доходы физических лиц</c:v>
                </c:pt>
                <c:pt idx="1">
                  <c:v>Доходы от уплаты акцизов на дизельное топливо</c:v>
                </c:pt>
                <c:pt idx="2">
                  <c:v>Единый налог на вмененный доход</c:v>
                </c:pt>
                <c:pt idx="3">
                  <c:v>Единый сельскохозяйственный налог</c:v>
                </c:pt>
                <c:pt idx="4">
                  <c:v>Налог взимаемый в связи с применением патентной системы налогообложения</c:v>
                </c:pt>
                <c:pt idx="5">
                  <c:v>Государственная пошлина</c:v>
                </c:pt>
                <c:pt idx="6">
                  <c:v>Упрощенная система налогообложения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  <c:ser>
          <c:idx val="3"/>
          <c:order val="3"/>
          <c:tx>
            <c:strRef>
              <c:f>Sheet1!$A$14</c:f>
              <c:strCache>
                <c:ptCount val="1"/>
              </c:strCache>
            </c:strRef>
          </c:tx>
          <c:spPr>
            <a:solidFill>
              <a:srgbClr val="CCFFFF"/>
            </a:solidFill>
            <a:ln w="12676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5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Sheet1!$B$1:$H$1</c:f>
              <c:strCache>
                <c:ptCount val="7"/>
                <c:pt idx="0">
                  <c:v>Налог на доходы физических лиц</c:v>
                </c:pt>
                <c:pt idx="1">
                  <c:v>Доходы от уплаты акцизов на дизельное топливо</c:v>
                </c:pt>
                <c:pt idx="2">
                  <c:v>Единый налог на вмененный доход</c:v>
                </c:pt>
                <c:pt idx="3">
                  <c:v>Единый сельскохозяйственный налог</c:v>
                </c:pt>
                <c:pt idx="4">
                  <c:v>Налог взимаемый в связи с применением патентной системы налогообложения</c:v>
                </c:pt>
                <c:pt idx="5">
                  <c:v>Государственная пошлина</c:v>
                </c:pt>
                <c:pt idx="6">
                  <c:v>Упрощенная система налогообложения</c:v>
                </c:pt>
              </c:strCache>
            </c:strRef>
          </c:cat>
          <c:val>
            <c:numRef>
              <c:f>Sheet1!$B$14:$H$14</c:f>
              <c:numCache>
                <c:formatCode>General</c:formatCode>
                <c:ptCount val="7"/>
              </c:numCache>
            </c:numRef>
          </c:val>
        </c:ser>
        <c:dLbls>
          <c:showVal val="1"/>
          <c:showCatName val="1"/>
          <c:showPercent val="1"/>
        </c:dLbls>
      </c:pie3DChart>
      <c:spPr>
        <a:noFill/>
        <a:ln w="12676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 w="3169">
      <a:solidFill>
        <a:srgbClr val="000000"/>
      </a:solidFill>
      <a:prstDash val="solid"/>
    </a:ln>
  </c:spPr>
  <c:txPr>
    <a:bodyPr/>
    <a:lstStyle/>
    <a:p>
      <a:pPr>
        <a:defRPr sz="15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96" b="1" i="1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ru-RU" sz="998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Структура неналоговых доходов проекта бюджета на 2019 год</a:t>
            </a:r>
          </a:p>
          <a:p>
            <a:pPr>
              <a:defRPr sz="896" b="1" i="1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ru-RU" sz="998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(неналоговые доходы всего -   22781,3 тыс.руб.) </a:t>
            </a:r>
          </a:p>
        </c:rich>
      </c:tx>
      <c:layout>
        <c:manualLayout>
          <c:xMode val="edge"/>
          <c:yMode val="edge"/>
          <c:x val="0.17293233082706971"/>
          <c:y val="1.91256830601093E-2"/>
        </c:manualLayout>
      </c:layout>
      <c:spPr>
        <a:noFill/>
        <a:ln w="25353">
          <a:noFill/>
        </a:ln>
      </c:spPr>
    </c:title>
    <c:view3D>
      <c:hPercent val="90"/>
      <c:rotY val="210"/>
      <c:perspective val="0"/>
    </c:view3D>
    <c:plotArea>
      <c:layout>
        <c:manualLayout>
          <c:layoutTarget val="inner"/>
          <c:xMode val="edge"/>
          <c:yMode val="edge"/>
          <c:x val="0.17764527066942518"/>
          <c:y val="0.304211186118091"/>
          <c:w val="0.80427641178136677"/>
          <c:h val="0.4498934629182487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6">
              <a:solidFill>
                <a:srgbClr val="000000"/>
              </a:solidFill>
              <a:prstDash val="solid"/>
            </a:ln>
          </c:spPr>
          <c:explosion val="28"/>
          <c:dPt>
            <c:idx val="0"/>
            <c:spPr>
              <a:solidFill>
                <a:srgbClr val="CC99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80000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666699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23958556851309359"/>
                  <c:y val="1.36337553973672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использования имущества, находящегося в государственной и муниципальной собственности 16550 тыс. руб.; 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"/>
              <c:layout>
                <c:manualLayout>
                  <c:x val="-4.6476899645333413E-4"/>
                  <c:y val="0.151544243258751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Платежи за пользование прироодными ресурсами 920; 4%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2"/>
              <c:layout>
                <c:manualLayout>
                  <c:x val="-0.13415334492109879"/>
                  <c:y val="8.09036380557120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оказания платных услуг (работ) и компенсация затрат государства  4729,3; 22%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3"/>
              <c:layout>
                <c:manualLayout>
                  <c:x val="-3.0027994763958791E-2"/>
                  <c:y val="0.1551988547886850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продажи материальных и нематериальных активов 462; 2%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4"/>
              <c:layout>
                <c:manualLayout>
                  <c:x val="-0.16891414826273518"/>
                  <c:y val="9.51447899418289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Штрафы, санкции, возмещение ущерба 120; 1%</a:t>
                    </a:r>
                  </a:p>
                </c:rich>
              </c:tx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прироодными ресурсами</c:v>
                </c:pt>
                <c:pt idx="2">
                  <c:v>Доходы от оказания платных услуг (работ) и компенсация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14900</c:v>
                </c:pt>
                <c:pt idx="1">
                  <c:v>920</c:v>
                </c:pt>
                <c:pt idx="2">
                  <c:v>4729.3</c:v>
                </c:pt>
                <c:pt idx="3">
                  <c:v>462</c:v>
                </c:pt>
                <c:pt idx="4">
                  <c:v>120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6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5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прироодными ресурсами</c:v>
                </c:pt>
                <c:pt idx="2">
                  <c:v>Доходы от оказания платных услуг (работ) и компенсация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6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5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прироодными ресурсами</c:v>
                </c:pt>
                <c:pt idx="2">
                  <c:v>Доходы от оказания платных услуг (работ) и компенсация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Sheet1!$A$14</c:f>
              <c:strCache>
                <c:ptCount val="1"/>
              </c:strCache>
            </c:strRef>
          </c:tx>
          <c:spPr>
            <a:solidFill>
              <a:srgbClr val="CCFFFF"/>
            </a:solidFill>
            <a:ln w="12676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676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5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Платежи при пользовании прироодными ресурсами</c:v>
                </c:pt>
                <c:pt idx="2">
                  <c:v>Доходы от оказания платных услуг (работ) и компенсация затрат государства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</c:strCache>
            </c:strRef>
          </c:cat>
          <c:val>
            <c:numRef>
              <c:f>Sheet1!$B$14:$F$14</c:f>
              <c:numCache>
                <c:formatCode>General</c:formatCode>
                <c:ptCount val="5"/>
              </c:numCache>
            </c:numRef>
          </c:val>
        </c:ser>
        <c:dLbls>
          <c:showVal val="1"/>
          <c:showCatName val="1"/>
          <c:showPercent val="1"/>
        </c:dLbls>
      </c:pie3DChart>
      <c:spPr>
        <a:noFill/>
        <a:ln w="12676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 w="3169">
      <a:solidFill>
        <a:srgbClr val="000000"/>
      </a:solidFill>
      <a:prstDash val="solid"/>
    </a:ln>
  </c:spPr>
  <c:txPr>
    <a:bodyPr/>
    <a:lstStyle/>
    <a:p>
      <a:pPr>
        <a:defRPr sz="15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0"/>
    </c:view3D>
    <c:plotArea>
      <c:layout>
        <c:manualLayout>
          <c:layoutTarget val="inner"/>
          <c:xMode val="edge"/>
          <c:yMode val="edge"/>
          <c:x val="0.10483791100915538"/>
          <c:y val="1.8862808025774094E-3"/>
          <c:w val="0.48397435897436097"/>
          <c:h val="0.935323383084577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explosion val="25"/>
          <c:dPt>
            <c:idx val="0"/>
            <c:explosion val="16"/>
            <c:spPr>
              <a:solidFill>
                <a:srgbClr val="FF00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3366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18"/>
            <c:spPr>
              <a:solidFill>
                <a:srgbClr val="FF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3228346456692977"/>
                  <c:y val="-0.2434984015623652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65,7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5.6701510736354786E-2"/>
                  <c:y val="-0.1572180965530975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6,6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2"/>
              <c:layout>
                <c:manualLayout>
                  <c:x val="0.10322937979209292"/>
                  <c:y val="8.58220447562541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27,7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numFmt formatCode="0%" sourceLinked="0"/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Муниципальные программы</c:v>
                </c:pt>
                <c:pt idx="1">
                  <c:v>Ведомственные программы</c:v>
                </c:pt>
                <c:pt idx="2">
                  <c:v>Непрограммные расходы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0.65700000000000192</c:v>
                </c:pt>
                <c:pt idx="1">
                  <c:v>6.6000000000000003E-2</c:v>
                </c:pt>
                <c:pt idx="2">
                  <c:v>0.27700000000000002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Муниципальные программы</c:v>
                </c:pt>
                <c:pt idx="1">
                  <c:v>Ведомственные программы</c:v>
                </c:pt>
                <c:pt idx="2">
                  <c:v>Непрограммные расходы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Муниципальные программы</c:v>
                </c:pt>
                <c:pt idx="1">
                  <c:v>Ведомственные программы</c:v>
                </c:pt>
                <c:pt idx="2">
                  <c:v>Непрограммные расходы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004898009795956"/>
          <c:y val="0.11039593984401239"/>
          <c:w val="0.22596153846153846"/>
          <c:h val="0.5771144278606965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mbria"/>
              <a:ea typeface="Cambria"/>
              <a:cs typeface="Cambria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4932-1A4A-4324-8922-10C828D8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8115</TotalTime>
  <Pages>38</Pages>
  <Words>19102</Words>
  <Characters>108887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114</cp:revision>
  <cp:lastPrinted>2018-12-05T05:35:00Z</cp:lastPrinted>
  <dcterms:created xsi:type="dcterms:W3CDTF">2016-11-29T04:22:00Z</dcterms:created>
  <dcterms:modified xsi:type="dcterms:W3CDTF">2018-12-05T05:42:00Z</dcterms:modified>
</cp:coreProperties>
</file>