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514" w:rsidRDefault="007B0F40" w:rsidP="007B0F40">
      <w:pPr>
        <w:pStyle w:val="western"/>
        <w:spacing w:before="0" w:beforeAutospacing="0" w:after="0"/>
        <w:ind w:firstLine="709"/>
        <w:jc w:val="both"/>
      </w:pPr>
      <w:r>
        <w:t xml:space="preserve">                                          </w:t>
      </w:r>
    </w:p>
    <w:p w:rsidR="00022514" w:rsidRDefault="00022514" w:rsidP="007B0F40">
      <w:pPr>
        <w:pStyle w:val="western"/>
        <w:spacing w:before="0" w:beforeAutospacing="0" w:after="0"/>
        <w:ind w:firstLine="709"/>
        <w:jc w:val="both"/>
      </w:pPr>
    </w:p>
    <w:p w:rsidR="007B0F40" w:rsidRDefault="00022514" w:rsidP="007B0F40">
      <w:pPr>
        <w:pStyle w:val="western"/>
        <w:spacing w:before="0" w:beforeAutospacing="0" w:after="0"/>
        <w:ind w:firstLine="709"/>
        <w:jc w:val="both"/>
      </w:pPr>
      <w:r>
        <w:t xml:space="preserve">                                                             АКТ</w:t>
      </w:r>
      <w:r w:rsidR="00475CCB">
        <w:t xml:space="preserve"> </w:t>
      </w:r>
      <w:r>
        <w:t>№ 8</w:t>
      </w:r>
      <w:r w:rsidR="00FC381C">
        <w:t xml:space="preserve"> </w:t>
      </w:r>
      <w:r w:rsidR="00B616E9">
        <w:rPr>
          <w:b/>
        </w:rPr>
        <w:t xml:space="preserve"> </w:t>
      </w:r>
      <w:r w:rsidR="00566675">
        <w:t xml:space="preserve"> </w:t>
      </w:r>
    </w:p>
    <w:p w:rsidR="003D74FA" w:rsidRDefault="00A5516E" w:rsidP="003D74F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внешней проверки бюджетной отчетности и отдельных вопросов исполнения бюджета </w:t>
      </w:r>
      <w:proofErr w:type="spellStart"/>
      <w:r>
        <w:rPr>
          <w:rFonts w:ascii="Times New Roman" w:hAnsi="Times New Roman" w:cs="Times New Roman"/>
          <w:color w:val="000000"/>
          <w:sz w:val="24"/>
          <w:szCs w:val="24"/>
        </w:rPr>
        <w:t>Лычакского</w:t>
      </w:r>
      <w:proofErr w:type="spellEnd"/>
      <w:r>
        <w:rPr>
          <w:rFonts w:ascii="Times New Roman" w:hAnsi="Times New Roman" w:cs="Times New Roman"/>
          <w:color w:val="000000"/>
          <w:sz w:val="24"/>
          <w:szCs w:val="24"/>
        </w:rPr>
        <w:t xml:space="preserve">  сельского поселения </w:t>
      </w:r>
      <w:proofErr w:type="spellStart"/>
      <w:r>
        <w:rPr>
          <w:rFonts w:ascii="Times New Roman" w:hAnsi="Times New Roman" w:cs="Times New Roman"/>
          <w:color w:val="000000"/>
          <w:sz w:val="24"/>
          <w:szCs w:val="24"/>
        </w:rPr>
        <w:t>Фроловского</w:t>
      </w:r>
      <w:proofErr w:type="spellEnd"/>
      <w:r>
        <w:rPr>
          <w:rFonts w:ascii="Times New Roman" w:hAnsi="Times New Roman" w:cs="Times New Roman"/>
          <w:color w:val="000000"/>
          <w:sz w:val="24"/>
          <w:szCs w:val="24"/>
        </w:rPr>
        <w:t xml:space="preserve"> муниципального района за 201</w:t>
      </w:r>
      <w:r w:rsidR="00F064F6">
        <w:rPr>
          <w:rFonts w:ascii="Times New Roman" w:hAnsi="Times New Roman" w:cs="Times New Roman"/>
          <w:color w:val="000000"/>
          <w:sz w:val="24"/>
          <w:szCs w:val="24"/>
        </w:rPr>
        <w:t>9</w:t>
      </w:r>
      <w:r>
        <w:rPr>
          <w:rFonts w:ascii="Times New Roman" w:hAnsi="Times New Roman" w:cs="Times New Roman"/>
          <w:color w:val="000000"/>
          <w:sz w:val="24"/>
          <w:szCs w:val="24"/>
        </w:rPr>
        <w:t xml:space="preserve"> год.</w:t>
      </w:r>
    </w:p>
    <w:p w:rsidR="007B0F40" w:rsidRDefault="00BB1611" w:rsidP="003D74F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85905">
        <w:rPr>
          <w:rFonts w:ascii="Times New Roman" w:hAnsi="Times New Roman" w:cs="Times New Roman"/>
          <w:color w:val="000000"/>
          <w:sz w:val="24"/>
          <w:szCs w:val="24"/>
        </w:rPr>
        <w:t xml:space="preserve">от </w:t>
      </w:r>
      <w:r w:rsidR="007B0F40" w:rsidRPr="00685905">
        <w:rPr>
          <w:rFonts w:ascii="Times New Roman" w:hAnsi="Times New Roman" w:cs="Times New Roman"/>
          <w:color w:val="000000"/>
          <w:sz w:val="24"/>
          <w:szCs w:val="24"/>
        </w:rPr>
        <w:t xml:space="preserve"> </w:t>
      </w:r>
      <w:r w:rsidR="00685905" w:rsidRPr="00685905">
        <w:rPr>
          <w:rFonts w:ascii="Times New Roman" w:hAnsi="Times New Roman" w:cs="Times New Roman"/>
          <w:color w:val="000000"/>
          <w:sz w:val="24"/>
          <w:szCs w:val="24"/>
        </w:rPr>
        <w:t>12.02.</w:t>
      </w:r>
      <w:r w:rsidR="007B0F40" w:rsidRPr="00685905">
        <w:rPr>
          <w:rFonts w:ascii="Times New Roman" w:hAnsi="Times New Roman" w:cs="Times New Roman"/>
          <w:color w:val="000000"/>
          <w:sz w:val="24"/>
          <w:szCs w:val="24"/>
        </w:rPr>
        <w:t>20</w:t>
      </w:r>
      <w:r w:rsidR="00685905" w:rsidRPr="00685905">
        <w:rPr>
          <w:rFonts w:ascii="Times New Roman" w:hAnsi="Times New Roman" w:cs="Times New Roman"/>
          <w:color w:val="000000"/>
          <w:sz w:val="24"/>
          <w:szCs w:val="24"/>
        </w:rPr>
        <w:t xml:space="preserve">20 </w:t>
      </w:r>
      <w:r w:rsidR="007B0F40" w:rsidRPr="00685905">
        <w:rPr>
          <w:rFonts w:ascii="Times New Roman" w:hAnsi="Times New Roman" w:cs="Times New Roman"/>
          <w:color w:val="000000"/>
          <w:sz w:val="24"/>
          <w:szCs w:val="24"/>
        </w:rPr>
        <w:t xml:space="preserve"> года</w:t>
      </w:r>
      <w:r w:rsidRPr="0068590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пос. </w:t>
      </w:r>
      <w:proofErr w:type="spellStart"/>
      <w:r>
        <w:rPr>
          <w:rFonts w:ascii="Times New Roman" w:hAnsi="Times New Roman" w:cs="Times New Roman"/>
          <w:color w:val="000000"/>
          <w:sz w:val="24"/>
          <w:szCs w:val="24"/>
        </w:rPr>
        <w:t>Лычак</w:t>
      </w:r>
      <w:proofErr w:type="spellEnd"/>
    </w:p>
    <w:p w:rsidR="00A5516E" w:rsidRDefault="00A5516E" w:rsidP="00A5516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7B0F40">
        <w:rPr>
          <w:rFonts w:ascii="Times New Roman" w:hAnsi="Times New Roman" w:cs="Times New Roman"/>
          <w:color w:val="000000"/>
          <w:sz w:val="24"/>
          <w:szCs w:val="24"/>
        </w:rPr>
        <w:t xml:space="preserve">В соответствии с планом работы Контрольно-счетной палаты </w:t>
      </w:r>
      <w:proofErr w:type="spellStart"/>
      <w:r w:rsidR="007B0F40">
        <w:rPr>
          <w:rFonts w:ascii="Times New Roman" w:hAnsi="Times New Roman" w:cs="Times New Roman"/>
          <w:color w:val="000000"/>
          <w:sz w:val="24"/>
          <w:szCs w:val="24"/>
        </w:rPr>
        <w:t>Фроловского</w:t>
      </w:r>
      <w:proofErr w:type="spellEnd"/>
      <w:r w:rsidR="007B0F40">
        <w:rPr>
          <w:rFonts w:ascii="Times New Roman" w:hAnsi="Times New Roman" w:cs="Times New Roman"/>
          <w:color w:val="000000"/>
          <w:sz w:val="24"/>
          <w:szCs w:val="24"/>
        </w:rPr>
        <w:t xml:space="preserve"> муниципального района Волгоградской области на 20</w:t>
      </w:r>
      <w:r w:rsidR="00F064F6">
        <w:rPr>
          <w:rFonts w:ascii="Times New Roman" w:hAnsi="Times New Roman" w:cs="Times New Roman"/>
          <w:color w:val="000000"/>
          <w:sz w:val="24"/>
          <w:szCs w:val="24"/>
        </w:rPr>
        <w:t xml:space="preserve">20 </w:t>
      </w:r>
      <w:r w:rsidR="007B0F40">
        <w:rPr>
          <w:rFonts w:ascii="Times New Roman" w:hAnsi="Times New Roman" w:cs="Times New Roman"/>
          <w:color w:val="000000"/>
          <w:sz w:val="24"/>
          <w:szCs w:val="24"/>
        </w:rPr>
        <w:t xml:space="preserve">год (далее - контрольно-счетной палаты), утвержденного распоряжением </w:t>
      </w:r>
      <w:bookmarkStart w:id="0" w:name="_GoBack"/>
      <w:r w:rsidR="007B0F40" w:rsidRPr="002B0B35">
        <w:rPr>
          <w:rFonts w:ascii="Times New Roman" w:hAnsi="Times New Roman" w:cs="Times New Roman"/>
          <w:color w:val="000000"/>
          <w:sz w:val="24"/>
          <w:szCs w:val="24"/>
        </w:rPr>
        <w:t>от 2</w:t>
      </w:r>
      <w:r w:rsidR="00F064F6">
        <w:rPr>
          <w:rFonts w:ascii="Times New Roman" w:hAnsi="Times New Roman" w:cs="Times New Roman"/>
          <w:color w:val="000000"/>
          <w:sz w:val="24"/>
          <w:szCs w:val="24"/>
        </w:rPr>
        <w:t>5</w:t>
      </w:r>
      <w:r w:rsidR="007B0F40" w:rsidRPr="002B0B35">
        <w:rPr>
          <w:rFonts w:ascii="Times New Roman" w:hAnsi="Times New Roman" w:cs="Times New Roman"/>
          <w:color w:val="000000"/>
          <w:sz w:val="24"/>
          <w:szCs w:val="24"/>
        </w:rPr>
        <w:t>.12.201</w:t>
      </w:r>
      <w:r w:rsidR="00F064F6">
        <w:rPr>
          <w:rFonts w:ascii="Times New Roman" w:hAnsi="Times New Roman" w:cs="Times New Roman"/>
          <w:color w:val="000000"/>
          <w:sz w:val="24"/>
          <w:szCs w:val="24"/>
        </w:rPr>
        <w:t>9</w:t>
      </w:r>
      <w:r w:rsidR="007B0F40" w:rsidRPr="002B0B35">
        <w:rPr>
          <w:rFonts w:ascii="Times New Roman" w:hAnsi="Times New Roman" w:cs="Times New Roman"/>
          <w:color w:val="000000"/>
          <w:sz w:val="24"/>
          <w:szCs w:val="24"/>
        </w:rPr>
        <w:t xml:space="preserve"> № </w:t>
      </w:r>
      <w:r w:rsidR="00F064F6">
        <w:rPr>
          <w:rFonts w:ascii="Times New Roman" w:hAnsi="Times New Roman" w:cs="Times New Roman"/>
          <w:color w:val="000000"/>
          <w:sz w:val="24"/>
          <w:szCs w:val="24"/>
        </w:rPr>
        <w:t>23</w:t>
      </w:r>
      <w:r w:rsidR="007B0F40" w:rsidRPr="002B0B35">
        <w:rPr>
          <w:rFonts w:ascii="Times New Roman" w:hAnsi="Times New Roman" w:cs="Times New Roman"/>
          <w:color w:val="000000"/>
          <w:sz w:val="24"/>
          <w:szCs w:val="24"/>
        </w:rPr>
        <w:t xml:space="preserve"> председателя контрольно-счетной палаты </w:t>
      </w:r>
      <w:proofErr w:type="spellStart"/>
      <w:r w:rsidR="007B0F40" w:rsidRPr="002B0B35">
        <w:rPr>
          <w:rFonts w:ascii="Times New Roman" w:hAnsi="Times New Roman" w:cs="Times New Roman"/>
          <w:color w:val="000000"/>
          <w:sz w:val="24"/>
          <w:szCs w:val="24"/>
        </w:rPr>
        <w:t>Фроловского</w:t>
      </w:r>
      <w:proofErr w:type="spellEnd"/>
      <w:r w:rsidR="007B0F40" w:rsidRPr="002B0B35">
        <w:rPr>
          <w:rFonts w:ascii="Times New Roman" w:hAnsi="Times New Roman" w:cs="Times New Roman"/>
          <w:color w:val="000000"/>
          <w:sz w:val="24"/>
          <w:szCs w:val="24"/>
        </w:rPr>
        <w:t xml:space="preserve"> муниципального района</w:t>
      </w:r>
      <w:r w:rsidR="007B0F40" w:rsidRPr="00FC381C">
        <w:rPr>
          <w:rFonts w:ascii="Times New Roman" w:hAnsi="Times New Roman" w:cs="Times New Roman"/>
          <w:b/>
          <w:color w:val="000000"/>
          <w:sz w:val="24"/>
          <w:szCs w:val="24"/>
        </w:rPr>
        <w:t xml:space="preserve"> </w:t>
      </w:r>
      <w:bookmarkEnd w:id="0"/>
      <w:r w:rsidR="007B0F40" w:rsidRPr="00685905">
        <w:rPr>
          <w:rFonts w:ascii="Times New Roman" w:hAnsi="Times New Roman" w:cs="Times New Roman"/>
          <w:color w:val="000000"/>
          <w:sz w:val="24"/>
          <w:szCs w:val="24"/>
        </w:rPr>
        <w:t xml:space="preserve">и на основании удостоверения от </w:t>
      </w:r>
      <w:r w:rsidR="00685905">
        <w:rPr>
          <w:rFonts w:ascii="Times New Roman" w:hAnsi="Times New Roman" w:cs="Times New Roman"/>
          <w:color w:val="000000"/>
          <w:sz w:val="24"/>
          <w:szCs w:val="24"/>
        </w:rPr>
        <w:t>05.02.2020</w:t>
      </w:r>
      <w:r w:rsidR="00685905" w:rsidRPr="00685905">
        <w:rPr>
          <w:rFonts w:ascii="Times New Roman" w:hAnsi="Times New Roman" w:cs="Times New Roman"/>
          <w:color w:val="000000"/>
          <w:sz w:val="24"/>
          <w:szCs w:val="24"/>
        </w:rPr>
        <w:t xml:space="preserve">  № 9</w:t>
      </w:r>
      <w:r w:rsidR="00707962" w:rsidRPr="00F064F6">
        <w:rPr>
          <w:rFonts w:ascii="Times New Roman" w:hAnsi="Times New Roman" w:cs="Times New Roman"/>
          <w:b/>
          <w:color w:val="000000"/>
          <w:sz w:val="24"/>
          <w:szCs w:val="24"/>
        </w:rPr>
        <w:t xml:space="preserve"> </w:t>
      </w:r>
      <w:r w:rsidR="00BB1611" w:rsidRPr="00F064F6">
        <w:rPr>
          <w:rFonts w:ascii="Times New Roman" w:hAnsi="Times New Roman" w:cs="Times New Roman"/>
          <w:b/>
          <w:color w:val="000000"/>
          <w:sz w:val="24"/>
          <w:szCs w:val="24"/>
        </w:rPr>
        <w:t xml:space="preserve"> </w:t>
      </w:r>
      <w:r w:rsidR="00685905" w:rsidRPr="00685905">
        <w:rPr>
          <w:rFonts w:ascii="Times New Roman" w:hAnsi="Times New Roman" w:cs="Times New Roman"/>
          <w:color w:val="000000"/>
          <w:sz w:val="24"/>
          <w:szCs w:val="24"/>
        </w:rPr>
        <w:t>председателем</w:t>
      </w:r>
      <w:r w:rsidR="00293FE3" w:rsidRPr="00685905">
        <w:rPr>
          <w:rFonts w:ascii="Times New Roman" w:hAnsi="Times New Roman" w:cs="Times New Roman"/>
          <w:color w:val="000000"/>
          <w:sz w:val="24"/>
          <w:szCs w:val="24"/>
        </w:rPr>
        <w:t xml:space="preserve"> </w:t>
      </w:r>
      <w:r w:rsidR="007B0F40" w:rsidRPr="00685905">
        <w:rPr>
          <w:rFonts w:ascii="Times New Roman" w:hAnsi="Times New Roman" w:cs="Times New Roman"/>
          <w:color w:val="000000"/>
          <w:sz w:val="24"/>
          <w:szCs w:val="24"/>
        </w:rPr>
        <w:t xml:space="preserve"> контрольно-счетной палаты </w:t>
      </w:r>
      <w:r w:rsidR="00707962" w:rsidRPr="00685905">
        <w:rPr>
          <w:rFonts w:ascii="Times New Roman" w:hAnsi="Times New Roman" w:cs="Times New Roman"/>
          <w:color w:val="000000"/>
          <w:sz w:val="24"/>
          <w:szCs w:val="24"/>
        </w:rPr>
        <w:t xml:space="preserve"> </w:t>
      </w:r>
      <w:proofErr w:type="spellStart"/>
      <w:r w:rsidR="00685905" w:rsidRPr="00685905">
        <w:rPr>
          <w:rFonts w:ascii="Times New Roman" w:hAnsi="Times New Roman" w:cs="Times New Roman"/>
          <w:color w:val="000000"/>
          <w:sz w:val="24"/>
          <w:szCs w:val="24"/>
        </w:rPr>
        <w:t>Мордовцевой</w:t>
      </w:r>
      <w:proofErr w:type="spellEnd"/>
      <w:r w:rsidR="00685905" w:rsidRPr="00685905">
        <w:rPr>
          <w:rFonts w:ascii="Times New Roman" w:hAnsi="Times New Roman" w:cs="Times New Roman"/>
          <w:color w:val="000000"/>
          <w:sz w:val="24"/>
          <w:szCs w:val="24"/>
        </w:rPr>
        <w:t xml:space="preserve"> И.В.</w:t>
      </w:r>
      <w:r w:rsidR="007B0F40">
        <w:rPr>
          <w:rFonts w:ascii="Times New Roman" w:hAnsi="Times New Roman" w:cs="Times New Roman"/>
          <w:color w:val="000000"/>
          <w:sz w:val="24"/>
          <w:szCs w:val="24"/>
        </w:rPr>
        <w:t xml:space="preserve"> проведена</w:t>
      </w:r>
      <w:r w:rsidRPr="00A551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внешняя проверка бюджетной отчетности и отдельных вопросов исполнения бюджета </w:t>
      </w:r>
      <w:proofErr w:type="spellStart"/>
      <w:r>
        <w:rPr>
          <w:rFonts w:ascii="Times New Roman" w:hAnsi="Times New Roman" w:cs="Times New Roman"/>
          <w:color w:val="000000"/>
          <w:sz w:val="24"/>
          <w:szCs w:val="24"/>
        </w:rPr>
        <w:t>Лычакского</w:t>
      </w:r>
      <w:proofErr w:type="spellEnd"/>
      <w:r>
        <w:rPr>
          <w:rFonts w:ascii="Times New Roman" w:hAnsi="Times New Roman" w:cs="Times New Roman"/>
          <w:color w:val="000000"/>
          <w:sz w:val="24"/>
          <w:szCs w:val="24"/>
        </w:rPr>
        <w:t xml:space="preserve">  сельского поселения </w:t>
      </w:r>
      <w:proofErr w:type="spellStart"/>
      <w:r>
        <w:rPr>
          <w:rFonts w:ascii="Times New Roman" w:hAnsi="Times New Roman" w:cs="Times New Roman"/>
          <w:color w:val="000000"/>
          <w:sz w:val="24"/>
          <w:szCs w:val="24"/>
        </w:rPr>
        <w:t>Фроловского</w:t>
      </w:r>
      <w:proofErr w:type="spellEnd"/>
      <w:r>
        <w:rPr>
          <w:rFonts w:ascii="Times New Roman" w:hAnsi="Times New Roman" w:cs="Times New Roman"/>
          <w:color w:val="000000"/>
          <w:sz w:val="24"/>
          <w:szCs w:val="24"/>
        </w:rPr>
        <w:t xml:space="preserve"> муниципального района за 201</w:t>
      </w:r>
      <w:r w:rsidR="00F064F6">
        <w:rPr>
          <w:rFonts w:ascii="Times New Roman" w:hAnsi="Times New Roman" w:cs="Times New Roman"/>
          <w:color w:val="000000"/>
          <w:sz w:val="24"/>
          <w:szCs w:val="24"/>
        </w:rPr>
        <w:t>9</w:t>
      </w:r>
      <w:proofErr w:type="gramEnd"/>
      <w:r>
        <w:rPr>
          <w:rFonts w:ascii="Times New Roman" w:hAnsi="Times New Roman" w:cs="Times New Roman"/>
          <w:color w:val="000000"/>
          <w:sz w:val="24"/>
          <w:szCs w:val="24"/>
        </w:rPr>
        <w:t xml:space="preserve"> год.</w:t>
      </w:r>
    </w:p>
    <w:p w:rsidR="007B0F40" w:rsidRPr="00022514" w:rsidRDefault="00A5516E" w:rsidP="00A5516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07962">
        <w:rPr>
          <w:rFonts w:ascii="Times New Roman" w:hAnsi="Times New Roman" w:cs="Times New Roman"/>
          <w:color w:val="000000"/>
          <w:sz w:val="24"/>
          <w:szCs w:val="24"/>
        </w:rPr>
        <w:t xml:space="preserve">    </w:t>
      </w:r>
      <w:r w:rsidR="007B0F40" w:rsidRPr="00022514">
        <w:rPr>
          <w:rFonts w:ascii="Times New Roman" w:hAnsi="Times New Roman" w:cs="Times New Roman"/>
          <w:color w:val="000000"/>
          <w:sz w:val="24"/>
          <w:szCs w:val="24"/>
        </w:rPr>
        <w:t xml:space="preserve">Проверка произведена в присутствии Главы </w:t>
      </w:r>
      <w:proofErr w:type="spellStart"/>
      <w:r w:rsidR="0050019F" w:rsidRPr="00022514">
        <w:rPr>
          <w:rFonts w:ascii="Times New Roman" w:hAnsi="Times New Roman" w:cs="Times New Roman"/>
          <w:color w:val="000000"/>
          <w:sz w:val="24"/>
          <w:szCs w:val="24"/>
        </w:rPr>
        <w:t>Лычакского</w:t>
      </w:r>
      <w:proofErr w:type="spellEnd"/>
      <w:r w:rsidR="007B0F40" w:rsidRPr="00022514">
        <w:rPr>
          <w:rFonts w:ascii="Times New Roman" w:hAnsi="Times New Roman" w:cs="Times New Roman"/>
          <w:color w:val="000000"/>
          <w:sz w:val="24"/>
          <w:szCs w:val="24"/>
        </w:rPr>
        <w:t xml:space="preserve"> сельского поселения  </w:t>
      </w:r>
      <w:r w:rsidR="00022514" w:rsidRPr="00022514">
        <w:rPr>
          <w:rFonts w:ascii="Times New Roman" w:hAnsi="Times New Roman" w:cs="Times New Roman"/>
          <w:color w:val="000000"/>
          <w:sz w:val="24"/>
          <w:szCs w:val="24"/>
        </w:rPr>
        <w:t>Киреева Александра Констан</w:t>
      </w:r>
      <w:r w:rsidR="00685905">
        <w:rPr>
          <w:rFonts w:ascii="Times New Roman" w:hAnsi="Times New Roman" w:cs="Times New Roman"/>
          <w:color w:val="000000"/>
          <w:sz w:val="24"/>
          <w:szCs w:val="24"/>
        </w:rPr>
        <w:t>т</w:t>
      </w:r>
      <w:r w:rsidR="00022514" w:rsidRPr="00022514">
        <w:rPr>
          <w:rFonts w:ascii="Times New Roman" w:hAnsi="Times New Roman" w:cs="Times New Roman"/>
          <w:color w:val="000000"/>
          <w:sz w:val="24"/>
          <w:szCs w:val="24"/>
        </w:rPr>
        <w:t>иновича</w:t>
      </w:r>
      <w:r w:rsidR="007B0F40" w:rsidRPr="00022514">
        <w:rPr>
          <w:rFonts w:ascii="Times New Roman" w:hAnsi="Times New Roman" w:cs="Times New Roman"/>
          <w:color w:val="000000"/>
          <w:sz w:val="24"/>
          <w:szCs w:val="24"/>
        </w:rPr>
        <w:t>, главного специалиста</w:t>
      </w:r>
      <w:r w:rsidR="005945A6" w:rsidRPr="00022514">
        <w:rPr>
          <w:rFonts w:ascii="Times New Roman" w:hAnsi="Times New Roman" w:cs="Times New Roman"/>
          <w:color w:val="000000"/>
          <w:sz w:val="24"/>
          <w:szCs w:val="24"/>
        </w:rPr>
        <w:t xml:space="preserve"> </w:t>
      </w:r>
      <w:proofErr w:type="spellStart"/>
      <w:r w:rsidR="00B616E9" w:rsidRPr="00022514">
        <w:rPr>
          <w:rFonts w:ascii="Times New Roman" w:hAnsi="Times New Roman" w:cs="Times New Roman"/>
          <w:color w:val="000000"/>
          <w:sz w:val="24"/>
          <w:szCs w:val="24"/>
        </w:rPr>
        <w:t>Зайко</w:t>
      </w:r>
      <w:proofErr w:type="spellEnd"/>
      <w:r w:rsidR="00B616E9" w:rsidRPr="00022514">
        <w:rPr>
          <w:rFonts w:ascii="Times New Roman" w:hAnsi="Times New Roman" w:cs="Times New Roman"/>
          <w:color w:val="000000"/>
          <w:sz w:val="24"/>
          <w:szCs w:val="24"/>
        </w:rPr>
        <w:t xml:space="preserve"> Татьян</w:t>
      </w:r>
      <w:r w:rsidR="00D87D79" w:rsidRPr="00022514">
        <w:rPr>
          <w:rFonts w:ascii="Times New Roman" w:hAnsi="Times New Roman" w:cs="Times New Roman"/>
          <w:color w:val="000000"/>
          <w:sz w:val="24"/>
          <w:szCs w:val="24"/>
        </w:rPr>
        <w:t>ы</w:t>
      </w:r>
      <w:r w:rsidR="00B616E9" w:rsidRPr="00022514">
        <w:rPr>
          <w:rFonts w:ascii="Times New Roman" w:hAnsi="Times New Roman" w:cs="Times New Roman"/>
          <w:color w:val="000000"/>
          <w:sz w:val="24"/>
          <w:szCs w:val="24"/>
        </w:rPr>
        <w:t xml:space="preserve">  Ивановн</w:t>
      </w:r>
      <w:r w:rsidR="00D87D79" w:rsidRPr="00022514">
        <w:rPr>
          <w:rFonts w:ascii="Times New Roman" w:hAnsi="Times New Roman" w:cs="Times New Roman"/>
          <w:color w:val="000000"/>
          <w:sz w:val="24"/>
          <w:szCs w:val="24"/>
        </w:rPr>
        <w:t>ы</w:t>
      </w:r>
      <w:r w:rsidR="007B0F40" w:rsidRPr="00022514">
        <w:rPr>
          <w:rFonts w:ascii="Times New Roman" w:hAnsi="Times New Roman" w:cs="Times New Roman"/>
          <w:color w:val="000000"/>
          <w:sz w:val="24"/>
          <w:szCs w:val="24"/>
        </w:rPr>
        <w:t>.</w:t>
      </w:r>
    </w:p>
    <w:p w:rsidR="007B0F40" w:rsidRDefault="007B0F40" w:rsidP="00707962">
      <w:pPr>
        <w:spacing w:after="0" w:line="240" w:lineRule="auto"/>
        <w:jc w:val="both"/>
        <w:rPr>
          <w:rFonts w:ascii="Times New Roman" w:hAnsi="Times New Roman" w:cs="Times New Roman"/>
          <w:color w:val="000000"/>
          <w:sz w:val="24"/>
          <w:szCs w:val="24"/>
        </w:rPr>
      </w:pPr>
      <w:r w:rsidRPr="00022514">
        <w:rPr>
          <w:rFonts w:ascii="Times New Roman" w:hAnsi="Times New Roman" w:cs="Times New Roman"/>
          <w:color w:val="000000"/>
          <w:sz w:val="24"/>
          <w:szCs w:val="24"/>
        </w:rPr>
        <w:t xml:space="preserve">           Проверка проведена в соответствии с утвержденной программой в период с </w:t>
      </w:r>
      <w:r w:rsidR="00022514" w:rsidRPr="00022514">
        <w:rPr>
          <w:rFonts w:ascii="Times New Roman" w:hAnsi="Times New Roman" w:cs="Times New Roman"/>
          <w:color w:val="000000"/>
          <w:sz w:val="24"/>
          <w:szCs w:val="24"/>
        </w:rPr>
        <w:t>10.02.2020</w:t>
      </w:r>
      <w:r w:rsidRPr="00022514">
        <w:rPr>
          <w:rFonts w:ascii="Times New Roman" w:hAnsi="Times New Roman" w:cs="Times New Roman"/>
          <w:color w:val="000000"/>
          <w:sz w:val="24"/>
          <w:szCs w:val="24"/>
        </w:rPr>
        <w:t xml:space="preserve"> по </w:t>
      </w:r>
      <w:r w:rsidR="00022514" w:rsidRPr="00022514">
        <w:rPr>
          <w:rFonts w:ascii="Times New Roman" w:hAnsi="Times New Roman" w:cs="Times New Roman"/>
          <w:color w:val="000000"/>
          <w:sz w:val="24"/>
          <w:szCs w:val="24"/>
        </w:rPr>
        <w:t>12.02</w:t>
      </w:r>
      <w:r w:rsidRPr="00022514">
        <w:rPr>
          <w:rFonts w:ascii="Times New Roman" w:hAnsi="Times New Roman" w:cs="Times New Roman"/>
          <w:color w:val="000000"/>
          <w:sz w:val="24"/>
          <w:szCs w:val="24"/>
        </w:rPr>
        <w:t>.20</w:t>
      </w:r>
      <w:r w:rsidR="00022514" w:rsidRPr="00022514">
        <w:rPr>
          <w:rFonts w:ascii="Times New Roman" w:hAnsi="Times New Roman" w:cs="Times New Roman"/>
          <w:color w:val="000000"/>
          <w:sz w:val="24"/>
          <w:szCs w:val="24"/>
        </w:rPr>
        <w:t>20</w:t>
      </w:r>
      <w:r w:rsidRPr="00022514">
        <w:rPr>
          <w:rFonts w:ascii="Times New Roman" w:hAnsi="Times New Roman" w:cs="Times New Roman"/>
          <w:color w:val="000000"/>
          <w:sz w:val="24"/>
          <w:szCs w:val="24"/>
        </w:rPr>
        <w:t xml:space="preserve"> года.</w:t>
      </w:r>
    </w:p>
    <w:p w:rsidR="00685905" w:rsidRPr="00022514" w:rsidRDefault="00685905" w:rsidP="00707962">
      <w:pPr>
        <w:spacing w:after="0" w:line="240" w:lineRule="auto"/>
        <w:jc w:val="both"/>
        <w:rPr>
          <w:rFonts w:ascii="Times New Roman" w:hAnsi="Times New Roman" w:cs="Times New Roman"/>
          <w:color w:val="000000"/>
          <w:sz w:val="24"/>
          <w:szCs w:val="24"/>
        </w:rPr>
      </w:pPr>
    </w:p>
    <w:p w:rsidR="007B0F40" w:rsidRDefault="007B0F40" w:rsidP="007B0F40">
      <w:pPr>
        <w:spacing w:after="0" w:line="240" w:lineRule="auto"/>
        <w:jc w:val="both"/>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                                                   Общие сведения</w:t>
      </w:r>
    </w:p>
    <w:p w:rsidR="0050019F" w:rsidRPr="00FA4D4B" w:rsidRDefault="0050019F" w:rsidP="0050019F">
      <w:pPr>
        <w:spacing w:after="0" w:line="240" w:lineRule="auto"/>
        <w:ind w:firstLine="539"/>
        <w:jc w:val="both"/>
        <w:rPr>
          <w:rFonts w:ascii="Times New Roman" w:hAnsi="Times New Roman" w:cs="Times New Roman"/>
          <w:color w:val="000000"/>
          <w:sz w:val="24"/>
          <w:szCs w:val="24"/>
        </w:rPr>
      </w:pPr>
      <w:r w:rsidRPr="00FA4D4B">
        <w:rPr>
          <w:rFonts w:ascii="Times New Roman" w:hAnsi="Times New Roman" w:cs="Times New Roman"/>
          <w:color w:val="000000"/>
          <w:sz w:val="24"/>
          <w:szCs w:val="24"/>
        </w:rPr>
        <w:t xml:space="preserve">На основании Федерального закона от 06.10.2003 № 131-ФЗ «Об общих принципах организации местного самоуправления в РФ» и в соответствии со статьей 1 Закона Волгоградской области от 14.02.2005 № 1002-ОД «Об установлении границ и наделении статусом </w:t>
      </w:r>
      <w:proofErr w:type="spellStart"/>
      <w:r w:rsidRPr="00FA4D4B">
        <w:rPr>
          <w:rFonts w:ascii="Times New Roman" w:hAnsi="Times New Roman" w:cs="Times New Roman"/>
          <w:color w:val="000000"/>
          <w:sz w:val="24"/>
          <w:szCs w:val="24"/>
        </w:rPr>
        <w:t>Фроловского</w:t>
      </w:r>
      <w:proofErr w:type="spellEnd"/>
      <w:r w:rsidRPr="00FA4D4B">
        <w:rPr>
          <w:rFonts w:ascii="Times New Roman" w:hAnsi="Times New Roman" w:cs="Times New Roman"/>
          <w:color w:val="000000"/>
          <w:sz w:val="24"/>
          <w:szCs w:val="24"/>
        </w:rPr>
        <w:t xml:space="preserve"> района и муниципальных образований в его составе» (далее – Закон от 14.02.2005 № 1002-ОД), муниципальное образование </w:t>
      </w:r>
      <w:proofErr w:type="spellStart"/>
      <w:r w:rsidRPr="00FA4D4B">
        <w:rPr>
          <w:rFonts w:ascii="Times New Roman" w:hAnsi="Times New Roman" w:cs="Times New Roman"/>
          <w:color w:val="000000"/>
          <w:sz w:val="24"/>
          <w:szCs w:val="24"/>
        </w:rPr>
        <w:t>Фроловский</w:t>
      </w:r>
      <w:proofErr w:type="spellEnd"/>
      <w:r w:rsidRPr="00FA4D4B">
        <w:rPr>
          <w:rFonts w:ascii="Times New Roman" w:hAnsi="Times New Roman" w:cs="Times New Roman"/>
          <w:color w:val="000000"/>
          <w:sz w:val="24"/>
          <w:szCs w:val="24"/>
        </w:rPr>
        <w:t xml:space="preserve"> район наделен статусом муниципального района с административным центром в </w:t>
      </w:r>
      <w:r w:rsidR="00964A19">
        <w:rPr>
          <w:rFonts w:ascii="Times New Roman" w:hAnsi="Times New Roman" w:cs="Times New Roman"/>
          <w:color w:val="000000"/>
          <w:sz w:val="24"/>
          <w:szCs w:val="24"/>
        </w:rPr>
        <w:t xml:space="preserve">пос. Пригородном </w:t>
      </w:r>
      <w:proofErr w:type="spellStart"/>
      <w:r w:rsidR="00964A19">
        <w:rPr>
          <w:rFonts w:ascii="Times New Roman" w:hAnsi="Times New Roman" w:cs="Times New Roman"/>
          <w:color w:val="000000"/>
          <w:sz w:val="24"/>
          <w:szCs w:val="24"/>
        </w:rPr>
        <w:t>Фроловского</w:t>
      </w:r>
      <w:proofErr w:type="spellEnd"/>
      <w:r w:rsidR="00964A19">
        <w:rPr>
          <w:rFonts w:ascii="Times New Roman" w:hAnsi="Times New Roman" w:cs="Times New Roman"/>
          <w:color w:val="000000"/>
          <w:sz w:val="24"/>
          <w:szCs w:val="24"/>
        </w:rPr>
        <w:t xml:space="preserve"> муниципального района</w:t>
      </w:r>
      <w:r w:rsidRPr="00FA4D4B">
        <w:rPr>
          <w:rFonts w:ascii="Times New Roman" w:hAnsi="Times New Roman" w:cs="Times New Roman"/>
          <w:color w:val="000000"/>
          <w:sz w:val="24"/>
          <w:szCs w:val="24"/>
        </w:rPr>
        <w:t>.</w:t>
      </w:r>
    </w:p>
    <w:p w:rsidR="0050019F" w:rsidRPr="00FA4D4B" w:rsidRDefault="0050019F" w:rsidP="0050019F">
      <w:pPr>
        <w:shd w:val="clear" w:color="auto" w:fill="FFFFFF"/>
        <w:spacing w:after="0" w:line="240" w:lineRule="auto"/>
        <w:ind w:left="72" w:firstLine="763"/>
        <w:jc w:val="both"/>
        <w:rPr>
          <w:rFonts w:ascii="Times New Roman" w:hAnsi="Times New Roman" w:cs="Times New Roman"/>
          <w:sz w:val="24"/>
          <w:szCs w:val="24"/>
        </w:rPr>
      </w:pPr>
      <w:r w:rsidRPr="00FA4D4B">
        <w:rPr>
          <w:rFonts w:ascii="Times New Roman" w:hAnsi="Times New Roman" w:cs="Times New Roman"/>
          <w:color w:val="000000"/>
          <w:spacing w:val="1"/>
          <w:sz w:val="24"/>
          <w:szCs w:val="24"/>
        </w:rPr>
        <w:t xml:space="preserve">Согласно </w:t>
      </w:r>
      <w:r w:rsidRPr="00FA4D4B">
        <w:rPr>
          <w:rFonts w:ascii="Times New Roman" w:hAnsi="Times New Roman" w:cs="Times New Roman"/>
          <w:color w:val="000000"/>
          <w:spacing w:val="-1"/>
          <w:sz w:val="24"/>
          <w:szCs w:val="24"/>
        </w:rPr>
        <w:t xml:space="preserve">статьи 2 Устава </w:t>
      </w:r>
      <w:proofErr w:type="spellStart"/>
      <w:r w:rsidRPr="00FA4D4B">
        <w:rPr>
          <w:rFonts w:ascii="Times New Roman" w:hAnsi="Times New Roman" w:cs="Times New Roman"/>
          <w:color w:val="000000"/>
          <w:spacing w:val="-1"/>
          <w:sz w:val="24"/>
          <w:szCs w:val="24"/>
        </w:rPr>
        <w:t>Лычакского</w:t>
      </w:r>
      <w:proofErr w:type="spellEnd"/>
      <w:r w:rsidRPr="00FA4D4B">
        <w:rPr>
          <w:rFonts w:ascii="Times New Roman" w:hAnsi="Times New Roman" w:cs="Times New Roman"/>
          <w:color w:val="000000"/>
          <w:spacing w:val="-1"/>
          <w:sz w:val="24"/>
          <w:szCs w:val="24"/>
        </w:rPr>
        <w:t xml:space="preserve"> сельского поселения в территорию поселения входят 4 населенных пунктов: </w:t>
      </w:r>
      <w:proofErr w:type="gramStart"/>
      <w:r w:rsidRPr="00FA4D4B">
        <w:rPr>
          <w:rFonts w:ascii="Times New Roman" w:hAnsi="Times New Roman" w:cs="Times New Roman"/>
          <w:color w:val="000000"/>
          <w:spacing w:val="-1"/>
          <w:sz w:val="24"/>
          <w:szCs w:val="24"/>
        </w:rPr>
        <w:t>х</w:t>
      </w:r>
      <w:proofErr w:type="gramEnd"/>
      <w:r w:rsidRPr="00FA4D4B">
        <w:rPr>
          <w:rFonts w:ascii="Times New Roman" w:hAnsi="Times New Roman" w:cs="Times New Roman"/>
          <w:color w:val="000000"/>
          <w:spacing w:val="-1"/>
          <w:sz w:val="24"/>
          <w:szCs w:val="24"/>
        </w:rPr>
        <w:t>. Банный, х</w:t>
      </w:r>
      <w:r w:rsidR="00475CCB">
        <w:rPr>
          <w:rFonts w:ascii="Times New Roman" w:hAnsi="Times New Roman" w:cs="Times New Roman"/>
          <w:color w:val="000000"/>
          <w:spacing w:val="-1"/>
          <w:sz w:val="24"/>
          <w:szCs w:val="24"/>
        </w:rPr>
        <w:t>.</w:t>
      </w:r>
      <w:r w:rsidRPr="00FA4D4B">
        <w:rPr>
          <w:rFonts w:ascii="Times New Roman" w:hAnsi="Times New Roman" w:cs="Times New Roman"/>
          <w:color w:val="000000"/>
          <w:spacing w:val="-1"/>
          <w:sz w:val="24"/>
          <w:szCs w:val="24"/>
        </w:rPr>
        <w:t xml:space="preserve"> Благодатный,</w:t>
      </w:r>
      <w:r w:rsidR="00C01F3B">
        <w:rPr>
          <w:rFonts w:ascii="Times New Roman" w:hAnsi="Times New Roman" w:cs="Times New Roman"/>
          <w:color w:val="000000"/>
          <w:spacing w:val="-1"/>
          <w:sz w:val="24"/>
          <w:szCs w:val="24"/>
        </w:rPr>
        <w:t xml:space="preserve"> </w:t>
      </w:r>
      <w:r w:rsidRPr="00FA4D4B">
        <w:rPr>
          <w:rFonts w:ascii="Times New Roman" w:hAnsi="Times New Roman" w:cs="Times New Roman"/>
          <w:color w:val="000000"/>
          <w:spacing w:val="-1"/>
          <w:sz w:val="24"/>
          <w:szCs w:val="24"/>
        </w:rPr>
        <w:t>х.</w:t>
      </w:r>
      <w:r w:rsidR="00475CCB">
        <w:rPr>
          <w:rFonts w:ascii="Times New Roman" w:hAnsi="Times New Roman" w:cs="Times New Roman"/>
          <w:color w:val="000000"/>
          <w:spacing w:val="-1"/>
          <w:sz w:val="24"/>
          <w:szCs w:val="24"/>
        </w:rPr>
        <w:t xml:space="preserve"> </w:t>
      </w:r>
      <w:proofErr w:type="spellStart"/>
      <w:r w:rsidRPr="00FA4D4B">
        <w:rPr>
          <w:rFonts w:ascii="Times New Roman" w:hAnsi="Times New Roman" w:cs="Times New Roman"/>
          <w:color w:val="000000"/>
          <w:spacing w:val="-1"/>
          <w:sz w:val="24"/>
          <w:szCs w:val="24"/>
        </w:rPr>
        <w:t>Парижская-Коммуна</w:t>
      </w:r>
      <w:proofErr w:type="spellEnd"/>
      <w:r w:rsidRPr="00FA4D4B">
        <w:rPr>
          <w:rFonts w:ascii="Times New Roman" w:hAnsi="Times New Roman" w:cs="Times New Roman"/>
          <w:color w:val="000000"/>
          <w:spacing w:val="-1"/>
          <w:sz w:val="24"/>
          <w:szCs w:val="24"/>
        </w:rPr>
        <w:t xml:space="preserve">, пос. </w:t>
      </w:r>
      <w:proofErr w:type="spellStart"/>
      <w:r w:rsidRPr="00FA4D4B">
        <w:rPr>
          <w:rFonts w:ascii="Times New Roman" w:hAnsi="Times New Roman" w:cs="Times New Roman"/>
          <w:color w:val="000000"/>
          <w:spacing w:val="-1"/>
          <w:sz w:val="24"/>
          <w:szCs w:val="24"/>
        </w:rPr>
        <w:t>Лычак</w:t>
      </w:r>
      <w:proofErr w:type="spellEnd"/>
      <w:r w:rsidRPr="00FA4D4B">
        <w:rPr>
          <w:rFonts w:ascii="Times New Roman" w:hAnsi="Times New Roman" w:cs="Times New Roman"/>
          <w:color w:val="000000"/>
          <w:spacing w:val="-1"/>
          <w:sz w:val="24"/>
          <w:szCs w:val="24"/>
        </w:rPr>
        <w:t>, который определен административным центром.</w:t>
      </w:r>
    </w:p>
    <w:p w:rsidR="0050019F" w:rsidRPr="00FA4D4B" w:rsidRDefault="0050019F" w:rsidP="0050019F">
      <w:pPr>
        <w:spacing w:after="0" w:line="240" w:lineRule="auto"/>
        <w:ind w:firstLine="720"/>
        <w:jc w:val="both"/>
        <w:rPr>
          <w:rFonts w:ascii="Times New Roman" w:hAnsi="Times New Roman" w:cs="Times New Roman"/>
          <w:sz w:val="24"/>
          <w:szCs w:val="24"/>
        </w:rPr>
      </w:pPr>
      <w:r w:rsidRPr="00FA4D4B">
        <w:rPr>
          <w:rFonts w:ascii="Times New Roman" w:hAnsi="Times New Roman" w:cs="Times New Roman"/>
          <w:sz w:val="24"/>
          <w:szCs w:val="24"/>
        </w:rPr>
        <w:t xml:space="preserve">Основным правовым актом в системе правового регулирования вопросов местного самоуправления на территории района является Устав </w:t>
      </w:r>
      <w:proofErr w:type="spellStart"/>
      <w:r w:rsidRPr="00FA4D4B">
        <w:rPr>
          <w:rFonts w:ascii="Times New Roman" w:hAnsi="Times New Roman" w:cs="Times New Roman"/>
          <w:sz w:val="24"/>
          <w:szCs w:val="24"/>
        </w:rPr>
        <w:t>Лычакского</w:t>
      </w:r>
      <w:proofErr w:type="spellEnd"/>
      <w:r w:rsidRPr="00FA4D4B">
        <w:rPr>
          <w:rFonts w:ascii="Times New Roman" w:hAnsi="Times New Roman" w:cs="Times New Roman"/>
          <w:sz w:val="24"/>
          <w:szCs w:val="24"/>
        </w:rPr>
        <w:t xml:space="preserve"> сельского поселения (далее Устав), принятый решением Совета депутатов </w:t>
      </w:r>
      <w:proofErr w:type="spellStart"/>
      <w:r w:rsidRPr="00FA4D4B">
        <w:rPr>
          <w:rFonts w:ascii="Times New Roman" w:hAnsi="Times New Roman" w:cs="Times New Roman"/>
          <w:sz w:val="24"/>
          <w:szCs w:val="24"/>
        </w:rPr>
        <w:t>Лычакского</w:t>
      </w:r>
      <w:proofErr w:type="spellEnd"/>
      <w:r w:rsidRPr="00FA4D4B">
        <w:rPr>
          <w:rFonts w:ascii="Times New Roman" w:hAnsi="Times New Roman" w:cs="Times New Roman"/>
          <w:sz w:val="24"/>
          <w:szCs w:val="24"/>
        </w:rPr>
        <w:t xml:space="preserve"> сельского поселения </w:t>
      </w:r>
      <w:proofErr w:type="spellStart"/>
      <w:r w:rsidRPr="00FA4D4B">
        <w:rPr>
          <w:rFonts w:ascii="Times New Roman" w:hAnsi="Times New Roman" w:cs="Times New Roman"/>
          <w:sz w:val="24"/>
          <w:szCs w:val="24"/>
        </w:rPr>
        <w:t>Фроловского</w:t>
      </w:r>
      <w:proofErr w:type="spellEnd"/>
      <w:r w:rsidRPr="00FA4D4B">
        <w:rPr>
          <w:rFonts w:ascii="Times New Roman" w:hAnsi="Times New Roman" w:cs="Times New Roman"/>
          <w:sz w:val="24"/>
          <w:szCs w:val="24"/>
        </w:rPr>
        <w:t xml:space="preserve"> муниципального района от 19.12.2005 № 3/8, зарегистрированный главным управлением Минюста России по Южному федеральному округу под  номером </w:t>
      </w:r>
      <w:r w:rsidRPr="00FA4D4B">
        <w:rPr>
          <w:rFonts w:ascii="Times New Roman" w:hAnsi="Times New Roman" w:cs="Times New Roman"/>
          <w:sz w:val="24"/>
          <w:szCs w:val="24"/>
          <w:lang w:val="en-US"/>
        </w:rPr>
        <w:t>RU</w:t>
      </w:r>
      <w:r w:rsidRPr="00FA4D4B">
        <w:rPr>
          <w:rFonts w:ascii="Times New Roman" w:hAnsi="Times New Roman" w:cs="Times New Roman"/>
          <w:sz w:val="24"/>
          <w:szCs w:val="24"/>
        </w:rPr>
        <w:t xml:space="preserve">345323062006001. </w:t>
      </w:r>
    </w:p>
    <w:p w:rsidR="0050019F" w:rsidRPr="00FA4D4B" w:rsidRDefault="0050019F" w:rsidP="0050019F">
      <w:pPr>
        <w:pStyle w:val="ae"/>
        <w:shd w:val="clear" w:color="auto" w:fill="FFFFFF"/>
        <w:spacing w:before="0" w:after="0"/>
        <w:ind w:firstLine="708"/>
        <w:jc w:val="both"/>
        <w:rPr>
          <w:rFonts w:ascii="Times New Roman" w:hAnsi="Times New Roman" w:cs="Times New Roman"/>
          <w:color w:val="000000"/>
        </w:rPr>
      </w:pPr>
      <w:r w:rsidRPr="00FA4D4B">
        <w:rPr>
          <w:rFonts w:ascii="Times New Roman" w:hAnsi="Times New Roman" w:cs="Times New Roman"/>
        </w:rPr>
        <w:t xml:space="preserve">В соответствии со ст. 22 Устава структуру местного самоуправления </w:t>
      </w:r>
      <w:proofErr w:type="spellStart"/>
      <w:r w:rsidRPr="00FA4D4B">
        <w:rPr>
          <w:rFonts w:ascii="Times New Roman" w:hAnsi="Times New Roman" w:cs="Times New Roman"/>
        </w:rPr>
        <w:t>Лычакского</w:t>
      </w:r>
      <w:proofErr w:type="spellEnd"/>
      <w:r w:rsidRPr="00FA4D4B">
        <w:rPr>
          <w:rFonts w:ascii="Times New Roman" w:hAnsi="Times New Roman" w:cs="Times New Roman"/>
        </w:rPr>
        <w:t xml:space="preserve"> сельского поселения </w:t>
      </w:r>
      <w:proofErr w:type="spellStart"/>
      <w:r w:rsidRPr="00FA4D4B">
        <w:rPr>
          <w:rFonts w:ascii="Times New Roman" w:hAnsi="Times New Roman" w:cs="Times New Roman"/>
        </w:rPr>
        <w:t>Фроловского</w:t>
      </w:r>
      <w:proofErr w:type="spellEnd"/>
      <w:r w:rsidRPr="00FA4D4B">
        <w:rPr>
          <w:rFonts w:ascii="Times New Roman" w:hAnsi="Times New Roman" w:cs="Times New Roman"/>
        </w:rPr>
        <w:t xml:space="preserve"> муниципального района составляют: Глава </w:t>
      </w:r>
      <w:proofErr w:type="spellStart"/>
      <w:r w:rsidRPr="00FA4D4B">
        <w:rPr>
          <w:rFonts w:ascii="Times New Roman" w:hAnsi="Times New Roman" w:cs="Times New Roman"/>
        </w:rPr>
        <w:t>Лычакского</w:t>
      </w:r>
      <w:proofErr w:type="spellEnd"/>
      <w:r w:rsidRPr="00FA4D4B">
        <w:rPr>
          <w:rFonts w:ascii="Times New Roman" w:hAnsi="Times New Roman" w:cs="Times New Roman"/>
        </w:rPr>
        <w:t xml:space="preserve"> сельского поселения; Совет депутатов </w:t>
      </w:r>
      <w:proofErr w:type="spellStart"/>
      <w:r w:rsidRPr="00FA4D4B">
        <w:rPr>
          <w:rFonts w:ascii="Times New Roman" w:hAnsi="Times New Roman" w:cs="Times New Roman"/>
        </w:rPr>
        <w:t>Лычакского</w:t>
      </w:r>
      <w:proofErr w:type="spellEnd"/>
      <w:r w:rsidRPr="00FA4D4B">
        <w:rPr>
          <w:rFonts w:ascii="Times New Roman" w:hAnsi="Times New Roman" w:cs="Times New Roman"/>
        </w:rPr>
        <w:t xml:space="preserve"> сельского поселения; администрация </w:t>
      </w:r>
      <w:proofErr w:type="spellStart"/>
      <w:r w:rsidRPr="00FA4D4B">
        <w:rPr>
          <w:rFonts w:ascii="Times New Roman" w:hAnsi="Times New Roman" w:cs="Times New Roman"/>
        </w:rPr>
        <w:t>Лычакского</w:t>
      </w:r>
      <w:proofErr w:type="spellEnd"/>
      <w:r w:rsidRPr="00FA4D4B">
        <w:rPr>
          <w:rFonts w:ascii="Times New Roman" w:hAnsi="Times New Roman" w:cs="Times New Roman"/>
        </w:rPr>
        <w:t xml:space="preserve"> сельского поселения; Контрольно-счетная комиссия </w:t>
      </w:r>
      <w:proofErr w:type="spellStart"/>
      <w:r w:rsidRPr="00FA4D4B">
        <w:rPr>
          <w:rFonts w:ascii="Times New Roman" w:hAnsi="Times New Roman" w:cs="Times New Roman"/>
        </w:rPr>
        <w:t>Лычакского</w:t>
      </w:r>
      <w:proofErr w:type="spellEnd"/>
      <w:r w:rsidRPr="00FA4D4B">
        <w:rPr>
          <w:rFonts w:ascii="Times New Roman" w:hAnsi="Times New Roman" w:cs="Times New Roman"/>
        </w:rPr>
        <w:t xml:space="preserve"> сельского поселения.</w:t>
      </w:r>
    </w:p>
    <w:p w:rsidR="0050019F" w:rsidRPr="00FA4D4B" w:rsidRDefault="0050019F" w:rsidP="0050019F">
      <w:pPr>
        <w:pStyle w:val="ae"/>
        <w:shd w:val="clear" w:color="auto" w:fill="FFFFFF"/>
        <w:spacing w:before="0" w:after="0"/>
        <w:ind w:firstLine="708"/>
        <w:jc w:val="both"/>
        <w:rPr>
          <w:rFonts w:ascii="Times New Roman" w:hAnsi="Times New Roman" w:cs="Times New Roman"/>
          <w:color w:val="000000"/>
        </w:rPr>
      </w:pPr>
      <w:r w:rsidRPr="00FA4D4B">
        <w:rPr>
          <w:rFonts w:ascii="Times New Roman" w:hAnsi="Times New Roman" w:cs="Times New Roman"/>
          <w:color w:val="000000"/>
        </w:rPr>
        <w:t xml:space="preserve">Согласно Уставу Сельского поселений глава поселения является, одновременно председателем Совета депутатов сельского поселения и возглавляет администрацию сельского поселения. </w:t>
      </w:r>
    </w:p>
    <w:p w:rsidR="0050019F" w:rsidRPr="00FA4D4B" w:rsidRDefault="0050019F" w:rsidP="0050019F">
      <w:pPr>
        <w:shd w:val="clear" w:color="auto" w:fill="FFFFFF"/>
        <w:spacing w:after="0" w:line="240" w:lineRule="auto"/>
        <w:ind w:firstLine="709"/>
        <w:jc w:val="both"/>
        <w:rPr>
          <w:rFonts w:ascii="Times New Roman" w:hAnsi="Times New Roman" w:cs="Times New Roman"/>
          <w:color w:val="000000"/>
          <w:sz w:val="24"/>
          <w:szCs w:val="24"/>
        </w:rPr>
      </w:pPr>
      <w:r w:rsidRPr="00FA4D4B">
        <w:rPr>
          <w:rFonts w:ascii="Times New Roman" w:hAnsi="Times New Roman" w:cs="Times New Roman"/>
          <w:color w:val="000000"/>
          <w:sz w:val="24"/>
          <w:szCs w:val="24"/>
        </w:rPr>
        <w:t xml:space="preserve">В соответствии с Уставом поселения Советом депутатов принят Регламент, утвержденный </w:t>
      </w:r>
      <w:proofErr w:type="spellStart"/>
      <w:r w:rsidRPr="00FA4D4B">
        <w:rPr>
          <w:rFonts w:ascii="Times New Roman" w:hAnsi="Times New Roman" w:cs="Times New Roman"/>
          <w:color w:val="000000"/>
          <w:sz w:val="24"/>
          <w:szCs w:val="24"/>
        </w:rPr>
        <w:t>решениемот</w:t>
      </w:r>
      <w:proofErr w:type="spellEnd"/>
      <w:r w:rsidRPr="00FA4D4B">
        <w:rPr>
          <w:rFonts w:ascii="Times New Roman" w:hAnsi="Times New Roman" w:cs="Times New Roman"/>
          <w:color w:val="000000"/>
          <w:sz w:val="24"/>
          <w:szCs w:val="24"/>
        </w:rPr>
        <w:t xml:space="preserve"> 13.03.2006 № 7/18,регулирующий вопросы его организации и деятельности, а также порядок принятия решений. Согласно Регламенту депутаты Советов депутатов поселения осуществляет свои полномочия на постоянной безвозмездной основе.</w:t>
      </w:r>
    </w:p>
    <w:p w:rsidR="0050019F" w:rsidRPr="00FA4D4B" w:rsidRDefault="0050019F" w:rsidP="0050019F">
      <w:pPr>
        <w:spacing w:before="29" w:after="0" w:line="240" w:lineRule="auto"/>
        <w:ind w:firstLine="686"/>
        <w:jc w:val="both"/>
        <w:rPr>
          <w:rFonts w:ascii="Times New Roman" w:hAnsi="Times New Roman" w:cs="Times New Roman"/>
          <w:sz w:val="24"/>
          <w:szCs w:val="24"/>
        </w:rPr>
      </w:pPr>
      <w:r w:rsidRPr="00FA4D4B">
        <w:rPr>
          <w:rFonts w:ascii="Times New Roman" w:hAnsi="Times New Roman" w:cs="Times New Roman"/>
          <w:sz w:val="24"/>
          <w:szCs w:val="24"/>
        </w:rPr>
        <w:t>Администрация сельского поселения является исполнительно-распорядительным органом местного самоуправления сельского поселения,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Волгоградской области.</w:t>
      </w:r>
    </w:p>
    <w:p w:rsidR="0050019F" w:rsidRPr="00FA4D4B" w:rsidRDefault="0050019F" w:rsidP="0050019F">
      <w:pPr>
        <w:spacing w:after="0" w:line="240" w:lineRule="auto"/>
        <w:ind w:firstLine="720"/>
        <w:jc w:val="both"/>
        <w:rPr>
          <w:rFonts w:ascii="Times New Roman" w:hAnsi="Times New Roman" w:cs="Times New Roman"/>
          <w:sz w:val="24"/>
          <w:szCs w:val="24"/>
        </w:rPr>
      </w:pPr>
      <w:r w:rsidRPr="00FA4D4B">
        <w:rPr>
          <w:rFonts w:ascii="Times New Roman" w:hAnsi="Times New Roman" w:cs="Times New Roman"/>
          <w:color w:val="000000"/>
          <w:sz w:val="24"/>
          <w:szCs w:val="24"/>
        </w:rPr>
        <w:t xml:space="preserve">Сельское поселение является юридическим лицом и фактически расположено по адресу: 403519, Россия, Волгоградская область, </w:t>
      </w:r>
      <w:proofErr w:type="spellStart"/>
      <w:r w:rsidRPr="00FA4D4B">
        <w:rPr>
          <w:rFonts w:ascii="Times New Roman" w:hAnsi="Times New Roman" w:cs="Times New Roman"/>
          <w:color w:val="000000"/>
          <w:sz w:val="24"/>
          <w:szCs w:val="24"/>
        </w:rPr>
        <w:t>Фроловский</w:t>
      </w:r>
      <w:proofErr w:type="spellEnd"/>
      <w:r w:rsidRPr="00FA4D4B">
        <w:rPr>
          <w:rFonts w:ascii="Times New Roman" w:hAnsi="Times New Roman" w:cs="Times New Roman"/>
          <w:color w:val="000000"/>
          <w:sz w:val="24"/>
          <w:szCs w:val="24"/>
        </w:rPr>
        <w:t xml:space="preserve"> район, пос. </w:t>
      </w:r>
      <w:proofErr w:type="spellStart"/>
      <w:r w:rsidRPr="00FA4D4B">
        <w:rPr>
          <w:rFonts w:ascii="Times New Roman" w:hAnsi="Times New Roman" w:cs="Times New Roman"/>
          <w:color w:val="000000"/>
          <w:sz w:val="24"/>
          <w:szCs w:val="24"/>
        </w:rPr>
        <w:t>Лычак</w:t>
      </w:r>
      <w:proofErr w:type="spellEnd"/>
      <w:r w:rsidRPr="00FA4D4B">
        <w:rPr>
          <w:rFonts w:ascii="Times New Roman" w:hAnsi="Times New Roman" w:cs="Times New Roman"/>
          <w:color w:val="000000"/>
          <w:sz w:val="24"/>
          <w:szCs w:val="24"/>
        </w:rPr>
        <w:t xml:space="preserve">, зарегистрировано в Межрайонной инспекции Федеральной налоговой службы № 6 по </w:t>
      </w:r>
      <w:r w:rsidRPr="00FA4D4B">
        <w:rPr>
          <w:rFonts w:ascii="Times New Roman" w:hAnsi="Times New Roman" w:cs="Times New Roman"/>
          <w:color w:val="000000"/>
          <w:sz w:val="24"/>
          <w:szCs w:val="24"/>
        </w:rPr>
        <w:lastRenderedPageBreak/>
        <w:t>Волгоградской области и получены свидетельства: о постановке на учет юридического лица серия 34 №</w:t>
      </w:r>
      <w:r w:rsidRPr="00FA4D4B">
        <w:rPr>
          <w:rFonts w:ascii="Times New Roman" w:hAnsi="Times New Roman" w:cs="Times New Roman"/>
          <w:sz w:val="24"/>
          <w:szCs w:val="24"/>
        </w:rPr>
        <w:t>001537366, налогоплательщику присвоен идентификационный номер 3432000677</w:t>
      </w:r>
      <w:r w:rsidRPr="00FA4D4B">
        <w:rPr>
          <w:rFonts w:ascii="Times New Roman" w:hAnsi="Times New Roman" w:cs="Times New Roman"/>
          <w:b/>
          <w:sz w:val="24"/>
          <w:szCs w:val="24"/>
        </w:rPr>
        <w:t xml:space="preserve">; </w:t>
      </w:r>
      <w:r w:rsidRPr="00FA4D4B">
        <w:rPr>
          <w:rFonts w:ascii="Times New Roman" w:hAnsi="Times New Roman" w:cs="Times New Roman"/>
          <w:sz w:val="24"/>
          <w:szCs w:val="24"/>
        </w:rPr>
        <w:t>о внесении записи в Единый государственный реестр 22.12.2011, серия 34 № 003754772 за основным государственным номером 1053456052210.</w:t>
      </w:r>
    </w:p>
    <w:p w:rsidR="0050019F" w:rsidRPr="00FA4D4B" w:rsidRDefault="0050019F" w:rsidP="0050019F">
      <w:pPr>
        <w:pStyle w:val="ae"/>
        <w:shd w:val="clear" w:color="auto" w:fill="FFFFFF"/>
        <w:spacing w:before="0" w:after="0"/>
        <w:ind w:firstLine="708"/>
        <w:jc w:val="both"/>
        <w:rPr>
          <w:rFonts w:ascii="Times New Roman" w:hAnsi="Times New Roman" w:cs="Times New Roman"/>
        </w:rPr>
      </w:pPr>
      <w:r w:rsidRPr="00FA4D4B">
        <w:rPr>
          <w:rFonts w:ascii="Times New Roman" w:hAnsi="Times New Roman" w:cs="Times New Roman"/>
        </w:rPr>
        <w:t xml:space="preserve">Свидетельство о включении муниципального образования в государственный реестр муниципальных образований, регистрационный </w:t>
      </w:r>
      <w:proofErr w:type="spellStart"/>
      <w:r w:rsidRPr="00FA4D4B">
        <w:rPr>
          <w:rFonts w:ascii="Times New Roman" w:hAnsi="Times New Roman" w:cs="Times New Roman"/>
        </w:rPr>
        <w:t>номер№</w:t>
      </w:r>
      <w:proofErr w:type="spellEnd"/>
      <w:r w:rsidRPr="00FA4D4B">
        <w:rPr>
          <w:rFonts w:ascii="Times New Roman" w:hAnsi="Times New Roman" w:cs="Times New Roman"/>
        </w:rPr>
        <w:t xml:space="preserve"> RU345323042006001 от 01.03.2006 года, выдано Главным управлением Министерства юстиции Российской Федерации по Южному Федеральному округу. </w:t>
      </w:r>
    </w:p>
    <w:p w:rsidR="0050019F" w:rsidRPr="00FA4D4B" w:rsidRDefault="0050019F" w:rsidP="0050019F">
      <w:pPr>
        <w:shd w:val="clear" w:color="auto" w:fill="FFFFFF"/>
        <w:tabs>
          <w:tab w:val="left" w:pos="720"/>
        </w:tabs>
        <w:spacing w:after="0" w:line="240" w:lineRule="auto"/>
        <w:jc w:val="both"/>
        <w:rPr>
          <w:rFonts w:ascii="Times New Roman" w:eastAsia="Times New Roman CYR" w:hAnsi="Times New Roman" w:cs="Times New Roman"/>
          <w:color w:val="000000"/>
          <w:sz w:val="24"/>
          <w:szCs w:val="24"/>
        </w:rPr>
      </w:pPr>
      <w:r w:rsidRPr="00FA4D4B">
        <w:rPr>
          <w:rFonts w:ascii="Times New Roman" w:hAnsi="Times New Roman" w:cs="Times New Roman"/>
          <w:b/>
          <w:color w:val="F79646" w:themeColor="accent6"/>
          <w:sz w:val="24"/>
          <w:szCs w:val="24"/>
        </w:rPr>
        <w:tab/>
      </w:r>
      <w:r w:rsidRPr="00FA4D4B">
        <w:rPr>
          <w:rFonts w:ascii="Times New Roman" w:eastAsia="Times New Roman CYR" w:hAnsi="Times New Roman" w:cs="Times New Roman"/>
          <w:color w:val="000000"/>
          <w:sz w:val="24"/>
          <w:szCs w:val="24"/>
        </w:rPr>
        <w:t>Согласно информационному письму Территориального управления Федеральной службы государственной статистики от</w:t>
      </w:r>
      <w:r w:rsidR="00475CCB">
        <w:rPr>
          <w:rFonts w:ascii="Times New Roman" w:eastAsia="Times New Roman CYR" w:hAnsi="Times New Roman" w:cs="Times New Roman"/>
          <w:color w:val="000000"/>
          <w:sz w:val="24"/>
          <w:szCs w:val="24"/>
        </w:rPr>
        <w:t xml:space="preserve"> </w:t>
      </w:r>
      <w:r w:rsidRPr="00FA4D4B">
        <w:rPr>
          <w:rFonts w:ascii="Times New Roman" w:eastAsia="Times New Roman CYR" w:hAnsi="Times New Roman" w:cs="Times New Roman"/>
          <w:iCs/>
          <w:color w:val="000000"/>
          <w:sz w:val="24"/>
          <w:szCs w:val="24"/>
        </w:rPr>
        <w:t>24.05</w:t>
      </w:r>
      <w:r w:rsidRPr="00FA4D4B">
        <w:rPr>
          <w:rFonts w:ascii="Times New Roman" w:eastAsia="Times New Roman CYR" w:hAnsi="Times New Roman" w:cs="Times New Roman"/>
          <w:color w:val="000000"/>
          <w:sz w:val="24"/>
          <w:szCs w:val="24"/>
        </w:rPr>
        <w:t xml:space="preserve">.2006 года Администрации </w:t>
      </w:r>
      <w:proofErr w:type="spellStart"/>
      <w:r w:rsidRPr="00FA4D4B">
        <w:rPr>
          <w:rFonts w:ascii="Times New Roman" w:eastAsia="Times New Roman CYR" w:hAnsi="Times New Roman" w:cs="Times New Roman"/>
          <w:color w:val="000000"/>
          <w:sz w:val="24"/>
          <w:szCs w:val="24"/>
        </w:rPr>
        <w:t>Лычакского</w:t>
      </w:r>
      <w:proofErr w:type="spellEnd"/>
      <w:r w:rsidRPr="00FA4D4B">
        <w:rPr>
          <w:rFonts w:ascii="Times New Roman" w:eastAsia="Times New Roman CYR" w:hAnsi="Times New Roman" w:cs="Times New Roman"/>
          <w:color w:val="000000"/>
          <w:sz w:val="24"/>
          <w:szCs w:val="24"/>
        </w:rPr>
        <w:t xml:space="preserve"> Сельского поселения присвоены: ОКВЭД – (общероссийский классификатор видов экономической деятельности) - 75.11.32, (деятельность органов местного самоуправления районов, городов, внутригородских районов); ОКОПФ - организационно-правовой форме – учреждением (81); по форме собственности - муниципальной.</w:t>
      </w:r>
    </w:p>
    <w:p w:rsidR="00F96773" w:rsidRPr="00566675" w:rsidRDefault="00FC381C" w:rsidP="00FC381C">
      <w:pPr>
        <w:shd w:val="clear" w:color="auto" w:fill="FFFFFF"/>
        <w:tabs>
          <w:tab w:val="left" w:pos="720"/>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F96773" w:rsidRPr="00566675">
        <w:rPr>
          <w:rFonts w:ascii="Times New Roman" w:hAnsi="Times New Roman" w:cs="Times New Roman"/>
          <w:sz w:val="24"/>
          <w:szCs w:val="24"/>
        </w:rPr>
        <w:t xml:space="preserve">Срок предоставления отчетности администрацией </w:t>
      </w:r>
      <w:proofErr w:type="spellStart"/>
      <w:r w:rsidR="00F96773" w:rsidRPr="00566675">
        <w:rPr>
          <w:rFonts w:ascii="Times New Roman" w:hAnsi="Times New Roman" w:cs="Times New Roman"/>
          <w:sz w:val="24"/>
          <w:szCs w:val="24"/>
        </w:rPr>
        <w:t>Лычакского</w:t>
      </w:r>
      <w:proofErr w:type="spellEnd"/>
      <w:r w:rsidR="00F96773" w:rsidRPr="00566675">
        <w:rPr>
          <w:rFonts w:ascii="Times New Roman" w:hAnsi="Times New Roman" w:cs="Times New Roman"/>
          <w:sz w:val="24"/>
          <w:szCs w:val="24"/>
        </w:rPr>
        <w:t xml:space="preserve"> сельского поселения, установленной финансовым отделом администрации </w:t>
      </w:r>
      <w:proofErr w:type="spellStart"/>
      <w:r w:rsidR="00F96773" w:rsidRPr="00566675">
        <w:rPr>
          <w:rFonts w:ascii="Times New Roman" w:hAnsi="Times New Roman" w:cs="Times New Roman"/>
          <w:sz w:val="24"/>
          <w:szCs w:val="24"/>
        </w:rPr>
        <w:t>Фроловского</w:t>
      </w:r>
      <w:proofErr w:type="spellEnd"/>
      <w:r w:rsidR="00F96773" w:rsidRPr="00566675">
        <w:rPr>
          <w:rFonts w:ascii="Times New Roman" w:hAnsi="Times New Roman" w:cs="Times New Roman"/>
          <w:sz w:val="24"/>
          <w:szCs w:val="24"/>
        </w:rPr>
        <w:t xml:space="preserve"> муниципального района  за 201</w:t>
      </w:r>
      <w:r>
        <w:rPr>
          <w:rFonts w:ascii="Times New Roman" w:hAnsi="Times New Roman" w:cs="Times New Roman"/>
          <w:sz w:val="24"/>
          <w:szCs w:val="24"/>
        </w:rPr>
        <w:t>8</w:t>
      </w:r>
      <w:r w:rsidR="00F96773" w:rsidRPr="00566675">
        <w:rPr>
          <w:rFonts w:ascii="Times New Roman" w:hAnsi="Times New Roman" w:cs="Times New Roman"/>
          <w:sz w:val="24"/>
          <w:szCs w:val="24"/>
        </w:rPr>
        <w:t xml:space="preserve"> год - 30.01.2018 года.</w:t>
      </w:r>
    </w:p>
    <w:p w:rsidR="003D74FA" w:rsidRDefault="003D74FA" w:rsidP="007B0F40">
      <w:pPr>
        <w:pStyle w:val="Standard"/>
        <w:spacing w:after="0"/>
        <w:ind w:firstLine="686"/>
        <w:jc w:val="center"/>
        <w:rPr>
          <w:rFonts w:ascii="Times New Roman" w:hAnsi="Times New Roman" w:cs="Times New Roman"/>
          <w:iCs/>
          <w:sz w:val="24"/>
        </w:rPr>
      </w:pPr>
      <w:r>
        <w:rPr>
          <w:rFonts w:ascii="Times New Roman" w:hAnsi="Times New Roman" w:cs="Times New Roman"/>
          <w:iCs/>
          <w:sz w:val="24"/>
        </w:rPr>
        <w:t xml:space="preserve">  </w:t>
      </w:r>
    </w:p>
    <w:p w:rsidR="007B0F40" w:rsidRPr="00085C03" w:rsidRDefault="007B0F40" w:rsidP="00EB42D5">
      <w:pPr>
        <w:pStyle w:val="Standard"/>
        <w:spacing w:after="0" w:line="240" w:lineRule="auto"/>
        <w:ind w:firstLine="686"/>
        <w:jc w:val="center"/>
        <w:rPr>
          <w:rFonts w:ascii="Times New Roman" w:hAnsi="Times New Roman" w:cs="Times New Roman"/>
          <w:i/>
          <w:iCs/>
          <w:sz w:val="24"/>
        </w:rPr>
      </w:pPr>
      <w:r w:rsidRPr="00085C03">
        <w:rPr>
          <w:rFonts w:ascii="Times New Roman" w:hAnsi="Times New Roman" w:cs="Times New Roman"/>
          <w:i/>
          <w:iCs/>
          <w:sz w:val="24"/>
        </w:rPr>
        <w:t>Проверкой установлено:</w:t>
      </w:r>
    </w:p>
    <w:p w:rsidR="0038771C" w:rsidRPr="00B25166" w:rsidRDefault="0038771C" w:rsidP="0038771C">
      <w:pPr>
        <w:pStyle w:val="a6"/>
        <w:spacing w:after="0" w:line="240" w:lineRule="auto"/>
        <w:ind w:firstLine="708"/>
        <w:jc w:val="center"/>
        <w:rPr>
          <w:i/>
          <w:iCs/>
        </w:rPr>
      </w:pPr>
      <w:r w:rsidRPr="00B25166">
        <w:rPr>
          <w:rFonts w:ascii="Times New Roman" w:hAnsi="Times New Roman"/>
          <w:i/>
          <w:iCs/>
          <w:sz w:val="24"/>
          <w:szCs w:val="24"/>
          <w:lang w:eastAsia="ar-SA"/>
        </w:rPr>
        <w:t xml:space="preserve">Оценка соблюдения бюджетного законодательства при организации бюджетного процесса </w:t>
      </w:r>
      <w:proofErr w:type="spellStart"/>
      <w:r w:rsidRPr="00B25166">
        <w:rPr>
          <w:rFonts w:ascii="Times New Roman" w:hAnsi="Times New Roman"/>
          <w:i/>
          <w:iCs/>
          <w:sz w:val="24"/>
          <w:szCs w:val="24"/>
          <w:lang w:eastAsia="ar-SA"/>
        </w:rPr>
        <w:t>Лычакского</w:t>
      </w:r>
      <w:proofErr w:type="spellEnd"/>
      <w:r w:rsidRPr="00B25166">
        <w:rPr>
          <w:rFonts w:ascii="Times New Roman" w:hAnsi="Times New Roman"/>
          <w:i/>
          <w:iCs/>
          <w:sz w:val="24"/>
          <w:szCs w:val="24"/>
          <w:lang w:eastAsia="ar-SA"/>
        </w:rPr>
        <w:t xml:space="preserve">  сельского поселения.</w:t>
      </w:r>
    </w:p>
    <w:p w:rsidR="00E76940" w:rsidRPr="00164251" w:rsidRDefault="00B72E32" w:rsidP="00E76940">
      <w:pPr>
        <w:widowControl/>
        <w:suppressAutoHyphens w:val="0"/>
        <w:autoSpaceDN/>
        <w:spacing w:after="0" w:line="240" w:lineRule="auto"/>
        <w:ind w:firstLine="851"/>
        <w:jc w:val="both"/>
        <w:rPr>
          <w:rFonts w:ascii="Times New Roman" w:eastAsia="Times New Roman" w:hAnsi="Times New Roman" w:cs="Times New Roman"/>
          <w:kern w:val="0"/>
          <w:sz w:val="24"/>
          <w:szCs w:val="24"/>
          <w:lang w:eastAsia="ru-RU"/>
        </w:rPr>
      </w:pPr>
      <w:r w:rsidRPr="00FC381C">
        <w:rPr>
          <w:rFonts w:ascii="Times New Roman" w:eastAsia="Times New Roman" w:hAnsi="Times New Roman" w:cs="Times New Roman"/>
          <w:b/>
          <w:kern w:val="0"/>
          <w:sz w:val="24"/>
          <w:szCs w:val="24"/>
          <w:lang w:eastAsia="ru-RU"/>
        </w:rPr>
        <w:t xml:space="preserve"> </w:t>
      </w:r>
      <w:r w:rsidR="00E76940" w:rsidRPr="00164251">
        <w:rPr>
          <w:rFonts w:ascii="Times New Roman" w:eastAsia="Times New Roman" w:hAnsi="Times New Roman" w:cs="Times New Roman"/>
          <w:kern w:val="0"/>
          <w:sz w:val="24"/>
          <w:szCs w:val="24"/>
          <w:lang w:eastAsia="ru-RU"/>
        </w:rPr>
        <w:t xml:space="preserve">Органы местного самоуправления </w:t>
      </w:r>
      <w:proofErr w:type="spellStart"/>
      <w:r w:rsidR="00E76940" w:rsidRPr="00164251">
        <w:rPr>
          <w:rFonts w:ascii="Times New Roman" w:eastAsia="Times New Roman" w:hAnsi="Times New Roman" w:cs="Times New Roman"/>
          <w:kern w:val="0"/>
          <w:sz w:val="24"/>
          <w:szCs w:val="24"/>
          <w:lang w:eastAsia="ru-RU"/>
        </w:rPr>
        <w:t>Лычакского</w:t>
      </w:r>
      <w:proofErr w:type="spellEnd"/>
      <w:r w:rsidR="00E76940" w:rsidRPr="00164251">
        <w:rPr>
          <w:rFonts w:ascii="Times New Roman" w:eastAsia="Times New Roman" w:hAnsi="Times New Roman" w:cs="Times New Roman"/>
          <w:kern w:val="0"/>
          <w:sz w:val="24"/>
          <w:szCs w:val="24"/>
          <w:lang w:eastAsia="ru-RU"/>
        </w:rPr>
        <w:t xml:space="preserve"> сельского поселения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размерами дефицита местного бюджета </w:t>
      </w:r>
      <w:proofErr w:type="spellStart"/>
      <w:r w:rsidR="00E76940" w:rsidRPr="00164251">
        <w:rPr>
          <w:rFonts w:ascii="Times New Roman" w:eastAsia="Times New Roman" w:hAnsi="Times New Roman" w:cs="Times New Roman"/>
          <w:kern w:val="0"/>
          <w:sz w:val="24"/>
          <w:szCs w:val="24"/>
          <w:lang w:eastAsia="ru-RU"/>
        </w:rPr>
        <w:t>Лычакского</w:t>
      </w:r>
      <w:proofErr w:type="spellEnd"/>
      <w:r w:rsidR="00E76940" w:rsidRPr="00164251">
        <w:rPr>
          <w:rFonts w:ascii="Times New Roman" w:eastAsia="Times New Roman" w:hAnsi="Times New Roman" w:cs="Times New Roman"/>
          <w:kern w:val="0"/>
          <w:sz w:val="24"/>
          <w:szCs w:val="24"/>
          <w:lang w:eastAsia="ru-RU"/>
        </w:rPr>
        <w:t xml:space="preserve"> сельского поселения, уровню и составу муниципального долга, исполнению бюджетных и долговых обязательств </w:t>
      </w:r>
      <w:proofErr w:type="spellStart"/>
      <w:r w:rsidR="00E76940" w:rsidRPr="00164251">
        <w:rPr>
          <w:rFonts w:ascii="Times New Roman" w:eastAsia="Times New Roman" w:hAnsi="Times New Roman" w:cs="Times New Roman"/>
          <w:kern w:val="0"/>
          <w:sz w:val="24"/>
          <w:szCs w:val="24"/>
          <w:lang w:eastAsia="ru-RU"/>
        </w:rPr>
        <w:t>Лычакского</w:t>
      </w:r>
      <w:proofErr w:type="spellEnd"/>
      <w:r w:rsidR="00E76940" w:rsidRPr="00164251">
        <w:rPr>
          <w:rFonts w:ascii="Times New Roman" w:eastAsia="Times New Roman" w:hAnsi="Times New Roman" w:cs="Times New Roman"/>
          <w:kern w:val="0"/>
          <w:sz w:val="24"/>
          <w:szCs w:val="24"/>
          <w:lang w:eastAsia="ru-RU"/>
        </w:rPr>
        <w:t xml:space="preserve"> сельского поселения. </w:t>
      </w:r>
    </w:p>
    <w:p w:rsidR="00554DC5" w:rsidRPr="00164251" w:rsidRDefault="00E76940" w:rsidP="00554DC5">
      <w:pPr>
        <w:widowControl/>
        <w:suppressAutoHyphens w:val="0"/>
        <w:autoSpaceDN/>
        <w:spacing w:after="0" w:line="240" w:lineRule="auto"/>
        <w:ind w:firstLine="851"/>
        <w:jc w:val="both"/>
        <w:rPr>
          <w:rFonts w:ascii="Times New Roman" w:eastAsia="Times New Roman" w:hAnsi="Times New Roman" w:cs="Times New Roman"/>
          <w:kern w:val="0"/>
          <w:sz w:val="24"/>
          <w:szCs w:val="24"/>
          <w:lang w:eastAsia="ru-RU"/>
        </w:rPr>
      </w:pPr>
      <w:proofErr w:type="gramStart"/>
      <w:r w:rsidRPr="00164251">
        <w:rPr>
          <w:rFonts w:ascii="Times New Roman" w:eastAsia="Times New Roman" w:hAnsi="Times New Roman" w:cs="Times New Roman"/>
          <w:kern w:val="0"/>
          <w:sz w:val="24"/>
          <w:szCs w:val="24"/>
          <w:lang w:eastAsia="ru-RU"/>
        </w:rPr>
        <w:t xml:space="preserve">Формирование, утверждение, исполнение местного бюджета </w:t>
      </w:r>
      <w:proofErr w:type="spellStart"/>
      <w:r w:rsidRPr="00164251">
        <w:rPr>
          <w:rFonts w:ascii="Times New Roman" w:eastAsia="Times New Roman" w:hAnsi="Times New Roman" w:cs="Times New Roman"/>
          <w:kern w:val="0"/>
          <w:sz w:val="24"/>
          <w:szCs w:val="24"/>
          <w:lang w:eastAsia="ru-RU"/>
        </w:rPr>
        <w:t>Лычакского</w:t>
      </w:r>
      <w:proofErr w:type="spellEnd"/>
      <w:r w:rsidRPr="00164251">
        <w:rPr>
          <w:rFonts w:ascii="Times New Roman" w:eastAsia="Times New Roman" w:hAnsi="Times New Roman" w:cs="Times New Roman"/>
          <w:kern w:val="0"/>
          <w:sz w:val="24"/>
          <w:szCs w:val="24"/>
          <w:lang w:eastAsia="ru-RU"/>
        </w:rPr>
        <w:t xml:space="preserve"> сельского поселения и контроль за его исполнением осуществляются с соблюдением требований, установленных Бюджетным кодексом Российской Федерации (далее – Бюджетный кодекс), Федеральным законом от 06.10.2003г. №131-ФЗ «Об общих принципах организации местного самоуправления в Российской Федерации» (далее - Федеральный закон от 06.10.2003г. №131-ФЗ), а также принимаемыми в соответствии с ними законами Волгоградской области.</w:t>
      </w:r>
      <w:proofErr w:type="gramEnd"/>
    </w:p>
    <w:p w:rsidR="0038771C" w:rsidRPr="00164251" w:rsidRDefault="00E76940" w:rsidP="00554DC5">
      <w:pPr>
        <w:widowControl/>
        <w:suppressAutoHyphens w:val="0"/>
        <w:autoSpaceDN/>
        <w:spacing w:after="0" w:line="240" w:lineRule="auto"/>
        <w:ind w:firstLine="851"/>
        <w:jc w:val="both"/>
        <w:rPr>
          <w:rFonts w:ascii="Times New Roman" w:eastAsia="Times New Roman" w:hAnsi="Times New Roman" w:cs="Times New Roman"/>
          <w:kern w:val="0"/>
          <w:sz w:val="24"/>
          <w:szCs w:val="24"/>
          <w:lang w:eastAsia="ru-RU"/>
        </w:rPr>
      </w:pPr>
      <w:r w:rsidRPr="00164251">
        <w:rPr>
          <w:rFonts w:ascii="Times New Roman" w:eastAsia="Times New Roman" w:hAnsi="Times New Roman" w:cs="Times New Roman"/>
          <w:kern w:val="0"/>
          <w:sz w:val="24"/>
          <w:szCs w:val="24"/>
          <w:lang w:eastAsia="ru-RU"/>
        </w:rPr>
        <w:t xml:space="preserve">Полномочия и функции органа местного самоуправления на территории </w:t>
      </w:r>
      <w:proofErr w:type="spellStart"/>
      <w:r w:rsidRPr="00164251">
        <w:rPr>
          <w:rFonts w:ascii="Times New Roman" w:eastAsia="Times New Roman" w:hAnsi="Times New Roman" w:cs="Times New Roman"/>
          <w:kern w:val="0"/>
          <w:sz w:val="24"/>
          <w:szCs w:val="24"/>
          <w:lang w:eastAsia="ru-RU"/>
        </w:rPr>
        <w:t>Лычакского</w:t>
      </w:r>
      <w:proofErr w:type="spellEnd"/>
      <w:r w:rsidRPr="00164251">
        <w:rPr>
          <w:rFonts w:ascii="Times New Roman" w:eastAsia="Times New Roman" w:hAnsi="Times New Roman" w:cs="Times New Roman"/>
          <w:kern w:val="0"/>
          <w:sz w:val="24"/>
          <w:szCs w:val="24"/>
          <w:lang w:eastAsia="ru-RU"/>
        </w:rPr>
        <w:t xml:space="preserve"> сельского поселения в проверяемом периоде, регламентировались Уставом </w:t>
      </w:r>
      <w:proofErr w:type="spellStart"/>
      <w:r w:rsidRPr="00164251">
        <w:rPr>
          <w:rFonts w:ascii="Times New Roman" w:eastAsia="Times New Roman" w:hAnsi="Times New Roman" w:cs="Times New Roman"/>
          <w:kern w:val="0"/>
          <w:sz w:val="24"/>
          <w:szCs w:val="24"/>
          <w:lang w:eastAsia="ru-RU"/>
        </w:rPr>
        <w:t>Лычакского</w:t>
      </w:r>
      <w:proofErr w:type="spellEnd"/>
      <w:r w:rsidRPr="00164251">
        <w:rPr>
          <w:rFonts w:ascii="Times New Roman" w:eastAsia="Times New Roman" w:hAnsi="Times New Roman" w:cs="Times New Roman"/>
          <w:kern w:val="0"/>
          <w:sz w:val="24"/>
          <w:szCs w:val="24"/>
          <w:lang w:eastAsia="ru-RU"/>
        </w:rPr>
        <w:t xml:space="preserve"> сельского поселения. </w:t>
      </w:r>
    </w:p>
    <w:p w:rsidR="0038771C" w:rsidRPr="00164251" w:rsidRDefault="00E76940" w:rsidP="00554DC5">
      <w:pPr>
        <w:widowControl/>
        <w:suppressAutoHyphens w:val="0"/>
        <w:autoSpaceDN/>
        <w:spacing w:after="0" w:line="240" w:lineRule="auto"/>
        <w:ind w:firstLine="851"/>
        <w:jc w:val="both"/>
        <w:rPr>
          <w:rFonts w:ascii="Times New Roman" w:eastAsia="Times New Roman" w:hAnsi="Times New Roman" w:cs="Times New Roman"/>
          <w:kern w:val="0"/>
          <w:sz w:val="24"/>
          <w:szCs w:val="24"/>
          <w:lang w:eastAsia="ru-RU"/>
        </w:rPr>
      </w:pPr>
      <w:r w:rsidRPr="00164251">
        <w:rPr>
          <w:rFonts w:ascii="Times New Roman" w:eastAsia="Times New Roman" w:hAnsi="Times New Roman" w:cs="Times New Roman"/>
          <w:kern w:val="0"/>
          <w:sz w:val="24"/>
          <w:szCs w:val="24"/>
          <w:lang w:eastAsia="ru-RU"/>
        </w:rPr>
        <w:t xml:space="preserve">Система бюджетных правоотношений в </w:t>
      </w:r>
      <w:proofErr w:type="spellStart"/>
      <w:r w:rsidR="00554DC5" w:rsidRPr="00164251">
        <w:rPr>
          <w:rFonts w:ascii="Times New Roman" w:eastAsia="Times New Roman" w:hAnsi="Times New Roman" w:cs="Times New Roman"/>
          <w:kern w:val="0"/>
          <w:sz w:val="24"/>
          <w:szCs w:val="24"/>
          <w:lang w:eastAsia="ru-RU"/>
        </w:rPr>
        <w:t>Лычакском</w:t>
      </w:r>
      <w:proofErr w:type="spellEnd"/>
      <w:r w:rsidR="00554DC5" w:rsidRPr="00164251">
        <w:rPr>
          <w:rFonts w:ascii="Times New Roman" w:eastAsia="Times New Roman" w:hAnsi="Times New Roman" w:cs="Times New Roman"/>
          <w:kern w:val="0"/>
          <w:sz w:val="24"/>
          <w:szCs w:val="24"/>
          <w:lang w:eastAsia="ru-RU"/>
        </w:rPr>
        <w:t xml:space="preserve"> </w:t>
      </w:r>
      <w:r w:rsidRPr="00164251">
        <w:rPr>
          <w:rFonts w:ascii="Times New Roman" w:eastAsia="Times New Roman" w:hAnsi="Times New Roman" w:cs="Times New Roman"/>
          <w:kern w:val="0"/>
          <w:sz w:val="24"/>
          <w:szCs w:val="24"/>
          <w:lang w:eastAsia="ru-RU"/>
        </w:rPr>
        <w:t xml:space="preserve">сельском поселении регулируется действующим бюджетным и налоговым законодательством, решениями </w:t>
      </w:r>
      <w:proofErr w:type="spellStart"/>
      <w:r w:rsidR="00554DC5" w:rsidRPr="00164251">
        <w:rPr>
          <w:rFonts w:ascii="Times New Roman" w:eastAsia="Times New Roman" w:hAnsi="Times New Roman" w:cs="Times New Roman"/>
          <w:kern w:val="0"/>
          <w:sz w:val="24"/>
          <w:szCs w:val="24"/>
          <w:lang w:eastAsia="ru-RU"/>
        </w:rPr>
        <w:t>Лычакского</w:t>
      </w:r>
      <w:proofErr w:type="spellEnd"/>
      <w:r w:rsidRPr="00164251">
        <w:rPr>
          <w:rFonts w:ascii="Times New Roman" w:eastAsia="Times New Roman" w:hAnsi="Times New Roman" w:cs="Times New Roman"/>
          <w:kern w:val="0"/>
          <w:sz w:val="24"/>
          <w:szCs w:val="24"/>
          <w:lang w:eastAsia="ru-RU"/>
        </w:rPr>
        <w:t xml:space="preserve"> сельского Совета </w:t>
      </w:r>
      <w:r w:rsidR="00554DC5" w:rsidRPr="00164251">
        <w:rPr>
          <w:rFonts w:ascii="Times New Roman" w:eastAsia="Times New Roman" w:hAnsi="Times New Roman" w:cs="Times New Roman"/>
          <w:kern w:val="0"/>
          <w:sz w:val="24"/>
          <w:szCs w:val="24"/>
          <w:lang w:eastAsia="ru-RU"/>
        </w:rPr>
        <w:t xml:space="preserve"> </w:t>
      </w:r>
      <w:r w:rsidRPr="00164251">
        <w:rPr>
          <w:rFonts w:ascii="Times New Roman" w:eastAsia="Times New Roman" w:hAnsi="Times New Roman" w:cs="Times New Roman"/>
          <w:kern w:val="0"/>
          <w:sz w:val="24"/>
          <w:szCs w:val="24"/>
          <w:lang w:eastAsia="ru-RU"/>
        </w:rPr>
        <w:t xml:space="preserve"> депутатов о бюджете поселения, Уставом и другими нормативными правовыми актами, принимаемыми органом местного самоуправления. </w:t>
      </w:r>
    </w:p>
    <w:p w:rsidR="00E76940" w:rsidRPr="00164251" w:rsidRDefault="00126725" w:rsidP="00126725">
      <w:pPr>
        <w:widowControl/>
        <w:suppressAutoHyphens w:val="0"/>
        <w:autoSpaceDN/>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          </w:t>
      </w:r>
      <w:r w:rsidR="00E76940" w:rsidRPr="00164251">
        <w:rPr>
          <w:rFonts w:ascii="Times New Roman" w:eastAsia="Times New Roman" w:hAnsi="Times New Roman" w:cs="Times New Roman"/>
          <w:kern w:val="0"/>
          <w:sz w:val="24"/>
          <w:szCs w:val="24"/>
          <w:lang w:eastAsia="ru-RU"/>
        </w:rPr>
        <w:t xml:space="preserve">Порядок составления и рассмотрения проекта местного бюджета, утверждения и исполнения местного бюджета, осуществление </w:t>
      </w:r>
      <w:proofErr w:type="gramStart"/>
      <w:r w:rsidR="00E76940" w:rsidRPr="00164251">
        <w:rPr>
          <w:rFonts w:ascii="Times New Roman" w:eastAsia="Times New Roman" w:hAnsi="Times New Roman" w:cs="Times New Roman"/>
          <w:kern w:val="0"/>
          <w:sz w:val="24"/>
          <w:szCs w:val="24"/>
          <w:lang w:eastAsia="ru-RU"/>
        </w:rPr>
        <w:t>контроля за</w:t>
      </w:r>
      <w:proofErr w:type="gramEnd"/>
      <w:r w:rsidR="00E76940" w:rsidRPr="00164251">
        <w:rPr>
          <w:rFonts w:ascii="Times New Roman" w:eastAsia="Times New Roman" w:hAnsi="Times New Roman" w:cs="Times New Roman"/>
          <w:kern w:val="0"/>
          <w:sz w:val="24"/>
          <w:szCs w:val="24"/>
          <w:lang w:eastAsia="ru-RU"/>
        </w:rPr>
        <w:t xml:space="preserve"> его исполнением устанавливается </w:t>
      </w:r>
      <w:proofErr w:type="spellStart"/>
      <w:r w:rsidR="00554DC5" w:rsidRPr="00164251">
        <w:rPr>
          <w:rFonts w:ascii="Times New Roman" w:eastAsia="Times New Roman" w:hAnsi="Times New Roman" w:cs="Times New Roman"/>
          <w:kern w:val="0"/>
          <w:sz w:val="24"/>
          <w:szCs w:val="24"/>
          <w:lang w:eastAsia="ru-RU"/>
        </w:rPr>
        <w:t>Лычакским</w:t>
      </w:r>
      <w:proofErr w:type="spellEnd"/>
      <w:r w:rsidR="00E76940" w:rsidRPr="00164251">
        <w:rPr>
          <w:rFonts w:ascii="Times New Roman" w:eastAsia="Times New Roman" w:hAnsi="Times New Roman" w:cs="Times New Roman"/>
          <w:kern w:val="0"/>
          <w:sz w:val="24"/>
          <w:szCs w:val="24"/>
          <w:lang w:eastAsia="ru-RU"/>
        </w:rPr>
        <w:t xml:space="preserve"> сельским Советом </w:t>
      </w:r>
      <w:r w:rsidR="00554DC5" w:rsidRPr="00164251">
        <w:rPr>
          <w:rFonts w:ascii="Times New Roman" w:eastAsia="Times New Roman" w:hAnsi="Times New Roman" w:cs="Times New Roman"/>
          <w:kern w:val="0"/>
          <w:sz w:val="24"/>
          <w:szCs w:val="24"/>
          <w:lang w:eastAsia="ru-RU"/>
        </w:rPr>
        <w:t xml:space="preserve"> </w:t>
      </w:r>
      <w:r w:rsidR="00E76940" w:rsidRPr="00164251">
        <w:rPr>
          <w:rFonts w:ascii="Times New Roman" w:eastAsia="Times New Roman" w:hAnsi="Times New Roman" w:cs="Times New Roman"/>
          <w:kern w:val="0"/>
          <w:sz w:val="24"/>
          <w:szCs w:val="24"/>
          <w:lang w:eastAsia="ru-RU"/>
        </w:rPr>
        <w:t>депутатов.</w:t>
      </w:r>
    </w:p>
    <w:p w:rsidR="00FE3BBA" w:rsidRPr="00164251" w:rsidRDefault="00FE3BBA" w:rsidP="00FE3BBA">
      <w:pPr>
        <w:pStyle w:val="310"/>
        <w:spacing w:after="0"/>
        <w:ind w:left="0" w:firstLine="708"/>
        <w:jc w:val="both"/>
      </w:pPr>
      <w:r w:rsidRPr="00164251">
        <w:rPr>
          <w:rFonts w:ascii="Times New Roman" w:hAnsi="Times New Roman"/>
          <w:color w:val="000000"/>
          <w:sz w:val="24"/>
          <w:szCs w:val="24"/>
        </w:rPr>
        <w:t xml:space="preserve">В соответствии с пунктом 3 статьи 152 БК РФ бюджетный процесс в </w:t>
      </w:r>
      <w:proofErr w:type="spellStart"/>
      <w:r w:rsidRPr="00164251">
        <w:rPr>
          <w:rFonts w:ascii="Times New Roman" w:hAnsi="Times New Roman"/>
          <w:color w:val="000000"/>
          <w:sz w:val="24"/>
          <w:szCs w:val="24"/>
        </w:rPr>
        <w:t>Лычакском</w:t>
      </w:r>
      <w:proofErr w:type="spellEnd"/>
      <w:r w:rsidRPr="00164251">
        <w:rPr>
          <w:rFonts w:ascii="Times New Roman" w:hAnsi="Times New Roman"/>
          <w:color w:val="000000"/>
          <w:sz w:val="24"/>
          <w:szCs w:val="24"/>
        </w:rPr>
        <w:t xml:space="preserve"> сельском поселении в проверяемом периоде осуществлялся на основании Положения о бюджетном процессе, утвержденного </w:t>
      </w:r>
      <w:r w:rsidRPr="00164251">
        <w:rPr>
          <w:rFonts w:ascii="Times New Roman" w:hAnsi="Times New Roman"/>
          <w:color w:val="000000"/>
          <w:spacing w:val="1"/>
          <w:sz w:val="24"/>
          <w:szCs w:val="24"/>
        </w:rPr>
        <w:t xml:space="preserve">решением Совета депутатов </w:t>
      </w:r>
      <w:proofErr w:type="spellStart"/>
      <w:r w:rsidRPr="00164251">
        <w:rPr>
          <w:rFonts w:ascii="Times New Roman" w:hAnsi="Times New Roman"/>
          <w:color w:val="000000"/>
          <w:spacing w:val="1"/>
          <w:sz w:val="24"/>
          <w:szCs w:val="24"/>
        </w:rPr>
        <w:t>Лычакского</w:t>
      </w:r>
      <w:proofErr w:type="spellEnd"/>
      <w:r w:rsidRPr="00164251">
        <w:rPr>
          <w:rFonts w:ascii="Times New Roman" w:hAnsi="Times New Roman"/>
          <w:color w:val="000000"/>
          <w:spacing w:val="1"/>
          <w:sz w:val="24"/>
          <w:szCs w:val="24"/>
        </w:rPr>
        <w:t xml:space="preserve"> сельского поселения </w:t>
      </w:r>
      <w:r w:rsidRPr="00164251">
        <w:rPr>
          <w:rFonts w:ascii="Times New Roman" w:hAnsi="Times New Roman"/>
          <w:sz w:val="24"/>
          <w:szCs w:val="24"/>
        </w:rPr>
        <w:t>от 19.10.2015 № 10/47</w:t>
      </w:r>
      <w:r w:rsidRPr="00164251">
        <w:rPr>
          <w:rFonts w:ascii="Times New Roman" w:hAnsi="Times New Roman"/>
          <w:color w:val="000000"/>
          <w:sz w:val="24"/>
          <w:szCs w:val="24"/>
        </w:rPr>
        <w:t xml:space="preserve">.  </w:t>
      </w:r>
    </w:p>
    <w:p w:rsidR="00FE3BBA" w:rsidRPr="00164251" w:rsidRDefault="00126725" w:rsidP="00126725">
      <w:pPr>
        <w:shd w:val="clear" w:color="auto" w:fill="FFFFFF"/>
        <w:spacing w:after="0" w:line="240" w:lineRule="auto"/>
        <w:jc w:val="both"/>
        <w:rPr>
          <w:rFonts w:ascii="Times New Roman" w:eastAsia="Times New Roman" w:hAnsi="Times New Roman" w:cs="Times New Roman"/>
          <w:color w:val="303F50"/>
          <w:sz w:val="24"/>
          <w:szCs w:val="24"/>
        </w:rPr>
      </w:pPr>
      <w:r>
        <w:rPr>
          <w:rFonts w:ascii="Times New Roman" w:eastAsia="Times New Roman" w:hAnsi="Times New Roman" w:cs="Times New Roman"/>
          <w:color w:val="000000"/>
          <w:sz w:val="24"/>
          <w:szCs w:val="24"/>
        </w:rPr>
        <w:t xml:space="preserve">          </w:t>
      </w:r>
      <w:r w:rsidR="00FE3BBA" w:rsidRPr="00164251">
        <w:rPr>
          <w:rFonts w:ascii="Times New Roman" w:eastAsia="Times New Roman" w:hAnsi="Times New Roman" w:cs="Times New Roman"/>
          <w:color w:val="000000"/>
          <w:sz w:val="24"/>
          <w:szCs w:val="24"/>
        </w:rPr>
        <w:t xml:space="preserve">Бюджетные полномочия финансового органа поселения осуществляются </w:t>
      </w:r>
      <w:r w:rsidR="00B25166" w:rsidRPr="00164251">
        <w:rPr>
          <w:rFonts w:ascii="Times New Roman" w:eastAsia="Times New Roman" w:hAnsi="Times New Roman" w:cs="Times New Roman"/>
          <w:color w:val="000000"/>
          <w:sz w:val="24"/>
          <w:szCs w:val="24"/>
        </w:rPr>
        <w:t>ф</w:t>
      </w:r>
      <w:r w:rsidR="00FE3BBA" w:rsidRPr="00164251">
        <w:rPr>
          <w:rFonts w:ascii="Times New Roman" w:eastAsia="Times New Roman" w:hAnsi="Times New Roman" w:cs="Times New Roman"/>
          <w:color w:val="000000"/>
          <w:sz w:val="24"/>
          <w:szCs w:val="24"/>
        </w:rPr>
        <w:t xml:space="preserve">инансовым </w:t>
      </w:r>
      <w:r w:rsidR="00B25166" w:rsidRPr="00164251">
        <w:rPr>
          <w:rFonts w:ascii="Times New Roman" w:eastAsia="Times New Roman" w:hAnsi="Times New Roman" w:cs="Times New Roman"/>
          <w:color w:val="000000"/>
          <w:sz w:val="24"/>
          <w:szCs w:val="24"/>
        </w:rPr>
        <w:t xml:space="preserve"> </w:t>
      </w:r>
      <w:r w:rsidR="00FE3BBA" w:rsidRPr="00164251">
        <w:rPr>
          <w:rFonts w:ascii="Times New Roman" w:eastAsia="Times New Roman" w:hAnsi="Times New Roman" w:cs="Times New Roman"/>
          <w:color w:val="000000"/>
          <w:sz w:val="24"/>
          <w:szCs w:val="24"/>
        </w:rPr>
        <w:t xml:space="preserve">отделом </w:t>
      </w:r>
      <w:r w:rsidR="00B25166" w:rsidRPr="00164251">
        <w:rPr>
          <w:rFonts w:ascii="Times New Roman" w:eastAsia="Times New Roman" w:hAnsi="Times New Roman" w:cs="Times New Roman"/>
          <w:color w:val="000000"/>
          <w:sz w:val="24"/>
          <w:szCs w:val="24"/>
        </w:rPr>
        <w:t xml:space="preserve"> </w:t>
      </w:r>
      <w:proofErr w:type="spellStart"/>
      <w:r w:rsidR="00FE3BBA" w:rsidRPr="00164251">
        <w:rPr>
          <w:rFonts w:ascii="Times New Roman" w:eastAsia="Times New Roman" w:hAnsi="Times New Roman" w:cs="Times New Roman"/>
          <w:color w:val="000000"/>
          <w:sz w:val="24"/>
          <w:szCs w:val="24"/>
        </w:rPr>
        <w:t>Фроловского</w:t>
      </w:r>
      <w:proofErr w:type="spellEnd"/>
      <w:r w:rsidR="00FE3BBA" w:rsidRPr="00164251">
        <w:rPr>
          <w:rFonts w:ascii="Times New Roman" w:eastAsia="Times New Roman" w:hAnsi="Times New Roman" w:cs="Times New Roman"/>
          <w:color w:val="000000"/>
          <w:sz w:val="24"/>
          <w:szCs w:val="24"/>
        </w:rPr>
        <w:t xml:space="preserve"> муниципального района  на основе Соглашения «О передачи части полномочий по формированию, исполнению и </w:t>
      </w:r>
      <w:proofErr w:type="gramStart"/>
      <w:r w:rsidR="00FE3BBA" w:rsidRPr="00164251">
        <w:rPr>
          <w:rFonts w:ascii="Times New Roman" w:eastAsia="Times New Roman" w:hAnsi="Times New Roman" w:cs="Times New Roman"/>
          <w:color w:val="000000"/>
          <w:sz w:val="24"/>
          <w:szCs w:val="24"/>
        </w:rPr>
        <w:t>контролю за</w:t>
      </w:r>
      <w:proofErr w:type="gramEnd"/>
      <w:r w:rsidR="00FE3BBA" w:rsidRPr="00164251">
        <w:rPr>
          <w:rFonts w:ascii="Times New Roman" w:eastAsia="Times New Roman" w:hAnsi="Times New Roman" w:cs="Times New Roman"/>
          <w:color w:val="000000"/>
          <w:sz w:val="24"/>
          <w:szCs w:val="24"/>
        </w:rPr>
        <w:t xml:space="preserve"> исполнением бюджета</w:t>
      </w:r>
      <w:r w:rsidR="00B25166" w:rsidRPr="00164251">
        <w:rPr>
          <w:rFonts w:ascii="Times New Roman" w:eastAsia="Times New Roman" w:hAnsi="Times New Roman" w:cs="Times New Roman"/>
          <w:color w:val="000000"/>
          <w:sz w:val="24"/>
          <w:szCs w:val="24"/>
        </w:rPr>
        <w:t xml:space="preserve"> </w:t>
      </w:r>
      <w:proofErr w:type="spellStart"/>
      <w:r w:rsidR="00FE3BBA" w:rsidRPr="00164251">
        <w:rPr>
          <w:rFonts w:ascii="Times New Roman" w:eastAsia="Times New Roman" w:hAnsi="Times New Roman" w:cs="Times New Roman"/>
          <w:color w:val="000000"/>
          <w:sz w:val="24"/>
          <w:szCs w:val="24"/>
        </w:rPr>
        <w:t>Лычакского</w:t>
      </w:r>
      <w:proofErr w:type="spellEnd"/>
      <w:r w:rsidR="00FE3BBA" w:rsidRPr="00164251">
        <w:rPr>
          <w:rFonts w:ascii="Times New Roman" w:eastAsia="Times New Roman" w:hAnsi="Times New Roman" w:cs="Times New Roman"/>
          <w:color w:val="000000"/>
          <w:sz w:val="24"/>
          <w:szCs w:val="24"/>
        </w:rPr>
        <w:t xml:space="preserve"> сельского поселения </w:t>
      </w:r>
      <w:proofErr w:type="spellStart"/>
      <w:r w:rsidR="00FE3BBA" w:rsidRPr="00164251">
        <w:rPr>
          <w:rFonts w:ascii="Times New Roman" w:eastAsia="Times New Roman" w:hAnsi="Times New Roman" w:cs="Times New Roman"/>
          <w:color w:val="000000"/>
          <w:sz w:val="24"/>
          <w:szCs w:val="24"/>
        </w:rPr>
        <w:t>Фроловского</w:t>
      </w:r>
      <w:proofErr w:type="spellEnd"/>
      <w:r w:rsidR="00FE3BBA" w:rsidRPr="00164251">
        <w:rPr>
          <w:rFonts w:ascii="Times New Roman" w:eastAsia="Times New Roman" w:hAnsi="Times New Roman" w:cs="Times New Roman"/>
          <w:color w:val="000000"/>
          <w:sz w:val="24"/>
          <w:szCs w:val="24"/>
        </w:rPr>
        <w:t xml:space="preserve"> муниципального района» от 14</w:t>
      </w:r>
      <w:r w:rsidR="00B25166" w:rsidRPr="00164251">
        <w:rPr>
          <w:rFonts w:ascii="Times New Roman" w:eastAsia="Times New Roman" w:hAnsi="Times New Roman" w:cs="Times New Roman"/>
          <w:color w:val="000000"/>
          <w:sz w:val="24"/>
          <w:szCs w:val="24"/>
        </w:rPr>
        <w:t>.12.2013</w:t>
      </w:r>
      <w:r w:rsidR="00FE3BBA" w:rsidRPr="00164251">
        <w:rPr>
          <w:rFonts w:ascii="Times New Roman" w:eastAsia="Times New Roman" w:hAnsi="Times New Roman" w:cs="Times New Roman"/>
          <w:color w:val="000000"/>
          <w:sz w:val="24"/>
          <w:szCs w:val="24"/>
        </w:rPr>
        <w:t xml:space="preserve"> №6, что не противоречит п.4 ст.9 БК РФ.  </w:t>
      </w:r>
    </w:p>
    <w:p w:rsidR="00B25166" w:rsidRPr="00394ED9" w:rsidRDefault="00126725" w:rsidP="0012672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       </w:t>
      </w:r>
      <w:proofErr w:type="gramStart"/>
      <w:r w:rsidR="00B25166" w:rsidRPr="00394ED9">
        <w:rPr>
          <w:rFonts w:ascii="Times New Roman" w:eastAsia="Times New Roman" w:hAnsi="Times New Roman" w:cs="Times New Roman"/>
          <w:color w:val="000000"/>
          <w:sz w:val="24"/>
          <w:szCs w:val="24"/>
        </w:rPr>
        <w:t xml:space="preserve">Бюджетная роспись по доходам и расходам по </w:t>
      </w:r>
      <w:proofErr w:type="spellStart"/>
      <w:r w:rsidR="00B25166" w:rsidRPr="00394ED9">
        <w:rPr>
          <w:rFonts w:ascii="Times New Roman" w:eastAsia="Times New Roman" w:hAnsi="Times New Roman" w:cs="Times New Roman"/>
          <w:color w:val="000000"/>
          <w:sz w:val="24"/>
          <w:szCs w:val="24"/>
        </w:rPr>
        <w:t>Лычакскому</w:t>
      </w:r>
      <w:proofErr w:type="spellEnd"/>
      <w:r w:rsidR="00B25166" w:rsidRPr="00394ED9">
        <w:rPr>
          <w:rFonts w:ascii="Times New Roman" w:eastAsia="Times New Roman" w:hAnsi="Times New Roman" w:cs="Times New Roman"/>
          <w:color w:val="000000"/>
          <w:sz w:val="24"/>
          <w:szCs w:val="24"/>
        </w:rPr>
        <w:t xml:space="preserve"> сельскому поселению за 201</w:t>
      </w:r>
      <w:r w:rsidR="009C12D5">
        <w:rPr>
          <w:rFonts w:ascii="Times New Roman" w:eastAsia="Times New Roman" w:hAnsi="Times New Roman" w:cs="Times New Roman"/>
          <w:color w:val="000000"/>
          <w:sz w:val="24"/>
          <w:szCs w:val="24"/>
        </w:rPr>
        <w:t>9</w:t>
      </w:r>
      <w:r w:rsidR="00B25166" w:rsidRPr="00394ED9">
        <w:rPr>
          <w:rFonts w:ascii="Times New Roman" w:eastAsia="Times New Roman" w:hAnsi="Times New Roman" w:cs="Times New Roman"/>
          <w:color w:val="000000"/>
          <w:sz w:val="24"/>
          <w:szCs w:val="24"/>
        </w:rPr>
        <w:t xml:space="preserve"> год осуществлена в соответствии с Порядком составления и ведения сводной бюджетной росписи районного бюджета и бюджетов поселений, бюджетных росписей главных распорядителей  средств районного бюджета и бюджетов поселений (главных администраторов источников финансирования дефицита районного бюджета и бюджетов поселений) и плана по доходам районного бюджета и бюджетов поселений, утверждённого приказом</w:t>
      </w:r>
      <w:proofErr w:type="gramEnd"/>
      <w:r w:rsidR="00B25166" w:rsidRPr="00394ED9">
        <w:rPr>
          <w:rFonts w:ascii="Times New Roman" w:eastAsia="Times New Roman" w:hAnsi="Times New Roman" w:cs="Times New Roman"/>
          <w:color w:val="000000"/>
          <w:sz w:val="24"/>
          <w:szCs w:val="24"/>
        </w:rPr>
        <w:t xml:space="preserve"> начальника финансового отдела администрации </w:t>
      </w:r>
      <w:proofErr w:type="spellStart"/>
      <w:r w:rsidR="00B25166" w:rsidRPr="00394ED9">
        <w:rPr>
          <w:rFonts w:ascii="Times New Roman" w:eastAsia="Times New Roman" w:hAnsi="Times New Roman" w:cs="Times New Roman"/>
          <w:color w:val="000000"/>
          <w:sz w:val="24"/>
          <w:szCs w:val="24"/>
        </w:rPr>
        <w:t>Фроловского</w:t>
      </w:r>
      <w:proofErr w:type="spellEnd"/>
      <w:r w:rsidR="00B25166" w:rsidRPr="00394ED9">
        <w:rPr>
          <w:rFonts w:ascii="Times New Roman" w:eastAsia="Times New Roman" w:hAnsi="Times New Roman" w:cs="Times New Roman"/>
          <w:color w:val="000000"/>
          <w:sz w:val="24"/>
          <w:szCs w:val="24"/>
        </w:rPr>
        <w:t xml:space="preserve"> муниципального района  от 08.04.2011г. №161.</w:t>
      </w:r>
    </w:p>
    <w:p w:rsidR="00FE3BBA" w:rsidRPr="00394ED9" w:rsidRDefault="000B3CE4" w:rsidP="000B3CE4">
      <w:pPr>
        <w:shd w:val="clear" w:color="auto" w:fill="FFFFFF"/>
        <w:spacing w:after="0" w:line="240" w:lineRule="auto"/>
        <w:jc w:val="both"/>
        <w:rPr>
          <w:rFonts w:ascii="Times New Roman" w:hAnsi="Times New Roman"/>
          <w:iCs/>
          <w:sz w:val="24"/>
          <w:szCs w:val="24"/>
        </w:rPr>
      </w:pPr>
      <w:r w:rsidRPr="00394ED9">
        <w:rPr>
          <w:rFonts w:ascii="Times New Roman" w:eastAsia="Times New Roman" w:hAnsi="Times New Roman" w:cs="Times New Roman"/>
          <w:color w:val="000000"/>
          <w:sz w:val="24"/>
          <w:szCs w:val="24"/>
        </w:rPr>
        <w:t xml:space="preserve">     </w:t>
      </w:r>
      <w:r w:rsidR="00FE3BBA" w:rsidRPr="00394ED9">
        <w:rPr>
          <w:rFonts w:ascii="Times New Roman" w:eastAsia="Times New Roman" w:hAnsi="Times New Roman" w:cs="Times New Roman"/>
          <w:color w:val="000000"/>
          <w:sz w:val="24"/>
          <w:szCs w:val="24"/>
        </w:rPr>
        <w:t xml:space="preserve">     </w:t>
      </w:r>
      <w:r w:rsidRPr="00394ED9">
        <w:rPr>
          <w:rFonts w:ascii="Times New Roman" w:eastAsia="Times New Roman" w:hAnsi="Times New Roman" w:cs="Times New Roman"/>
          <w:color w:val="000000"/>
          <w:sz w:val="24"/>
          <w:szCs w:val="24"/>
        </w:rPr>
        <w:t xml:space="preserve">   </w:t>
      </w:r>
      <w:proofErr w:type="gramStart"/>
      <w:r w:rsidR="00FE3BBA" w:rsidRPr="00394ED9">
        <w:rPr>
          <w:rFonts w:ascii="Times New Roman" w:hAnsi="Times New Roman"/>
          <w:sz w:val="24"/>
          <w:szCs w:val="24"/>
        </w:rPr>
        <w:t>В соответствии абзацем 3 пункта 2 с</w:t>
      </w:r>
      <w:r w:rsidR="00FE3BBA" w:rsidRPr="00394ED9">
        <w:rPr>
          <w:rFonts w:ascii="Times New Roman" w:hAnsi="Times New Roman"/>
          <w:iCs/>
          <w:sz w:val="24"/>
          <w:szCs w:val="24"/>
        </w:rPr>
        <w:t>татьи 169</w:t>
      </w:r>
      <w:r w:rsidR="0065322B" w:rsidRPr="00394ED9">
        <w:rPr>
          <w:rFonts w:ascii="Times New Roman" w:hAnsi="Times New Roman"/>
          <w:iCs/>
          <w:sz w:val="24"/>
          <w:szCs w:val="24"/>
        </w:rPr>
        <w:t xml:space="preserve"> </w:t>
      </w:r>
      <w:r w:rsidR="00FE3BBA" w:rsidRPr="00394ED9">
        <w:rPr>
          <w:rFonts w:ascii="Times New Roman" w:hAnsi="Times New Roman"/>
          <w:iCs/>
          <w:sz w:val="24"/>
          <w:szCs w:val="24"/>
        </w:rPr>
        <w:t>Бюджетного кодекса РФ</w:t>
      </w:r>
      <w:r w:rsidR="00B25166" w:rsidRPr="00394ED9">
        <w:rPr>
          <w:rFonts w:ascii="Times New Roman" w:hAnsi="Times New Roman"/>
          <w:iCs/>
          <w:sz w:val="24"/>
          <w:szCs w:val="24"/>
        </w:rPr>
        <w:t xml:space="preserve"> </w:t>
      </w:r>
      <w:r w:rsidR="00FE3BBA" w:rsidRPr="00394ED9">
        <w:rPr>
          <w:rFonts w:ascii="Times New Roman" w:hAnsi="Times New Roman"/>
          <w:iCs/>
          <w:sz w:val="24"/>
          <w:szCs w:val="24"/>
        </w:rPr>
        <w:t xml:space="preserve">проект бюджета составляется на основе прогноза социально-экономического развития в целях финансового обеспечения расходных обязательств и статьи 184 </w:t>
      </w:r>
      <w:hyperlink r:id="rId8" w:history="1">
        <w:r w:rsidR="00FE3BBA" w:rsidRPr="00394ED9">
          <w:rPr>
            <w:rStyle w:val="ab"/>
            <w:rFonts w:ascii="Times New Roman" w:hAnsi="Times New Roman"/>
            <w:iCs/>
            <w:color w:val="auto"/>
            <w:sz w:val="24"/>
            <w:szCs w:val="24"/>
            <w:u w:val="none"/>
          </w:rPr>
          <w:t>Бюджетного кодекса Российской Федерации  от 31.07.1998 № 145-ФЗ (ред. от 03.12.2011)</w:t>
        </w:r>
      </w:hyperlink>
      <w:r w:rsidRPr="00394ED9">
        <w:t xml:space="preserve"> </w:t>
      </w:r>
      <w:r w:rsidR="00FE3BBA" w:rsidRPr="00394ED9">
        <w:rPr>
          <w:rFonts w:ascii="Times New Roman" w:hAnsi="Times New Roman"/>
          <w:iCs/>
          <w:sz w:val="24"/>
          <w:szCs w:val="24"/>
        </w:rPr>
        <w:t>порядок и сроки составления проектов местных бюджетов устанавливаются местными администрациями с соблюдением требований, устанавливаемых муниципальными правовыми актами представительных органов муниципальных образований.</w:t>
      </w:r>
      <w:proofErr w:type="gramEnd"/>
    </w:p>
    <w:p w:rsidR="000B3CE4" w:rsidRPr="00394ED9" w:rsidRDefault="000B3CE4" w:rsidP="000B3CE4">
      <w:pPr>
        <w:shd w:val="clear" w:color="auto" w:fill="FFFFFF"/>
        <w:spacing w:after="0" w:line="240" w:lineRule="auto"/>
        <w:ind w:firstLine="708"/>
        <w:jc w:val="both"/>
        <w:rPr>
          <w:rFonts w:ascii="Times New Roman" w:eastAsia="Times New Roman" w:hAnsi="Times New Roman" w:cs="Times New Roman"/>
          <w:color w:val="303F50"/>
          <w:sz w:val="24"/>
          <w:szCs w:val="24"/>
        </w:rPr>
      </w:pPr>
      <w:r w:rsidRPr="00394ED9">
        <w:rPr>
          <w:rFonts w:ascii="Times New Roman" w:eastAsia="Times New Roman" w:hAnsi="Times New Roman" w:cs="Times New Roman"/>
          <w:color w:val="000000"/>
          <w:sz w:val="24"/>
          <w:szCs w:val="24"/>
        </w:rPr>
        <w:t xml:space="preserve">Проект решения «О бюджете </w:t>
      </w:r>
      <w:proofErr w:type="spellStart"/>
      <w:r w:rsidRPr="00394ED9">
        <w:rPr>
          <w:rFonts w:ascii="Times New Roman" w:eastAsia="Times New Roman" w:hAnsi="Times New Roman" w:cs="Times New Roman"/>
          <w:color w:val="000000"/>
          <w:sz w:val="24"/>
          <w:szCs w:val="24"/>
        </w:rPr>
        <w:t>Лычакского</w:t>
      </w:r>
      <w:proofErr w:type="spellEnd"/>
      <w:r w:rsidRPr="00394ED9">
        <w:rPr>
          <w:rFonts w:ascii="Times New Roman" w:eastAsia="Times New Roman" w:hAnsi="Times New Roman" w:cs="Times New Roman"/>
          <w:color w:val="000000"/>
          <w:sz w:val="24"/>
          <w:szCs w:val="24"/>
        </w:rPr>
        <w:t xml:space="preserve"> сельского поселения на 201</w:t>
      </w:r>
      <w:r w:rsidR="00F064F6">
        <w:rPr>
          <w:rFonts w:ascii="Times New Roman" w:eastAsia="Times New Roman" w:hAnsi="Times New Roman" w:cs="Times New Roman"/>
          <w:color w:val="000000"/>
          <w:sz w:val="24"/>
          <w:szCs w:val="24"/>
        </w:rPr>
        <w:t>9</w:t>
      </w:r>
      <w:r w:rsidRPr="00394ED9">
        <w:rPr>
          <w:rFonts w:ascii="Times New Roman" w:eastAsia="Times New Roman" w:hAnsi="Times New Roman" w:cs="Times New Roman"/>
          <w:color w:val="000000"/>
          <w:sz w:val="24"/>
          <w:szCs w:val="24"/>
        </w:rPr>
        <w:t xml:space="preserve"> год и плановый период 20</w:t>
      </w:r>
      <w:r w:rsidR="00F064F6">
        <w:rPr>
          <w:rFonts w:ascii="Times New Roman" w:eastAsia="Times New Roman" w:hAnsi="Times New Roman" w:cs="Times New Roman"/>
          <w:color w:val="000000"/>
          <w:sz w:val="24"/>
          <w:szCs w:val="24"/>
        </w:rPr>
        <w:t>20</w:t>
      </w:r>
      <w:r w:rsidRPr="00394ED9">
        <w:rPr>
          <w:rFonts w:ascii="Times New Roman" w:eastAsia="Times New Roman" w:hAnsi="Times New Roman" w:cs="Times New Roman"/>
          <w:color w:val="000000"/>
          <w:sz w:val="24"/>
          <w:szCs w:val="24"/>
        </w:rPr>
        <w:t xml:space="preserve"> – 20</w:t>
      </w:r>
      <w:r w:rsidR="00394ED9" w:rsidRPr="00394ED9">
        <w:rPr>
          <w:rFonts w:ascii="Times New Roman" w:eastAsia="Times New Roman" w:hAnsi="Times New Roman" w:cs="Times New Roman"/>
          <w:color w:val="000000"/>
          <w:sz w:val="24"/>
          <w:szCs w:val="24"/>
        </w:rPr>
        <w:t>2</w:t>
      </w:r>
      <w:r w:rsidR="00F064F6">
        <w:rPr>
          <w:rFonts w:ascii="Times New Roman" w:eastAsia="Times New Roman" w:hAnsi="Times New Roman" w:cs="Times New Roman"/>
          <w:color w:val="000000"/>
          <w:sz w:val="24"/>
          <w:szCs w:val="24"/>
        </w:rPr>
        <w:t>1</w:t>
      </w:r>
      <w:r w:rsidRPr="00394ED9">
        <w:rPr>
          <w:rFonts w:ascii="Times New Roman" w:eastAsia="Times New Roman" w:hAnsi="Times New Roman" w:cs="Times New Roman"/>
          <w:color w:val="000000"/>
          <w:sz w:val="24"/>
          <w:szCs w:val="24"/>
        </w:rPr>
        <w:t xml:space="preserve"> г.г. со всеми необходимыми документами представлен на рассмотрение Совету депутатов </w:t>
      </w:r>
      <w:proofErr w:type="spellStart"/>
      <w:r w:rsidRPr="00394ED9">
        <w:rPr>
          <w:rFonts w:ascii="Times New Roman" w:eastAsia="Times New Roman" w:hAnsi="Times New Roman" w:cs="Times New Roman"/>
          <w:color w:val="000000"/>
          <w:sz w:val="24"/>
          <w:szCs w:val="24"/>
        </w:rPr>
        <w:t>Лычакского</w:t>
      </w:r>
      <w:proofErr w:type="spellEnd"/>
      <w:r w:rsidRPr="00394ED9">
        <w:rPr>
          <w:rFonts w:ascii="Times New Roman" w:eastAsia="Times New Roman" w:hAnsi="Times New Roman" w:cs="Times New Roman"/>
          <w:color w:val="000000"/>
          <w:sz w:val="24"/>
          <w:szCs w:val="24"/>
        </w:rPr>
        <w:t xml:space="preserve"> сельского поселения в установленные сроки, т.е. в соответствии с Бюджетным кодексом РФ и Положением о бюджетном процессе. </w:t>
      </w:r>
    </w:p>
    <w:p w:rsidR="0065322B" w:rsidRPr="00164251" w:rsidRDefault="002C1A54" w:rsidP="0065322B">
      <w:pPr>
        <w:pStyle w:val="Standard"/>
        <w:spacing w:after="0" w:line="240" w:lineRule="auto"/>
        <w:ind w:firstLine="686"/>
        <w:jc w:val="center"/>
        <w:rPr>
          <w:rFonts w:ascii="Times New Roman" w:eastAsia="Times New Roman" w:hAnsi="Times New Roman" w:cs="Times New Roman"/>
          <w:sz w:val="24"/>
          <w:szCs w:val="24"/>
        </w:rPr>
      </w:pPr>
      <w:r w:rsidRPr="00164251">
        <w:rPr>
          <w:rFonts w:ascii="Times New Roman" w:hAnsi="Times New Roman" w:cs="Times New Roman"/>
          <w:sz w:val="24"/>
          <w:szCs w:val="24"/>
        </w:rPr>
        <w:t xml:space="preserve"> </w:t>
      </w:r>
      <w:r w:rsidR="00FE3BBA" w:rsidRPr="00164251">
        <w:rPr>
          <w:rFonts w:ascii="Times New Roman" w:eastAsia="Times New Roman" w:hAnsi="Times New Roman" w:cs="Times New Roman"/>
          <w:sz w:val="24"/>
          <w:szCs w:val="24"/>
        </w:rPr>
        <w:t xml:space="preserve">          </w:t>
      </w:r>
    </w:p>
    <w:p w:rsidR="0065322B" w:rsidRPr="00164251" w:rsidRDefault="00FE3BBA" w:rsidP="0065322B">
      <w:pPr>
        <w:pStyle w:val="Standard"/>
        <w:spacing w:after="0" w:line="240" w:lineRule="auto"/>
        <w:ind w:firstLine="686"/>
        <w:jc w:val="center"/>
        <w:rPr>
          <w:rFonts w:ascii="Times New Roman" w:hAnsi="Times New Roman" w:cs="Times New Roman"/>
          <w:i/>
          <w:iCs/>
          <w:spacing w:val="-1"/>
          <w:sz w:val="24"/>
          <w:szCs w:val="24"/>
        </w:rPr>
      </w:pPr>
      <w:r w:rsidRPr="00164251">
        <w:rPr>
          <w:rFonts w:ascii="Times New Roman" w:eastAsia="Times New Roman" w:hAnsi="Times New Roman" w:cs="Times New Roman"/>
          <w:sz w:val="24"/>
          <w:szCs w:val="24"/>
        </w:rPr>
        <w:t xml:space="preserve"> </w:t>
      </w:r>
      <w:r w:rsidR="0065322B" w:rsidRPr="00164251">
        <w:rPr>
          <w:rFonts w:ascii="Times New Roman" w:eastAsia="Times New Roman" w:hAnsi="Times New Roman" w:cs="Times New Roman"/>
          <w:sz w:val="24"/>
          <w:szCs w:val="24"/>
        </w:rPr>
        <w:t xml:space="preserve"> </w:t>
      </w:r>
      <w:r w:rsidR="0065322B" w:rsidRPr="00164251">
        <w:rPr>
          <w:rFonts w:ascii="Times New Roman" w:hAnsi="Times New Roman" w:cs="Times New Roman"/>
          <w:i/>
          <w:iCs/>
          <w:spacing w:val="-1"/>
          <w:sz w:val="24"/>
          <w:szCs w:val="24"/>
        </w:rPr>
        <w:t xml:space="preserve"> 1.1.Полнота и своевременность представления отчета об исполнении бюджета и бюджетной отчетности.</w:t>
      </w:r>
    </w:p>
    <w:p w:rsidR="0065322B" w:rsidRPr="00164251" w:rsidRDefault="0065322B" w:rsidP="0065322B">
      <w:pPr>
        <w:pStyle w:val="Standard"/>
        <w:spacing w:after="0" w:line="240" w:lineRule="auto"/>
        <w:ind w:firstLine="686"/>
        <w:jc w:val="both"/>
        <w:rPr>
          <w:rFonts w:ascii="Times New Roman" w:hAnsi="Times New Roman" w:cs="Times New Roman"/>
          <w:sz w:val="24"/>
          <w:szCs w:val="24"/>
        </w:rPr>
      </w:pPr>
      <w:r w:rsidRPr="00164251">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Pr="00164251">
        <w:rPr>
          <w:rFonts w:ascii="Times New Roman" w:hAnsi="Times New Roman" w:cs="Times New Roman"/>
          <w:sz w:val="24"/>
          <w:szCs w:val="24"/>
        </w:rPr>
        <w:t>и представления годовой, квартальной и месячной отчетности об</w:t>
      </w:r>
      <w:r w:rsidRPr="00164251">
        <w:rPr>
          <w:rFonts w:ascii="Times New Roman" w:hAnsi="Times New Roman" w:cs="Times New Roman"/>
          <w:bCs/>
          <w:iCs/>
          <w:sz w:val="24"/>
          <w:szCs w:val="24"/>
        </w:rPr>
        <w:t xml:space="preserve"> </w:t>
      </w:r>
      <w:r w:rsidRPr="00164251">
        <w:rPr>
          <w:rFonts w:ascii="Times New Roman" w:hAnsi="Times New Roman" w:cs="Times New Roman"/>
          <w:sz w:val="24"/>
          <w:szCs w:val="24"/>
        </w:rPr>
        <w:t>исполнении бюджетов бюджетной системы Российской Федерации, утвержденной приказом  Министерства финансов Российской Федерации от 28.12.2010 № 191н (далее -</w:t>
      </w:r>
      <w:r w:rsidRPr="00164251">
        <w:rPr>
          <w:rFonts w:ascii="Times New Roman" w:hAnsi="Times New Roman" w:cs="Times New Roman"/>
          <w:bCs/>
          <w:iCs/>
          <w:sz w:val="24"/>
          <w:szCs w:val="24"/>
        </w:rPr>
        <w:t xml:space="preserve"> </w:t>
      </w:r>
      <w:r w:rsidRPr="00164251">
        <w:rPr>
          <w:rFonts w:ascii="Times New Roman" w:hAnsi="Times New Roman" w:cs="Times New Roman"/>
          <w:sz w:val="24"/>
          <w:szCs w:val="24"/>
        </w:rPr>
        <w:t xml:space="preserve">Инструкция  № 191н).  </w:t>
      </w:r>
    </w:p>
    <w:p w:rsidR="0065322B" w:rsidRPr="00164251" w:rsidRDefault="0065322B" w:rsidP="0065322B">
      <w:pPr>
        <w:pStyle w:val="Standard"/>
        <w:spacing w:after="0" w:line="240" w:lineRule="auto"/>
        <w:ind w:firstLine="686"/>
        <w:jc w:val="both"/>
        <w:rPr>
          <w:rFonts w:ascii="Times New Roman" w:hAnsi="Times New Roman" w:cs="Times New Roman"/>
          <w:sz w:val="24"/>
          <w:szCs w:val="24"/>
        </w:rPr>
      </w:pPr>
      <w:r w:rsidRPr="00164251">
        <w:rPr>
          <w:rFonts w:ascii="Times New Roman" w:hAnsi="Times New Roman" w:cs="Times New Roman"/>
          <w:sz w:val="24"/>
          <w:szCs w:val="24"/>
        </w:rPr>
        <w:t>В соответствии с п.3 статьи 264.1 БК РФ, пунктом 11.1 Инструкции  № 191н администрацией представлена отчетность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следующим формам:</w:t>
      </w:r>
    </w:p>
    <w:p w:rsidR="0065322B" w:rsidRPr="00164251" w:rsidRDefault="0065322B" w:rsidP="0065322B">
      <w:pPr>
        <w:pStyle w:val="Standard"/>
        <w:spacing w:after="0" w:line="240" w:lineRule="auto"/>
        <w:ind w:firstLine="686"/>
        <w:jc w:val="both"/>
        <w:rPr>
          <w:rFonts w:ascii="Times New Roman" w:hAnsi="Times New Roman" w:cs="Times New Roman"/>
          <w:sz w:val="24"/>
          <w:szCs w:val="24"/>
        </w:rPr>
      </w:pPr>
      <w:r w:rsidRPr="00164251">
        <w:rPr>
          <w:rFonts w:ascii="Times New Roman" w:hAnsi="Times New Roman" w:cs="Times New Roman"/>
          <w:sz w:val="24"/>
          <w:szCs w:val="24"/>
        </w:rPr>
        <w:t>- справка по заключению счетов бюджетного учета отчетного финансового года (ф. 0503110);</w:t>
      </w:r>
    </w:p>
    <w:p w:rsidR="0065322B" w:rsidRPr="00164251" w:rsidRDefault="0065322B" w:rsidP="0065322B">
      <w:pPr>
        <w:pStyle w:val="Standard"/>
        <w:spacing w:after="0" w:line="240" w:lineRule="auto"/>
        <w:ind w:firstLine="686"/>
        <w:jc w:val="both"/>
        <w:rPr>
          <w:rFonts w:ascii="Times New Roman" w:hAnsi="Times New Roman" w:cs="Times New Roman"/>
          <w:sz w:val="24"/>
          <w:szCs w:val="24"/>
        </w:rPr>
      </w:pPr>
      <w:r w:rsidRPr="00164251">
        <w:rPr>
          <w:rFonts w:ascii="Times New Roman" w:hAnsi="Times New Roman" w:cs="Times New Roman"/>
          <w:sz w:val="24"/>
          <w:szCs w:val="24"/>
        </w:rPr>
        <w:t>- отчетность о финансовых результатах деятельности (ф. 0503121);</w:t>
      </w:r>
    </w:p>
    <w:p w:rsidR="0065322B" w:rsidRPr="00164251" w:rsidRDefault="0065322B" w:rsidP="0065322B">
      <w:pPr>
        <w:pStyle w:val="Standard"/>
        <w:spacing w:after="0" w:line="240" w:lineRule="auto"/>
        <w:ind w:firstLine="686"/>
        <w:jc w:val="both"/>
        <w:rPr>
          <w:rFonts w:ascii="Times New Roman" w:hAnsi="Times New Roman" w:cs="Times New Roman"/>
          <w:sz w:val="24"/>
          <w:szCs w:val="24"/>
        </w:rPr>
      </w:pPr>
      <w:r w:rsidRPr="00164251">
        <w:rPr>
          <w:rFonts w:ascii="Times New Roman" w:hAnsi="Times New Roman" w:cs="Times New Roman"/>
          <w:sz w:val="24"/>
          <w:szCs w:val="24"/>
        </w:rPr>
        <w:t>-отчет о движении денежных средств (ф. 0503123);</w:t>
      </w:r>
    </w:p>
    <w:p w:rsidR="0065322B" w:rsidRPr="00164251" w:rsidRDefault="0065322B" w:rsidP="0065322B">
      <w:pPr>
        <w:pStyle w:val="Standard"/>
        <w:spacing w:after="0" w:line="240" w:lineRule="auto"/>
        <w:ind w:firstLine="686"/>
        <w:jc w:val="both"/>
        <w:rPr>
          <w:rFonts w:ascii="Times New Roman" w:hAnsi="Times New Roman" w:cs="Times New Roman"/>
          <w:sz w:val="24"/>
          <w:szCs w:val="24"/>
        </w:rPr>
      </w:pPr>
      <w:r w:rsidRPr="00164251">
        <w:rPr>
          <w:rFonts w:ascii="Times New Roman" w:hAnsi="Times New Roman" w:cs="Times New Roman"/>
          <w:sz w:val="24"/>
          <w:szCs w:val="24"/>
        </w:rPr>
        <w:t>-справка по консолидируемым счетам (ф. 0503125);</w:t>
      </w:r>
    </w:p>
    <w:p w:rsidR="0065322B" w:rsidRPr="00164251" w:rsidRDefault="0065322B" w:rsidP="0065322B">
      <w:pPr>
        <w:pStyle w:val="Standard"/>
        <w:spacing w:after="0" w:line="240" w:lineRule="auto"/>
        <w:ind w:firstLine="686"/>
        <w:jc w:val="both"/>
        <w:rPr>
          <w:rFonts w:ascii="Times New Roman" w:hAnsi="Times New Roman" w:cs="Times New Roman"/>
          <w:sz w:val="24"/>
          <w:szCs w:val="24"/>
        </w:rPr>
      </w:pPr>
      <w:r w:rsidRPr="00164251">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65322B" w:rsidRPr="00164251" w:rsidRDefault="0065322B" w:rsidP="0065322B">
      <w:pPr>
        <w:pStyle w:val="Standard"/>
        <w:spacing w:after="0" w:line="240" w:lineRule="auto"/>
        <w:ind w:firstLine="686"/>
        <w:jc w:val="both"/>
        <w:rPr>
          <w:rFonts w:ascii="Times New Roman" w:hAnsi="Times New Roman" w:cs="Times New Roman"/>
          <w:sz w:val="24"/>
          <w:szCs w:val="24"/>
        </w:rPr>
      </w:pPr>
      <w:r w:rsidRPr="00164251">
        <w:rPr>
          <w:rFonts w:ascii="Times New Roman" w:hAnsi="Times New Roman" w:cs="Times New Roman"/>
          <w:sz w:val="24"/>
          <w:szCs w:val="24"/>
        </w:rPr>
        <w:t>-отчет о принятых 6юджетных обязательствах (ф. 0503128);</w:t>
      </w:r>
    </w:p>
    <w:p w:rsidR="0065322B" w:rsidRPr="00164251" w:rsidRDefault="0065322B" w:rsidP="0065322B">
      <w:pPr>
        <w:pStyle w:val="Standard"/>
        <w:spacing w:after="0" w:line="240" w:lineRule="auto"/>
        <w:ind w:firstLine="686"/>
        <w:jc w:val="both"/>
        <w:rPr>
          <w:rFonts w:ascii="Times New Roman" w:hAnsi="Times New Roman" w:cs="Times New Roman"/>
          <w:sz w:val="24"/>
          <w:szCs w:val="24"/>
        </w:rPr>
      </w:pPr>
      <w:r w:rsidRPr="00164251">
        <w:rPr>
          <w:rFonts w:ascii="Times New Roman" w:hAnsi="Times New Roman" w:cs="Times New Roman"/>
          <w:sz w:val="24"/>
          <w:szCs w:val="24"/>
        </w:rPr>
        <w:t xml:space="preserve">-баланс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65322B" w:rsidRPr="00164251" w:rsidRDefault="0065322B" w:rsidP="0065322B">
      <w:pPr>
        <w:pStyle w:val="Standard"/>
        <w:spacing w:after="0" w:line="240" w:lineRule="auto"/>
        <w:ind w:firstLine="686"/>
        <w:jc w:val="both"/>
        <w:rPr>
          <w:rFonts w:ascii="Times New Roman" w:hAnsi="Times New Roman" w:cs="Times New Roman"/>
          <w:sz w:val="24"/>
          <w:szCs w:val="24"/>
        </w:rPr>
      </w:pPr>
      <w:r w:rsidRPr="00164251">
        <w:rPr>
          <w:rFonts w:ascii="Times New Roman" w:hAnsi="Times New Roman" w:cs="Times New Roman"/>
          <w:sz w:val="24"/>
          <w:szCs w:val="24"/>
        </w:rPr>
        <w:t>-пояснительная записка (ф. 0503160) с приложениями.</w:t>
      </w:r>
    </w:p>
    <w:p w:rsidR="0065322B" w:rsidRPr="00164251" w:rsidRDefault="0065322B" w:rsidP="0065322B">
      <w:pPr>
        <w:pStyle w:val="Standard"/>
        <w:spacing w:after="0" w:line="240" w:lineRule="auto"/>
        <w:ind w:firstLine="686"/>
        <w:jc w:val="both"/>
        <w:rPr>
          <w:rFonts w:ascii="Times New Roman" w:hAnsi="Times New Roman" w:cs="Times New Roman"/>
          <w:sz w:val="24"/>
          <w:szCs w:val="24"/>
        </w:rPr>
      </w:pPr>
      <w:r w:rsidRPr="00164251">
        <w:rPr>
          <w:rFonts w:ascii="Times New Roman" w:hAnsi="Times New Roman" w:cs="Times New Roman"/>
          <w:sz w:val="24"/>
          <w:szCs w:val="24"/>
        </w:rPr>
        <w:t>При составлении бюджетной отчетности соблюдены следующие правила:</w:t>
      </w:r>
    </w:p>
    <w:p w:rsidR="0065322B" w:rsidRPr="00164251" w:rsidRDefault="0065322B" w:rsidP="0065322B">
      <w:pPr>
        <w:pStyle w:val="Standard"/>
        <w:spacing w:after="0" w:line="240" w:lineRule="auto"/>
        <w:ind w:firstLine="686"/>
        <w:jc w:val="both"/>
        <w:rPr>
          <w:rFonts w:ascii="Times New Roman" w:hAnsi="Times New Roman" w:cs="Times New Roman"/>
          <w:sz w:val="24"/>
          <w:szCs w:val="24"/>
        </w:rPr>
      </w:pPr>
      <w:r w:rsidRPr="00164251">
        <w:rPr>
          <w:rFonts w:ascii="Times New Roman" w:hAnsi="Times New Roman" w:cs="Times New Roman"/>
          <w:sz w:val="24"/>
          <w:szCs w:val="24"/>
        </w:rPr>
        <w:t>-бюджетная отчетность составлена на основе данных Главной книги (ф. 0504072) и регистров бюджетного учета, установленных законодательством РФ (ч.1 ст. 13 Федерального закона от 06.12.2011 № 402-ФЗ «О бухгалтерском учете», п. 7 Инструкции  № 191н);</w:t>
      </w:r>
    </w:p>
    <w:p w:rsidR="0065322B" w:rsidRDefault="0065322B" w:rsidP="0065322B">
      <w:pPr>
        <w:pStyle w:val="Standard"/>
        <w:spacing w:after="0" w:line="240" w:lineRule="auto"/>
        <w:ind w:firstLine="686"/>
        <w:jc w:val="both"/>
        <w:rPr>
          <w:rFonts w:ascii="Times New Roman" w:hAnsi="Times New Roman" w:cs="Times New Roman"/>
          <w:sz w:val="24"/>
          <w:szCs w:val="24"/>
        </w:rPr>
      </w:pPr>
      <w:r w:rsidRPr="00164251">
        <w:rPr>
          <w:rFonts w:ascii="Times New Roman" w:hAnsi="Times New Roman" w:cs="Times New Roman"/>
          <w:sz w:val="24"/>
          <w:szCs w:val="24"/>
        </w:rPr>
        <w:t>-бюджетная отчетность составлена нарастающим итогом с начала года (п.9 Инструкции  № 191н).</w:t>
      </w:r>
    </w:p>
    <w:p w:rsidR="00685905" w:rsidRPr="00164251" w:rsidRDefault="00685905" w:rsidP="0065322B">
      <w:pPr>
        <w:pStyle w:val="Standard"/>
        <w:spacing w:after="0" w:line="240" w:lineRule="auto"/>
        <w:ind w:firstLine="686"/>
        <w:jc w:val="both"/>
        <w:rPr>
          <w:rFonts w:ascii="Times New Roman" w:hAnsi="Times New Roman" w:cs="Times New Roman"/>
          <w:sz w:val="24"/>
          <w:szCs w:val="24"/>
        </w:rPr>
      </w:pPr>
    </w:p>
    <w:p w:rsidR="0065322B" w:rsidRPr="00164251" w:rsidRDefault="0065322B" w:rsidP="0065322B">
      <w:pPr>
        <w:pStyle w:val="Standard"/>
        <w:spacing w:after="0" w:line="240" w:lineRule="auto"/>
        <w:ind w:firstLine="686"/>
        <w:jc w:val="center"/>
        <w:rPr>
          <w:rFonts w:ascii="Times New Roman" w:hAnsi="Times New Roman" w:cs="Times New Roman"/>
          <w:i/>
          <w:sz w:val="24"/>
          <w:szCs w:val="24"/>
        </w:rPr>
      </w:pPr>
      <w:r w:rsidRPr="00164251">
        <w:rPr>
          <w:rFonts w:ascii="Times New Roman" w:hAnsi="Times New Roman" w:cs="Times New Roman"/>
          <w:i/>
          <w:sz w:val="24"/>
          <w:szCs w:val="24"/>
        </w:rPr>
        <w:t>1.2. Полнота  и правильность заполнения установленных форм отчетности, тождественность показателей годовой бюджетной отчетности и данных бюджетного учета</w:t>
      </w:r>
    </w:p>
    <w:p w:rsidR="0065322B" w:rsidRPr="00164251" w:rsidRDefault="0065322B" w:rsidP="0065322B">
      <w:pPr>
        <w:pStyle w:val="Standard"/>
        <w:spacing w:after="0" w:line="240" w:lineRule="auto"/>
        <w:ind w:firstLine="686"/>
        <w:jc w:val="both"/>
        <w:rPr>
          <w:rFonts w:ascii="Times New Roman" w:hAnsi="Times New Roman" w:cs="Times New Roman"/>
          <w:sz w:val="24"/>
          <w:szCs w:val="24"/>
        </w:rPr>
      </w:pPr>
      <w:proofErr w:type="gramStart"/>
      <w:r w:rsidRPr="00164251">
        <w:rPr>
          <w:rFonts w:ascii="Times New Roman" w:hAnsi="Times New Roman" w:cs="Times New Roman"/>
          <w:sz w:val="24"/>
          <w:szCs w:val="24"/>
        </w:rPr>
        <w:t>Бухгалтерский учет осуществляется в соответствии с Федеральным законом от 06.12.2011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утвержденной Приказом Минфина РФ от 01.12.2010 № 157 (далее - Инструкции от 01.12.2010 № 157).</w:t>
      </w:r>
      <w:proofErr w:type="gramEnd"/>
      <w:r w:rsidRPr="00164251">
        <w:rPr>
          <w:rFonts w:ascii="Times New Roman" w:hAnsi="Times New Roman" w:cs="Times New Roman"/>
          <w:sz w:val="24"/>
          <w:szCs w:val="24"/>
        </w:rPr>
        <w:t xml:space="preserve"> Бухгалтерский учет полностью автоматизирован.</w:t>
      </w:r>
    </w:p>
    <w:p w:rsidR="00685905" w:rsidRDefault="00685905" w:rsidP="0065322B">
      <w:pPr>
        <w:pStyle w:val="Standard"/>
        <w:spacing w:after="0" w:line="240" w:lineRule="auto"/>
        <w:ind w:firstLine="686"/>
        <w:jc w:val="center"/>
        <w:rPr>
          <w:rFonts w:ascii="Times New Roman" w:hAnsi="Times New Roman" w:cs="Times New Roman"/>
          <w:i/>
          <w:sz w:val="24"/>
          <w:szCs w:val="24"/>
        </w:rPr>
      </w:pPr>
    </w:p>
    <w:p w:rsidR="0065322B" w:rsidRPr="00685905" w:rsidRDefault="0065322B" w:rsidP="0065322B">
      <w:pPr>
        <w:pStyle w:val="Standard"/>
        <w:spacing w:after="0" w:line="240" w:lineRule="auto"/>
        <w:ind w:firstLine="686"/>
        <w:jc w:val="center"/>
        <w:rPr>
          <w:rFonts w:ascii="Times New Roman" w:hAnsi="Times New Roman" w:cs="Times New Roman"/>
          <w:i/>
          <w:sz w:val="24"/>
          <w:szCs w:val="24"/>
        </w:rPr>
      </w:pPr>
      <w:r w:rsidRPr="00685905">
        <w:rPr>
          <w:rFonts w:ascii="Times New Roman" w:hAnsi="Times New Roman" w:cs="Times New Roman"/>
          <w:i/>
          <w:sz w:val="24"/>
          <w:szCs w:val="24"/>
        </w:rPr>
        <w:t xml:space="preserve">1.2.1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65322B" w:rsidRPr="00685905" w:rsidRDefault="0065322B" w:rsidP="0065322B">
      <w:pPr>
        <w:pStyle w:val="Standard"/>
        <w:spacing w:after="0" w:line="240" w:lineRule="auto"/>
        <w:ind w:firstLine="686"/>
        <w:jc w:val="both"/>
        <w:rPr>
          <w:rFonts w:ascii="Times New Roman" w:hAnsi="Times New Roman" w:cs="Times New Roman"/>
          <w:sz w:val="24"/>
          <w:szCs w:val="24"/>
        </w:rPr>
      </w:pPr>
      <w:r w:rsidRPr="00685905">
        <w:rPr>
          <w:rFonts w:ascii="Times New Roman" w:hAnsi="Times New Roman" w:cs="Times New Roman"/>
          <w:sz w:val="24"/>
          <w:szCs w:val="24"/>
        </w:rPr>
        <w:t>В разделе «Нефинансовые активы» Баланса (ф. 0503130) отражаются остатки по стоимости нефинансовых активов в разрезе счетов бюджетного учета (п.16 Инструкции  № 191н).</w:t>
      </w:r>
    </w:p>
    <w:p w:rsidR="0065322B" w:rsidRPr="00685905" w:rsidRDefault="0065322B" w:rsidP="0065322B">
      <w:pPr>
        <w:pStyle w:val="Standard"/>
        <w:spacing w:after="0" w:line="240" w:lineRule="auto"/>
        <w:ind w:firstLine="686"/>
        <w:jc w:val="both"/>
        <w:rPr>
          <w:rFonts w:ascii="Times New Roman" w:hAnsi="Times New Roman" w:cs="Times New Roman"/>
          <w:i/>
          <w:sz w:val="24"/>
          <w:szCs w:val="24"/>
        </w:rPr>
      </w:pPr>
      <w:r w:rsidRPr="00685905">
        <w:rPr>
          <w:rFonts w:ascii="Times New Roman" w:hAnsi="Times New Roman" w:cs="Times New Roman"/>
          <w:sz w:val="24"/>
          <w:szCs w:val="24"/>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p>
    <w:p w:rsidR="0065322B" w:rsidRPr="00685905" w:rsidRDefault="0065322B" w:rsidP="0065322B">
      <w:pPr>
        <w:pStyle w:val="Standard"/>
        <w:spacing w:after="0" w:line="240" w:lineRule="auto"/>
        <w:ind w:firstLine="686"/>
        <w:jc w:val="both"/>
        <w:rPr>
          <w:rFonts w:ascii="Times New Roman" w:hAnsi="Times New Roman" w:cs="Times New Roman"/>
          <w:sz w:val="24"/>
          <w:szCs w:val="24"/>
        </w:rPr>
      </w:pPr>
      <w:r w:rsidRPr="00685905">
        <w:rPr>
          <w:rFonts w:ascii="Times New Roman" w:hAnsi="Times New Roman" w:cs="Times New Roman"/>
          <w:sz w:val="24"/>
          <w:szCs w:val="24"/>
        </w:rPr>
        <w:t xml:space="preserve">Балансовая стоимость основных средств на начало года составляла </w:t>
      </w:r>
      <w:r w:rsidR="00685905" w:rsidRPr="00685905">
        <w:rPr>
          <w:rFonts w:ascii="Times New Roman" w:hAnsi="Times New Roman" w:cs="Times New Roman"/>
          <w:sz w:val="24"/>
          <w:szCs w:val="24"/>
        </w:rPr>
        <w:t xml:space="preserve">1965,2   </w:t>
      </w:r>
      <w:r w:rsidRPr="00685905">
        <w:rPr>
          <w:rFonts w:ascii="Times New Roman" w:hAnsi="Times New Roman" w:cs="Times New Roman"/>
          <w:sz w:val="24"/>
          <w:szCs w:val="24"/>
        </w:rPr>
        <w:t xml:space="preserve"> тыс. рублей, на конец года стоимость основных средств выросла и составила</w:t>
      </w:r>
      <w:r w:rsidR="00685905" w:rsidRPr="00685905">
        <w:rPr>
          <w:rFonts w:ascii="Times New Roman" w:hAnsi="Times New Roman" w:cs="Times New Roman"/>
          <w:sz w:val="24"/>
          <w:szCs w:val="24"/>
        </w:rPr>
        <w:t xml:space="preserve"> 1514,1</w:t>
      </w:r>
      <w:r w:rsidRPr="00685905">
        <w:rPr>
          <w:rFonts w:ascii="Times New Roman" w:hAnsi="Times New Roman" w:cs="Times New Roman"/>
          <w:sz w:val="24"/>
          <w:szCs w:val="24"/>
        </w:rPr>
        <w:t xml:space="preserve"> тыс. рублей. Остаточная стоимость основных средств на конец отчетного периода составила  </w:t>
      </w:r>
      <w:r w:rsidR="00CB2649" w:rsidRPr="00685905">
        <w:rPr>
          <w:rFonts w:ascii="Times New Roman" w:hAnsi="Times New Roman" w:cs="Times New Roman"/>
          <w:sz w:val="24"/>
          <w:szCs w:val="24"/>
        </w:rPr>
        <w:t xml:space="preserve"> </w:t>
      </w:r>
      <w:r w:rsidR="00685905" w:rsidRPr="00685905">
        <w:rPr>
          <w:rFonts w:ascii="Times New Roman" w:hAnsi="Times New Roman" w:cs="Times New Roman"/>
          <w:sz w:val="24"/>
          <w:szCs w:val="24"/>
        </w:rPr>
        <w:t>252,1</w:t>
      </w:r>
      <w:r w:rsidRPr="00685905">
        <w:rPr>
          <w:rFonts w:ascii="Times New Roman" w:hAnsi="Times New Roman" w:cs="Times New Roman"/>
          <w:sz w:val="24"/>
          <w:szCs w:val="24"/>
        </w:rPr>
        <w:t xml:space="preserve"> тыс. рублей.</w:t>
      </w:r>
    </w:p>
    <w:p w:rsidR="0065322B" w:rsidRPr="00685905" w:rsidRDefault="0065322B" w:rsidP="0065322B">
      <w:pPr>
        <w:pStyle w:val="Standard"/>
        <w:spacing w:after="0" w:line="240" w:lineRule="auto"/>
        <w:ind w:firstLine="686"/>
        <w:jc w:val="both"/>
        <w:rPr>
          <w:rFonts w:ascii="Times New Roman" w:hAnsi="Times New Roman" w:cs="Times New Roman"/>
          <w:sz w:val="24"/>
          <w:szCs w:val="24"/>
        </w:rPr>
      </w:pPr>
      <w:r w:rsidRPr="00685905">
        <w:rPr>
          <w:rFonts w:ascii="Times New Roman" w:hAnsi="Times New Roman" w:cs="Times New Roman"/>
          <w:sz w:val="24"/>
          <w:szCs w:val="24"/>
        </w:rPr>
        <w:t>Данные  приведенные в балансе по основным средствам согласуются с данными сведений ф. 0503168.</w:t>
      </w:r>
    </w:p>
    <w:p w:rsidR="0065322B" w:rsidRPr="008F5625" w:rsidRDefault="0065322B" w:rsidP="0065322B">
      <w:pPr>
        <w:pStyle w:val="Standard"/>
        <w:spacing w:after="0" w:line="240" w:lineRule="auto"/>
        <w:ind w:firstLine="686"/>
        <w:jc w:val="both"/>
        <w:rPr>
          <w:rFonts w:ascii="Times New Roman" w:hAnsi="Times New Roman" w:cs="Times New Roman"/>
          <w:sz w:val="24"/>
          <w:szCs w:val="24"/>
        </w:rPr>
      </w:pPr>
      <w:r w:rsidRPr="008F5625">
        <w:rPr>
          <w:rFonts w:ascii="Times New Roman" w:hAnsi="Times New Roman" w:cs="Times New Roman"/>
          <w:sz w:val="24"/>
          <w:szCs w:val="24"/>
        </w:rPr>
        <w:t xml:space="preserve">Согласно данным баланса по счету 010500000 «Материальные запасы» остатки на начало года составили по бюджетной деятельности – </w:t>
      </w:r>
      <w:r w:rsidR="00685905" w:rsidRPr="008F5625">
        <w:rPr>
          <w:rFonts w:ascii="Times New Roman" w:hAnsi="Times New Roman" w:cs="Times New Roman"/>
          <w:sz w:val="24"/>
          <w:szCs w:val="24"/>
        </w:rPr>
        <w:t>68,0</w:t>
      </w:r>
      <w:r w:rsidRPr="008F5625">
        <w:rPr>
          <w:rFonts w:ascii="Times New Roman" w:hAnsi="Times New Roman" w:cs="Times New Roman"/>
          <w:sz w:val="24"/>
          <w:szCs w:val="24"/>
        </w:rPr>
        <w:t xml:space="preserve"> тыс. рублей, на конец года – </w:t>
      </w:r>
      <w:r w:rsidR="00685905" w:rsidRPr="008F5625">
        <w:rPr>
          <w:rFonts w:ascii="Times New Roman" w:hAnsi="Times New Roman" w:cs="Times New Roman"/>
          <w:sz w:val="24"/>
          <w:szCs w:val="24"/>
        </w:rPr>
        <w:t>266,2</w:t>
      </w:r>
      <w:r w:rsidRPr="008F5625">
        <w:rPr>
          <w:rFonts w:ascii="Times New Roman" w:hAnsi="Times New Roman" w:cs="Times New Roman"/>
          <w:sz w:val="24"/>
          <w:szCs w:val="24"/>
        </w:rPr>
        <w:t xml:space="preserve"> тыс. рублей, что соответствует строке 360 отчета ф. 0503121 «чистое поступление материальных запасов».</w:t>
      </w:r>
    </w:p>
    <w:p w:rsidR="0065322B" w:rsidRPr="008F5625" w:rsidRDefault="0065322B" w:rsidP="0065322B">
      <w:pPr>
        <w:pStyle w:val="Standard"/>
        <w:spacing w:after="0" w:line="240" w:lineRule="auto"/>
        <w:ind w:firstLine="686"/>
        <w:jc w:val="both"/>
        <w:rPr>
          <w:rFonts w:ascii="Times New Roman" w:hAnsi="Times New Roman" w:cs="Times New Roman"/>
          <w:sz w:val="24"/>
          <w:szCs w:val="24"/>
        </w:rPr>
      </w:pPr>
      <w:r w:rsidRPr="008F5625">
        <w:rPr>
          <w:rFonts w:ascii="Times New Roman" w:hAnsi="Times New Roman" w:cs="Times New Roman"/>
          <w:sz w:val="24"/>
          <w:szCs w:val="24"/>
        </w:rPr>
        <w:t xml:space="preserve">В разделе </w:t>
      </w:r>
      <w:r w:rsidRPr="008F5625">
        <w:rPr>
          <w:rFonts w:ascii="Times New Roman" w:hAnsi="Times New Roman" w:cs="Times New Roman"/>
          <w:sz w:val="24"/>
          <w:szCs w:val="24"/>
          <w:lang w:val="en-US"/>
        </w:rPr>
        <w:t>II</w:t>
      </w:r>
      <w:r w:rsidRPr="008F5625">
        <w:rPr>
          <w:rFonts w:ascii="Times New Roman" w:hAnsi="Times New Roman" w:cs="Times New Roman"/>
          <w:sz w:val="24"/>
          <w:szCs w:val="24"/>
        </w:rPr>
        <w:t xml:space="preserve"> «Финансовые активы» Баланса (ф. 0503130) приводятся остатки по стоимости финансовых активов учреждения в разрезе счетов бюджетного учета (п. 17 Инструкции  № 191н). Показатели приводятся на основании Главной книги (ф. 0504072).</w:t>
      </w:r>
    </w:p>
    <w:p w:rsidR="0065322B" w:rsidRPr="008F5625" w:rsidRDefault="0065322B" w:rsidP="0065322B">
      <w:pPr>
        <w:pStyle w:val="Standard"/>
        <w:spacing w:after="0" w:line="240" w:lineRule="auto"/>
        <w:ind w:firstLine="686"/>
        <w:jc w:val="both"/>
        <w:rPr>
          <w:rFonts w:ascii="Times New Roman" w:hAnsi="Times New Roman" w:cs="Times New Roman"/>
          <w:sz w:val="24"/>
          <w:szCs w:val="24"/>
        </w:rPr>
      </w:pPr>
      <w:r w:rsidRPr="008F5625">
        <w:rPr>
          <w:rFonts w:ascii="Times New Roman" w:hAnsi="Times New Roman" w:cs="Times New Roman"/>
          <w:sz w:val="24"/>
          <w:szCs w:val="24"/>
        </w:rPr>
        <w:t xml:space="preserve">На конец отчетного периода остаток по счету 020600000 «Расчеты по выданным авансам» составляет </w:t>
      </w:r>
      <w:r w:rsidR="008F5625" w:rsidRPr="008F5625">
        <w:rPr>
          <w:rFonts w:ascii="Times New Roman" w:hAnsi="Times New Roman" w:cs="Times New Roman"/>
          <w:sz w:val="24"/>
          <w:szCs w:val="24"/>
        </w:rPr>
        <w:t>7,5</w:t>
      </w:r>
      <w:r w:rsidR="00CB2649" w:rsidRPr="008F5625">
        <w:rPr>
          <w:rFonts w:ascii="Times New Roman" w:hAnsi="Times New Roman" w:cs="Times New Roman"/>
          <w:sz w:val="24"/>
          <w:szCs w:val="24"/>
        </w:rPr>
        <w:t xml:space="preserve"> тыс.</w:t>
      </w:r>
      <w:r w:rsidRPr="008F5625">
        <w:rPr>
          <w:rFonts w:ascii="Times New Roman" w:hAnsi="Times New Roman" w:cs="Times New Roman"/>
          <w:sz w:val="24"/>
          <w:szCs w:val="24"/>
        </w:rPr>
        <w:t xml:space="preserve"> рублей</w:t>
      </w:r>
      <w:r w:rsidR="00A51295" w:rsidRPr="008F5625">
        <w:rPr>
          <w:rFonts w:ascii="Times New Roman" w:hAnsi="Times New Roman" w:cs="Times New Roman"/>
          <w:sz w:val="24"/>
          <w:szCs w:val="24"/>
        </w:rPr>
        <w:t xml:space="preserve">.  </w:t>
      </w:r>
    </w:p>
    <w:p w:rsidR="0065322B" w:rsidRPr="008F5625" w:rsidRDefault="0065322B" w:rsidP="0065322B">
      <w:pPr>
        <w:pStyle w:val="Standard"/>
        <w:spacing w:after="0" w:line="240" w:lineRule="auto"/>
        <w:ind w:firstLine="686"/>
        <w:jc w:val="both"/>
        <w:rPr>
          <w:rFonts w:ascii="Times New Roman" w:hAnsi="Times New Roman" w:cs="Times New Roman"/>
          <w:sz w:val="24"/>
          <w:szCs w:val="24"/>
        </w:rPr>
      </w:pPr>
      <w:r w:rsidRPr="008F5625">
        <w:rPr>
          <w:rFonts w:ascii="Times New Roman" w:hAnsi="Times New Roman" w:cs="Times New Roman"/>
          <w:sz w:val="24"/>
          <w:szCs w:val="24"/>
        </w:rPr>
        <w:t xml:space="preserve">Баланс  по  разделу </w:t>
      </w:r>
      <w:r w:rsidRPr="008F5625">
        <w:rPr>
          <w:rFonts w:ascii="Times New Roman" w:hAnsi="Times New Roman" w:cs="Times New Roman"/>
          <w:sz w:val="24"/>
          <w:szCs w:val="24"/>
          <w:lang w:val="en-US"/>
        </w:rPr>
        <w:t>II</w:t>
      </w:r>
      <w:r w:rsidRPr="008F5625">
        <w:rPr>
          <w:rFonts w:ascii="Times New Roman" w:hAnsi="Times New Roman" w:cs="Times New Roman"/>
          <w:sz w:val="24"/>
          <w:szCs w:val="24"/>
        </w:rPr>
        <w:t xml:space="preserve"> «Финансовые активы»  </w:t>
      </w:r>
      <w:r w:rsidR="008F5625" w:rsidRPr="008F5625">
        <w:rPr>
          <w:rFonts w:ascii="Times New Roman" w:hAnsi="Times New Roman" w:cs="Times New Roman"/>
          <w:sz w:val="24"/>
          <w:szCs w:val="24"/>
        </w:rPr>
        <w:t>729,8</w:t>
      </w:r>
      <w:r w:rsidRPr="008F5625">
        <w:rPr>
          <w:rFonts w:ascii="Times New Roman" w:hAnsi="Times New Roman" w:cs="Times New Roman"/>
          <w:sz w:val="24"/>
          <w:szCs w:val="24"/>
        </w:rPr>
        <w:t xml:space="preserve"> тыс. рублей.</w:t>
      </w:r>
    </w:p>
    <w:p w:rsidR="0065322B" w:rsidRPr="008F5625" w:rsidRDefault="0065322B" w:rsidP="0065322B">
      <w:pPr>
        <w:pStyle w:val="Standard"/>
        <w:spacing w:after="0" w:line="240" w:lineRule="auto"/>
        <w:ind w:firstLine="686"/>
        <w:jc w:val="both"/>
        <w:rPr>
          <w:rFonts w:ascii="Times New Roman" w:hAnsi="Times New Roman" w:cs="Times New Roman"/>
          <w:sz w:val="24"/>
          <w:szCs w:val="24"/>
        </w:rPr>
      </w:pPr>
      <w:r w:rsidRPr="008F5625">
        <w:rPr>
          <w:rFonts w:ascii="Times New Roman" w:hAnsi="Times New Roman" w:cs="Times New Roman"/>
          <w:sz w:val="24"/>
          <w:szCs w:val="24"/>
        </w:rPr>
        <w:t>В разделе 3 «Обязательства» остатки кредиторской задолженности по счетам бюджетного учета: 030200000, 030300000, 030302000,  030307000 (п.18 Инструкции № 191н)</w:t>
      </w:r>
      <w:r w:rsidR="00EA0A2E" w:rsidRPr="008F5625">
        <w:rPr>
          <w:rFonts w:ascii="Times New Roman" w:hAnsi="Times New Roman" w:cs="Times New Roman"/>
          <w:sz w:val="24"/>
          <w:szCs w:val="24"/>
        </w:rPr>
        <w:t xml:space="preserve"> </w:t>
      </w:r>
      <w:r w:rsidRPr="008F5625">
        <w:rPr>
          <w:rFonts w:ascii="Times New Roman" w:hAnsi="Times New Roman" w:cs="Times New Roman"/>
          <w:sz w:val="24"/>
          <w:szCs w:val="24"/>
        </w:rPr>
        <w:t xml:space="preserve"> показатели приводятся на основании Главной книги.</w:t>
      </w:r>
    </w:p>
    <w:p w:rsidR="0065322B" w:rsidRPr="008F5625" w:rsidRDefault="0065322B" w:rsidP="0065322B">
      <w:pPr>
        <w:pStyle w:val="Standard"/>
        <w:spacing w:after="0" w:line="240" w:lineRule="auto"/>
        <w:ind w:firstLine="686"/>
        <w:jc w:val="both"/>
        <w:rPr>
          <w:rFonts w:ascii="Times New Roman" w:hAnsi="Times New Roman" w:cs="Times New Roman"/>
          <w:sz w:val="24"/>
          <w:szCs w:val="24"/>
        </w:rPr>
      </w:pPr>
      <w:r w:rsidRPr="008F5625">
        <w:rPr>
          <w:rFonts w:ascii="Times New Roman" w:hAnsi="Times New Roman" w:cs="Times New Roman"/>
          <w:sz w:val="24"/>
          <w:szCs w:val="24"/>
        </w:rPr>
        <w:t xml:space="preserve">На конец отчетного периода остаток по разделу  3 «Обязательства» составил – </w:t>
      </w:r>
      <w:r w:rsidR="00A51295" w:rsidRPr="008F5625">
        <w:rPr>
          <w:rFonts w:ascii="Times New Roman" w:hAnsi="Times New Roman" w:cs="Times New Roman"/>
          <w:sz w:val="24"/>
          <w:szCs w:val="24"/>
        </w:rPr>
        <w:t>14,</w:t>
      </w:r>
      <w:r w:rsidR="008F5625" w:rsidRPr="008F5625">
        <w:rPr>
          <w:rFonts w:ascii="Times New Roman" w:hAnsi="Times New Roman" w:cs="Times New Roman"/>
          <w:sz w:val="24"/>
          <w:szCs w:val="24"/>
        </w:rPr>
        <w:t>9</w:t>
      </w:r>
      <w:r w:rsidRPr="008F5625">
        <w:rPr>
          <w:rFonts w:ascii="Times New Roman" w:hAnsi="Times New Roman" w:cs="Times New Roman"/>
          <w:sz w:val="24"/>
          <w:szCs w:val="24"/>
        </w:rPr>
        <w:t xml:space="preserve"> тыс. рублей</w:t>
      </w:r>
      <w:r w:rsidR="00A51295" w:rsidRPr="008F5625">
        <w:rPr>
          <w:rFonts w:ascii="Times New Roman" w:hAnsi="Times New Roman" w:cs="Times New Roman"/>
          <w:sz w:val="24"/>
          <w:szCs w:val="24"/>
        </w:rPr>
        <w:t>.</w:t>
      </w:r>
      <w:r w:rsidRPr="008F5625">
        <w:rPr>
          <w:rFonts w:ascii="Times New Roman" w:hAnsi="Times New Roman" w:cs="Times New Roman"/>
          <w:sz w:val="24"/>
          <w:szCs w:val="24"/>
        </w:rPr>
        <w:t xml:space="preserve"> </w:t>
      </w:r>
      <w:r w:rsidR="00A51295" w:rsidRPr="008F5625">
        <w:rPr>
          <w:rFonts w:ascii="Times New Roman" w:hAnsi="Times New Roman" w:cs="Times New Roman"/>
          <w:sz w:val="24"/>
          <w:szCs w:val="24"/>
        </w:rPr>
        <w:t xml:space="preserve"> </w:t>
      </w:r>
    </w:p>
    <w:p w:rsidR="0065322B" w:rsidRPr="008F5625" w:rsidRDefault="0065322B" w:rsidP="0065322B">
      <w:pPr>
        <w:pStyle w:val="Standard"/>
        <w:spacing w:after="0" w:line="240" w:lineRule="auto"/>
        <w:ind w:firstLine="686"/>
        <w:jc w:val="both"/>
        <w:rPr>
          <w:rFonts w:ascii="Times New Roman" w:hAnsi="Times New Roman" w:cs="Times New Roman"/>
          <w:sz w:val="24"/>
          <w:szCs w:val="24"/>
        </w:rPr>
      </w:pPr>
      <w:r w:rsidRPr="008F5625">
        <w:rPr>
          <w:rFonts w:ascii="Times New Roman" w:hAnsi="Times New Roman" w:cs="Times New Roman"/>
          <w:sz w:val="24"/>
          <w:szCs w:val="24"/>
        </w:rPr>
        <w:t xml:space="preserve">В разделе 4 «Финансовый результат» отражается финансовый результат деятельности на основании данных по счетам бюджетного учета: 0 4010000, 0 40130000 (п.19 Инструкции № 191н). </w:t>
      </w:r>
    </w:p>
    <w:p w:rsidR="0065322B" w:rsidRPr="008F5625" w:rsidRDefault="0065322B" w:rsidP="0065322B">
      <w:pPr>
        <w:pStyle w:val="Standard"/>
        <w:spacing w:after="0" w:line="240" w:lineRule="auto"/>
        <w:ind w:firstLine="686"/>
        <w:jc w:val="both"/>
        <w:rPr>
          <w:rFonts w:ascii="Times New Roman" w:hAnsi="Times New Roman" w:cs="Times New Roman"/>
          <w:sz w:val="24"/>
          <w:szCs w:val="24"/>
        </w:rPr>
      </w:pPr>
      <w:r w:rsidRPr="008F5625">
        <w:rPr>
          <w:rFonts w:ascii="Times New Roman" w:hAnsi="Times New Roman" w:cs="Times New Roman"/>
          <w:sz w:val="24"/>
          <w:szCs w:val="24"/>
        </w:rPr>
        <w:t xml:space="preserve">На конец отчетного периода остаток по разделу 4 «Финансовый результат» составил  </w:t>
      </w:r>
      <w:r w:rsidR="008F5625" w:rsidRPr="008F5625">
        <w:rPr>
          <w:rFonts w:ascii="Times New Roman" w:hAnsi="Times New Roman" w:cs="Times New Roman"/>
          <w:sz w:val="24"/>
          <w:szCs w:val="24"/>
        </w:rPr>
        <w:t>23492,1</w:t>
      </w:r>
      <w:r w:rsidRPr="008F5625">
        <w:rPr>
          <w:rFonts w:ascii="Times New Roman" w:hAnsi="Times New Roman" w:cs="Times New Roman"/>
          <w:sz w:val="24"/>
          <w:szCs w:val="24"/>
        </w:rPr>
        <w:t xml:space="preserve"> тыс. рублей.</w:t>
      </w:r>
    </w:p>
    <w:p w:rsidR="00FE3BBA" w:rsidRPr="008F5625" w:rsidRDefault="0065322B" w:rsidP="0065322B">
      <w:pPr>
        <w:shd w:val="clear" w:color="auto" w:fill="FFFFFF"/>
        <w:spacing w:after="0" w:line="240" w:lineRule="auto"/>
        <w:jc w:val="both"/>
        <w:rPr>
          <w:rFonts w:ascii="Times New Roman" w:hAnsi="Times New Roman" w:cs="Times New Roman"/>
          <w:i/>
          <w:iCs/>
          <w:sz w:val="24"/>
        </w:rPr>
      </w:pPr>
      <w:r w:rsidRPr="008F5625">
        <w:rPr>
          <w:rFonts w:ascii="Times New Roman" w:hAnsi="Times New Roman" w:cs="Times New Roman"/>
          <w:sz w:val="24"/>
          <w:szCs w:val="24"/>
        </w:rPr>
        <w:t xml:space="preserve">При проверке путем сопоставления остатков баланса на конец, предшествующего проверяемому периоду и на начало отчетного периода расхождений не установлено.                 </w:t>
      </w:r>
      <w:r w:rsidR="00FE3BBA" w:rsidRPr="008F5625">
        <w:rPr>
          <w:rFonts w:ascii="Times New Roman" w:eastAsia="Times New Roman" w:hAnsi="Times New Roman" w:cs="Times New Roman"/>
          <w:sz w:val="24"/>
          <w:szCs w:val="24"/>
        </w:rPr>
        <w:t xml:space="preserve">            </w:t>
      </w:r>
      <w:r w:rsidR="00F96773" w:rsidRPr="008F5625">
        <w:rPr>
          <w:rFonts w:ascii="Times New Roman" w:hAnsi="Times New Roman" w:cs="Times New Roman"/>
          <w:color w:val="000000"/>
          <w:sz w:val="24"/>
          <w:szCs w:val="24"/>
        </w:rPr>
        <w:t xml:space="preserve"> </w:t>
      </w:r>
    </w:p>
    <w:p w:rsidR="00380415" w:rsidRDefault="00380415" w:rsidP="00380415">
      <w:pPr>
        <w:shd w:val="clear" w:color="auto" w:fill="FFFFFF"/>
        <w:spacing w:after="0" w:line="240" w:lineRule="auto"/>
        <w:jc w:val="both"/>
        <w:rPr>
          <w:rFonts w:ascii="Times New Roman" w:hAnsi="Times New Roman"/>
          <w:sz w:val="24"/>
          <w:szCs w:val="24"/>
        </w:rPr>
      </w:pPr>
      <w:r w:rsidRPr="00F064F6">
        <w:rPr>
          <w:rFonts w:ascii="Times New Roman" w:hAnsi="Times New Roman"/>
          <w:b/>
        </w:rPr>
        <w:t xml:space="preserve">              </w:t>
      </w:r>
      <w:proofErr w:type="gramStart"/>
      <w:r w:rsidR="000A2AF9" w:rsidRPr="00F064F6">
        <w:rPr>
          <w:rFonts w:ascii="Times New Roman" w:hAnsi="Times New Roman" w:cs="Times New Roman"/>
          <w:sz w:val="24"/>
          <w:szCs w:val="24"/>
        </w:rPr>
        <w:t xml:space="preserve">Исходя из данных раздела 3 «Обязательства» баланса (ф. 0503130) и сведениям о дебиторской и кредиторской задолженности, отраженной в годовом отчете  (ф.503169 </w:t>
      </w:r>
      <w:r w:rsidR="000A2AF9" w:rsidRPr="00F064F6">
        <w:rPr>
          <w:rFonts w:ascii="Times New Roman" w:hAnsi="Times New Roman" w:cs="Times New Roman"/>
          <w:sz w:val="24"/>
          <w:szCs w:val="24"/>
        </w:rPr>
        <w:lastRenderedPageBreak/>
        <w:t>«Сведения о дебиторской и кредиторской задолженности» на 01.01.201</w:t>
      </w:r>
      <w:r w:rsidR="00A51295" w:rsidRPr="00F064F6">
        <w:rPr>
          <w:rFonts w:ascii="Times New Roman" w:hAnsi="Times New Roman" w:cs="Times New Roman"/>
          <w:sz w:val="24"/>
          <w:szCs w:val="24"/>
        </w:rPr>
        <w:t>9</w:t>
      </w:r>
      <w:r w:rsidR="000A2AF9" w:rsidRPr="00F064F6">
        <w:rPr>
          <w:rFonts w:ascii="Times New Roman" w:hAnsi="Times New Roman" w:cs="Times New Roman"/>
          <w:sz w:val="24"/>
          <w:szCs w:val="24"/>
        </w:rPr>
        <w:t xml:space="preserve"> года </w:t>
      </w:r>
      <w:r w:rsidRPr="00F064F6">
        <w:rPr>
          <w:rFonts w:ascii="Times New Roman" w:hAnsi="Times New Roman" w:cs="Times New Roman"/>
          <w:sz w:val="24"/>
          <w:szCs w:val="24"/>
        </w:rPr>
        <w:t xml:space="preserve"> дебиторск</w:t>
      </w:r>
      <w:r w:rsidR="00A51295" w:rsidRPr="00F064F6">
        <w:rPr>
          <w:rFonts w:ascii="Times New Roman" w:hAnsi="Times New Roman" w:cs="Times New Roman"/>
          <w:sz w:val="24"/>
          <w:szCs w:val="24"/>
        </w:rPr>
        <w:t xml:space="preserve">ая </w:t>
      </w:r>
      <w:r w:rsidRPr="00F064F6">
        <w:rPr>
          <w:rFonts w:ascii="Times New Roman" w:hAnsi="Times New Roman" w:cs="Times New Roman"/>
          <w:sz w:val="24"/>
          <w:szCs w:val="24"/>
        </w:rPr>
        <w:t xml:space="preserve"> задолженност</w:t>
      </w:r>
      <w:r w:rsidR="00A51295" w:rsidRPr="00F064F6">
        <w:rPr>
          <w:rFonts w:ascii="Times New Roman" w:hAnsi="Times New Roman" w:cs="Times New Roman"/>
          <w:sz w:val="24"/>
          <w:szCs w:val="24"/>
        </w:rPr>
        <w:t>ь</w:t>
      </w:r>
      <w:r w:rsidRPr="00F064F6">
        <w:rPr>
          <w:rFonts w:ascii="Times New Roman" w:hAnsi="Times New Roman" w:cs="Times New Roman"/>
          <w:sz w:val="24"/>
          <w:szCs w:val="24"/>
        </w:rPr>
        <w:t xml:space="preserve"> </w:t>
      </w:r>
      <w:r w:rsidR="00A51295" w:rsidRPr="00F064F6">
        <w:rPr>
          <w:rFonts w:ascii="Times New Roman" w:hAnsi="Times New Roman" w:cs="Times New Roman"/>
          <w:sz w:val="24"/>
          <w:szCs w:val="24"/>
        </w:rPr>
        <w:t>составила – 292,4</w:t>
      </w:r>
      <w:r w:rsidR="002D229D" w:rsidRPr="00F064F6">
        <w:rPr>
          <w:rFonts w:ascii="Times New Roman" w:hAnsi="Times New Roman" w:cs="Times New Roman"/>
          <w:sz w:val="24"/>
          <w:szCs w:val="24"/>
        </w:rPr>
        <w:t xml:space="preserve"> тыс. рублей:</w:t>
      </w:r>
      <w:proofErr w:type="gramEnd"/>
      <w:r w:rsidR="002D229D" w:rsidRPr="00F064F6">
        <w:rPr>
          <w:rFonts w:ascii="Times New Roman" w:hAnsi="Times New Roman" w:cs="Times New Roman"/>
          <w:sz w:val="24"/>
          <w:szCs w:val="24"/>
        </w:rPr>
        <w:t xml:space="preserve"> </w:t>
      </w:r>
      <w:proofErr w:type="gramStart"/>
      <w:r w:rsidR="002D229D" w:rsidRPr="00F064F6">
        <w:rPr>
          <w:rFonts w:ascii="Times New Roman" w:hAnsi="Times New Roman" w:cs="Times New Roman"/>
          <w:sz w:val="24"/>
          <w:szCs w:val="24"/>
        </w:rPr>
        <w:t>ФСС (больничные листы) – 282,2 тыс. рублей, НДФЛ – 0,2 тыс. рублей</w:t>
      </w:r>
      <w:r w:rsidR="00ED40D7" w:rsidRPr="00F064F6">
        <w:rPr>
          <w:rFonts w:ascii="Times New Roman" w:hAnsi="Times New Roman" w:cs="Times New Roman"/>
          <w:sz w:val="24"/>
          <w:szCs w:val="24"/>
        </w:rPr>
        <w:t>,</w:t>
      </w:r>
      <w:r w:rsidR="00394ED9" w:rsidRPr="00F064F6">
        <w:rPr>
          <w:rFonts w:ascii="Times New Roman" w:hAnsi="Times New Roman" w:cs="Times New Roman"/>
          <w:sz w:val="24"/>
          <w:szCs w:val="24"/>
        </w:rPr>
        <w:t xml:space="preserve"> </w:t>
      </w:r>
      <w:r w:rsidRPr="00F064F6">
        <w:rPr>
          <w:rFonts w:ascii="Times New Roman" w:hAnsi="Times New Roman" w:cs="Times New Roman"/>
          <w:sz w:val="24"/>
          <w:szCs w:val="24"/>
        </w:rPr>
        <w:t xml:space="preserve">кредиторская задолженность </w:t>
      </w:r>
      <w:r w:rsidR="00A51295" w:rsidRPr="00F064F6">
        <w:rPr>
          <w:rFonts w:ascii="Times New Roman" w:hAnsi="Times New Roman" w:cs="Times New Roman"/>
          <w:sz w:val="24"/>
          <w:szCs w:val="24"/>
        </w:rPr>
        <w:t>–</w:t>
      </w:r>
      <w:r w:rsidRPr="00F064F6">
        <w:rPr>
          <w:rFonts w:ascii="Times New Roman" w:hAnsi="Times New Roman" w:cs="Times New Roman"/>
          <w:sz w:val="24"/>
          <w:szCs w:val="24"/>
        </w:rPr>
        <w:t xml:space="preserve"> </w:t>
      </w:r>
      <w:r w:rsidR="00A51295" w:rsidRPr="00F064F6">
        <w:rPr>
          <w:rFonts w:ascii="Times New Roman" w:hAnsi="Times New Roman" w:cs="Times New Roman"/>
          <w:sz w:val="24"/>
          <w:szCs w:val="24"/>
        </w:rPr>
        <w:t>14,5</w:t>
      </w:r>
      <w:r w:rsidRPr="00F064F6">
        <w:rPr>
          <w:rFonts w:ascii="Times New Roman" w:hAnsi="Times New Roman" w:cs="Times New Roman"/>
          <w:sz w:val="24"/>
          <w:szCs w:val="24"/>
        </w:rPr>
        <w:t xml:space="preserve"> тыс. рублей, в том числе:</w:t>
      </w:r>
      <w:proofErr w:type="gramEnd"/>
      <w:r w:rsidRPr="00F064F6">
        <w:rPr>
          <w:rFonts w:ascii="Times New Roman" w:hAnsi="Times New Roman" w:cs="Times New Roman"/>
          <w:sz w:val="24"/>
          <w:szCs w:val="24"/>
        </w:rPr>
        <w:t xml:space="preserve"> </w:t>
      </w:r>
      <w:r w:rsidR="00ED40D7" w:rsidRPr="00F064F6">
        <w:rPr>
          <w:rFonts w:ascii="Times New Roman" w:hAnsi="Times New Roman" w:cs="Times New Roman"/>
          <w:sz w:val="24"/>
          <w:szCs w:val="24"/>
        </w:rPr>
        <w:t xml:space="preserve"> </w:t>
      </w:r>
      <w:r w:rsidR="00085C03" w:rsidRPr="00F064F6">
        <w:rPr>
          <w:rFonts w:ascii="Times New Roman" w:hAnsi="Times New Roman" w:cs="Times New Roman"/>
          <w:sz w:val="24"/>
          <w:szCs w:val="24"/>
        </w:rPr>
        <w:t xml:space="preserve"> ООО «</w:t>
      </w:r>
      <w:proofErr w:type="spellStart"/>
      <w:r w:rsidR="00085C03" w:rsidRPr="00F064F6">
        <w:rPr>
          <w:rFonts w:ascii="Times New Roman" w:hAnsi="Times New Roman" w:cs="Times New Roman"/>
          <w:sz w:val="24"/>
          <w:szCs w:val="24"/>
        </w:rPr>
        <w:t>Газ</w:t>
      </w:r>
      <w:r w:rsidRPr="00F064F6">
        <w:rPr>
          <w:rFonts w:ascii="Times New Roman" w:hAnsi="Times New Roman" w:cs="Times New Roman"/>
          <w:sz w:val="24"/>
          <w:szCs w:val="24"/>
        </w:rPr>
        <w:t>межрегионгаз</w:t>
      </w:r>
      <w:proofErr w:type="spellEnd"/>
      <w:r w:rsidRPr="00F064F6">
        <w:rPr>
          <w:rFonts w:ascii="Times New Roman" w:hAnsi="Times New Roman" w:cs="Times New Roman"/>
          <w:sz w:val="24"/>
          <w:szCs w:val="24"/>
        </w:rPr>
        <w:t xml:space="preserve">» - </w:t>
      </w:r>
      <w:r w:rsidR="00ED40D7" w:rsidRPr="00F064F6">
        <w:rPr>
          <w:rFonts w:ascii="Times New Roman" w:hAnsi="Times New Roman" w:cs="Times New Roman"/>
          <w:sz w:val="24"/>
          <w:szCs w:val="24"/>
        </w:rPr>
        <w:t>9,1</w:t>
      </w:r>
      <w:r w:rsidRPr="00F064F6">
        <w:rPr>
          <w:rFonts w:ascii="Times New Roman" w:hAnsi="Times New Roman" w:cs="Times New Roman"/>
          <w:sz w:val="24"/>
          <w:szCs w:val="24"/>
        </w:rPr>
        <w:t xml:space="preserve"> тыс. рублей; ПАО «</w:t>
      </w:r>
      <w:proofErr w:type="spellStart"/>
      <w:r w:rsidRPr="00F064F6">
        <w:rPr>
          <w:rFonts w:ascii="Times New Roman" w:hAnsi="Times New Roman" w:cs="Times New Roman"/>
          <w:sz w:val="24"/>
          <w:szCs w:val="24"/>
        </w:rPr>
        <w:t>Волгоградэнерго</w:t>
      </w:r>
      <w:proofErr w:type="spellEnd"/>
      <w:r w:rsidRPr="00F064F6">
        <w:rPr>
          <w:rFonts w:ascii="Times New Roman" w:hAnsi="Times New Roman" w:cs="Times New Roman"/>
          <w:sz w:val="24"/>
          <w:szCs w:val="24"/>
        </w:rPr>
        <w:t xml:space="preserve">» - </w:t>
      </w:r>
      <w:r w:rsidR="00ED40D7" w:rsidRPr="00F064F6">
        <w:rPr>
          <w:rFonts w:ascii="Times New Roman" w:hAnsi="Times New Roman" w:cs="Times New Roman"/>
          <w:sz w:val="24"/>
          <w:szCs w:val="24"/>
        </w:rPr>
        <w:t>1,1</w:t>
      </w:r>
      <w:r w:rsidRPr="00F064F6">
        <w:rPr>
          <w:rFonts w:ascii="Times New Roman" w:hAnsi="Times New Roman" w:cs="Times New Roman"/>
          <w:sz w:val="24"/>
          <w:szCs w:val="24"/>
        </w:rPr>
        <w:t xml:space="preserve"> тыс. рублей; ПАО «</w:t>
      </w:r>
      <w:proofErr w:type="spellStart"/>
      <w:r w:rsidRPr="00F064F6">
        <w:rPr>
          <w:rFonts w:ascii="Times New Roman" w:hAnsi="Times New Roman" w:cs="Times New Roman"/>
          <w:sz w:val="24"/>
          <w:szCs w:val="24"/>
        </w:rPr>
        <w:t>Ростелеком</w:t>
      </w:r>
      <w:proofErr w:type="spellEnd"/>
      <w:r w:rsidRPr="00F064F6">
        <w:rPr>
          <w:rFonts w:ascii="Times New Roman" w:hAnsi="Times New Roman"/>
          <w:sz w:val="24"/>
          <w:szCs w:val="24"/>
        </w:rPr>
        <w:t xml:space="preserve">» - </w:t>
      </w:r>
      <w:r w:rsidR="00ED40D7" w:rsidRPr="00F064F6">
        <w:rPr>
          <w:rFonts w:ascii="Times New Roman" w:hAnsi="Times New Roman"/>
          <w:sz w:val="24"/>
          <w:szCs w:val="24"/>
        </w:rPr>
        <w:t>1,3</w:t>
      </w:r>
      <w:r w:rsidRPr="00F064F6">
        <w:rPr>
          <w:rFonts w:ascii="Times New Roman" w:hAnsi="Times New Roman"/>
          <w:sz w:val="24"/>
          <w:szCs w:val="24"/>
        </w:rPr>
        <w:t xml:space="preserve"> тыс. рублей; </w:t>
      </w:r>
      <w:r w:rsidR="00ED40D7" w:rsidRPr="00F064F6">
        <w:rPr>
          <w:rFonts w:ascii="Times New Roman" w:hAnsi="Times New Roman"/>
          <w:sz w:val="24"/>
          <w:szCs w:val="24"/>
        </w:rPr>
        <w:t xml:space="preserve"> ИП Гребнева М.В. – 3,0 тыс. рублей.</w:t>
      </w:r>
    </w:p>
    <w:p w:rsidR="00F064F6" w:rsidRPr="00F064F6" w:rsidRDefault="00F064F6" w:rsidP="00380415">
      <w:pPr>
        <w:shd w:val="clear" w:color="auto" w:fill="FFFFFF"/>
        <w:spacing w:after="0" w:line="240" w:lineRule="auto"/>
        <w:jc w:val="both"/>
        <w:rPr>
          <w:rFonts w:ascii="Times New Roman" w:hAnsi="Times New Roman" w:cs="Times New Roman"/>
          <w:sz w:val="24"/>
          <w:szCs w:val="24"/>
        </w:rPr>
      </w:pPr>
      <w:r>
        <w:rPr>
          <w:rFonts w:ascii="Times New Roman" w:hAnsi="Times New Roman"/>
          <w:sz w:val="24"/>
          <w:szCs w:val="24"/>
        </w:rPr>
        <w:t xml:space="preserve">    НА 01.01.2020</w:t>
      </w:r>
    </w:p>
    <w:p w:rsidR="000A2AF9" w:rsidRPr="00F064F6" w:rsidRDefault="00085C03" w:rsidP="00394ED9">
      <w:pPr>
        <w:shd w:val="clear" w:color="auto" w:fill="FFFFFF"/>
        <w:spacing w:after="0" w:line="240" w:lineRule="auto"/>
        <w:jc w:val="both"/>
        <w:rPr>
          <w:rFonts w:ascii="Times New Roman" w:hAnsi="Times New Roman" w:cs="Times New Roman"/>
          <w:sz w:val="24"/>
          <w:szCs w:val="24"/>
        </w:rPr>
      </w:pPr>
      <w:r w:rsidRPr="00F064F6">
        <w:rPr>
          <w:rFonts w:ascii="Times New Roman" w:hAnsi="Times New Roman" w:cs="Times New Roman"/>
          <w:b/>
          <w:sz w:val="24"/>
          <w:szCs w:val="24"/>
        </w:rPr>
        <w:tab/>
      </w:r>
      <w:r w:rsidR="00A51295" w:rsidRPr="00F064F6">
        <w:rPr>
          <w:rFonts w:ascii="Times New Roman" w:hAnsi="Times New Roman" w:cs="Times New Roman"/>
          <w:sz w:val="24"/>
          <w:szCs w:val="24"/>
        </w:rPr>
        <w:t xml:space="preserve"> </w:t>
      </w:r>
      <w:r w:rsidR="000A2AF9" w:rsidRPr="00F064F6">
        <w:rPr>
          <w:rFonts w:ascii="Times New Roman" w:hAnsi="Times New Roman" w:cs="Times New Roman"/>
          <w:sz w:val="24"/>
          <w:szCs w:val="24"/>
        </w:rPr>
        <w:t xml:space="preserve">Сравнительный анализ дебиторской и кредиторской задолженности  </w:t>
      </w:r>
      <w:proofErr w:type="spellStart"/>
      <w:r w:rsidR="00380415" w:rsidRPr="00F064F6">
        <w:rPr>
          <w:rFonts w:ascii="Times New Roman" w:hAnsi="Times New Roman" w:cs="Times New Roman"/>
          <w:sz w:val="24"/>
          <w:szCs w:val="24"/>
        </w:rPr>
        <w:t>Лычакского</w:t>
      </w:r>
      <w:proofErr w:type="spellEnd"/>
      <w:r w:rsidR="000A2AF9" w:rsidRPr="00F064F6">
        <w:rPr>
          <w:rFonts w:ascii="Times New Roman" w:hAnsi="Times New Roman" w:cs="Times New Roman"/>
          <w:sz w:val="24"/>
          <w:szCs w:val="24"/>
        </w:rPr>
        <w:t xml:space="preserve"> сельского поселения за 201</w:t>
      </w:r>
      <w:r w:rsidR="00F064F6" w:rsidRPr="00F064F6">
        <w:rPr>
          <w:rFonts w:ascii="Times New Roman" w:hAnsi="Times New Roman" w:cs="Times New Roman"/>
          <w:sz w:val="24"/>
          <w:szCs w:val="24"/>
        </w:rPr>
        <w:t>8</w:t>
      </w:r>
      <w:r w:rsidR="000A2AF9" w:rsidRPr="00F064F6">
        <w:rPr>
          <w:rFonts w:ascii="Times New Roman" w:hAnsi="Times New Roman" w:cs="Times New Roman"/>
          <w:sz w:val="24"/>
          <w:szCs w:val="24"/>
        </w:rPr>
        <w:t xml:space="preserve"> и 201</w:t>
      </w:r>
      <w:r w:rsidR="00F064F6" w:rsidRPr="00F064F6">
        <w:rPr>
          <w:rFonts w:ascii="Times New Roman" w:hAnsi="Times New Roman" w:cs="Times New Roman"/>
          <w:sz w:val="24"/>
          <w:szCs w:val="24"/>
        </w:rPr>
        <w:t>9</w:t>
      </w:r>
      <w:r w:rsidR="000A2AF9" w:rsidRPr="00F064F6">
        <w:rPr>
          <w:rFonts w:ascii="Times New Roman" w:hAnsi="Times New Roman" w:cs="Times New Roman"/>
          <w:sz w:val="24"/>
          <w:szCs w:val="24"/>
        </w:rPr>
        <w:t xml:space="preserve"> годы.</w:t>
      </w:r>
    </w:p>
    <w:p w:rsidR="000A2AF9" w:rsidRPr="00F064F6" w:rsidRDefault="000A2AF9" w:rsidP="000A2AF9">
      <w:pPr>
        <w:pStyle w:val="30"/>
        <w:spacing w:after="0"/>
        <w:ind w:firstLine="851"/>
        <w:jc w:val="center"/>
        <w:rPr>
          <w:rFonts w:ascii="Times New Roman" w:hAnsi="Times New Roman" w:cs="Times New Roman"/>
          <w:sz w:val="20"/>
          <w:szCs w:val="20"/>
        </w:rPr>
      </w:pPr>
      <w:r w:rsidRPr="00F064F6">
        <w:rPr>
          <w:rFonts w:ascii="Times New Roman" w:hAnsi="Times New Roman" w:cs="Times New Roman"/>
          <w:sz w:val="20"/>
          <w:szCs w:val="20"/>
        </w:rPr>
        <w:t xml:space="preserve">                                                                                                                                (тыс. рублей)</w:t>
      </w:r>
    </w:p>
    <w:tbl>
      <w:tblPr>
        <w:tblW w:w="9323" w:type="dxa"/>
        <w:tblInd w:w="283" w:type="dxa"/>
        <w:tblLayout w:type="fixed"/>
        <w:tblLook w:val="04A0"/>
      </w:tblPr>
      <w:tblGrid>
        <w:gridCol w:w="2519"/>
        <w:gridCol w:w="1416"/>
        <w:gridCol w:w="2686"/>
        <w:gridCol w:w="1284"/>
        <w:gridCol w:w="1418"/>
      </w:tblGrid>
      <w:tr w:rsidR="000A2AF9" w:rsidRPr="00F064F6" w:rsidTr="002D229D">
        <w:tc>
          <w:tcPr>
            <w:tcW w:w="2519" w:type="dxa"/>
            <w:tcBorders>
              <w:top w:val="single" w:sz="4" w:space="0" w:color="auto"/>
              <w:left w:val="single" w:sz="4" w:space="0" w:color="auto"/>
              <w:bottom w:val="single" w:sz="4" w:space="0" w:color="auto"/>
              <w:right w:val="single" w:sz="4" w:space="0" w:color="auto"/>
            </w:tcBorders>
            <w:hideMark/>
          </w:tcPr>
          <w:p w:rsidR="000A2AF9" w:rsidRPr="00F064F6" w:rsidRDefault="000A2AF9" w:rsidP="00380415">
            <w:pPr>
              <w:pStyle w:val="30"/>
              <w:spacing w:after="0"/>
              <w:ind w:left="0"/>
              <w:jc w:val="center"/>
              <w:rPr>
                <w:rFonts w:ascii="Times New Roman" w:hAnsi="Times New Roman" w:cs="Times New Roman"/>
                <w:sz w:val="22"/>
                <w:szCs w:val="22"/>
              </w:rPr>
            </w:pPr>
            <w:r w:rsidRPr="00F064F6">
              <w:rPr>
                <w:rFonts w:ascii="Times New Roman" w:hAnsi="Times New Roman" w:cs="Times New Roman"/>
                <w:sz w:val="22"/>
                <w:szCs w:val="22"/>
              </w:rPr>
              <w:t>Задолженность</w:t>
            </w:r>
          </w:p>
          <w:p w:rsidR="000A2AF9" w:rsidRPr="00F064F6" w:rsidRDefault="000A2AF9" w:rsidP="00173F43">
            <w:pPr>
              <w:pStyle w:val="30"/>
              <w:spacing w:after="0"/>
              <w:ind w:left="0"/>
              <w:jc w:val="center"/>
              <w:rPr>
                <w:rFonts w:ascii="Times New Roman" w:hAnsi="Times New Roman" w:cs="Times New Roman"/>
                <w:sz w:val="22"/>
                <w:szCs w:val="22"/>
              </w:rPr>
            </w:pPr>
            <w:r w:rsidRPr="00F064F6">
              <w:rPr>
                <w:rFonts w:ascii="Times New Roman" w:hAnsi="Times New Roman" w:cs="Times New Roman"/>
                <w:sz w:val="22"/>
                <w:szCs w:val="22"/>
              </w:rPr>
              <w:t xml:space="preserve"> на  01.0</w:t>
            </w:r>
            <w:r w:rsidR="00173F43">
              <w:rPr>
                <w:rFonts w:ascii="Times New Roman" w:hAnsi="Times New Roman" w:cs="Times New Roman"/>
                <w:sz w:val="22"/>
                <w:szCs w:val="22"/>
              </w:rPr>
              <w:t>1</w:t>
            </w:r>
            <w:r w:rsidRPr="00F064F6">
              <w:rPr>
                <w:rFonts w:ascii="Times New Roman" w:hAnsi="Times New Roman" w:cs="Times New Roman"/>
                <w:sz w:val="22"/>
                <w:szCs w:val="22"/>
              </w:rPr>
              <w:t>.201</w:t>
            </w:r>
            <w:r w:rsidR="00173F43">
              <w:rPr>
                <w:rFonts w:ascii="Times New Roman" w:hAnsi="Times New Roman" w:cs="Times New Roman"/>
                <w:sz w:val="22"/>
                <w:szCs w:val="22"/>
              </w:rPr>
              <w:t>9</w:t>
            </w:r>
          </w:p>
        </w:tc>
        <w:tc>
          <w:tcPr>
            <w:tcW w:w="1416" w:type="dxa"/>
            <w:tcBorders>
              <w:top w:val="single" w:sz="4" w:space="0" w:color="auto"/>
              <w:left w:val="single" w:sz="4" w:space="0" w:color="auto"/>
              <w:bottom w:val="single" w:sz="4" w:space="0" w:color="auto"/>
              <w:right w:val="single" w:sz="4" w:space="0" w:color="auto"/>
            </w:tcBorders>
            <w:hideMark/>
          </w:tcPr>
          <w:p w:rsidR="000A2AF9" w:rsidRPr="00F064F6" w:rsidRDefault="000A2AF9" w:rsidP="00380415">
            <w:pPr>
              <w:pStyle w:val="30"/>
              <w:spacing w:after="0"/>
              <w:ind w:left="0"/>
              <w:jc w:val="center"/>
              <w:rPr>
                <w:rFonts w:ascii="Times New Roman" w:hAnsi="Times New Roman" w:cs="Times New Roman"/>
                <w:sz w:val="22"/>
                <w:szCs w:val="22"/>
              </w:rPr>
            </w:pPr>
            <w:r w:rsidRPr="00F064F6">
              <w:rPr>
                <w:rFonts w:ascii="Times New Roman" w:hAnsi="Times New Roman" w:cs="Times New Roman"/>
                <w:sz w:val="22"/>
                <w:szCs w:val="22"/>
              </w:rPr>
              <w:t>Сумма</w:t>
            </w:r>
          </w:p>
        </w:tc>
        <w:tc>
          <w:tcPr>
            <w:tcW w:w="2686" w:type="dxa"/>
            <w:tcBorders>
              <w:top w:val="single" w:sz="4" w:space="0" w:color="auto"/>
              <w:left w:val="single" w:sz="4" w:space="0" w:color="auto"/>
              <w:bottom w:val="single" w:sz="4" w:space="0" w:color="auto"/>
              <w:right w:val="single" w:sz="4" w:space="0" w:color="auto"/>
            </w:tcBorders>
            <w:hideMark/>
          </w:tcPr>
          <w:p w:rsidR="000A2AF9" w:rsidRPr="00F064F6" w:rsidRDefault="000A2AF9" w:rsidP="00380415">
            <w:pPr>
              <w:pStyle w:val="30"/>
              <w:spacing w:after="0"/>
              <w:ind w:left="0"/>
              <w:jc w:val="center"/>
              <w:rPr>
                <w:rFonts w:ascii="Times New Roman" w:hAnsi="Times New Roman" w:cs="Times New Roman"/>
                <w:sz w:val="22"/>
                <w:szCs w:val="22"/>
              </w:rPr>
            </w:pPr>
            <w:r w:rsidRPr="00F064F6">
              <w:rPr>
                <w:rFonts w:ascii="Times New Roman" w:hAnsi="Times New Roman" w:cs="Times New Roman"/>
                <w:sz w:val="22"/>
                <w:szCs w:val="22"/>
              </w:rPr>
              <w:t xml:space="preserve">Задолженность  </w:t>
            </w:r>
          </w:p>
          <w:p w:rsidR="000A2AF9" w:rsidRPr="00F064F6" w:rsidRDefault="000A2AF9" w:rsidP="00F064F6">
            <w:pPr>
              <w:pStyle w:val="30"/>
              <w:spacing w:after="0"/>
              <w:ind w:left="0"/>
              <w:jc w:val="center"/>
              <w:rPr>
                <w:rFonts w:ascii="Times New Roman" w:hAnsi="Times New Roman" w:cs="Times New Roman"/>
                <w:sz w:val="22"/>
                <w:szCs w:val="22"/>
              </w:rPr>
            </w:pPr>
            <w:r w:rsidRPr="00F064F6">
              <w:rPr>
                <w:rFonts w:ascii="Times New Roman" w:hAnsi="Times New Roman" w:cs="Times New Roman"/>
                <w:sz w:val="22"/>
                <w:szCs w:val="22"/>
              </w:rPr>
              <w:t xml:space="preserve"> на 01.01.20</w:t>
            </w:r>
            <w:r w:rsidR="00F064F6" w:rsidRPr="00F064F6">
              <w:rPr>
                <w:rFonts w:ascii="Times New Roman" w:hAnsi="Times New Roman" w:cs="Times New Roman"/>
                <w:sz w:val="22"/>
                <w:szCs w:val="22"/>
              </w:rPr>
              <w:t>20</w:t>
            </w:r>
          </w:p>
        </w:tc>
        <w:tc>
          <w:tcPr>
            <w:tcW w:w="1284" w:type="dxa"/>
            <w:tcBorders>
              <w:top w:val="single" w:sz="4" w:space="0" w:color="auto"/>
              <w:left w:val="single" w:sz="4" w:space="0" w:color="auto"/>
              <w:bottom w:val="single" w:sz="4" w:space="0" w:color="auto"/>
              <w:right w:val="single" w:sz="4" w:space="0" w:color="auto"/>
            </w:tcBorders>
          </w:tcPr>
          <w:p w:rsidR="000A2AF9" w:rsidRPr="00F064F6" w:rsidRDefault="000A2AF9" w:rsidP="00380415">
            <w:pPr>
              <w:pStyle w:val="30"/>
              <w:spacing w:after="0"/>
              <w:ind w:left="0"/>
              <w:jc w:val="center"/>
              <w:rPr>
                <w:rFonts w:ascii="Times New Roman" w:hAnsi="Times New Roman" w:cs="Times New Roman"/>
                <w:sz w:val="22"/>
                <w:szCs w:val="22"/>
              </w:rPr>
            </w:pPr>
            <w:r w:rsidRPr="00F064F6">
              <w:rPr>
                <w:rFonts w:ascii="Times New Roman" w:hAnsi="Times New Roman" w:cs="Times New Roman"/>
                <w:sz w:val="22"/>
                <w:szCs w:val="22"/>
              </w:rPr>
              <w:t>Сумма</w:t>
            </w:r>
          </w:p>
          <w:p w:rsidR="000A2AF9" w:rsidRPr="00F064F6" w:rsidRDefault="000A2AF9" w:rsidP="00380415">
            <w:pPr>
              <w:pStyle w:val="30"/>
              <w:spacing w:after="0"/>
              <w:ind w:left="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0A2AF9" w:rsidRPr="00F064F6" w:rsidRDefault="000A2AF9" w:rsidP="00380415">
            <w:pPr>
              <w:pStyle w:val="30"/>
              <w:spacing w:after="0"/>
              <w:ind w:left="0"/>
              <w:jc w:val="center"/>
              <w:rPr>
                <w:rFonts w:ascii="Times New Roman" w:hAnsi="Times New Roman" w:cs="Times New Roman"/>
                <w:sz w:val="22"/>
                <w:szCs w:val="22"/>
              </w:rPr>
            </w:pPr>
            <w:r w:rsidRPr="00F064F6">
              <w:rPr>
                <w:rFonts w:ascii="Times New Roman" w:hAnsi="Times New Roman" w:cs="Times New Roman"/>
                <w:sz w:val="22"/>
                <w:szCs w:val="22"/>
              </w:rPr>
              <w:t>Отклонение</w:t>
            </w:r>
          </w:p>
          <w:p w:rsidR="000A2AF9" w:rsidRPr="00F064F6" w:rsidRDefault="000A2AF9" w:rsidP="00380415">
            <w:pPr>
              <w:pStyle w:val="30"/>
              <w:spacing w:after="0"/>
              <w:ind w:left="0"/>
              <w:jc w:val="center"/>
              <w:rPr>
                <w:rFonts w:ascii="Times New Roman" w:hAnsi="Times New Roman" w:cs="Times New Roman"/>
                <w:sz w:val="22"/>
                <w:szCs w:val="22"/>
              </w:rPr>
            </w:pPr>
            <w:r w:rsidRPr="00F064F6">
              <w:rPr>
                <w:rFonts w:ascii="Times New Roman" w:hAnsi="Times New Roman" w:cs="Times New Roman"/>
                <w:sz w:val="22"/>
                <w:szCs w:val="22"/>
              </w:rPr>
              <w:t>(гр.4-гр.2)</w:t>
            </w:r>
          </w:p>
        </w:tc>
      </w:tr>
      <w:tr w:rsidR="000A2AF9" w:rsidRPr="00F064F6" w:rsidTr="002D229D">
        <w:tc>
          <w:tcPr>
            <w:tcW w:w="2519" w:type="dxa"/>
            <w:tcBorders>
              <w:top w:val="single" w:sz="4" w:space="0" w:color="auto"/>
              <w:left w:val="single" w:sz="4" w:space="0" w:color="auto"/>
              <w:bottom w:val="single" w:sz="4" w:space="0" w:color="auto"/>
              <w:right w:val="single" w:sz="4" w:space="0" w:color="auto"/>
            </w:tcBorders>
            <w:hideMark/>
          </w:tcPr>
          <w:p w:rsidR="000A2AF9" w:rsidRPr="00F064F6" w:rsidRDefault="000A2AF9" w:rsidP="00380415">
            <w:pPr>
              <w:pStyle w:val="30"/>
              <w:spacing w:after="0"/>
              <w:ind w:left="0"/>
              <w:jc w:val="center"/>
              <w:rPr>
                <w:rFonts w:ascii="Times New Roman" w:hAnsi="Times New Roman" w:cs="Times New Roman"/>
                <w:sz w:val="22"/>
                <w:szCs w:val="22"/>
              </w:rPr>
            </w:pPr>
            <w:r w:rsidRPr="00F064F6">
              <w:rPr>
                <w:rFonts w:ascii="Times New Roman" w:hAnsi="Times New Roman" w:cs="Times New Roman"/>
                <w:sz w:val="22"/>
                <w:szCs w:val="22"/>
              </w:rPr>
              <w:t>1</w:t>
            </w:r>
          </w:p>
        </w:tc>
        <w:tc>
          <w:tcPr>
            <w:tcW w:w="1416" w:type="dxa"/>
            <w:tcBorders>
              <w:top w:val="single" w:sz="4" w:space="0" w:color="auto"/>
              <w:left w:val="single" w:sz="4" w:space="0" w:color="auto"/>
              <w:bottom w:val="single" w:sz="4" w:space="0" w:color="auto"/>
              <w:right w:val="single" w:sz="4" w:space="0" w:color="auto"/>
            </w:tcBorders>
            <w:hideMark/>
          </w:tcPr>
          <w:p w:rsidR="000A2AF9" w:rsidRPr="00F064F6" w:rsidRDefault="000A2AF9" w:rsidP="00380415">
            <w:pPr>
              <w:pStyle w:val="30"/>
              <w:spacing w:after="0"/>
              <w:ind w:left="0"/>
              <w:jc w:val="center"/>
              <w:rPr>
                <w:rFonts w:ascii="Times New Roman" w:hAnsi="Times New Roman" w:cs="Times New Roman"/>
                <w:sz w:val="22"/>
                <w:szCs w:val="22"/>
              </w:rPr>
            </w:pPr>
            <w:r w:rsidRPr="00F064F6">
              <w:rPr>
                <w:rFonts w:ascii="Times New Roman" w:hAnsi="Times New Roman" w:cs="Times New Roman"/>
                <w:sz w:val="22"/>
                <w:szCs w:val="22"/>
              </w:rPr>
              <w:t>2</w:t>
            </w:r>
          </w:p>
        </w:tc>
        <w:tc>
          <w:tcPr>
            <w:tcW w:w="2686" w:type="dxa"/>
            <w:tcBorders>
              <w:top w:val="single" w:sz="4" w:space="0" w:color="auto"/>
              <w:left w:val="single" w:sz="4" w:space="0" w:color="auto"/>
              <w:bottom w:val="single" w:sz="4" w:space="0" w:color="auto"/>
              <w:right w:val="single" w:sz="4" w:space="0" w:color="auto"/>
            </w:tcBorders>
            <w:hideMark/>
          </w:tcPr>
          <w:p w:rsidR="000A2AF9" w:rsidRPr="00F064F6" w:rsidRDefault="000A2AF9" w:rsidP="00380415">
            <w:pPr>
              <w:pStyle w:val="30"/>
              <w:spacing w:after="0"/>
              <w:ind w:left="0"/>
              <w:jc w:val="center"/>
              <w:rPr>
                <w:rFonts w:ascii="Times New Roman" w:hAnsi="Times New Roman" w:cs="Times New Roman"/>
                <w:sz w:val="22"/>
                <w:szCs w:val="22"/>
              </w:rPr>
            </w:pPr>
            <w:r w:rsidRPr="00F064F6">
              <w:rPr>
                <w:rFonts w:ascii="Times New Roman" w:hAnsi="Times New Roman" w:cs="Times New Roman"/>
                <w:sz w:val="22"/>
                <w:szCs w:val="22"/>
              </w:rPr>
              <w:t>3</w:t>
            </w:r>
          </w:p>
        </w:tc>
        <w:tc>
          <w:tcPr>
            <w:tcW w:w="1284" w:type="dxa"/>
            <w:tcBorders>
              <w:top w:val="single" w:sz="4" w:space="0" w:color="auto"/>
              <w:left w:val="single" w:sz="4" w:space="0" w:color="auto"/>
              <w:bottom w:val="single" w:sz="4" w:space="0" w:color="auto"/>
              <w:right w:val="single" w:sz="4" w:space="0" w:color="auto"/>
            </w:tcBorders>
            <w:hideMark/>
          </w:tcPr>
          <w:p w:rsidR="000A2AF9" w:rsidRPr="00F064F6" w:rsidRDefault="000A2AF9" w:rsidP="00380415">
            <w:pPr>
              <w:pStyle w:val="30"/>
              <w:spacing w:after="0"/>
              <w:ind w:left="0"/>
              <w:jc w:val="center"/>
              <w:rPr>
                <w:rFonts w:ascii="Times New Roman" w:hAnsi="Times New Roman" w:cs="Times New Roman"/>
                <w:sz w:val="22"/>
                <w:szCs w:val="22"/>
              </w:rPr>
            </w:pPr>
            <w:r w:rsidRPr="00F064F6">
              <w:rPr>
                <w:rFonts w:ascii="Times New Roman" w:hAnsi="Times New Roman" w:cs="Times New Roman"/>
                <w:sz w:val="22"/>
                <w:szCs w:val="22"/>
              </w:rPr>
              <w:t>4</w:t>
            </w:r>
          </w:p>
        </w:tc>
        <w:tc>
          <w:tcPr>
            <w:tcW w:w="1418" w:type="dxa"/>
            <w:tcBorders>
              <w:top w:val="single" w:sz="4" w:space="0" w:color="auto"/>
              <w:left w:val="single" w:sz="4" w:space="0" w:color="auto"/>
              <w:bottom w:val="single" w:sz="4" w:space="0" w:color="auto"/>
              <w:right w:val="single" w:sz="4" w:space="0" w:color="auto"/>
            </w:tcBorders>
            <w:hideMark/>
          </w:tcPr>
          <w:p w:rsidR="000A2AF9" w:rsidRPr="00F064F6" w:rsidRDefault="000A2AF9" w:rsidP="00380415">
            <w:pPr>
              <w:pStyle w:val="30"/>
              <w:spacing w:after="0"/>
              <w:ind w:left="0"/>
              <w:jc w:val="center"/>
              <w:rPr>
                <w:rFonts w:ascii="Times New Roman" w:hAnsi="Times New Roman" w:cs="Times New Roman"/>
                <w:sz w:val="22"/>
                <w:szCs w:val="22"/>
              </w:rPr>
            </w:pPr>
            <w:r w:rsidRPr="00F064F6">
              <w:rPr>
                <w:rFonts w:ascii="Times New Roman" w:hAnsi="Times New Roman" w:cs="Times New Roman"/>
                <w:sz w:val="22"/>
                <w:szCs w:val="22"/>
              </w:rPr>
              <w:t>5</w:t>
            </w:r>
          </w:p>
        </w:tc>
      </w:tr>
      <w:tr w:rsidR="00F064F6" w:rsidRPr="00F064F6" w:rsidTr="002D229D">
        <w:tc>
          <w:tcPr>
            <w:tcW w:w="2519" w:type="dxa"/>
            <w:tcBorders>
              <w:top w:val="single" w:sz="4" w:space="0" w:color="auto"/>
              <w:left w:val="single" w:sz="4" w:space="0" w:color="auto"/>
              <w:bottom w:val="single" w:sz="4" w:space="0" w:color="auto"/>
              <w:right w:val="single" w:sz="4" w:space="0" w:color="auto"/>
            </w:tcBorders>
            <w:hideMark/>
          </w:tcPr>
          <w:p w:rsidR="00F064F6" w:rsidRPr="00F064F6" w:rsidRDefault="00F064F6" w:rsidP="00380415">
            <w:pPr>
              <w:pStyle w:val="30"/>
              <w:spacing w:after="0"/>
              <w:ind w:left="0"/>
              <w:jc w:val="center"/>
              <w:rPr>
                <w:rFonts w:ascii="Times New Roman" w:hAnsi="Times New Roman" w:cs="Times New Roman"/>
                <w:sz w:val="22"/>
                <w:szCs w:val="22"/>
              </w:rPr>
            </w:pPr>
            <w:r w:rsidRPr="00F064F6">
              <w:rPr>
                <w:rFonts w:ascii="Times New Roman" w:hAnsi="Times New Roman" w:cs="Times New Roman"/>
                <w:sz w:val="22"/>
                <w:szCs w:val="22"/>
              </w:rPr>
              <w:t>Дебиторская</w:t>
            </w:r>
          </w:p>
        </w:tc>
        <w:tc>
          <w:tcPr>
            <w:tcW w:w="1416" w:type="dxa"/>
            <w:tcBorders>
              <w:top w:val="single" w:sz="4" w:space="0" w:color="auto"/>
              <w:left w:val="single" w:sz="4" w:space="0" w:color="auto"/>
              <w:bottom w:val="single" w:sz="4" w:space="0" w:color="auto"/>
              <w:right w:val="single" w:sz="4" w:space="0" w:color="auto"/>
            </w:tcBorders>
            <w:hideMark/>
          </w:tcPr>
          <w:p w:rsidR="00F064F6" w:rsidRPr="00F064F6" w:rsidRDefault="00F064F6" w:rsidP="00F064F6">
            <w:pPr>
              <w:pStyle w:val="30"/>
              <w:spacing w:after="0"/>
              <w:ind w:left="0"/>
              <w:jc w:val="center"/>
              <w:rPr>
                <w:rFonts w:ascii="Times New Roman" w:hAnsi="Times New Roman" w:cs="Times New Roman"/>
                <w:sz w:val="22"/>
                <w:szCs w:val="22"/>
              </w:rPr>
            </w:pPr>
            <w:r w:rsidRPr="00F064F6">
              <w:rPr>
                <w:rFonts w:ascii="Times New Roman" w:hAnsi="Times New Roman" w:cs="Times New Roman"/>
                <w:sz w:val="22"/>
                <w:szCs w:val="22"/>
              </w:rPr>
              <w:t>292,4</w:t>
            </w:r>
          </w:p>
        </w:tc>
        <w:tc>
          <w:tcPr>
            <w:tcW w:w="2686" w:type="dxa"/>
            <w:tcBorders>
              <w:top w:val="single" w:sz="4" w:space="0" w:color="auto"/>
              <w:left w:val="single" w:sz="4" w:space="0" w:color="auto"/>
              <w:bottom w:val="single" w:sz="4" w:space="0" w:color="auto"/>
              <w:right w:val="single" w:sz="4" w:space="0" w:color="auto"/>
            </w:tcBorders>
            <w:hideMark/>
          </w:tcPr>
          <w:p w:rsidR="00F064F6" w:rsidRPr="00F064F6" w:rsidRDefault="00F064F6" w:rsidP="00380415">
            <w:pPr>
              <w:pStyle w:val="30"/>
              <w:spacing w:after="0"/>
              <w:ind w:left="0"/>
              <w:jc w:val="center"/>
              <w:rPr>
                <w:rFonts w:ascii="Times New Roman" w:hAnsi="Times New Roman" w:cs="Times New Roman"/>
                <w:sz w:val="22"/>
                <w:szCs w:val="22"/>
              </w:rPr>
            </w:pPr>
            <w:r w:rsidRPr="00F064F6">
              <w:rPr>
                <w:rFonts w:ascii="Times New Roman" w:hAnsi="Times New Roman" w:cs="Times New Roman"/>
                <w:sz w:val="22"/>
                <w:szCs w:val="22"/>
              </w:rPr>
              <w:t>Дебиторская</w:t>
            </w:r>
          </w:p>
        </w:tc>
        <w:tc>
          <w:tcPr>
            <w:tcW w:w="1284" w:type="dxa"/>
            <w:tcBorders>
              <w:top w:val="single" w:sz="4" w:space="0" w:color="auto"/>
              <w:left w:val="single" w:sz="4" w:space="0" w:color="auto"/>
              <w:bottom w:val="single" w:sz="4" w:space="0" w:color="auto"/>
              <w:right w:val="single" w:sz="4" w:space="0" w:color="auto"/>
            </w:tcBorders>
            <w:hideMark/>
          </w:tcPr>
          <w:p w:rsidR="00F064F6" w:rsidRPr="00F064F6" w:rsidRDefault="000D5522" w:rsidP="00380415">
            <w:pPr>
              <w:pStyle w:val="30"/>
              <w:spacing w:after="0"/>
              <w:ind w:left="0"/>
              <w:jc w:val="center"/>
              <w:rPr>
                <w:rFonts w:ascii="Times New Roman" w:hAnsi="Times New Roman" w:cs="Times New Roman"/>
                <w:sz w:val="22"/>
                <w:szCs w:val="22"/>
              </w:rPr>
            </w:pPr>
            <w:r>
              <w:rPr>
                <w:rFonts w:ascii="Times New Roman" w:hAnsi="Times New Roman" w:cs="Times New Roman"/>
                <w:sz w:val="22"/>
                <w:szCs w:val="22"/>
              </w:rPr>
              <w:t>7,5</w:t>
            </w:r>
          </w:p>
        </w:tc>
        <w:tc>
          <w:tcPr>
            <w:tcW w:w="1418" w:type="dxa"/>
            <w:tcBorders>
              <w:top w:val="single" w:sz="4" w:space="0" w:color="auto"/>
              <w:left w:val="single" w:sz="4" w:space="0" w:color="auto"/>
              <w:bottom w:val="single" w:sz="4" w:space="0" w:color="auto"/>
              <w:right w:val="single" w:sz="4" w:space="0" w:color="auto"/>
            </w:tcBorders>
            <w:hideMark/>
          </w:tcPr>
          <w:p w:rsidR="00F064F6" w:rsidRPr="00F064F6" w:rsidRDefault="00173F43" w:rsidP="000D5522">
            <w:pPr>
              <w:pStyle w:val="30"/>
              <w:spacing w:after="0"/>
              <w:ind w:left="0"/>
              <w:jc w:val="center"/>
              <w:rPr>
                <w:rFonts w:ascii="Times New Roman" w:hAnsi="Times New Roman" w:cs="Times New Roman"/>
                <w:sz w:val="22"/>
                <w:szCs w:val="22"/>
              </w:rPr>
            </w:pPr>
            <w:r>
              <w:rPr>
                <w:rFonts w:ascii="Times New Roman" w:hAnsi="Times New Roman" w:cs="Times New Roman"/>
                <w:sz w:val="22"/>
                <w:szCs w:val="22"/>
              </w:rPr>
              <w:t>-</w:t>
            </w:r>
            <w:r w:rsidR="000D5522">
              <w:rPr>
                <w:rFonts w:ascii="Times New Roman" w:hAnsi="Times New Roman" w:cs="Times New Roman"/>
                <w:sz w:val="22"/>
                <w:szCs w:val="22"/>
              </w:rPr>
              <w:t>284,9</w:t>
            </w:r>
          </w:p>
        </w:tc>
      </w:tr>
      <w:tr w:rsidR="00F064F6" w:rsidRPr="00F064F6" w:rsidTr="002D229D">
        <w:tc>
          <w:tcPr>
            <w:tcW w:w="2519" w:type="dxa"/>
            <w:tcBorders>
              <w:top w:val="single" w:sz="4" w:space="0" w:color="auto"/>
              <w:left w:val="single" w:sz="4" w:space="0" w:color="auto"/>
              <w:bottom w:val="single" w:sz="4" w:space="0" w:color="auto"/>
              <w:right w:val="single" w:sz="4" w:space="0" w:color="auto"/>
            </w:tcBorders>
            <w:hideMark/>
          </w:tcPr>
          <w:p w:rsidR="00F064F6" w:rsidRPr="00F064F6" w:rsidRDefault="00F064F6" w:rsidP="00380415">
            <w:pPr>
              <w:pStyle w:val="30"/>
              <w:spacing w:after="0"/>
              <w:ind w:left="0"/>
              <w:jc w:val="center"/>
              <w:rPr>
                <w:rFonts w:ascii="Times New Roman" w:hAnsi="Times New Roman" w:cs="Times New Roman"/>
                <w:sz w:val="22"/>
                <w:szCs w:val="22"/>
              </w:rPr>
            </w:pPr>
            <w:r w:rsidRPr="00F064F6">
              <w:rPr>
                <w:rFonts w:ascii="Times New Roman" w:hAnsi="Times New Roman" w:cs="Times New Roman"/>
                <w:sz w:val="22"/>
                <w:szCs w:val="22"/>
              </w:rPr>
              <w:t>Кредиторская</w:t>
            </w:r>
          </w:p>
        </w:tc>
        <w:tc>
          <w:tcPr>
            <w:tcW w:w="1416" w:type="dxa"/>
            <w:tcBorders>
              <w:top w:val="single" w:sz="4" w:space="0" w:color="auto"/>
              <w:left w:val="single" w:sz="4" w:space="0" w:color="auto"/>
              <w:bottom w:val="single" w:sz="4" w:space="0" w:color="auto"/>
              <w:right w:val="single" w:sz="4" w:space="0" w:color="auto"/>
            </w:tcBorders>
            <w:hideMark/>
          </w:tcPr>
          <w:p w:rsidR="00F064F6" w:rsidRPr="00F064F6" w:rsidRDefault="00F064F6" w:rsidP="00F064F6">
            <w:pPr>
              <w:pStyle w:val="30"/>
              <w:spacing w:after="0"/>
              <w:ind w:left="0"/>
              <w:jc w:val="center"/>
              <w:rPr>
                <w:rFonts w:ascii="Times New Roman" w:hAnsi="Times New Roman" w:cs="Times New Roman"/>
                <w:sz w:val="22"/>
                <w:szCs w:val="22"/>
              </w:rPr>
            </w:pPr>
            <w:r w:rsidRPr="00F064F6">
              <w:rPr>
                <w:rFonts w:ascii="Times New Roman" w:hAnsi="Times New Roman" w:cs="Times New Roman"/>
                <w:sz w:val="22"/>
                <w:szCs w:val="22"/>
              </w:rPr>
              <w:t>14,5</w:t>
            </w:r>
          </w:p>
        </w:tc>
        <w:tc>
          <w:tcPr>
            <w:tcW w:w="2686" w:type="dxa"/>
            <w:tcBorders>
              <w:top w:val="single" w:sz="4" w:space="0" w:color="auto"/>
              <w:left w:val="single" w:sz="4" w:space="0" w:color="auto"/>
              <w:bottom w:val="single" w:sz="4" w:space="0" w:color="auto"/>
              <w:right w:val="single" w:sz="4" w:space="0" w:color="auto"/>
            </w:tcBorders>
            <w:hideMark/>
          </w:tcPr>
          <w:p w:rsidR="00F064F6" w:rsidRPr="00F064F6" w:rsidRDefault="00F064F6" w:rsidP="00380415">
            <w:pPr>
              <w:pStyle w:val="30"/>
              <w:spacing w:after="0"/>
              <w:ind w:left="0"/>
              <w:jc w:val="center"/>
              <w:rPr>
                <w:rFonts w:ascii="Times New Roman" w:hAnsi="Times New Roman" w:cs="Times New Roman"/>
                <w:sz w:val="22"/>
                <w:szCs w:val="22"/>
              </w:rPr>
            </w:pPr>
            <w:r w:rsidRPr="00F064F6">
              <w:rPr>
                <w:rFonts w:ascii="Times New Roman" w:hAnsi="Times New Roman" w:cs="Times New Roman"/>
                <w:sz w:val="22"/>
                <w:szCs w:val="22"/>
              </w:rPr>
              <w:t>Кредиторская</w:t>
            </w:r>
          </w:p>
        </w:tc>
        <w:tc>
          <w:tcPr>
            <w:tcW w:w="1284" w:type="dxa"/>
            <w:tcBorders>
              <w:top w:val="single" w:sz="4" w:space="0" w:color="auto"/>
              <w:left w:val="single" w:sz="4" w:space="0" w:color="auto"/>
              <w:bottom w:val="single" w:sz="4" w:space="0" w:color="auto"/>
              <w:right w:val="single" w:sz="4" w:space="0" w:color="auto"/>
            </w:tcBorders>
            <w:hideMark/>
          </w:tcPr>
          <w:p w:rsidR="00F064F6" w:rsidRPr="00F064F6" w:rsidRDefault="00173F43" w:rsidP="00380415">
            <w:pPr>
              <w:pStyle w:val="30"/>
              <w:spacing w:after="0"/>
              <w:ind w:left="0"/>
              <w:jc w:val="center"/>
              <w:rPr>
                <w:rFonts w:ascii="Times New Roman" w:hAnsi="Times New Roman" w:cs="Times New Roman"/>
                <w:sz w:val="22"/>
                <w:szCs w:val="22"/>
              </w:rPr>
            </w:pPr>
            <w:r>
              <w:rPr>
                <w:rFonts w:ascii="Times New Roman" w:hAnsi="Times New Roman" w:cs="Times New Roman"/>
                <w:sz w:val="22"/>
                <w:szCs w:val="22"/>
              </w:rPr>
              <w:t>14,9</w:t>
            </w:r>
          </w:p>
        </w:tc>
        <w:tc>
          <w:tcPr>
            <w:tcW w:w="1418" w:type="dxa"/>
            <w:tcBorders>
              <w:top w:val="single" w:sz="4" w:space="0" w:color="auto"/>
              <w:left w:val="single" w:sz="4" w:space="0" w:color="auto"/>
              <w:bottom w:val="single" w:sz="4" w:space="0" w:color="auto"/>
              <w:right w:val="single" w:sz="4" w:space="0" w:color="auto"/>
            </w:tcBorders>
            <w:hideMark/>
          </w:tcPr>
          <w:p w:rsidR="00F064F6" w:rsidRPr="00F064F6" w:rsidRDefault="000D5522" w:rsidP="00380415">
            <w:pPr>
              <w:pStyle w:val="30"/>
              <w:spacing w:after="0"/>
              <w:ind w:left="0"/>
              <w:jc w:val="center"/>
              <w:rPr>
                <w:rFonts w:ascii="Times New Roman" w:hAnsi="Times New Roman" w:cs="Times New Roman"/>
                <w:sz w:val="22"/>
                <w:szCs w:val="22"/>
              </w:rPr>
            </w:pPr>
            <w:r>
              <w:rPr>
                <w:rFonts w:ascii="Times New Roman" w:hAnsi="Times New Roman" w:cs="Times New Roman"/>
                <w:sz w:val="22"/>
                <w:szCs w:val="22"/>
              </w:rPr>
              <w:t>-0,4</w:t>
            </w:r>
          </w:p>
        </w:tc>
      </w:tr>
    </w:tbl>
    <w:p w:rsidR="00173F43" w:rsidRDefault="000A2AF9" w:rsidP="00173F43">
      <w:pPr>
        <w:pStyle w:val="Standard"/>
        <w:shd w:val="clear" w:color="auto" w:fill="FFFFFF"/>
        <w:spacing w:before="14" w:after="0" w:line="240" w:lineRule="auto"/>
        <w:ind w:left="142" w:firstLine="425"/>
        <w:jc w:val="both"/>
        <w:rPr>
          <w:rFonts w:ascii="Times New Roman" w:hAnsi="Times New Roman" w:cs="Times New Roman"/>
          <w:sz w:val="24"/>
          <w:szCs w:val="24"/>
          <w:lang w:eastAsia="ar-SA"/>
        </w:rPr>
      </w:pPr>
      <w:r w:rsidRPr="00173F43">
        <w:rPr>
          <w:rFonts w:ascii="Times New Roman" w:hAnsi="Times New Roman" w:cs="Times New Roman"/>
          <w:sz w:val="24"/>
          <w:szCs w:val="24"/>
          <w:lang w:eastAsia="ar-SA"/>
        </w:rPr>
        <w:t>По состоянию на 01.01.20</w:t>
      </w:r>
      <w:r w:rsidR="00173F43" w:rsidRPr="00173F43">
        <w:rPr>
          <w:rFonts w:ascii="Times New Roman" w:hAnsi="Times New Roman" w:cs="Times New Roman"/>
          <w:sz w:val="24"/>
          <w:szCs w:val="24"/>
          <w:lang w:eastAsia="ar-SA"/>
        </w:rPr>
        <w:t>20</w:t>
      </w:r>
      <w:r w:rsidRPr="00173F43">
        <w:rPr>
          <w:rFonts w:ascii="Times New Roman" w:hAnsi="Times New Roman" w:cs="Times New Roman"/>
          <w:sz w:val="24"/>
          <w:szCs w:val="24"/>
          <w:lang w:eastAsia="ar-SA"/>
        </w:rPr>
        <w:t xml:space="preserve"> года наблюдается </w:t>
      </w:r>
      <w:r w:rsidR="00085C03" w:rsidRPr="00173F43">
        <w:rPr>
          <w:rFonts w:ascii="Times New Roman" w:hAnsi="Times New Roman" w:cs="Times New Roman"/>
          <w:sz w:val="24"/>
          <w:szCs w:val="24"/>
          <w:lang w:eastAsia="ar-SA"/>
        </w:rPr>
        <w:t>уменьшение</w:t>
      </w:r>
      <w:r w:rsidRPr="00173F43">
        <w:rPr>
          <w:rFonts w:ascii="Times New Roman" w:hAnsi="Times New Roman" w:cs="Times New Roman"/>
          <w:sz w:val="24"/>
          <w:szCs w:val="24"/>
          <w:lang w:eastAsia="ar-SA"/>
        </w:rPr>
        <w:t xml:space="preserve"> </w:t>
      </w:r>
      <w:r w:rsidR="00173F43" w:rsidRPr="00173F43">
        <w:rPr>
          <w:rFonts w:ascii="Times New Roman" w:hAnsi="Times New Roman" w:cs="Times New Roman"/>
          <w:sz w:val="24"/>
          <w:szCs w:val="24"/>
          <w:lang w:eastAsia="ar-SA"/>
        </w:rPr>
        <w:t xml:space="preserve">дебиторской задолженности на </w:t>
      </w:r>
      <w:r w:rsidR="000D5522">
        <w:rPr>
          <w:rFonts w:ascii="Times New Roman" w:hAnsi="Times New Roman" w:cs="Times New Roman"/>
          <w:sz w:val="24"/>
          <w:szCs w:val="24"/>
          <w:lang w:eastAsia="ar-SA"/>
        </w:rPr>
        <w:t>284,9</w:t>
      </w:r>
      <w:r w:rsidR="00173F43" w:rsidRPr="00173F43">
        <w:rPr>
          <w:rFonts w:ascii="Times New Roman" w:hAnsi="Times New Roman" w:cs="Times New Roman"/>
          <w:sz w:val="24"/>
          <w:szCs w:val="24"/>
          <w:lang w:eastAsia="ar-SA"/>
        </w:rPr>
        <w:t xml:space="preserve"> тыс. рублей,  увеличение </w:t>
      </w:r>
      <w:r w:rsidR="00D026DF" w:rsidRPr="00173F43">
        <w:rPr>
          <w:rFonts w:ascii="Times New Roman" w:hAnsi="Times New Roman" w:cs="Times New Roman"/>
          <w:sz w:val="24"/>
          <w:szCs w:val="24"/>
          <w:lang w:eastAsia="ar-SA"/>
        </w:rPr>
        <w:t xml:space="preserve">кредиторской задолженности </w:t>
      </w:r>
      <w:r w:rsidRPr="00173F43">
        <w:rPr>
          <w:rFonts w:ascii="Times New Roman" w:hAnsi="Times New Roman" w:cs="Times New Roman"/>
          <w:sz w:val="24"/>
          <w:szCs w:val="24"/>
          <w:lang w:eastAsia="ar-SA"/>
        </w:rPr>
        <w:t xml:space="preserve">на </w:t>
      </w:r>
      <w:r w:rsidR="00ED40D7" w:rsidRPr="00173F43">
        <w:rPr>
          <w:rFonts w:ascii="Times New Roman" w:hAnsi="Times New Roman" w:cs="Times New Roman"/>
          <w:sz w:val="24"/>
          <w:szCs w:val="24"/>
          <w:lang w:eastAsia="ar-SA"/>
        </w:rPr>
        <w:t>0,</w:t>
      </w:r>
      <w:r w:rsidR="00173F43" w:rsidRPr="00173F43">
        <w:rPr>
          <w:rFonts w:ascii="Times New Roman" w:hAnsi="Times New Roman" w:cs="Times New Roman"/>
          <w:sz w:val="24"/>
          <w:szCs w:val="24"/>
          <w:lang w:eastAsia="ar-SA"/>
        </w:rPr>
        <w:t>4</w:t>
      </w:r>
      <w:r w:rsidRPr="00173F43">
        <w:rPr>
          <w:rFonts w:ascii="Times New Roman" w:hAnsi="Times New Roman" w:cs="Times New Roman"/>
          <w:sz w:val="24"/>
          <w:szCs w:val="24"/>
          <w:lang w:eastAsia="ar-SA"/>
        </w:rPr>
        <w:t xml:space="preserve"> тыс. рублей по сравнению с прошлым </w:t>
      </w:r>
      <w:r w:rsidR="00D603DF" w:rsidRPr="00173F43">
        <w:rPr>
          <w:rFonts w:ascii="Times New Roman" w:hAnsi="Times New Roman" w:cs="Times New Roman"/>
          <w:sz w:val="24"/>
          <w:szCs w:val="24"/>
          <w:lang w:eastAsia="ar-SA"/>
        </w:rPr>
        <w:t>годом</w:t>
      </w:r>
      <w:r w:rsidR="00173F43">
        <w:rPr>
          <w:rFonts w:ascii="Times New Roman" w:hAnsi="Times New Roman" w:cs="Times New Roman"/>
          <w:sz w:val="24"/>
          <w:szCs w:val="24"/>
          <w:lang w:eastAsia="ar-SA"/>
        </w:rPr>
        <w:t>.</w:t>
      </w:r>
    </w:p>
    <w:p w:rsidR="000D5522" w:rsidRDefault="000D5522" w:rsidP="00173F43">
      <w:pPr>
        <w:pStyle w:val="Standard"/>
        <w:shd w:val="clear" w:color="auto" w:fill="FFFFFF"/>
        <w:spacing w:before="14" w:after="0" w:line="240" w:lineRule="auto"/>
        <w:ind w:left="142" w:firstLine="425"/>
        <w:jc w:val="both"/>
        <w:rPr>
          <w:rFonts w:ascii="Times New Roman" w:hAnsi="Times New Roman" w:cs="Times New Roman"/>
          <w:sz w:val="24"/>
          <w:szCs w:val="24"/>
          <w:lang w:eastAsia="ar-SA"/>
        </w:rPr>
      </w:pPr>
    </w:p>
    <w:p w:rsidR="00173F43" w:rsidRDefault="00173F43" w:rsidP="000A2AF9">
      <w:pPr>
        <w:pStyle w:val="Standard"/>
        <w:shd w:val="clear" w:color="auto" w:fill="FFFFFF"/>
        <w:spacing w:before="14"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Данные о наличии кредиторской задолженности представлены в следующей таблице:</w:t>
      </w:r>
      <w:r w:rsidR="00D603DF" w:rsidRPr="00173F43">
        <w:rPr>
          <w:rFonts w:ascii="Times New Roman" w:hAnsi="Times New Roman" w:cs="Times New Roman"/>
          <w:sz w:val="24"/>
          <w:szCs w:val="24"/>
          <w:lang w:eastAsia="ar-SA"/>
        </w:rPr>
        <w:t xml:space="preserve"> </w:t>
      </w:r>
    </w:p>
    <w:p w:rsidR="00173F43" w:rsidRDefault="00173F43" w:rsidP="000A2AF9">
      <w:pPr>
        <w:pStyle w:val="Standard"/>
        <w:shd w:val="clear" w:color="auto" w:fill="FFFFFF"/>
        <w:spacing w:before="14" w:after="0" w:line="240" w:lineRule="auto"/>
        <w:ind w:firstLine="567"/>
        <w:jc w:val="both"/>
        <w:rPr>
          <w:rFonts w:ascii="Times New Roman" w:hAnsi="Times New Roman" w:cs="Times New Roman"/>
          <w:sz w:val="24"/>
          <w:szCs w:val="24"/>
          <w:lang w:eastAsia="ar-SA"/>
        </w:rPr>
      </w:pPr>
    </w:p>
    <w:tbl>
      <w:tblPr>
        <w:tblStyle w:val="af8"/>
        <w:tblW w:w="0" w:type="auto"/>
        <w:tblInd w:w="250" w:type="dxa"/>
        <w:tblLook w:val="04A0"/>
      </w:tblPr>
      <w:tblGrid>
        <w:gridCol w:w="2142"/>
        <w:gridCol w:w="2393"/>
        <w:gridCol w:w="2393"/>
        <w:gridCol w:w="2393"/>
      </w:tblGrid>
      <w:tr w:rsidR="00173F43" w:rsidRPr="00685905" w:rsidTr="00173F43">
        <w:tc>
          <w:tcPr>
            <w:tcW w:w="2142" w:type="dxa"/>
          </w:tcPr>
          <w:p w:rsidR="00173F43" w:rsidRPr="00685905" w:rsidRDefault="00173F43"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Наименование</w:t>
            </w:r>
          </w:p>
        </w:tc>
        <w:tc>
          <w:tcPr>
            <w:tcW w:w="2393" w:type="dxa"/>
          </w:tcPr>
          <w:p w:rsidR="00173F43" w:rsidRPr="00685905" w:rsidRDefault="00173F43"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КОСГУ</w:t>
            </w:r>
          </w:p>
        </w:tc>
        <w:tc>
          <w:tcPr>
            <w:tcW w:w="2393" w:type="dxa"/>
          </w:tcPr>
          <w:p w:rsidR="00173F43" w:rsidRPr="00685905" w:rsidRDefault="00173F43"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Показатели</w:t>
            </w:r>
          </w:p>
        </w:tc>
        <w:tc>
          <w:tcPr>
            <w:tcW w:w="2393" w:type="dxa"/>
          </w:tcPr>
          <w:p w:rsidR="00173F43" w:rsidRPr="00685905" w:rsidRDefault="00173F43"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Сумма</w:t>
            </w:r>
            <w:r w:rsidR="00E34306" w:rsidRPr="00685905">
              <w:rPr>
                <w:rFonts w:ascii="Times New Roman" w:hAnsi="Times New Roman" w:cs="Times New Roman"/>
                <w:lang w:eastAsia="ar-SA"/>
              </w:rPr>
              <w:t xml:space="preserve"> (рублей)</w:t>
            </w:r>
          </w:p>
        </w:tc>
      </w:tr>
      <w:tr w:rsidR="00173F43" w:rsidRPr="00685905" w:rsidTr="00173F43">
        <w:tc>
          <w:tcPr>
            <w:tcW w:w="2142" w:type="dxa"/>
          </w:tcPr>
          <w:p w:rsidR="00173F43" w:rsidRPr="00685905" w:rsidRDefault="00173F43" w:rsidP="00E34306">
            <w:pPr>
              <w:pStyle w:val="Standard"/>
              <w:spacing w:before="14"/>
              <w:jc w:val="center"/>
              <w:rPr>
                <w:rFonts w:ascii="Times New Roman" w:hAnsi="Times New Roman" w:cs="Times New Roman"/>
                <w:lang w:eastAsia="ar-SA"/>
              </w:rPr>
            </w:pPr>
            <w:proofErr w:type="spellStart"/>
            <w:r w:rsidRPr="00685905">
              <w:rPr>
                <w:rFonts w:ascii="Times New Roman" w:hAnsi="Times New Roman" w:cs="Times New Roman"/>
                <w:lang w:eastAsia="ar-SA"/>
              </w:rPr>
              <w:t>Ростелком</w:t>
            </w:r>
            <w:proofErr w:type="spellEnd"/>
          </w:p>
        </w:tc>
        <w:tc>
          <w:tcPr>
            <w:tcW w:w="2393" w:type="dxa"/>
          </w:tcPr>
          <w:p w:rsidR="00173F43" w:rsidRPr="00685905" w:rsidRDefault="00173F43"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221 «Услуги связи»</w:t>
            </w:r>
          </w:p>
        </w:tc>
        <w:tc>
          <w:tcPr>
            <w:tcW w:w="2393" w:type="dxa"/>
          </w:tcPr>
          <w:p w:rsidR="00173F43" w:rsidRPr="00685905" w:rsidRDefault="00173F43"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Администрация</w:t>
            </w:r>
          </w:p>
        </w:tc>
        <w:tc>
          <w:tcPr>
            <w:tcW w:w="2393" w:type="dxa"/>
          </w:tcPr>
          <w:p w:rsidR="00173F43" w:rsidRPr="00685905" w:rsidRDefault="00E34306"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1201,65</w:t>
            </w:r>
          </w:p>
        </w:tc>
      </w:tr>
      <w:tr w:rsidR="00173F43" w:rsidRPr="00685905" w:rsidTr="00173F43">
        <w:tc>
          <w:tcPr>
            <w:tcW w:w="2142" w:type="dxa"/>
          </w:tcPr>
          <w:p w:rsidR="00173F43" w:rsidRPr="00685905" w:rsidRDefault="00173F43" w:rsidP="00E34306">
            <w:pPr>
              <w:pStyle w:val="Standard"/>
              <w:spacing w:before="14"/>
              <w:jc w:val="center"/>
              <w:rPr>
                <w:rFonts w:ascii="Times New Roman" w:hAnsi="Times New Roman" w:cs="Times New Roman"/>
                <w:lang w:eastAsia="ar-SA"/>
              </w:rPr>
            </w:pPr>
          </w:p>
        </w:tc>
        <w:tc>
          <w:tcPr>
            <w:tcW w:w="2393" w:type="dxa"/>
          </w:tcPr>
          <w:p w:rsidR="00173F43" w:rsidRPr="00685905" w:rsidRDefault="00173F43" w:rsidP="00E34306">
            <w:pPr>
              <w:pStyle w:val="Standard"/>
              <w:spacing w:before="14"/>
              <w:jc w:val="center"/>
              <w:rPr>
                <w:rFonts w:ascii="Times New Roman" w:hAnsi="Times New Roman" w:cs="Times New Roman"/>
                <w:lang w:eastAsia="ar-SA"/>
              </w:rPr>
            </w:pPr>
          </w:p>
        </w:tc>
        <w:tc>
          <w:tcPr>
            <w:tcW w:w="2393" w:type="dxa"/>
          </w:tcPr>
          <w:p w:rsidR="00173F43" w:rsidRPr="00685905" w:rsidRDefault="00173F43"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Сельский дом культуры</w:t>
            </w:r>
          </w:p>
        </w:tc>
        <w:tc>
          <w:tcPr>
            <w:tcW w:w="2393" w:type="dxa"/>
          </w:tcPr>
          <w:p w:rsidR="00173F43" w:rsidRPr="00685905" w:rsidRDefault="00E34306"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466,80</w:t>
            </w:r>
          </w:p>
        </w:tc>
      </w:tr>
      <w:tr w:rsidR="00E34306" w:rsidRPr="00685905" w:rsidTr="009D25E8">
        <w:tc>
          <w:tcPr>
            <w:tcW w:w="6928" w:type="dxa"/>
            <w:gridSpan w:val="3"/>
          </w:tcPr>
          <w:p w:rsidR="00E34306" w:rsidRPr="00685905" w:rsidRDefault="00E34306"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итого</w:t>
            </w:r>
          </w:p>
        </w:tc>
        <w:tc>
          <w:tcPr>
            <w:tcW w:w="2393" w:type="dxa"/>
          </w:tcPr>
          <w:p w:rsidR="00E34306" w:rsidRPr="00685905" w:rsidRDefault="00E34306"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1667,85</w:t>
            </w:r>
          </w:p>
        </w:tc>
      </w:tr>
      <w:tr w:rsidR="00E34306" w:rsidRPr="00685905" w:rsidTr="00173F43">
        <w:tc>
          <w:tcPr>
            <w:tcW w:w="2142" w:type="dxa"/>
          </w:tcPr>
          <w:p w:rsidR="00E34306" w:rsidRPr="00685905" w:rsidRDefault="00E34306"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Газпром</w:t>
            </w:r>
          </w:p>
        </w:tc>
        <w:tc>
          <w:tcPr>
            <w:tcW w:w="2393" w:type="dxa"/>
          </w:tcPr>
          <w:p w:rsidR="00E34306" w:rsidRPr="00685905" w:rsidRDefault="00E34306"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223 «Коммунальные расходы»</w:t>
            </w:r>
          </w:p>
        </w:tc>
        <w:tc>
          <w:tcPr>
            <w:tcW w:w="2393" w:type="dxa"/>
          </w:tcPr>
          <w:p w:rsidR="00E34306" w:rsidRPr="00685905" w:rsidRDefault="00E34306"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Администрация</w:t>
            </w:r>
          </w:p>
        </w:tc>
        <w:tc>
          <w:tcPr>
            <w:tcW w:w="2393" w:type="dxa"/>
          </w:tcPr>
          <w:p w:rsidR="00E34306" w:rsidRPr="00685905" w:rsidRDefault="00E34306"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3201,08</w:t>
            </w:r>
          </w:p>
        </w:tc>
      </w:tr>
      <w:tr w:rsidR="00E34306" w:rsidRPr="00685905" w:rsidTr="00173F43">
        <w:tc>
          <w:tcPr>
            <w:tcW w:w="2142" w:type="dxa"/>
          </w:tcPr>
          <w:p w:rsidR="00E34306" w:rsidRPr="00685905" w:rsidRDefault="00E34306" w:rsidP="00E34306">
            <w:pPr>
              <w:pStyle w:val="Standard"/>
              <w:spacing w:before="14"/>
              <w:jc w:val="center"/>
              <w:rPr>
                <w:rFonts w:ascii="Times New Roman" w:hAnsi="Times New Roman" w:cs="Times New Roman"/>
                <w:lang w:eastAsia="ar-SA"/>
              </w:rPr>
            </w:pPr>
          </w:p>
        </w:tc>
        <w:tc>
          <w:tcPr>
            <w:tcW w:w="2393" w:type="dxa"/>
          </w:tcPr>
          <w:p w:rsidR="00E34306" w:rsidRPr="00685905" w:rsidRDefault="00E34306" w:rsidP="00E34306">
            <w:pPr>
              <w:pStyle w:val="Standard"/>
              <w:spacing w:before="14"/>
              <w:jc w:val="center"/>
              <w:rPr>
                <w:rFonts w:ascii="Times New Roman" w:hAnsi="Times New Roman" w:cs="Times New Roman"/>
                <w:lang w:eastAsia="ar-SA"/>
              </w:rPr>
            </w:pPr>
          </w:p>
        </w:tc>
        <w:tc>
          <w:tcPr>
            <w:tcW w:w="2393" w:type="dxa"/>
          </w:tcPr>
          <w:p w:rsidR="00E34306" w:rsidRPr="00685905" w:rsidRDefault="00E34306"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Сельский дом культуры</w:t>
            </w:r>
          </w:p>
        </w:tc>
        <w:tc>
          <w:tcPr>
            <w:tcW w:w="2393" w:type="dxa"/>
          </w:tcPr>
          <w:p w:rsidR="00E34306" w:rsidRPr="00685905" w:rsidRDefault="00E34306"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6423,48</w:t>
            </w:r>
          </w:p>
        </w:tc>
      </w:tr>
      <w:tr w:rsidR="00173F43" w:rsidRPr="00685905" w:rsidTr="00E34306">
        <w:trPr>
          <w:trHeight w:val="163"/>
        </w:trPr>
        <w:tc>
          <w:tcPr>
            <w:tcW w:w="2142" w:type="dxa"/>
          </w:tcPr>
          <w:p w:rsidR="00173F43" w:rsidRPr="00685905" w:rsidRDefault="00173F43" w:rsidP="00E34306">
            <w:pPr>
              <w:pStyle w:val="Standard"/>
              <w:spacing w:before="14"/>
              <w:jc w:val="center"/>
              <w:rPr>
                <w:rFonts w:ascii="Times New Roman" w:hAnsi="Times New Roman" w:cs="Times New Roman"/>
                <w:lang w:eastAsia="ar-SA"/>
              </w:rPr>
            </w:pPr>
          </w:p>
        </w:tc>
        <w:tc>
          <w:tcPr>
            <w:tcW w:w="2393" w:type="dxa"/>
          </w:tcPr>
          <w:p w:rsidR="00173F43" w:rsidRPr="00685905" w:rsidRDefault="00173F43" w:rsidP="00E34306">
            <w:pPr>
              <w:pStyle w:val="Standard"/>
              <w:spacing w:before="14"/>
              <w:jc w:val="center"/>
              <w:rPr>
                <w:rFonts w:ascii="Times New Roman" w:hAnsi="Times New Roman" w:cs="Times New Roman"/>
                <w:lang w:eastAsia="ar-SA"/>
              </w:rPr>
            </w:pPr>
          </w:p>
        </w:tc>
        <w:tc>
          <w:tcPr>
            <w:tcW w:w="2393" w:type="dxa"/>
          </w:tcPr>
          <w:p w:rsidR="00173F43" w:rsidRPr="00685905" w:rsidRDefault="00E34306"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Сельская библиотека</w:t>
            </w:r>
          </w:p>
        </w:tc>
        <w:tc>
          <w:tcPr>
            <w:tcW w:w="2393" w:type="dxa"/>
          </w:tcPr>
          <w:p w:rsidR="00173F43" w:rsidRPr="00685905" w:rsidRDefault="00E34306"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2451,70</w:t>
            </w:r>
          </w:p>
        </w:tc>
      </w:tr>
      <w:tr w:rsidR="00E34306" w:rsidRPr="00685905" w:rsidTr="009D25E8">
        <w:trPr>
          <w:trHeight w:val="113"/>
        </w:trPr>
        <w:tc>
          <w:tcPr>
            <w:tcW w:w="6928" w:type="dxa"/>
            <w:gridSpan w:val="3"/>
          </w:tcPr>
          <w:p w:rsidR="00E34306" w:rsidRPr="00685905" w:rsidRDefault="00E34306"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итого</w:t>
            </w:r>
          </w:p>
        </w:tc>
        <w:tc>
          <w:tcPr>
            <w:tcW w:w="2393" w:type="dxa"/>
          </w:tcPr>
          <w:p w:rsidR="00E34306" w:rsidRPr="00685905" w:rsidRDefault="00E34306"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12076,26</w:t>
            </w:r>
          </w:p>
        </w:tc>
      </w:tr>
      <w:tr w:rsidR="00E34306" w:rsidRPr="00685905" w:rsidTr="00E34306">
        <w:trPr>
          <w:trHeight w:val="163"/>
        </w:trPr>
        <w:tc>
          <w:tcPr>
            <w:tcW w:w="2142" w:type="dxa"/>
          </w:tcPr>
          <w:p w:rsidR="00E34306" w:rsidRPr="00685905" w:rsidRDefault="00E34306" w:rsidP="00E34306">
            <w:pPr>
              <w:pStyle w:val="Standard"/>
              <w:spacing w:before="14"/>
              <w:jc w:val="center"/>
              <w:rPr>
                <w:rFonts w:ascii="Times New Roman" w:hAnsi="Times New Roman" w:cs="Times New Roman"/>
                <w:lang w:eastAsia="ar-SA"/>
              </w:rPr>
            </w:pPr>
            <w:proofErr w:type="spellStart"/>
            <w:r w:rsidRPr="00685905">
              <w:rPr>
                <w:rFonts w:ascii="Times New Roman" w:hAnsi="Times New Roman" w:cs="Times New Roman"/>
                <w:lang w:eastAsia="ar-SA"/>
              </w:rPr>
              <w:t>Энергосбыт</w:t>
            </w:r>
            <w:proofErr w:type="spellEnd"/>
          </w:p>
        </w:tc>
        <w:tc>
          <w:tcPr>
            <w:tcW w:w="2393" w:type="dxa"/>
          </w:tcPr>
          <w:p w:rsidR="00E34306" w:rsidRPr="00685905" w:rsidRDefault="00E34306"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223 «Коммунальные расходы»</w:t>
            </w:r>
          </w:p>
        </w:tc>
        <w:tc>
          <w:tcPr>
            <w:tcW w:w="2393" w:type="dxa"/>
          </w:tcPr>
          <w:p w:rsidR="00E34306" w:rsidRPr="00685905" w:rsidRDefault="00E34306"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Администрация</w:t>
            </w:r>
          </w:p>
        </w:tc>
        <w:tc>
          <w:tcPr>
            <w:tcW w:w="2393" w:type="dxa"/>
          </w:tcPr>
          <w:p w:rsidR="00E34306" w:rsidRPr="00685905" w:rsidRDefault="00E34306"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653,60</w:t>
            </w:r>
          </w:p>
        </w:tc>
      </w:tr>
      <w:tr w:rsidR="00E34306" w:rsidRPr="00685905" w:rsidTr="009D25E8">
        <w:trPr>
          <w:trHeight w:val="127"/>
        </w:trPr>
        <w:tc>
          <w:tcPr>
            <w:tcW w:w="6928" w:type="dxa"/>
            <w:gridSpan w:val="3"/>
          </w:tcPr>
          <w:p w:rsidR="00E34306" w:rsidRPr="00685905" w:rsidRDefault="00E34306"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итого</w:t>
            </w:r>
          </w:p>
        </w:tc>
        <w:tc>
          <w:tcPr>
            <w:tcW w:w="2393" w:type="dxa"/>
          </w:tcPr>
          <w:p w:rsidR="00E34306" w:rsidRPr="00685905" w:rsidRDefault="00E34306"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653,60</w:t>
            </w:r>
          </w:p>
        </w:tc>
      </w:tr>
      <w:tr w:rsidR="00E34306" w:rsidRPr="00685905" w:rsidTr="00E34306">
        <w:trPr>
          <w:trHeight w:val="127"/>
        </w:trPr>
        <w:tc>
          <w:tcPr>
            <w:tcW w:w="2142" w:type="dxa"/>
          </w:tcPr>
          <w:p w:rsidR="00E34306" w:rsidRPr="00685905" w:rsidRDefault="00E34306"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Управление отходами</w:t>
            </w:r>
          </w:p>
        </w:tc>
        <w:tc>
          <w:tcPr>
            <w:tcW w:w="2393" w:type="dxa"/>
          </w:tcPr>
          <w:p w:rsidR="00E34306" w:rsidRPr="00685905" w:rsidRDefault="00E34306"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223 «Коммунальные расходы»</w:t>
            </w:r>
          </w:p>
        </w:tc>
        <w:tc>
          <w:tcPr>
            <w:tcW w:w="2393" w:type="dxa"/>
          </w:tcPr>
          <w:p w:rsidR="00E34306" w:rsidRPr="00685905" w:rsidRDefault="00E34306"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Сельская библиотека</w:t>
            </w:r>
          </w:p>
        </w:tc>
        <w:tc>
          <w:tcPr>
            <w:tcW w:w="2393" w:type="dxa"/>
          </w:tcPr>
          <w:p w:rsidR="00E34306" w:rsidRPr="00685905" w:rsidRDefault="00E34306"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557,90</w:t>
            </w:r>
          </w:p>
        </w:tc>
      </w:tr>
      <w:tr w:rsidR="00E34306" w:rsidRPr="00685905" w:rsidTr="009D25E8">
        <w:trPr>
          <w:trHeight w:val="127"/>
        </w:trPr>
        <w:tc>
          <w:tcPr>
            <w:tcW w:w="6928" w:type="dxa"/>
            <w:gridSpan w:val="3"/>
          </w:tcPr>
          <w:p w:rsidR="00E34306" w:rsidRPr="00685905" w:rsidRDefault="00E34306"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итого</w:t>
            </w:r>
          </w:p>
        </w:tc>
        <w:tc>
          <w:tcPr>
            <w:tcW w:w="2393" w:type="dxa"/>
          </w:tcPr>
          <w:p w:rsidR="00E34306" w:rsidRPr="00685905" w:rsidRDefault="00E34306"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557,90</w:t>
            </w:r>
          </w:p>
        </w:tc>
      </w:tr>
      <w:tr w:rsidR="00E34306" w:rsidRPr="00685905" w:rsidTr="00173F43">
        <w:trPr>
          <w:trHeight w:val="127"/>
        </w:trPr>
        <w:tc>
          <w:tcPr>
            <w:tcW w:w="2142" w:type="dxa"/>
          </w:tcPr>
          <w:p w:rsidR="00E34306" w:rsidRPr="00685905" w:rsidRDefault="00E34306"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Всего</w:t>
            </w:r>
          </w:p>
        </w:tc>
        <w:tc>
          <w:tcPr>
            <w:tcW w:w="2393" w:type="dxa"/>
          </w:tcPr>
          <w:p w:rsidR="00E34306" w:rsidRPr="00685905" w:rsidRDefault="00E34306" w:rsidP="00E34306">
            <w:pPr>
              <w:pStyle w:val="Standard"/>
              <w:spacing w:before="14"/>
              <w:jc w:val="center"/>
              <w:rPr>
                <w:rFonts w:ascii="Times New Roman" w:hAnsi="Times New Roman" w:cs="Times New Roman"/>
                <w:lang w:eastAsia="ar-SA"/>
              </w:rPr>
            </w:pPr>
          </w:p>
        </w:tc>
        <w:tc>
          <w:tcPr>
            <w:tcW w:w="2393" w:type="dxa"/>
          </w:tcPr>
          <w:p w:rsidR="00E34306" w:rsidRPr="00685905" w:rsidRDefault="00E34306" w:rsidP="00E34306">
            <w:pPr>
              <w:pStyle w:val="Standard"/>
              <w:spacing w:before="14"/>
              <w:jc w:val="center"/>
              <w:rPr>
                <w:rFonts w:ascii="Times New Roman" w:hAnsi="Times New Roman" w:cs="Times New Roman"/>
                <w:lang w:eastAsia="ar-SA"/>
              </w:rPr>
            </w:pPr>
          </w:p>
        </w:tc>
        <w:tc>
          <w:tcPr>
            <w:tcW w:w="2393" w:type="dxa"/>
          </w:tcPr>
          <w:p w:rsidR="00E34306" w:rsidRPr="00685905" w:rsidRDefault="00E34306" w:rsidP="00E34306">
            <w:pPr>
              <w:pStyle w:val="Standard"/>
              <w:spacing w:before="14"/>
              <w:jc w:val="center"/>
              <w:rPr>
                <w:rFonts w:ascii="Times New Roman" w:hAnsi="Times New Roman" w:cs="Times New Roman"/>
                <w:lang w:eastAsia="ar-SA"/>
              </w:rPr>
            </w:pPr>
            <w:r w:rsidRPr="00685905">
              <w:rPr>
                <w:rFonts w:ascii="Times New Roman" w:hAnsi="Times New Roman" w:cs="Times New Roman"/>
                <w:lang w:eastAsia="ar-SA"/>
              </w:rPr>
              <w:t>14955,61</w:t>
            </w:r>
          </w:p>
        </w:tc>
      </w:tr>
    </w:tbl>
    <w:p w:rsidR="000A2AF9" w:rsidRPr="00685905" w:rsidRDefault="000A2AF9" w:rsidP="000A2AF9">
      <w:pPr>
        <w:pStyle w:val="Standard"/>
        <w:shd w:val="clear" w:color="auto" w:fill="FFFFFF"/>
        <w:spacing w:before="14" w:after="0" w:line="240" w:lineRule="auto"/>
        <w:ind w:firstLine="567"/>
        <w:jc w:val="both"/>
        <w:rPr>
          <w:rFonts w:ascii="Times New Roman" w:hAnsi="Times New Roman" w:cs="Times New Roman"/>
          <w:lang w:eastAsia="ar-SA"/>
        </w:rPr>
      </w:pPr>
    </w:p>
    <w:p w:rsidR="002C07F1" w:rsidRPr="00173F43" w:rsidRDefault="002C07F1" w:rsidP="002C07F1">
      <w:pPr>
        <w:pStyle w:val="Standard"/>
        <w:spacing w:after="0" w:line="240" w:lineRule="auto"/>
        <w:ind w:firstLine="686"/>
        <w:jc w:val="both"/>
        <w:rPr>
          <w:rFonts w:ascii="Times New Roman" w:hAnsi="Times New Roman" w:cs="Times New Roman"/>
          <w:i/>
          <w:sz w:val="24"/>
          <w:szCs w:val="24"/>
        </w:rPr>
      </w:pPr>
      <w:r w:rsidRPr="00173F43">
        <w:rPr>
          <w:rFonts w:ascii="Times New Roman" w:hAnsi="Times New Roman" w:cs="Times New Roman"/>
          <w:i/>
          <w:sz w:val="24"/>
          <w:szCs w:val="24"/>
        </w:rPr>
        <w:t xml:space="preserve">1.2.2. Справка о наличии имущества и обязательств на </w:t>
      </w:r>
      <w:proofErr w:type="spellStart"/>
      <w:r w:rsidRPr="00173F43">
        <w:rPr>
          <w:rFonts w:ascii="Times New Roman" w:hAnsi="Times New Roman" w:cs="Times New Roman"/>
          <w:i/>
          <w:sz w:val="24"/>
          <w:szCs w:val="24"/>
        </w:rPr>
        <w:t>забалансовых</w:t>
      </w:r>
      <w:proofErr w:type="spellEnd"/>
      <w:r w:rsidRPr="00173F43">
        <w:rPr>
          <w:rFonts w:ascii="Times New Roman" w:hAnsi="Times New Roman" w:cs="Times New Roman"/>
          <w:i/>
          <w:sz w:val="24"/>
          <w:szCs w:val="24"/>
        </w:rPr>
        <w:t xml:space="preserve"> счетах </w:t>
      </w:r>
    </w:p>
    <w:p w:rsidR="002C07F1" w:rsidRPr="00173F43" w:rsidRDefault="002C07F1" w:rsidP="002C07F1">
      <w:pPr>
        <w:pStyle w:val="Standard"/>
        <w:spacing w:after="0" w:line="240" w:lineRule="auto"/>
        <w:ind w:firstLine="686"/>
        <w:jc w:val="both"/>
        <w:rPr>
          <w:rFonts w:ascii="Times New Roman" w:hAnsi="Times New Roman" w:cs="Times New Roman"/>
          <w:sz w:val="24"/>
          <w:szCs w:val="24"/>
        </w:rPr>
      </w:pPr>
      <w:r w:rsidRPr="00173F43">
        <w:rPr>
          <w:rFonts w:ascii="Times New Roman" w:hAnsi="Times New Roman" w:cs="Times New Roman"/>
          <w:sz w:val="24"/>
          <w:szCs w:val="24"/>
        </w:rPr>
        <w:t xml:space="preserve">Справка в составе Баланса (ф.0503130) формируется на основании показателей по учету имущества и обязательств, отраженных по </w:t>
      </w:r>
      <w:proofErr w:type="spellStart"/>
      <w:r w:rsidRPr="00173F43">
        <w:rPr>
          <w:rFonts w:ascii="Times New Roman" w:hAnsi="Times New Roman" w:cs="Times New Roman"/>
          <w:sz w:val="24"/>
          <w:szCs w:val="24"/>
        </w:rPr>
        <w:t>забалансовым</w:t>
      </w:r>
      <w:proofErr w:type="spellEnd"/>
      <w:r w:rsidRPr="00173F43">
        <w:rPr>
          <w:rFonts w:ascii="Times New Roman" w:hAnsi="Times New Roman" w:cs="Times New Roman"/>
          <w:sz w:val="24"/>
          <w:szCs w:val="24"/>
        </w:rPr>
        <w:t xml:space="preserve"> счетам.  </w:t>
      </w:r>
    </w:p>
    <w:p w:rsidR="002C07F1" w:rsidRPr="00173F43" w:rsidRDefault="002C07F1" w:rsidP="002C07F1">
      <w:pPr>
        <w:pStyle w:val="Standard"/>
        <w:spacing w:after="0" w:line="240" w:lineRule="auto"/>
        <w:ind w:firstLine="686"/>
        <w:jc w:val="center"/>
        <w:rPr>
          <w:rFonts w:ascii="Times New Roman" w:hAnsi="Times New Roman" w:cs="Times New Roman"/>
          <w:i/>
          <w:sz w:val="24"/>
          <w:szCs w:val="24"/>
        </w:rPr>
      </w:pPr>
      <w:r w:rsidRPr="00173F43">
        <w:rPr>
          <w:rFonts w:ascii="Times New Roman" w:hAnsi="Times New Roman" w:cs="Times New Roman"/>
          <w:i/>
          <w:sz w:val="24"/>
          <w:szCs w:val="24"/>
        </w:rPr>
        <w:t>1.2.3. Справка по заключению счетов бюджетного учета отчетного финансового года (ф.0503110).</w:t>
      </w:r>
    </w:p>
    <w:p w:rsidR="002C07F1" w:rsidRPr="00173F43" w:rsidRDefault="002C07F1" w:rsidP="002C07F1">
      <w:pPr>
        <w:pStyle w:val="Standard"/>
        <w:spacing w:after="0" w:line="240" w:lineRule="auto"/>
        <w:ind w:firstLine="686"/>
        <w:jc w:val="both"/>
        <w:rPr>
          <w:rFonts w:ascii="Times New Roman" w:hAnsi="Times New Roman" w:cs="Times New Roman"/>
          <w:sz w:val="24"/>
          <w:szCs w:val="24"/>
        </w:rPr>
      </w:pPr>
      <w:r w:rsidRPr="00173F43">
        <w:rPr>
          <w:rFonts w:ascii="Times New Roman" w:hAnsi="Times New Roman" w:cs="Times New Roman"/>
          <w:sz w:val="24"/>
          <w:szCs w:val="24"/>
        </w:rPr>
        <w:t>В соответствии с п. 46 Инструкции № 191н главный распорядитель бюджетных средств формирует консолидированную справку (ф.0503110) к сводному балансу (ф.0503130) на основании консолидированных справок и справок (ф. 0503110), представленных распорядителями и получателями соответственно, путем суммирования одноименных показателей, отражаемых в графах 2-13 раздела 1 по соответствующим кодам счетов бюджетного учета.</w:t>
      </w:r>
    </w:p>
    <w:p w:rsidR="002C07F1" w:rsidRPr="00173F43" w:rsidRDefault="002C07F1" w:rsidP="002C07F1">
      <w:pPr>
        <w:pStyle w:val="Standard"/>
        <w:spacing w:after="0" w:line="240" w:lineRule="auto"/>
        <w:ind w:firstLine="686"/>
        <w:jc w:val="both"/>
        <w:rPr>
          <w:rFonts w:ascii="Times New Roman" w:hAnsi="Times New Roman" w:cs="Times New Roman"/>
          <w:sz w:val="24"/>
          <w:szCs w:val="24"/>
        </w:rPr>
      </w:pPr>
      <w:r w:rsidRPr="00173F43">
        <w:rPr>
          <w:rFonts w:ascii="Times New Roman" w:hAnsi="Times New Roman" w:cs="Times New Roman"/>
          <w:sz w:val="24"/>
          <w:szCs w:val="24"/>
        </w:rPr>
        <w:t xml:space="preserve">Справка по заключению счетов бюджетного учета отчетного финансового года (ф.0503110) администрацией </w:t>
      </w:r>
      <w:proofErr w:type="spellStart"/>
      <w:r w:rsidRPr="00173F43">
        <w:rPr>
          <w:rFonts w:ascii="Times New Roman" w:hAnsi="Times New Roman" w:cs="Times New Roman"/>
          <w:sz w:val="24"/>
          <w:szCs w:val="24"/>
        </w:rPr>
        <w:t>Лычакского</w:t>
      </w:r>
      <w:proofErr w:type="spellEnd"/>
      <w:r w:rsidRPr="00173F43">
        <w:rPr>
          <w:rFonts w:ascii="Times New Roman" w:hAnsi="Times New Roman" w:cs="Times New Roman"/>
          <w:sz w:val="24"/>
          <w:szCs w:val="24"/>
        </w:rPr>
        <w:t xml:space="preserve"> сельского поселения заполнена на основании данных по соответствующим счетам 121002000, 130405000, 1401 10 000, 1401 20 000.</w:t>
      </w:r>
    </w:p>
    <w:p w:rsidR="002C07F1" w:rsidRPr="008F5625" w:rsidRDefault="002C07F1" w:rsidP="002C07F1">
      <w:pPr>
        <w:pStyle w:val="Standard"/>
        <w:spacing w:after="0" w:line="240" w:lineRule="auto"/>
        <w:ind w:firstLine="686"/>
        <w:jc w:val="both"/>
        <w:rPr>
          <w:rFonts w:ascii="Times New Roman" w:hAnsi="Times New Roman" w:cs="Times New Roman"/>
          <w:sz w:val="24"/>
          <w:szCs w:val="24"/>
        </w:rPr>
      </w:pPr>
      <w:proofErr w:type="gramStart"/>
      <w:r w:rsidRPr="008F5625">
        <w:rPr>
          <w:rFonts w:ascii="Times New Roman" w:hAnsi="Times New Roman" w:cs="Times New Roman"/>
          <w:sz w:val="24"/>
          <w:szCs w:val="24"/>
        </w:rPr>
        <w:lastRenderedPageBreak/>
        <w:t>Данные графы 2 «Остаток на 1 января года, следующего за отчетным (до заключительных записей) – по кредиту» приводятся на основании данных графы 12 Главной книги (ф.0504072) по соответствующим аналитическим счетам бюджетного учета, сформированного на конец отчетного периода и составляют  по счету  130405000 «Расчеты по платежам из бюджета с финансовым органом»</w:t>
      </w:r>
      <w:r w:rsidR="00380415" w:rsidRPr="008F5625">
        <w:rPr>
          <w:rFonts w:ascii="Times New Roman" w:hAnsi="Times New Roman" w:cs="Times New Roman"/>
          <w:sz w:val="24"/>
          <w:szCs w:val="24"/>
        </w:rPr>
        <w:t xml:space="preserve"> </w:t>
      </w:r>
      <w:r w:rsidR="008F5625" w:rsidRPr="008F5625">
        <w:rPr>
          <w:rFonts w:ascii="Times New Roman" w:hAnsi="Times New Roman" w:cs="Times New Roman"/>
          <w:sz w:val="24"/>
          <w:szCs w:val="24"/>
        </w:rPr>
        <w:t>4964,3</w:t>
      </w:r>
      <w:r w:rsidRPr="008F5625">
        <w:rPr>
          <w:rFonts w:ascii="Times New Roman" w:hAnsi="Times New Roman" w:cs="Times New Roman"/>
          <w:sz w:val="24"/>
          <w:szCs w:val="24"/>
        </w:rPr>
        <w:t xml:space="preserve"> тыс. рублей.</w:t>
      </w:r>
      <w:proofErr w:type="gramEnd"/>
      <w:r w:rsidRPr="008F5625">
        <w:rPr>
          <w:rFonts w:ascii="Times New Roman" w:hAnsi="Times New Roman" w:cs="Times New Roman"/>
          <w:sz w:val="24"/>
          <w:szCs w:val="24"/>
        </w:rPr>
        <w:t xml:space="preserve"> Расхождений данных Справки (ф.0503110) данным представленной главной книги не установлено.</w:t>
      </w:r>
    </w:p>
    <w:p w:rsidR="00F064F6" w:rsidRPr="00F064F6" w:rsidRDefault="00F064F6" w:rsidP="002C07F1">
      <w:pPr>
        <w:pStyle w:val="Standard"/>
        <w:spacing w:after="0" w:line="240" w:lineRule="auto"/>
        <w:ind w:firstLine="686"/>
        <w:jc w:val="both"/>
        <w:rPr>
          <w:rFonts w:ascii="Times New Roman" w:hAnsi="Times New Roman" w:cs="Times New Roman"/>
          <w:b/>
          <w:sz w:val="24"/>
          <w:szCs w:val="24"/>
        </w:rPr>
      </w:pPr>
    </w:p>
    <w:p w:rsidR="002C07F1" w:rsidRPr="00F064F6" w:rsidRDefault="002C07F1" w:rsidP="002C07F1">
      <w:pPr>
        <w:pStyle w:val="Standard"/>
        <w:spacing w:after="0" w:line="240" w:lineRule="auto"/>
        <w:ind w:firstLine="686"/>
        <w:jc w:val="center"/>
        <w:rPr>
          <w:rFonts w:ascii="Times New Roman" w:hAnsi="Times New Roman" w:cs="Times New Roman"/>
          <w:i/>
          <w:sz w:val="24"/>
          <w:szCs w:val="24"/>
        </w:rPr>
      </w:pPr>
      <w:r w:rsidRPr="00F064F6">
        <w:rPr>
          <w:rFonts w:ascii="Times New Roman" w:hAnsi="Times New Roman" w:cs="Times New Roman"/>
          <w:i/>
          <w:sz w:val="24"/>
          <w:szCs w:val="24"/>
        </w:rPr>
        <w:t>1.2.4.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0503127)(далее Отчет ф. 0503127).</w:t>
      </w:r>
    </w:p>
    <w:p w:rsidR="002C07F1" w:rsidRPr="00F064F6" w:rsidRDefault="002C07F1" w:rsidP="002C07F1">
      <w:pPr>
        <w:pStyle w:val="Standard"/>
        <w:spacing w:after="0" w:line="240" w:lineRule="auto"/>
        <w:ind w:firstLine="686"/>
        <w:jc w:val="both"/>
        <w:rPr>
          <w:rFonts w:ascii="Times New Roman" w:hAnsi="Times New Roman" w:cs="Times New Roman"/>
          <w:sz w:val="24"/>
          <w:szCs w:val="24"/>
        </w:rPr>
      </w:pPr>
      <w:r w:rsidRPr="00F064F6">
        <w:rPr>
          <w:rFonts w:ascii="Times New Roman" w:hAnsi="Times New Roman" w:cs="Times New Roman"/>
          <w:sz w:val="24"/>
          <w:szCs w:val="24"/>
        </w:rPr>
        <w:t>Порядок заполнения данного Отчета (ф. 0503127) при его формировании приведен в п.п. 52-59, 60-62 Инструкции № 191н на основании данных по исполнению бюджета при осуществлении бюджетной деятельности.</w:t>
      </w:r>
    </w:p>
    <w:p w:rsidR="002C07F1" w:rsidRPr="00F064F6" w:rsidRDefault="002C07F1" w:rsidP="002C07F1">
      <w:pPr>
        <w:pStyle w:val="Standard"/>
        <w:spacing w:after="0" w:line="240" w:lineRule="auto"/>
        <w:ind w:firstLine="686"/>
        <w:jc w:val="both"/>
        <w:rPr>
          <w:rFonts w:ascii="Times New Roman" w:hAnsi="Times New Roman" w:cs="Times New Roman"/>
          <w:sz w:val="24"/>
          <w:szCs w:val="24"/>
        </w:rPr>
      </w:pPr>
      <w:r w:rsidRPr="00F064F6">
        <w:rPr>
          <w:rFonts w:ascii="Times New Roman" w:hAnsi="Times New Roman" w:cs="Times New Roman"/>
          <w:sz w:val="24"/>
          <w:szCs w:val="24"/>
        </w:rPr>
        <w:t xml:space="preserve">Графа 4 «Утвержденные бюджетные назначения» Отчета (ф. 0503127) по разделу «Доходы бюджета» администрацией </w:t>
      </w:r>
      <w:proofErr w:type="spellStart"/>
      <w:r w:rsidRPr="00F064F6">
        <w:rPr>
          <w:rFonts w:ascii="Times New Roman" w:hAnsi="Times New Roman" w:cs="Times New Roman"/>
          <w:sz w:val="24"/>
          <w:szCs w:val="24"/>
        </w:rPr>
        <w:t>Лычакского</w:t>
      </w:r>
      <w:proofErr w:type="spellEnd"/>
      <w:r w:rsidRPr="00F064F6">
        <w:rPr>
          <w:rFonts w:ascii="Times New Roman" w:hAnsi="Times New Roman" w:cs="Times New Roman"/>
          <w:sz w:val="24"/>
          <w:szCs w:val="24"/>
        </w:rPr>
        <w:t xml:space="preserve"> сельского поселения отражены в сумме плановых показателей (</w:t>
      </w:r>
      <w:r w:rsidR="00F064F6" w:rsidRPr="00F064F6">
        <w:rPr>
          <w:rFonts w:ascii="Times New Roman" w:hAnsi="Times New Roman" w:cs="Times New Roman"/>
          <w:sz w:val="24"/>
          <w:szCs w:val="24"/>
        </w:rPr>
        <w:t>4223,2</w:t>
      </w:r>
      <w:r w:rsidRPr="00F064F6">
        <w:rPr>
          <w:rFonts w:ascii="Times New Roman" w:hAnsi="Times New Roman" w:cs="Times New Roman"/>
          <w:sz w:val="24"/>
          <w:szCs w:val="24"/>
        </w:rPr>
        <w:t xml:space="preserve">  тыс. рублей) по закрепленным за ним доходам бюджета на основании данных счетов 050410 000, что соответствует п.55 Инструкции № 191н. </w:t>
      </w:r>
    </w:p>
    <w:p w:rsidR="002C07F1" w:rsidRPr="00F064F6" w:rsidRDefault="002C07F1" w:rsidP="002C07F1">
      <w:pPr>
        <w:pStyle w:val="Standard"/>
        <w:spacing w:after="0" w:line="240" w:lineRule="auto"/>
        <w:ind w:firstLine="686"/>
        <w:jc w:val="both"/>
        <w:rPr>
          <w:rFonts w:ascii="Times New Roman" w:hAnsi="Times New Roman" w:cs="Times New Roman"/>
          <w:sz w:val="24"/>
          <w:szCs w:val="24"/>
        </w:rPr>
      </w:pPr>
      <w:r w:rsidRPr="00F064F6">
        <w:rPr>
          <w:rFonts w:ascii="Times New Roman" w:hAnsi="Times New Roman" w:cs="Times New Roman"/>
          <w:sz w:val="24"/>
          <w:szCs w:val="24"/>
        </w:rPr>
        <w:t>В соответствии с п. 60  Инструкции № 191н в графе 5 «Исполнено через финансовые органы» Отчета (ф. 0503127) по разделу «Доходы бюджета» отражаются</w:t>
      </w:r>
      <w:r w:rsidRPr="00F064F6">
        <w:rPr>
          <w:rFonts w:ascii="Times New Roman" w:hAnsi="Times New Roman" w:cs="Times New Roman"/>
          <w:b/>
          <w:sz w:val="24"/>
          <w:szCs w:val="24"/>
        </w:rPr>
        <w:t xml:space="preserve"> </w:t>
      </w:r>
      <w:r w:rsidRPr="00F064F6">
        <w:rPr>
          <w:rFonts w:ascii="Times New Roman" w:hAnsi="Times New Roman" w:cs="Times New Roman"/>
          <w:sz w:val="24"/>
          <w:szCs w:val="24"/>
        </w:rPr>
        <w:t xml:space="preserve">данные по соответствующим счетам счета 021002000 и отражены в сумме </w:t>
      </w:r>
      <w:r w:rsidR="00F064F6" w:rsidRPr="00F064F6">
        <w:rPr>
          <w:rFonts w:ascii="Times New Roman" w:hAnsi="Times New Roman" w:cs="Times New Roman"/>
          <w:sz w:val="24"/>
          <w:szCs w:val="24"/>
        </w:rPr>
        <w:t>4396,5</w:t>
      </w:r>
      <w:r w:rsidRPr="00F064F6">
        <w:rPr>
          <w:rFonts w:ascii="Times New Roman" w:hAnsi="Times New Roman" w:cs="Times New Roman"/>
          <w:sz w:val="24"/>
          <w:szCs w:val="24"/>
        </w:rPr>
        <w:t xml:space="preserve"> тыс. рублей.</w:t>
      </w:r>
    </w:p>
    <w:p w:rsidR="002C07F1" w:rsidRPr="00F064F6" w:rsidRDefault="002C07F1" w:rsidP="002C07F1">
      <w:pPr>
        <w:pStyle w:val="Standard"/>
        <w:spacing w:after="0" w:line="240" w:lineRule="auto"/>
        <w:ind w:firstLine="686"/>
        <w:jc w:val="both"/>
        <w:rPr>
          <w:rFonts w:ascii="Times New Roman" w:hAnsi="Times New Roman" w:cs="Times New Roman"/>
          <w:sz w:val="24"/>
          <w:szCs w:val="24"/>
        </w:rPr>
      </w:pPr>
      <w:r w:rsidRPr="00F064F6">
        <w:rPr>
          <w:rFonts w:ascii="Times New Roman" w:hAnsi="Times New Roman" w:cs="Times New Roman"/>
          <w:sz w:val="24"/>
          <w:szCs w:val="24"/>
        </w:rPr>
        <w:t>Показатель «Утвержденные бюджетные назначения» (графа 4) раздела 2</w:t>
      </w:r>
      <w:r w:rsidRPr="00F064F6">
        <w:rPr>
          <w:rFonts w:ascii="Times New Roman" w:hAnsi="Times New Roman" w:cs="Times New Roman"/>
          <w:b/>
          <w:sz w:val="24"/>
          <w:szCs w:val="24"/>
        </w:rPr>
        <w:t xml:space="preserve"> «</w:t>
      </w:r>
      <w:r w:rsidRPr="00F064F6">
        <w:rPr>
          <w:rFonts w:ascii="Times New Roman" w:hAnsi="Times New Roman" w:cs="Times New Roman"/>
          <w:sz w:val="24"/>
          <w:szCs w:val="24"/>
        </w:rPr>
        <w:t xml:space="preserve">Расходы бюджета»  Отчета (ф. 0503127) отражены в сумме  </w:t>
      </w:r>
      <w:r w:rsidR="00F064F6" w:rsidRPr="00F064F6">
        <w:rPr>
          <w:rFonts w:ascii="Times New Roman" w:hAnsi="Times New Roman" w:cs="Times New Roman"/>
          <w:sz w:val="24"/>
          <w:szCs w:val="24"/>
        </w:rPr>
        <w:t>5175,1</w:t>
      </w:r>
      <w:r w:rsidRPr="00F064F6">
        <w:rPr>
          <w:rFonts w:ascii="Times New Roman" w:hAnsi="Times New Roman" w:cs="Times New Roman"/>
          <w:sz w:val="24"/>
          <w:szCs w:val="24"/>
        </w:rPr>
        <w:t xml:space="preserve"> тыс. рублей, данные графы 4 раздела 2 соответствуют данным учета 150313000 «Бюджетные ассигнования текущего финансового года». Лимиты  бюджетных обязательств раздела 2 «Расходы бюджета»  Отчета (ф. 0503127) отражены на основании данных по соответствующим счетам счета 150110000 «Полученные лимиты бюджетных обязательств».</w:t>
      </w:r>
    </w:p>
    <w:p w:rsidR="002C07F1" w:rsidRPr="00F064F6" w:rsidRDefault="002C07F1" w:rsidP="002C07F1">
      <w:pPr>
        <w:pStyle w:val="Standard"/>
        <w:spacing w:after="0" w:line="240" w:lineRule="auto"/>
        <w:ind w:firstLine="686"/>
        <w:jc w:val="both"/>
        <w:rPr>
          <w:rFonts w:ascii="Times New Roman" w:hAnsi="Times New Roman" w:cs="Times New Roman"/>
          <w:sz w:val="24"/>
          <w:szCs w:val="24"/>
        </w:rPr>
      </w:pPr>
      <w:r w:rsidRPr="00F064F6">
        <w:rPr>
          <w:rFonts w:ascii="Times New Roman" w:hAnsi="Times New Roman" w:cs="Times New Roman"/>
          <w:sz w:val="24"/>
          <w:szCs w:val="24"/>
        </w:rPr>
        <w:t xml:space="preserve">Данные графы  6 раздела 2 «Расходы бюджета»  отражены  по кассовым расходам, </w:t>
      </w:r>
      <w:proofErr w:type="gramStart"/>
      <w:r w:rsidRPr="00F064F6">
        <w:rPr>
          <w:rFonts w:ascii="Times New Roman" w:hAnsi="Times New Roman" w:cs="Times New Roman"/>
          <w:sz w:val="24"/>
          <w:szCs w:val="24"/>
        </w:rPr>
        <w:t>исполненными</w:t>
      </w:r>
      <w:proofErr w:type="gramEnd"/>
      <w:r w:rsidRPr="00F064F6">
        <w:rPr>
          <w:rFonts w:ascii="Times New Roman" w:hAnsi="Times New Roman" w:cs="Times New Roman"/>
          <w:sz w:val="24"/>
          <w:szCs w:val="24"/>
        </w:rPr>
        <w:t xml:space="preserve"> через лицевой счет на основании данных по соответствующим счетам 130405000, т.е. в соответствии с п.61 Инструкции 191н. Данные графы 6 раздела 2 «Расходы бюджета» Отчета (ф. 0503127) составили </w:t>
      </w:r>
      <w:r w:rsidR="00F064F6" w:rsidRPr="00F064F6">
        <w:rPr>
          <w:rFonts w:ascii="Times New Roman" w:hAnsi="Times New Roman" w:cs="Times New Roman"/>
          <w:sz w:val="24"/>
          <w:szCs w:val="24"/>
        </w:rPr>
        <w:t>4964,4</w:t>
      </w:r>
      <w:r w:rsidRPr="00F064F6">
        <w:rPr>
          <w:rFonts w:ascii="Times New Roman" w:hAnsi="Times New Roman" w:cs="Times New Roman"/>
          <w:sz w:val="24"/>
          <w:szCs w:val="24"/>
        </w:rPr>
        <w:t xml:space="preserve"> тыс. рублей, что соответствует счету 130405000 «Расчеты по платежам из бюджета с финансовым органом».</w:t>
      </w:r>
    </w:p>
    <w:p w:rsidR="000D5522" w:rsidRDefault="000D5522" w:rsidP="002C07F1">
      <w:pPr>
        <w:pStyle w:val="Standard"/>
        <w:spacing w:after="0" w:line="240" w:lineRule="auto"/>
        <w:ind w:firstLine="686"/>
        <w:jc w:val="both"/>
        <w:rPr>
          <w:rFonts w:ascii="Times New Roman" w:hAnsi="Times New Roman" w:cs="Times New Roman"/>
          <w:i/>
          <w:sz w:val="24"/>
          <w:szCs w:val="24"/>
        </w:rPr>
      </w:pPr>
    </w:p>
    <w:p w:rsidR="002C07F1" w:rsidRPr="000D5522" w:rsidRDefault="002C07F1" w:rsidP="002C07F1">
      <w:pPr>
        <w:pStyle w:val="Standard"/>
        <w:spacing w:after="0" w:line="240" w:lineRule="auto"/>
        <w:ind w:firstLine="686"/>
        <w:jc w:val="both"/>
        <w:rPr>
          <w:rFonts w:ascii="Times New Roman" w:hAnsi="Times New Roman" w:cs="Times New Roman"/>
          <w:i/>
          <w:sz w:val="24"/>
          <w:szCs w:val="24"/>
        </w:rPr>
      </w:pPr>
      <w:r w:rsidRPr="000D5522">
        <w:rPr>
          <w:rFonts w:ascii="Times New Roman" w:hAnsi="Times New Roman" w:cs="Times New Roman"/>
          <w:i/>
          <w:sz w:val="24"/>
          <w:szCs w:val="24"/>
        </w:rPr>
        <w:t>1.2.5. Отчет о принятых бюджетных обязательствах (ф.0503128)</w:t>
      </w:r>
    </w:p>
    <w:p w:rsidR="002C07F1" w:rsidRPr="000D5522" w:rsidRDefault="002C07F1" w:rsidP="002C07F1">
      <w:pPr>
        <w:pStyle w:val="Standard"/>
        <w:spacing w:after="0" w:line="240" w:lineRule="auto"/>
        <w:ind w:firstLine="686"/>
        <w:jc w:val="both"/>
        <w:rPr>
          <w:rFonts w:ascii="Times New Roman" w:hAnsi="Times New Roman" w:cs="Times New Roman"/>
          <w:sz w:val="24"/>
          <w:szCs w:val="24"/>
        </w:rPr>
      </w:pPr>
      <w:r w:rsidRPr="000D5522">
        <w:rPr>
          <w:rFonts w:ascii="Times New Roman" w:hAnsi="Times New Roman" w:cs="Times New Roman"/>
          <w:sz w:val="24"/>
          <w:szCs w:val="24"/>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2C07F1" w:rsidRPr="000D5522" w:rsidRDefault="002C07F1" w:rsidP="002C07F1">
      <w:pPr>
        <w:pStyle w:val="Standard"/>
        <w:spacing w:after="0" w:line="240" w:lineRule="auto"/>
        <w:ind w:firstLine="686"/>
        <w:jc w:val="both"/>
        <w:rPr>
          <w:rFonts w:ascii="Times New Roman" w:hAnsi="Times New Roman" w:cs="Times New Roman"/>
          <w:sz w:val="24"/>
          <w:szCs w:val="24"/>
        </w:rPr>
      </w:pPr>
      <w:r w:rsidRPr="000D5522">
        <w:rPr>
          <w:rFonts w:ascii="Times New Roman" w:hAnsi="Times New Roman" w:cs="Times New Roman"/>
          <w:sz w:val="24"/>
          <w:szCs w:val="24"/>
        </w:rPr>
        <w:t>Данные графы 4 раздела «Бюджетные обязательства по расходам» Отчета (ф.0503128) заполнены на основании данных аналитического учета 150311000 «Доведенные бюджетные ассигнования текущего финансового года» и счета 150314000 «Переданные бюджетные ассигнования».</w:t>
      </w:r>
    </w:p>
    <w:p w:rsidR="002C07F1" w:rsidRPr="000D5522" w:rsidRDefault="002C07F1" w:rsidP="002C07F1">
      <w:pPr>
        <w:pStyle w:val="Standard"/>
        <w:spacing w:after="0" w:line="240" w:lineRule="auto"/>
        <w:ind w:firstLine="686"/>
        <w:jc w:val="both"/>
        <w:rPr>
          <w:rFonts w:ascii="Times New Roman" w:hAnsi="Times New Roman" w:cs="Times New Roman"/>
          <w:sz w:val="24"/>
          <w:szCs w:val="24"/>
        </w:rPr>
      </w:pPr>
      <w:r w:rsidRPr="000D5522">
        <w:rPr>
          <w:rFonts w:ascii="Times New Roman" w:hAnsi="Times New Roman" w:cs="Times New Roman"/>
          <w:sz w:val="24"/>
          <w:szCs w:val="24"/>
        </w:rPr>
        <w:t xml:space="preserve"> Данные графы 5 раздела «Бюджетные обязательства по расходам» Отчета (ф.0503128) заполнены на основании счета 050115000 «Полученные лимиты бюджетных обязательств текущего финансового года» и счета 150114000 «Переданные лимиты бюджетных обязательств текущего финансового года». </w:t>
      </w:r>
    </w:p>
    <w:p w:rsidR="002C07F1" w:rsidRPr="000D5522" w:rsidRDefault="002C07F1" w:rsidP="002C07F1">
      <w:pPr>
        <w:pStyle w:val="Standard"/>
        <w:spacing w:after="0" w:line="240" w:lineRule="auto"/>
        <w:ind w:firstLine="686"/>
        <w:jc w:val="both"/>
        <w:rPr>
          <w:rFonts w:ascii="Times New Roman" w:hAnsi="Times New Roman" w:cs="Times New Roman"/>
          <w:sz w:val="24"/>
          <w:szCs w:val="24"/>
        </w:rPr>
      </w:pPr>
      <w:proofErr w:type="gramStart"/>
      <w:r w:rsidRPr="000D5522">
        <w:rPr>
          <w:rFonts w:ascii="Times New Roman" w:hAnsi="Times New Roman" w:cs="Times New Roman"/>
          <w:sz w:val="24"/>
          <w:szCs w:val="24"/>
        </w:rPr>
        <w:t xml:space="preserve">Данные графы 9 раздела «Бюджетные обязательства по расходам» Отчета (ф.0503128) заполнены на основании данных по соответствующим счетам аналитического учета счета 150212000 «Принятые денежные обязательства на текущий финансовый год» (в части расходов бюджета), 150212320, 150212330, 150212340, 150212530 в сумме </w:t>
      </w:r>
      <w:r w:rsidR="008F5625">
        <w:rPr>
          <w:rFonts w:ascii="Times New Roman" w:hAnsi="Times New Roman" w:cs="Times New Roman"/>
          <w:sz w:val="24"/>
          <w:szCs w:val="24"/>
        </w:rPr>
        <w:t xml:space="preserve">4223,2 тыс. рублей </w:t>
      </w:r>
      <w:r w:rsidRPr="000D5522">
        <w:rPr>
          <w:rFonts w:ascii="Times New Roman" w:hAnsi="Times New Roman" w:cs="Times New Roman"/>
          <w:sz w:val="24"/>
          <w:szCs w:val="24"/>
        </w:rPr>
        <w:t xml:space="preserve">показателя по кредиту счета по итогам отчетного периода и соответствуют </w:t>
      </w:r>
      <w:r w:rsidRPr="000D5522">
        <w:rPr>
          <w:rFonts w:ascii="Times New Roman" w:hAnsi="Times New Roman" w:cs="Times New Roman"/>
          <w:sz w:val="24"/>
          <w:szCs w:val="24"/>
        </w:rPr>
        <w:lastRenderedPageBreak/>
        <w:t>показателям счета 150212000 «Принятые денежные обязательства на текущий</w:t>
      </w:r>
      <w:proofErr w:type="gramEnd"/>
      <w:r w:rsidRPr="000D5522">
        <w:rPr>
          <w:rFonts w:ascii="Times New Roman" w:hAnsi="Times New Roman" w:cs="Times New Roman"/>
          <w:sz w:val="24"/>
          <w:szCs w:val="24"/>
        </w:rPr>
        <w:t xml:space="preserve"> финансовый год».</w:t>
      </w:r>
    </w:p>
    <w:p w:rsidR="002C07F1" w:rsidRPr="008F5625" w:rsidRDefault="002C07F1" w:rsidP="002C07F1">
      <w:pPr>
        <w:pStyle w:val="Standard"/>
        <w:spacing w:after="0" w:line="240" w:lineRule="auto"/>
        <w:ind w:firstLine="686"/>
        <w:jc w:val="both"/>
        <w:rPr>
          <w:rFonts w:ascii="Times New Roman" w:hAnsi="Times New Roman" w:cs="Times New Roman"/>
          <w:sz w:val="24"/>
          <w:szCs w:val="24"/>
        </w:rPr>
      </w:pPr>
      <w:r w:rsidRPr="008F5625">
        <w:rPr>
          <w:rFonts w:ascii="Times New Roman" w:hAnsi="Times New Roman" w:cs="Times New Roman"/>
          <w:sz w:val="24"/>
          <w:szCs w:val="24"/>
        </w:rPr>
        <w:t xml:space="preserve">Данные графы 10 раздела «Бюджетные обязательства по расходам» Отчета  (ф.0503128) составляют </w:t>
      </w:r>
      <w:r w:rsidR="008F5625" w:rsidRPr="008F5625">
        <w:rPr>
          <w:rFonts w:ascii="Times New Roman" w:hAnsi="Times New Roman" w:cs="Times New Roman"/>
          <w:sz w:val="24"/>
          <w:szCs w:val="24"/>
        </w:rPr>
        <w:t>5175,1</w:t>
      </w:r>
      <w:r w:rsidRPr="008F5625">
        <w:rPr>
          <w:rFonts w:ascii="Times New Roman" w:hAnsi="Times New Roman" w:cs="Times New Roman"/>
          <w:sz w:val="24"/>
          <w:szCs w:val="24"/>
        </w:rPr>
        <w:t xml:space="preserve"> тыс. рублей, что соответствует данным счетов бюджетного учета Главной книги по счету 130405000 «Расчеты по платежам из бюджета с финансовым органом».</w:t>
      </w:r>
    </w:p>
    <w:p w:rsidR="002C07F1" w:rsidRPr="008F5625" w:rsidRDefault="002C07F1" w:rsidP="002C07F1">
      <w:pPr>
        <w:pStyle w:val="Standard"/>
        <w:spacing w:after="0" w:line="240" w:lineRule="auto"/>
        <w:ind w:firstLine="686"/>
        <w:jc w:val="both"/>
        <w:rPr>
          <w:rFonts w:ascii="Times New Roman" w:hAnsi="Times New Roman" w:cs="Times New Roman"/>
          <w:sz w:val="24"/>
          <w:szCs w:val="24"/>
        </w:rPr>
      </w:pPr>
      <w:r w:rsidRPr="008F5625">
        <w:rPr>
          <w:rFonts w:ascii="Times New Roman" w:hAnsi="Times New Roman" w:cs="Times New Roman"/>
          <w:sz w:val="24"/>
          <w:szCs w:val="24"/>
        </w:rPr>
        <w:t>Показатели граф 4,5 и 10 Отчета (ф.0503128) соответствуют графам 4,5,9  Отчета (ф.0503127).</w:t>
      </w:r>
    </w:p>
    <w:p w:rsidR="002C07F1" w:rsidRPr="000D5522" w:rsidRDefault="002C07F1" w:rsidP="002C07F1">
      <w:pPr>
        <w:pStyle w:val="Standard"/>
        <w:spacing w:after="0" w:line="240" w:lineRule="auto"/>
        <w:ind w:firstLine="686"/>
        <w:jc w:val="both"/>
        <w:rPr>
          <w:rFonts w:ascii="Times New Roman" w:hAnsi="Times New Roman" w:cs="Times New Roman"/>
          <w:i/>
          <w:sz w:val="24"/>
          <w:szCs w:val="24"/>
        </w:rPr>
      </w:pPr>
      <w:r w:rsidRPr="000D5522">
        <w:rPr>
          <w:rFonts w:ascii="Times New Roman" w:hAnsi="Times New Roman" w:cs="Times New Roman"/>
          <w:i/>
          <w:sz w:val="24"/>
          <w:szCs w:val="24"/>
        </w:rPr>
        <w:t>1.2.6. Проверка пояснительной записки (ф.0503160).</w:t>
      </w:r>
    </w:p>
    <w:p w:rsidR="002C07F1" w:rsidRPr="000D5522" w:rsidRDefault="002C07F1" w:rsidP="002C07F1">
      <w:pPr>
        <w:spacing w:after="1" w:line="240" w:lineRule="atLeast"/>
        <w:jc w:val="both"/>
        <w:rPr>
          <w:rFonts w:ascii="Times New Roman" w:hAnsi="Times New Roman" w:cs="Times New Roman"/>
          <w:sz w:val="24"/>
          <w:szCs w:val="24"/>
        </w:rPr>
      </w:pPr>
      <w:r w:rsidRPr="000D5522">
        <w:tab/>
      </w:r>
      <w:r w:rsidRPr="000D5522">
        <w:rPr>
          <w:rFonts w:ascii="Times New Roman" w:hAnsi="Times New Roman" w:cs="Times New Roman"/>
          <w:sz w:val="24"/>
          <w:szCs w:val="24"/>
        </w:rPr>
        <w:t xml:space="preserve">Пояснительная записка </w:t>
      </w:r>
      <w:hyperlink r:id="rId9" w:history="1">
        <w:r w:rsidRPr="000D5522">
          <w:rPr>
            <w:rFonts w:ascii="Times New Roman" w:hAnsi="Times New Roman" w:cs="Times New Roman"/>
            <w:sz w:val="24"/>
            <w:szCs w:val="24"/>
          </w:rPr>
          <w:t>(ф. 0503160)</w:t>
        </w:r>
      </w:hyperlink>
      <w:r w:rsidRPr="000D5522">
        <w:rPr>
          <w:rFonts w:ascii="Times New Roman" w:hAnsi="Times New Roman" w:cs="Times New Roman"/>
          <w:sz w:val="24"/>
          <w:szCs w:val="24"/>
        </w:rPr>
        <w:t xml:space="preserve"> в составе годовой отчетности содержат текстовую часть, таблицы, приложения – сведения об основных направлениях деятельности, сведения об особенностях ведения бюджетного учета, сведения о результатах мероприятий внутреннего финансового контроля, сведения о проведении инвентаризации, сведения о результатах мероприятий внешнего финансового контроля.</w:t>
      </w:r>
    </w:p>
    <w:p w:rsidR="002C07F1" w:rsidRPr="000D5522" w:rsidRDefault="002C07F1" w:rsidP="002C07F1">
      <w:pPr>
        <w:spacing w:after="1" w:line="240" w:lineRule="atLeast"/>
        <w:jc w:val="both"/>
        <w:rPr>
          <w:rFonts w:ascii="Times New Roman" w:hAnsi="Times New Roman" w:cs="Times New Roman"/>
          <w:sz w:val="24"/>
          <w:szCs w:val="24"/>
        </w:rPr>
      </w:pPr>
      <w:r w:rsidRPr="000D5522">
        <w:rPr>
          <w:rFonts w:ascii="Times New Roman" w:hAnsi="Times New Roman" w:cs="Times New Roman"/>
          <w:sz w:val="24"/>
          <w:szCs w:val="24"/>
        </w:rPr>
        <w:t xml:space="preserve">            В ходе проверки пояснительной записки проверялось наличие и заполнение всех форм, нарушений не установлено.</w:t>
      </w:r>
    </w:p>
    <w:p w:rsidR="000D5522" w:rsidRDefault="000D5522" w:rsidP="002C07F1">
      <w:pPr>
        <w:pStyle w:val="Standard"/>
        <w:spacing w:after="0" w:line="240" w:lineRule="auto"/>
        <w:ind w:firstLine="686"/>
        <w:jc w:val="center"/>
        <w:rPr>
          <w:rFonts w:ascii="Times New Roman" w:hAnsi="Times New Roman" w:cs="Times New Roman"/>
          <w:b/>
          <w:sz w:val="24"/>
          <w:szCs w:val="24"/>
        </w:rPr>
      </w:pPr>
    </w:p>
    <w:p w:rsidR="002C07F1" w:rsidRPr="000D5522" w:rsidRDefault="002C07F1" w:rsidP="002C07F1">
      <w:pPr>
        <w:pStyle w:val="Standard"/>
        <w:spacing w:after="0" w:line="240" w:lineRule="auto"/>
        <w:ind w:firstLine="686"/>
        <w:jc w:val="center"/>
        <w:rPr>
          <w:rFonts w:ascii="Times New Roman" w:hAnsi="Times New Roman" w:cs="Times New Roman"/>
          <w:i/>
          <w:sz w:val="24"/>
          <w:szCs w:val="24"/>
        </w:rPr>
      </w:pPr>
      <w:r w:rsidRPr="000D5522">
        <w:rPr>
          <w:rFonts w:ascii="Times New Roman" w:hAnsi="Times New Roman" w:cs="Times New Roman"/>
          <w:sz w:val="24"/>
          <w:szCs w:val="24"/>
        </w:rPr>
        <w:t>2.</w:t>
      </w:r>
      <w:r w:rsidRPr="000D5522">
        <w:rPr>
          <w:rFonts w:ascii="Times New Roman" w:hAnsi="Times New Roman" w:cs="Times New Roman"/>
          <w:i/>
          <w:sz w:val="24"/>
          <w:szCs w:val="24"/>
        </w:rPr>
        <w:t xml:space="preserve"> Соблюдение контрольных соотношений между формами бюджетной отчетности</w:t>
      </w:r>
    </w:p>
    <w:p w:rsidR="002C07F1" w:rsidRPr="000D5522" w:rsidRDefault="002C07F1" w:rsidP="002C07F1">
      <w:pPr>
        <w:pStyle w:val="Standard"/>
        <w:spacing w:after="0" w:line="240" w:lineRule="auto"/>
        <w:ind w:firstLine="686"/>
        <w:jc w:val="both"/>
        <w:rPr>
          <w:rFonts w:ascii="Times New Roman" w:hAnsi="Times New Roman" w:cs="Times New Roman"/>
          <w:sz w:val="24"/>
          <w:szCs w:val="24"/>
        </w:rPr>
      </w:pPr>
      <w:proofErr w:type="gramStart"/>
      <w:r w:rsidRPr="000D5522">
        <w:rPr>
          <w:rFonts w:ascii="Times New Roman" w:hAnsi="Times New Roman" w:cs="Times New Roman"/>
          <w:sz w:val="24"/>
          <w:szCs w:val="24"/>
        </w:rPr>
        <w:t>В ходе проверки осуществлялось сопоставление между показателями   «Сведения о движении нефинансовых активов», «Сведения о дебиторской и кредиторской задолженности», с аналогичными показателями соответствующих счетов баланса главного администратора, показателей «Отчет о финансовых результатах деятельности» с соответствующими показателями «Сведения о движении нефинансовых активов»; показатели  «Сведения об исполнении бюджета» с показателями «Отчет об исполнении бюджета».</w:t>
      </w:r>
      <w:proofErr w:type="gramEnd"/>
    </w:p>
    <w:p w:rsidR="002C07F1" w:rsidRPr="000D5522" w:rsidRDefault="002C07F1" w:rsidP="002C07F1">
      <w:pPr>
        <w:pStyle w:val="Standard"/>
        <w:spacing w:after="0" w:line="240" w:lineRule="auto"/>
        <w:ind w:firstLine="686"/>
        <w:jc w:val="both"/>
        <w:rPr>
          <w:rFonts w:ascii="Times New Roman" w:hAnsi="Times New Roman" w:cs="Times New Roman"/>
          <w:sz w:val="24"/>
          <w:szCs w:val="24"/>
        </w:rPr>
      </w:pPr>
      <w:r w:rsidRPr="000D5522">
        <w:rPr>
          <w:rFonts w:ascii="Times New Roman" w:hAnsi="Times New Roman" w:cs="Times New Roman"/>
          <w:sz w:val="24"/>
          <w:szCs w:val="24"/>
        </w:rPr>
        <w:t>При выборочной проверке контрольных соотношений показателей форм бюджетной отчетности, нарушений не установлено.</w:t>
      </w:r>
    </w:p>
    <w:p w:rsidR="002C07F1" w:rsidRPr="000D5522" w:rsidRDefault="002C07F1" w:rsidP="002C07F1">
      <w:pPr>
        <w:pStyle w:val="Standard"/>
        <w:spacing w:after="0" w:line="240" w:lineRule="auto"/>
        <w:ind w:firstLine="686"/>
        <w:jc w:val="both"/>
        <w:rPr>
          <w:rFonts w:ascii="Times New Roman" w:hAnsi="Times New Roman" w:cs="Times New Roman"/>
          <w:sz w:val="24"/>
          <w:szCs w:val="24"/>
        </w:rPr>
      </w:pPr>
      <w:r w:rsidRPr="000D5522">
        <w:rPr>
          <w:rFonts w:ascii="Times New Roman" w:hAnsi="Times New Roman" w:cs="Times New Roman"/>
          <w:sz w:val="24"/>
          <w:szCs w:val="24"/>
        </w:rPr>
        <w:t>Контрольные соотношения показателей справки и отчета о финансовых результатах  не нарушены.</w:t>
      </w:r>
    </w:p>
    <w:p w:rsidR="002C07F1" w:rsidRPr="000D5522" w:rsidRDefault="002C07F1" w:rsidP="002C07F1">
      <w:pPr>
        <w:pStyle w:val="Standard"/>
        <w:spacing w:after="0" w:line="240" w:lineRule="auto"/>
        <w:ind w:firstLine="686"/>
        <w:jc w:val="both"/>
        <w:rPr>
          <w:rFonts w:ascii="Times New Roman" w:hAnsi="Times New Roman" w:cs="Times New Roman"/>
          <w:sz w:val="24"/>
          <w:szCs w:val="24"/>
        </w:rPr>
      </w:pPr>
      <w:r w:rsidRPr="000D5522">
        <w:rPr>
          <w:rFonts w:ascii="Times New Roman" w:hAnsi="Times New Roman" w:cs="Times New Roman"/>
          <w:sz w:val="24"/>
          <w:szCs w:val="24"/>
        </w:rPr>
        <w:t>Показатели утвержденных бюджетных ассигнований на 201</w:t>
      </w:r>
      <w:r w:rsidR="00A51295" w:rsidRPr="000D5522">
        <w:rPr>
          <w:rFonts w:ascii="Times New Roman" w:hAnsi="Times New Roman" w:cs="Times New Roman"/>
          <w:sz w:val="24"/>
          <w:szCs w:val="24"/>
        </w:rPr>
        <w:t>8</w:t>
      </w:r>
      <w:r w:rsidRPr="000D5522">
        <w:rPr>
          <w:rFonts w:ascii="Times New Roman" w:hAnsi="Times New Roman" w:cs="Times New Roman"/>
          <w:sz w:val="24"/>
          <w:szCs w:val="24"/>
        </w:rPr>
        <w:t xml:space="preserve"> год  (гр.4), лимитов бюджетных средств (гр.5) и исполненных денежных обязательств (гр10) Отчета (ф.0503128) сопоставимы с показателями граф 4,5,9 Отчета об исполнении бюджета соответственно.</w:t>
      </w:r>
    </w:p>
    <w:p w:rsidR="002C07F1" w:rsidRPr="000D5522" w:rsidRDefault="002C07F1" w:rsidP="002C07F1">
      <w:pPr>
        <w:autoSpaceDE w:val="0"/>
        <w:adjustRightInd w:val="0"/>
        <w:spacing w:after="0" w:line="240" w:lineRule="auto"/>
        <w:ind w:firstLine="567"/>
        <w:jc w:val="both"/>
        <w:rPr>
          <w:rFonts w:ascii="Times New Roman" w:hAnsi="Times New Roman"/>
          <w:sz w:val="24"/>
          <w:szCs w:val="24"/>
        </w:rPr>
      </w:pPr>
      <w:proofErr w:type="gramStart"/>
      <w:r w:rsidRPr="000D5522">
        <w:rPr>
          <w:rFonts w:ascii="Times New Roman" w:hAnsi="Times New Roman"/>
          <w:sz w:val="24"/>
          <w:szCs w:val="24"/>
        </w:rPr>
        <w:t>При проведенном анализе соответствия плановых назначений по субсидиям на финансовое обеспечение выполнения муниципального задания, по собственным доходам учреждений плановым назначениям в уточненных планах финансово-хозяйственной деятельности и Отчетах об исполнении плана финансово-хозяйственной деятельности (ф.0503737)</w:t>
      </w:r>
      <w:r w:rsidRPr="000D5522">
        <w:rPr>
          <w:rFonts w:ascii="Times New Roman" w:hAnsi="Times New Roman"/>
          <w:sz w:val="24"/>
          <w:szCs w:val="24"/>
          <w:vertAlign w:val="superscript"/>
        </w:rPr>
        <w:t xml:space="preserve"> </w:t>
      </w:r>
      <w:r w:rsidRPr="000D5522">
        <w:rPr>
          <w:rFonts w:ascii="Times New Roman" w:hAnsi="Times New Roman"/>
          <w:sz w:val="24"/>
          <w:szCs w:val="24"/>
        </w:rPr>
        <w:t xml:space="preserve">по видам кода финансового обеспечения на выполнение муниципального задания, по субсидии на иные цели, по средствам от приносящей доход деятельности отклонений не выявлено. </w:t>
      </w:r>
      <w:proofErr w:type="gramEnd"/>
    </w:p>
    <w:p w:rsidR="002C07F1" w:rsidRPr="00F064F6" w:rsidRDefault="002C07F1" w:rsidP="002C07F1">
      <w:pPr>
        <w:pStyle w:val="Standard"/>
        <w:spacing w:after="0" w:line="240" w:lineRule="auto"/>
        <w:ind w:firstLine="686"/>
        <w:jc w:val="both"/>
        <w:rPr>
          <w:rFonts w:ascii="Times New Roman" w:hAnsi="Times New Roman" w:cs="Times New Roman"/>
          <w:b/>
          <w:sz w:val="24"/>
          <w:szCs w:val="24"/>
        </w:rPr>
      </w:pPr>
      <w:r w:rsidRPr="000D5522">
        <w:rPr>
          <w:rFonts w:ascii="Times New Roman" w:hAnsi="Times New Roman" w:cs="Times New Roman"/>
          <w:sz w:val="24"/>
          <w:szCs w:val="24"/>
        </w:rPr>
        <w:t>При проверке распределения бюджетных ассигнований по разделам, подразделам, целевым статьям и видам расходов классификации на соответствие бюджетной классификации, утвержденной приказом МФ РФ «Об утверждении указаний о порядке применения бюджетной классификации РФ» от 01.07.2013 № 65н.</w:t>
      </w:r>
      <w:r w:rsidRPr="00F064F6">
        <w:rPr>
          <w:rFonts w:ascii="Times New Roman" w:hAnsi="Times New Roman" w:cs="Times New Roman"/>
          <w:b/>
          <w:sz w:val="24"/>
          <w:szCs w:val="24"/>
        </w:rPr>
        <w:t xml:space="preserve"> </w:t>
      </w:r>
    </w:p>
    <w:p w:rsidR="00FE3BBA" w:rsidRPr="00F064F6" w:rsidRDefault="00380415" w:rsidP="007B0F40">
      <w:pPr>
        <w:pStyle w:val="Standard"/>
        <w:spacing w:after="0" w:line="240" w:lineRule="auto"/>
        <w:ind w:firstLine="540"/>
        <w:jc w:val="both"/>
        <w:rPr>
          <w:rFonts w:ascii="Times New Roman" w:hAnsi="Times New Roman" w:cs="Times New Roman"/>
          <w:b/>
          <w:sz w:val="24"/>
          <w:szCs w:val="24"/>
        </w:rPr>
      </w:pPr>
      <w:r w:rsidRPr="00F064F6">
        <w:rPr>
          <w:rFonts w:ascii="Times New Roman" w:hAnsi="Times New Roman" w:cs="Times New Roman"/>
          <w:b/>
          <w:i/>
          <w:iCs/>
          <w:spacing w:val="-1"/>
          <w:sz w:val="24"/>
          <w:szCs w:val="24"/>
        </w:rPr>
        <w:t xml:space="preserve"> </w:t>
      </w:r>
    </w:p>
    <w:p w:rsidR="007B0F40" w:rsidRPr="00E34306" w:rsidRDefault="007B0F40" w:rsidP="007B0F40">
      <w:pPr>
        <w:autoSpaceDE w:val="0"/>
        <w:adjustRightInd w:val="0"/>
        <w:spacing w:after="0" w:line="240" w:lineRule="auto"/>
        <w:ind w:firstLine="720"/>
        <w:jc w:val="center"/>
        <w:outlineLvl w:val="2"/>
        <w:rPr>
          <w:rFonts w:ascii="Times New Roman" w:hAnsi="Times New Roman"/>
          <w:i/>
          <w:sz w:val="24"/>
          <w:szCs w:val="24"/>
        </w:rPr>
      </w:pPr>
      <w:r w:rsidRPr="00E34306">
        <w:rPr>
          <w:rFonts w:ascii="Times New Roman" w:hAnsi="Times New Roman"/>
          <w:i/>
          <w:sz w:val="24"/>
          <w:szCs w:val="24"/>
        </w:rPr>
        <w:t>Проверка достоверности бюджетной отчетности</w:t>
      </w:r>
    </w:p>
    <w:p w:rsidR="00380415" w:rsidRPr="006A6A5D" w:rsidRDefault="00380415" w:rsidP="00380415">
      <w:pPr>
        <w:pStyle w:val="Standard"/>
        <w:spacing w:after="0" w:line="240" w:lineRule="auto"/>
        <w:ind w:firstLine="540"/>
        <w:jc w:val="both"/>
        <w:rPr>
          <w:rFonts w:ascii="Times New Roman" w:hAnsi="Times New Roman" w:cs="Times New Roman"/>
          <w:sz w:val="24"/>
          <w:szCs w:val="24"/>
          <w:lang w:eastAsia="ar-SA"/>
        </w:rPr>
      </w:pPr>
      <w:r w:rsidRPr="00F064F6">
        <w:rPr>
          <w:rFonts w:ascii="Times New Roman" w:hAnsi="Times New Roman"/>
          <w:b/>
          <w:sz w:val="24"/>
          <w:szCs w:val="24"/>
        </w:rPr>
        <w:t xml:space="preserve">   </w:t>
      </w:r>
      <w:proofErr w:type="gramStart"/>
      <w:r w:rsidRPr="006A6A5D">
        <w:rPr>
          <w:rFonts w:ascii="Times New Roman" w:hAnsi="Times New Roman"/>
          <w:sz w:val="24"/>
          <w:szCs w:val="24"/>
        </w:rPr>
        <w:t xml:space="preserve">Бюджет </w:t>
      </w:r>
      <w:proofErr w:type="spellStart"/>
      <w:r w:rsidRPr="006A6A5D">
        <w:rPr>
          <w:rFonts w:ascii="Times New Roman" w:hAnsi="Times New Roman"/>
          <w:sz w:val="24"/>
          <w:szCs w:val="24"/>
        </w:rPr>
        <w:t>Лычакского</w:t>
      </w:r>
      <w:proofErr w:type="spellEnd"/>
      <w:r w:rsidRPr="006A6A5D">
        <w:rPr>
          <w:rFonts w:ascii="Times New Roman" w:hAnsi="Times New Roman"/>
          <w:sz w:val="24"/>
          <w:szCs w:val="24"/>
        </w:rPr>
        <w:t xml:space="preserve"> сельского поселения на 201</w:t>
      </w:r>
      <w:r w:rsidR="006A6A5D" w:rsidRPr="006A6A5D">
        <w:rPr>
          <w:rFonts w:ascii="Times New Roman" w:hAnsi="Times New Roman"/>
          <w:sz w:val="24"/>
          <w:szCs w:val="24"/>
        </w:rPr>
        <w:t>9</w:t>
      </w:r>
      <w:r w:rsidRPr="006A6A5D">
        <w:rPr>
          <w:rFonts w:ascii="Times New Roman" w:hAnsi="Times New Roman"/>
          <w:sz w:val="24"/>
          <w:szCs w:val="24"/>
        </w:rPr>
        <w:t xml:space="preserve"> год утвержден решением Совета депутатов </w:t>
      </w:r>
      <w:proofErr w:type="spellStart"/>
      <w:r w:rsidRPr="006A6A5D">
        <w:rPr>
          <w:rFonts w:ascii="Times New Roman" w:hAnsi="Times New Roman" w:cs="Times New Roman"/>
          <w:sz w:val="24"/>
          <w:szCs w:val="24"/>
        </w:rPr>
        <w:t>Лычакского</w:t>
      </w:r>
      <w:proofErr w:type="spellEnd"/>
      <w:r w:rsidRPr="006A6A5D">
        <w:rPr>
          <w:rFonts w:ascii="Times New Roman" w:hAnsi="Times New Roman"/>
          <w:sz w:val="24"/>
          <w:szCs w:val="24"/>
        </w:rPr>
        <w:t xml:space="preserve"> сельского поселения </w:t>
      </w:r>
      <w:r w:rsidR="00696CD4" w:rsidRPr="006A6A5D">
        <w:rPr>
          <w:rFonts w:ascii="Times New Roman" w:hAnsi="Times New Roman"/>
          <w:sz w:val="24"/>
          <w:szCs w:val="24"/>
        </w:rPr>
        <w:t xml:space="preserve">от </w:t>
      </w:r>
      <w:r w:rsidRPr="006A6A5D">
        <w:rPr>
          <w:rFonts w:ascii="Times New Roman" w:hAnsi="Times New Roman" w:cs="Times New Roman"/>
          <w:sz w:val="24"/>
          <w:szCs w:val="24"/>
        </w:rPr>
        <w:t>1</w:t>
      </w:r>
      <w:r w:rsidR="00696CD4" w:rsidRPr="006A6A5D">
        <w:rPr>
          <w:rFonts w:ascii="Times New Roman" w:hAnsi="Times New Roman" w:cs="Times New Roman"/>
          <w:sz w:val="24"/>
          <w:szCs w:val="24"/>
        </w:rPr>
        <w:t>1</w:t>
      </w:r>
      <w:r w:rsidRPr="006A6A5D">
        <w:rPr>
          <w:rFonts w:ascii="Times New Roman" w:hAnsi="Times New Roman" w:cs="Times New Roman"/>
          <w:sz w:val="24"/>
          <w:szCs w:val="24"/>
        </w:rPr>
        <w:t>.12.201</w:t>
      </w:r>
      <w:r w:rsidR="00696CD4" w:rsidRPr="006A6A5D">
        <w:rPr>
          <w:rFonts w:ascii="Times New Roman" w:hAnsi="Times New Roman" w:cs="Times New Roman"/>
          <w:sz w:val="24"/>
          <w:szCs w:val="24"/>
        </w:rPr>
        <w:t>8</w:t>
      </w:r>
      <w:r w:rsidRPr="006A6A5D">
        <w:rPr>
          <w:rFonts w:ascii="Times New Roman" w:hAnsi="Times New Roman" w:cs="Times New Roman"/>
          <w:sz w:val="24"/>
          <w:szCs w:val="24"/>
        </w:rPr>
        <w:t xml:space="preserve">  № </w:t>
      </w:r>
      <w:r w:rsidR="0079064F" w:rsidRPr="006A6A5D">
        <w:rPr>
          <w:rFonts w:ascii="Times New Roman" w:hAnsi="Times New Roman" w:cs="Times New Roman"/>
          <w:sz w:val="24"/>
          <w:szCs w:val="24"/>
        </w:rPr>
        <w:t>53</w:t>
      </w:r>
      <w:r w:rsidRPr="006A6A5D">
        <w:rPr>
          <w:rFonts w:ascii="Times New Roman" w:hAnsi="Times New Roman" w:cs="Times New Roman"/>
          <w:sz w:val="24"/>
          <w:szCs w:val="24"/>
        </w:rPr>
        <w:t>/</w:t>
      </w:r>
      <w:r w:rsidR="0079064F" w:rsidRPr="006A6A5D">
        <w:rPr>
          <w:rFonts w:ascii="Times New Roman" w:hAnsi="Times New Roman" w:cs="Times New Roman"/>
          <w:sz w:val="24"/>
          <w:szCs w:val="24"/>
        </w:rPr>
        <w:t>181</w:t>
      </w:r>
      <w:r w:rsidRPr="006A6A5D">
        <w:rPr>
          <w:rFonts w:ascii="Times New Roman" w:hAnsi="Times New Roman" w:cs="Times New Roman"/>
          <w:sz w:val="24"/>
          <w:szCs w:val="24"/>
        </w:rPr>
        <w:t xml:space="preserve">  «О бюджете  </w:t>
      </w:r>
      <w:proofErr w:type="spellStart"/>
      <w:r w:rsidRPr="006A6A5D">
        <w:rPr>
          <w:rFonts w:ascii="Times New Roman" w:hAnsi="Times New Roman" w:cs="Times New Roman"/>
          <w:sz w:val="24"/>
          <w:szCs w:val="24"/>
        </w:rPr>
        <w:t>Лычакского</w:t>
      </w:r>
      <w:proofErr w:type="spellEnd"/>
      <w:r w:rsidRPr="006A6A5D">
        <w:rPr>
          <w:rFonts w:ascii="Times New Roman" w:hAnsi="Times New Roman" w:cs="Times New Roman"/>
          <w:sz w:val="24"/>
          <w:szCs w:val="24"/>
        </w:rPr>
        <w:t xml:space="preserve"> сельского поселения </w:t>
      </w:r>
      <w:proofErr w:type="spellStart"/>
      <w:r w:rsidRPr="006A6A5D">
        <w:rPr>
          <w:rFonts w:ascii="Times New Roman" w:hAnsi="Times New Roman" w:cs="Times New Roman"/>
          <w:sz w:val="24"/>
          <w:szCs w:val="24"/>
        </w:rPr>
        <w:t>Фроловского</w:t>
      </w:r>
      <w:proofErr w:type="spellEnd"/>
      <w:r w:rsidRPr="006A6A5D">
        <w:rPr>
          <w:rFonts w:ascii="Times New Roman" w:hAnsi="Times New Roman" w:cs="Times New Roman"/>
          <w:sz w:val="24"/>
          <w:szCs w:val="24"/>
        </w:rPr>
        <w:t xml:space="preserve"> муниципального района на 201</w:t>
      </w:r>
      <w:r w:rsidR="006A6A5D" w:rsidRPr="006A6A5D">
        <w:rPr>
          <w:rFonts w:ascii="Times New Roman" w:hAnsi="Times New Roman" w:cs="Times New Roman"/>
          <w:sz w:val="24"/>
          <w:szCs w:val="24"/>
        </w:rPr>
        <w:t xml:space="preserve">9 </w:t>
      </w:r>
      <w:r w:rsidRPr="006A6A5D">
        <w:rPr>
          <w:rFonts w:ascii="Times New Roman" w:hAnsi="Times New Roman" w:cs="Times New Roman"/>
          <w:sz w:val="24"/>
          <w:szCs w:val="24"/>
        </w:rPr>
        <w:t>год и на плановый период 20</w:t>
      </w:r>
      <w:r w:rsidR="006A6A5D" w:rsidRPr="006A6A5D">
        <w:rPr>
          <w:rFonts w:ascii="Times New Roman" w:hAnsi="Times New Roman" w:cs="Times New Roman"/>
          <w:sz w:val="24"/>
          <w:szCs w:val="24"/>
        </w:rPr>
        <w:t>20</w:t>
      </w:r>
      <w:r w:rsidRPr="006A6A5D">
        <w:rPr>
          <w:rFonts w:ascii="Times New Roman" w:hAnsi="Times New Roman" w:cs="Times New Roman"/>
          <w:sz w:val="24"/>
          <w:szCs w:val="24"/>
        </w:rPr>
        <w:t>-20</w:t>
      </w:r>
      <w:r w:rsidR="0079064F" w:rsidRPr="006A6A5D">
        <w:rPr>
          <w:rFonts w:ascii="Times New Roman" w:hAnsi="Times New Roman" w:cs="Times New Roman"/>
          <w:sz w:val="24"/>
          <w:szCs w:val="24"/>
        </w:rPr>
        <w:t>2</w:t>
      </w:r>
      <w:r w:rsidR="006A6A5D" w:rsidRPr="006A6A5D">
        <w:rPr>
          <w:rFonts w:ascii="Times New Roman" w:hAnsi="Times New Roman" w:cs="Times New Roman"/>
          <w:sz w:val="24"/>
          <w:szCs w:val="24"/>
        </w:rPr>
        <w:t>1</w:t>
      </w:r>
      <w:r w:rsidRPr="006A6A5D">
        <w:rPr>
          <w:rFonts w:ascii="Times New Roman" w:hAnsi="Times New Roman" w:cs="Times New Roman"/>
          <w:sz w:val="24"/>
          <w:szCs w:val="24"/>
        </w:rPr>
        <w:t xml:space="preserve"> г. (далее  - Решение о бюджете)  по расходам</w:t>
      </w:r>
      <w:r w:rsidRPr="00F064F6">
        <w:rPr>
          <w:rFonts w:ascii="Times New Roman" w:hAnsi="Times New Roman" w:cs="Times New Roman"/>
          <w:b/>
          <w:sz w:val="24"/>
          <w:szCs w:val="24"/>
        </w:rPr>
        <w:t xml:space="preserve">  </w:t>
      </w:r>
      <w:r w:rsidRPr="006A6A5D">
        <w:rPr>
          <w:rFonts w:ascii="Times New Roman" w:hAnsi="Times New Roman" w:cs="Times New Roman"/>
          <w:sz w:val="24"/>
          <w:szCs w:val="24"/>
        </w:rPr>
        <w:t xml:space="preserve">в сумме </w:t>
      </w:r>
      <w:r w:rsidR="006A6A5D" w:rsidRPr="006A6A5D">
        <w:rPr>
          <w:rFonts w:ascii="Times New Roman" w:hAnsi="Times New Roman" w:cs="Times New Roman"/>
          <w:color w:val="000000"/>
          <w:sz w:val="24"/>
          <w:szCs w:val="24"/>
        </w:rPr>
        <w:t xml:space="preserve">4118,3 </w:t>
      </w:r>
      <w:r w:rsidRPr="006A6A5D">
        <w:rPr>
          <w:rFonts w:ascii="Times New Roman" w:hAnsi="Times New Roman" w:cs="Times New Roman"/>
          <w:color w:val="000000"/>
          <w:spacing w:val="-1"/>
          <w:sz w:val="24"/>
          <w:szCs w:val="24"/>
        </w:rPr>
        <w:t>тыс. рублей</w:t>
      </w:r>
      <w:r w:rsidRPr="006A6A5D">
        <w:rPr>
          <w:rFonts w:ascii="Times New Roman" w:hAnsi="Times New Roman" w:cs="Times New Roman"/>
          <w:sz w:val="24"/>
          <w:szCs w:val="24"/>
        </w:rPr>
        <w:t xml:space="preserve">, исходя из прогнозируемого объема доходов  </w:t>
      </w:r>
      <w:r w:rsidR="006A6A5D" w:rsidRPr="006A6A5D">
        <w:rPr>
          <w:rFonts w:ascii="Times New Roman" w:eastAsia="Times New Roman" w:hAnsi="Times New Roman" w:cs="Times New Roman"/>
          <w:bCs/>
          <w:kern w:val="0"/>
          <w:sz w:val="24"/>
          <w:szCs w:val="24"/>
        </w:rPr>
        <w:t xml:space="preserve">4118,3 </w:t>
      </w:r>
      <w:r w:rsidRPr="006A6A5D">
        <w:rPr>
          <w:rFonts w:ascii="Times New Roman" w:hAnsi="Times New Roman" w:cs="Times New Roman"/>
          <w:color w:val="000000"/>
          <w:spacing w:val="-1"/>
          <w:sz w:val="24"/>
          <w:szCs w:val="24"/>
        </w:rPr>
        <w:t>тыс. рублей</w:t>
      </w:r>
      <w:r w:rsidR="00AB5FE1" w:rsidRPr="006A6A5D">
        <w:rPr>
          <w:rFonts w:ascii="Times New Roman" w:hAnsi="Times New Roman" w:cs="Times New Roman"/>
          <w:color w:val="000000"/>
          <w:spacing w:val="-1"/>
          <w:sz w:val="24"/>
          <w:szCs w:val="24"/>
        </w:rPr>
        <w:t>.</w:t>
      </w:r>
      <w:proofErr w:type="gramEnd"/>
    </w:p>
    <w:p w:rsidR="00380415" w:rsidRPr="00E34306" w:rsidRDefault="00380415" w:rsidP="00380415">
      <w:pPr>
        <w:pStyle w:val="Standard"/>
        <w:spacing w:after="0" w:line="240" w:lineRule="auto"/>
        <w:jc w:val="both"/>
        <w:rPr>
          <w:rFonts w:ascii="Times New Roman" w:hAnsi="Times New Roman" w:cs="Times New Roman"/>
          <w:sz w:val="24"/>
          <w:szCs w:val="24"/>
          <w:lang w:eastAsia="ar-SA"/>
        </w:rPr>
      </w:pPr>
      <w:r w:rsidRPr="00F064F6">
        <w:rPr>
          <w:rFonts w:ascii="Times New Roman" w:hAnsi="Times New Roman" w:cs="Times New Roman"/>
          <w:b/>
          <w:sz w:val="24"/>
          <w:szCs w:val="24"/>
          <w:lang w:eastAsia="ar-SA"/>
        </w:rPr>
        <w:lastRenderedPageBreak/>
        <w:t xml:space="preserve">            </w:t>
      </w:r>
      <w:r w:rsidRPr="00E34306">
        <w:rPr>
          <w:rFonts w:ascii="Times New Roman" w:hAnsi="Times New Roman" w:cs="Times New Roman"/>
          <w:sz w:val="24"/>
          <w:szCs w:val="24"/>
          <w:lang w:eastAsia="ar-SA"/>
        </w:rPr>
        <w:t xml:space="preserve">Согласно приложениям к Решению о бюджете полномочиями главного администратора доходов сельского бюджета, главного распорядителя бюджетных средств определена администрация </w:t>
      </w:r>
      <w:proofErr w:type="spellStart"/>
      <w:r w:rsidRPr="00E34306">
        <w:rPr>
          <w:rFonts w:ascii="Times New Roman" w:hAnsi="Times New Roman" w:cs="Times New Roman"/>
          <w:sz w:val="24"/>
          <w:szCs w:val="24"/>
          <w:lang w:eastAsia="ar-SA"/>
        </w:rPr>
        <w:t>Лычакского</w:t>
      </w:r>
      <w:proofErr w:type="spellEnd"/>
      <w:r w:rsidRPr="00E34306">
        <w:rPr>
          <w:rFonts w:ascii="Times New Roman" w:hAnsi="Times New Roman" w:cs="Times New Roman"/>
          <w:sz w:val="24"/>
          <w:szCs w:val="24"/>
          <w:lang w:eastAsia="ar-SA"/>
        </w:rPr>
        <w:t xml:space="preserve"> сельского поселения. </w:t>
      </w:r>
    </w:p>
    <w:p w:rsidR="00380415" w:rsidRPr="00E34306" w:rsidRDefault="00380415" w:rsidP="00380415">
      <w:pPr>
        <w:pStyle w:val="Standard"/>
        <w:spacing w:after="0" w:line="240" w:lineRule="auto"/>
        <w:jc w:val="both"/>
        <w:rPr>
          <w:rFonts w:ascii="Times New Roman" w:hAnsi="Times New Roman" w:cs="Times New Roman"/>
          <w:sz w:val="24"/>
          <w:szCs w:val="24"/>
          <w:lang w:eastAsia="ar-SA"/>
        </w:rPr>
      </w:pPr>
      <w:r w:rsidRPr="00F064F6">
        <w:rPr>
          <w:rFonts w:ascii="Times New Roman" w:hAnsi="Times New Roman" w:cs="Times New Roman"/>
          <w:b/>
          <w:sz w:val="24"/>
          <w:szCs w:val="24"/>
          <w:lang w:eastAsia="ar-SA"/>
        </w:rPr>
        <w:tab/>
      </w:r>
      <w:r w:rsidRPr="00E34306">
        <w:rPr>
          <w:rFonts w:ascii="Times New Roman" w:hAnsi="Times New Roman" w:cs="Times New Roman"/>
          <w:sz w:val="24"/>
          <w:szCs w:val="24"/>
          <w:lang w:eastAsia="ar-SA"/>
        </w:rPr>
        <w:t>В соответствии с требованиями ст. 264.2 Бюджетного кодекса РФ финансовым отделом определен состав, порядок и сроки предоставления годовой бюджетной  отчетности за 201</w:t>
      </w:r>
      <w:r w:rsidR="00E34306" w:rsidRPr="00E34306">
        <w:rPr>
          <w:rFonts w:ascii="Times New Roman" w:hAnsi="Times New Roman" w:cs="Times New Roman"/>
          <w:sz w:val="24"/>
          <w:szCs w:val="24"/>
          <w:lang w:eastAsia="ar-SA"/>
        </w:rPr>
        <w:t>9</w:t>
      </w:r>
      <w:r w:rsidRPr="00E34306">
        <w:rPr>
          <w:rFonts w:ascii="Times New Roman" w:hAnsi="Times New Roman" w:cs="Times New Roman"/>
          <w:sz w:val="24"/>
          <w:szCs w:val="24"/>
          <w:lang w:eastAsia="ar-SA"/>
        </w:rPr>
        <w:t xml:space="preserve"> год и доведен до сельских поселений.</w:t>
      </w:r>
    </w:p>
    <w:p w:rsidR="00380415" w:rsidRPr="00E34306" w:rsidRDefault="00126725" w:rsidP="00380415">
      <w:pPr>
        <w:pStyle w:val="Standard"/>
        <w:spacing w:after="0" w:line="240" w:lineRule="auto"/>
        <w:jc w:val="both"/>
        <w:rPr>
          <w:rFonts w:ascii="Times New Roman" w:hAnsi="Times New Roman" w:cs="Times New Roman"/>
          <w:sz w:val="24"/>
          <w:szCs w:val="24"/>
        </w:rPr>
      </w:pPr>
      <w:r w:rsidRPr="00E34306">
        <w:rPr>
          <w:rFonts w:ascii="Times New Roman" w:hAnsi="Times New Roman" w:cs="Times New Roman"/>
          <w:sz w:val="24"/>
          <w:szCs w:val="24"/>
        </w:rPr>
        <w:t xml:space="preserve">          </w:t>
      </w:r>
      <w:r w:rsidR="00380415" w:rsidRPr="00E34306">
        <w:rPr>
          <w:rFonts w:ascii="Times New Roman" w:hAnsi="Times New Roman" w:cs="Times New Roman"/>
          <w:sz w:val="24"/>
          <w:szCs w:val="24"/>
        </w:rPr>
        <w:t xml:space="preserve"> Отчетность администрации </w:t>
      </w:r>
      <w:proofErr w:type="spellStart"/>
      <w:r w:rsidR="00380415" w:rsidRPr="00E34306">
        <w:rPr>
          <w:rFonts w:ascii="Times New Roman" w:hAnsi="Times New Roman" w:cs="Times New Roman"/>
          <w:sz w:val="24"/>
          <w:szCs w:val="24"/>
        </w:rPr>
        <w:t>Лычакского</w:t>
      </w:r>
      <w:proofErr w:type="spellEnd"/>
      <w:r w:rsidR="00380415" w:rsidRPr="00E34306">
        <w:rPr>
          <w:rFonts w:ascii="Times New Roman" w:hAnsi="Times New Roman" w:cs="Times New Roman"/>
          <w:sz w:val="24"/>
          <w:szCs w:val="24"/>
        </w:rPr>
        <w:t xml:space="preserve"> сельского поселения, предоставленная в финансовый отдел администрации </w:t>
      </w:r>
      <w:proofErr w:type="spellStart"/>
      <w:r w:rsidR="00380415" w:rsidRPr="00E34306">
        <w:rPr>
          <w:rFonts w:ascii="Times New Roman" w:hAnsi="Times New Roman" w:cs="Times New Roman"/>
          <w:sz w:val="24"/>
          <w:szCs w:val="24"/>
        </w:rPr>
        <w:t>Фроловского</w:t>
      </w:r>
      <w:proofErr w:type="spellEnd"/>
      <w:r w:rsidR="00380415" w:rsidRPr="00E34306">
        <w:rPr>
          <w:rFonts w:ascii="Times New Roman" w:hAnsi="Times New Roman" w:cs="Times New Roman"/>
          <w:sz w:val="24"/>
          <w:szCs w:val="24"/>
        </w:rPr>
        <w:t xml:space="preserve"> муниципального района</w:t>
      </w:r>
      <w:r w:rsidR="00E34306" w:rsidRPr="00E34306">
        <w:rPr>
          <w:rFonts w:ascii="Times New Roman" w:hAnsi="Times New Roman" w:cs="Times New Roman"/>
          <w:sz w:val="24"/>
          <w:szCs w:val="24"/>
        </w:rPr>
        <w:t>,</w:t>
      </w:r>
      <w:r w:rsidR="00380415" w:rsidRPr="00E34306">
        <w:rPr>
          <w:rFonts w:ascii="Times New Roman" w:hAnsi="Times New Roman" w:cs="Times New Roman"/>
          <w:sz w:val="24"/>
          <w:szCs w:val="24"/>
        </w:rPr>
        <w:t xml:space="preserve"> подписан</w:t>
      </w:r>
      <w:r w:rsidR="00E34306" w:rsidRPr="00E34306">
        <w:rPr>
          <w:rFonts w:ascii="Times New Roman" w:hAnsi="Times New Roman" w:cs="Times New Roman"/>
          <w:sz w:val="24"/>
          <w:szCs w:val="24"/>
        </w:rPr>
        <w:t>н</w:t>
      </w:r>
      <w:r w:rsidR="00380415" w:rsidRPr="00E34306">
        <w:rPr>
          <w:rFonts w:ascii="Times New Roman" w:hAnsi="Times New Roman" w:cs="Times New Roman"/>
          <w:sz w:val="24"/>
          <w:szCs w:val="24"/>
        </w:rPr>
        <w:t>а</w:t>
      </w:r>
      <w:r w:rsidR="00E34306" w:rsidRPr="00E34306">
        <w:rPr>
          <w:rFonts w:ascii="Times New Roman" w:hAnsi="Times New Roman" w:cs="Times New Roman"/>
          <w:sz w:val="24"/>
          <w:szCs w:val="24"/>
        </w:rPr>
        <w:t>я</w:t>
      </w:r>
      <w:r w:rsidR="00380415" w:rsidRPr="00E34306">
        <w:rPr>
          <w:rFonts w:ascii="Times New Roman" w:hAnsi="Times New Roman" w:cs="Times New Roman"/>
          <w:sz w:val="24"/>
          <w:szCs w:val="24"/>
        </w:rPr>
        <w:t xml:space="preserve"> главой, главным </w:t>
      </w:r>
      <w:r w:rsidR="00E34306" w:rsidRPr="00E34306">
        <w:rPr>
          <w:rFonts w:ascii="Times New Roman" w:hAnsi="Times New Roman" w:cs="Times New Roman"/>
          <w:sz w:val="24"/>
          <w:szCs w:val="24"/>
        </w:rPr>
        <w:t>бухгалтером</w:t>
      </w:r>
      <w:r w:rsidR="00380415" w:rsidRPr="00E34306">
        <w:rPr>
          <w:rFonts w:ascii="Times New Roman" w:hAnsi="Times New Roman" w:cs="Times New Roman"/>
          <w:sz w:val="24"/>
          <w:szCs w:val="24"/>
        </w:rPr>
        <w:t xml:space="preserve"> </w:t>
      </w:r>
      <w:r w:rsidR="00E34306" w:rsidRPr="00E34306">
        <w:rPr>
          <w:rFonts w:ascii="Times New Roman" w:hAnsi="Times New Roman" w:cs="Times New Roman"/>
          <w:sz w:val="24"/>
          <w:szCs w:val="24"/>
        </w:rPr>
        <w:t xml:space="preserve"> </w:t>
      </w:r>
      <w:r w:rsidR="00380415" w:rsidRPr="00E34306">
        <w:rPr>
          <w:rFonts w:ascii="Times New Roman" w:hAnsi="Times New Roman" w:cs="Times New Roman"/>
          <w:sz w:val="24"/>
          <w:szCs w:val="24"/>
        </w:rPr>
        <w:t xml:space="preserve"> сдана  в установленный срок, что соответствует требованиям п.6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от 28.12.201</w:t>
      </w:r>
      <w:r w:rsidR="00DD2456" w:rsidRPr="00E34306">
        <w:rPr>
          <w:rFonts w:ascii="Times New Roman" w:hAnsi="Times New Roman" w:cs="Times New Roman"/>
          <w:sz w:val="24"/>
          <w:szCs w:val="24"/>
        </w:rPr>
        <w:t>0</w:t>
      </w:r>
      <w:r w:rsidR="00380415" w:rsidRPr="00E34306">
        <w:rPr>
          <w:rFonts w:ascii="Times New Roman" w:hAnsi="Times New Roman" w:cs="Times New Roman"/>
          <w:sz w:val="24"/>
          <w:szCs w:val="24"/>
        </w:rPr>
        <w:t xml:space="preserve"> № 191н. Формы предоставленной отчетности соответствуют требованиям  Инструкции № 191н.</w:t>
      </w:r>
    </w:p>
    <w:p w:rsidR="00380415" w:rsidRPr="00E34306" w:rsidRDefault="00380415" w:rsidP="00380415">
      <w:pPr>
        <w:pStyle w:val="Standard"/>
        <w:spacing w:after="0" w:line="240" w:lineRule="auto"/>
        <w:jc w:val="both"/>
        <w:rPr>
          <w:rFonts w:ascii="Times New Roman" w:hAnsi="Times New Roman"/>
          <w:sz w:val="24"/>
          <w:szCs w:val="24"/>
        </w:rPr>
      </w:pPr>
      <w:r w:rsidRPr="00E34306">
        <w:rPr>
          <w:rFonts w:ascii="Times New Roman" w:hAnsi="Times New Roman" w:cs="Times New Roman"/>
          <w:sz w:val="24"/>
          <w:szCs w:val="24"/>
          <w:lang w:eastAsia="ar-SA"/>
        </w:rPr>
        <w:t xml:space="preserve">           Расхождений утвержденных бюджетных назначений с Отчетом </w:t>
      </w:r>
      <w:r w:rsidRPr="00E34306">
        <w:rPr>
          <w:rFonts w:ascii="Times New Roman" w:hAnsi="Times New Roman" w:cs="Times New Roman"/>
          <w:sz w:val="24"/>
          <w:szCs w:val="24"/>
        </w:rPr>
        <w:t xml:space="preserve">об исполнении бюджета Администрации </w:t>
      </w:r>
      <w:proofErr w:type="spellStart"/>
      <w:r w:rsidRPr="00E34306">
        <w:rPr>
          <w:rFonts w:ascii="Times New Roman" w:hAnsi="Times New Roman" w:cs="Times New Roman"/>
          <w:sz w:val="24"/>
          <w:szCs w:val="24"/>
        </w:rPr>
        <w:t>Лычакского</w:t>
      </w:r>
      <w:proofErr w:type="spellEnd"/>
      <w:r w:rsidRPr="00E34306">
        <w:rPr>
          <w:rFonts w:ascii="Times New Roman" w:hAnsi="Times New Roman" w:cs="Times New Roman"/>
          <w:sz w:val="24"/>
          <w:szCs w:val="24"/>
        </w:rPr>
        <w:t xml:space="preserve"> сельского поселения за 201</w:t>
      </w:r>
      <w:r w:rsidR="00E34306">
        <w:rPr>
          <w:rFonts w:ascii="Times New Roman" w:hAnsi="Times New Roman" w:cs="Times New Roman"/>
          <w:sz w:val="24"/>
          <w:szCs w:val="24"/>
        </w:rPr>
        <w:t>9</w:t>
      </w:r>
      <w:r w:rsidRPr="00E34306">
        <w:rPr>
          <w:rFonts w:ascii="Times New Roman" w:hAnsi="Times New Roman" w:cs="Times New Roman"/>
          <w:sz w:val="24"/>
          <w:szCs w:val="24"/>
        </w:rPr>
        <w:t xml:space="preserve"> год не установлено.  </w:t>
      </w:r>
    </w:p>
    <w:p w:rsidR="00380415" w:rsidRPr="00160E7E" w:rsidRDefault="00126725" w:rsidP="00126725">
      <w:pPr>
        <w:autoSpaceDE w:val="0"/>
        <w:adjustRightInd w:val="0"/>
        <w:spacing w:after="0" w:line="240" w:lineRule="auto"/>
        <w:jc w:val="both"/>
        <w:rPr>
          <w:rFonts w:ascii="Times New Roman" w:hAnsi="Times New Roman"/>
          <w:sz w:val="24"/>
          <w:szCs w:val="24"/>
        </w:rPr>
      </w:pPr>
      <w:r w:rsidRPr="00F064F6">
        <w:rPr>
          <w:rFonts w:ascii="Times New Roman" w:hAnsi="Times New Roman"/>
          <w:b/>
          <w:sz w:val="24"/>
          <w:szCs w:val="24"/>
        </w:rPr>
        <w:t xml:space="preserve">          </w:t>
      </w:r>
      <w:proofErr w:type="gramStart"/>
      <w:r w:rsidR="00380415" w:rsidRPr="00160E7E">
        <w:rPr>
          <w:rFonts w:ascii="Times New Roman" w:hAnsi="Times New Roman"/>
          <w:sz w:val="24"/>
          <w:szCs w:val="24"/>
        </w:rPr>
        <w:t xml:space="preserve">В целях обеспечения достоверности данных бюджетного учета и бюджетной отчетности  администрации  </w:t>
      </w:r>
      <w:proofErr w:type="spellStart"/>
      <w:r w:rsidR="00380415" w:rsidRPr="00160E7E">
        <w:rPr>
          <w:rFonts w:ascii="Times New Roman" w:hAnsi="Times New Roman" w:cs="Times New Roman"/>
          <w:sz w:val="24"/>
          <w:szCs w:val="24"/>
        </w:rPr>
        <w:t>Лычакского</w:t>
      </w:r>
      <w:proofErr w:type="spellEnd"/>
      <w:r w:rsidR="00380415" w:rsidRPr="00160E7E">
        <w:rPr>
          <w:rFonts w:ascii="Times New Roman" w:hAnsi="Times New Roman"/>
          <w:sz w:val="24"/>
          <w:szCs w:val="24"/>
        </w:rPr>
        <w:t xml:space="preserve"> сельского поселения  на основании ст. 11 Федерального закона от 06.12.2011 № 402-ФЗ «О бухгалтерском учете», Инструкции 191н, распоряжением Главы от </w:t>
      </w:r>
      <w:r w:rsidR="00160E7E" w:rsidRPr="00160E7E">
        <w:rPr>
          <w:rFonts w:ascii="Times New Roman" w:hAnsi="Times New Roman"/>
          <w:sz w:val="24"/>
          <w:szCs w:val="24"/>
        </w:rPr>
        <w:t>26</w:t>
      </w:r>
      <w:r w:rsidR="00380415" w:rsidRPr="00160E7E">
        <w:rPr>
          <w:rFonts w:ascii="Times New Roman" w:hAnsi="Times New Roman"/>
          <w:sz w:val="24"/>
          <w:szCs w:val="24"/>
        </w:rPr>
        <w:t>.1</w:t>
      </w:r>
      <w:r w:rsidR="0079064F" w:rsidRPr="00160E7E">
        <w:rPr>
          <w:rFonts w:ascii="Times New Roman" w:hAnsi="Times New Roman"/>
          <w:sz w:val="24"/>
          <w:szCs w:val="24"/>
        </w:rPr>
        <w:t>1</w:t>
      </w:r>
      <w:r w:rsidR="00380415" w:rsidRPr="00160E7E">
        <w:rPr>
          <w:rFonts w:ascii="Times New Roman" w:hAnsi="Times New Roman"/>
          <w:sz w:val="24"/>
          <w:szCs w:val="24"/>
        </w:rPr>
        <w:t>.201</w:t>
      </w:r>
      <w:r w:rsidR="00160E7E" w:rsidRPr="00160E7E">
        <w:rPr>
          <w:rFonts w:ascii="Times New Roman" w:hAnsi="Times New Roman"/>
          <w:sz w:val="24"/>
          <w:szCs w:val="24"/>
        </w:rPr>
        <w:t>9</w:t>
      </w:r>
      <w:r w:rsidR="00380415" w:rsidRPr="00160E7E">
        <w:rPr>
          <w:rFonts w:ascii="Times New Roman" w:hAnsi="Times New Roman"/>
          <w:sz w:val="24"/>
          <w:szCs w:val="24"/>
        </w:rPr>
        <w:t xml:space="preserve"> № </w:t>
      </w:r>
      <w:r w:rsidR="0079064F" w:rsidRPr="00160E7E">
        <w:rPr>
          <w:rFonts w:ascii="Times New Roman" w:hAnsi="Times New Roman"/>
          <w:sz w:val="24"/>
          <w:szCs w:val="24"/>
        </w:rPr>
        <w:t>2</w:t>
      </w:r>
      <w:r w:rsidR="00160E7E" w:rsidRPr="00160E7E">
        <w:rPr>
          <w:rFonts w:ascii="Times New Roman" w:hAnsi="Times New Roman"/>
          <w:sz w:val="24"/>
          <w:szCs w:val="24"/>
        </w:rPr>
        <w:t>7</w:t>
      </w:r>
      <w:r w:rsidR="008A489F" w:rsidRPr="00160E7E">
        <w:rPr>
          <w:rFonts w:ascii="Times New Roman" w:hAnsi="Times New Roman"/>
          <w:sz w:val="24"/>
          <w:szCs w:val="24"/>
        </w:rPr>
        <w:t>-р</w:t>
      </w:r>
      <w:r w:rsidR="00380415" w:rsidRPr="00160E7E">
        <w:rPr>
          <w:rFonts w:ascii="Times New Roman" w:hAnsi="Times New Roman"/>
          <w:sz w:val="24"/>
          <w:szCs w:val="24"/>
        </w:rPr>
        <w:t xml:space="preserve"> перед составлением годовой бюджетной отчетности в установленном порядке проведена инвентаризация основных средств, материальных запасов, денежных средств, расчетов с дебиторами и кредиторами по состоянию на </w:t>
      </w:r>
      <w:r w:rsidR="00685905">
        <w:rPr>
          <w:rFonts w:ascii="Times New Roman" w:hAnsi="Times New Roman"/>
          <w:sz w:val="24"/>
          <w:szCs w:val="24"/>
        </w:rPr>
        <w:t>01.12.2019</w:t>
      </w:r>
      <w:r w:rsidR="00380415" w:rsidRPr="00160E7E">
        <w:rPr>
          <w:rFonts w:ascii="Times New Roman" w:hAnsi="Times New Roman"/>
          <w:sz w:val="24"/>
          <w:szCs w:val="24"/>
        </w:rPr>
        <w:t xml:space="preserve"> года.</w:t>
      </w:r>
      <w:proofErr w:type="gramEnd"/>
      <w:r w:rsidR="00380415" w:rsidRPr="00160E7E">
        <w:rPr>
          <w:rFonts w:ascii="Times New Roman" w:hAnsi="Times New Roman"/>
          <w:sz w:val="24"/>
          <w:szCs w:val="24"/>
        </w:rPr>
        <w:t xml:space="preserve">  Результаты инвентаризации оформлены в установленном законодательством порядке, излишков и недостач не выявлено. </w:t>
      </w:r>
    </w:p>
    <w:p w:rsidR="00380415" w:rsidRPr="00160E7E" w:rsidRDefault="00380415" w:rsidP="00C0596F">
      <w:pPr>
        <w:autoSpaceDE w:val="0"/>
        <w:adjustRightInd w:val="0"/>
        <w:spacing w:after="0" w:line="240" w:lineRule="auto"/>
        <w:ind w:firstLine="720"/>
        <w:jc w:val="both"/>
        <w:outlineLvl w:val="3"/>
        <w:rPr>
          <w:sz w:val="24"/>
          <w:szCs w:val="24"/>
        </w:rPr>
      </w:pPr>
      <w:r w:rsidRPr="00160E7E">
        <w:rPr>
          <w:rFonts w:ascii="Times New Roman" w:hAnsi="Times New Roman"/>
          <w:sz w:val="24"/>
          <w:szCs w:val="24"/>
        </w:rPr>
        <w:t xml:space="preserve"> </w:t>
      </w:r>
    </w:p>
    <w:p w:rsidR="00C0596F" w:rsidRPr="00160E7E" w:rsidRDefault="00C0596F" w:rsidP="00C0596F">
      <w:pPr>
        <w:autoSpaceDE w:val="0"/>
        <w:adjustRightInd w:val="0"/>
        <w:spacing w:after="0" w:line="240" w:lineRule="auto"/>
        <w:ind w:firstLine="720"/>
        <w:jc w:val="center"/>
        <w:outlineLvl w:val="3"/>
        <w:rPr>
          <w:i/>
          <w:iCs/>
        </w:rPr>
      </w:pPr>
      <w:r w:rsidRPr="00160E7E">
        <w:rPr>
          <w:rFonts w:ascii="Times New Roman" w:hAnsi="Times New Roman"/>
          <w:i/>
          <w:iCs/>
          <w:sz w:val="24"/>
          <w:szCs w:val="24"/>
          <w:lang w:eastAsia="ar-SA"/>
        </w:rPr>
        <w:t xml:space="preserve"> Оценка соблюдения бюджетного законодательства при организации бюджетного процесса </w:t>
      </w:r>
      <w:proofErr w:type="spellStart"/>
      <w:r w:rsidRPr="00160E7E">
        <w:rPr>
          <w:rFonts w:ascii="Times New Roman" w:hAnsi="Times New Roman"/>
          <w:i/>
          <w:sz w:val="24"/>
          <w:szCs w:val="24"/>
        </w:rPr>
        <w:t>Лычакского</w:t>
      </w:r>
      <w:proofErr w:type="spellEnd"/>
      <w:r w:rsidRPr="00160E7E">
        <w:rPr>
          <w:rFonts w:ascii="Times New Roman" w:hAnsi="Times New Roman"/>
          <w:i/>
          <w:iCs/>
          <w:sz w:val="24"/>
          <w:szCs w:val="24"/>
          <w:lang w:eastAsia="ar-SA"/>
        </w:rPr>
        <w:t xml:space="preserve"> сельского поселения.</w:t>
      </w:r>
    </w:p>
    <w:p w:rsidR="00C0596F" w:rsidRPr="00160E7E" w:rsidRDefault="00126725" w:rsidP="00C0596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160E7E">
        <w:rPr>
          <w:rFonts w:ascii="Times New Roman" w:eastAsia="Times New Roman" w:hAnsi="Times New Roman" w:cs="Times New Roman"/>
          <w:color w:val="000000"/>
          <w:sz w:val="24"/>
          <w:szCs w:val="24"/>
        </w:rPr>
        <w:t xml:space="preserve">  </w:t>
      </w:r>
      <w:r w:rsidR="00C0596F" w:rsidRPr="00160E7E">
        <w:rPr>
          <w:rFonts w:ascii="Times New Roman" w:eastAsia="Times New Roman" w:hAnsi="Times New Roman" w:cs="Times New Roman"/>
          <w:color w:val="000000"/>
          <w:sz w:val="24"/>
          <w:szCs w:val="24"/>
        </w:rPr>
        <w:t xml:space="preserve">Бюджетные правоотношения на территории </w:t>
      </w:r>
      <w:proofErr w:type="spellStart"/>
      <w:r w:rsidR="00C0596F" w:rsidRPr="00160E7E">
        <w:rPr>
          <w:rFonts w:ascii="Times New Roman" w:eastAsia="Times New Roman" w:hAnsi="Times New Roman" w:cs="Times New Roman"/>
          <w:color w:val="000000"/>
          <w:sz w:val="24"/>
          <w:szCs w:val="24"/>
        </w:rPr>
        <w:t>Лычакского</w:t>
      </w:r>
      <w:proofErr w:type="spellEnd"/>
      <w:r w:rsidR="00C0596F" w:rsidRPr="00160E7E">
        <w:rPr>
          <w:rFonts w:ascii="Times New Roman" w:eastAsia="Times New Roman" w:hAnsi="Times New Roman" w:cs="Times New Roman"/>
          <w:color w:val="000000"/>
          <w:sz w:val="24"/>
          <w:szCs w:val="24"/>
        </w:rPr>
        <w:t xml:space="preserve"> сельского поселения в проверяемом периоде регламентировались законодательными актами Волгоградской области, Уставом </w:t>
      </w:r>
      <w:proofErr w:type="spellStart"/>
      <w:r w:rsidR="00C0596F" w:rsidRPr="00160E7E">
        <w:rPr>
          <w:rFonts w:ascii="Times New Roman" w:eastAsia="Times New Roman" w:hAnsi="Times New Roman" w:cs="Times New Roman"/>
          <w:color w:val="000000"/>
          <w:sz w:val="24"/>
          <w:szCs w:val="24"/>
        </w:rPr>
        <w:t>Лычакского</w:t>
      </w:r>
      <w:proofErr w:type="spellEnd"/>
      <w:r w:rsidR="00C0596F" w:rsidRPr="00160E7E">
        <w:rPr>
          <w:rFonts w:ascii="Times New Roman" w:eastAsia="Times New Roman" w:hAnsi="Times New Roman" w:cs="Times New Roman"/>
          <w:color w:val="000000"/>
          <w:sz w:val="24"/>
          <w:szCs w:val="24"/>
        </w:rPr>
        <w:t xml:space="preserve"> сельского поселения, решениями Советов депутатов </w:t>
      </w:r>
      <w:proofErr w:type="spellStart"/>
      <w:r w:rsidR="00C0596F" w:rsidRPr="00160E7E">
        <w:rPr>
          <w:rFonts w:ascii="Times New Roman" w:eastAsia="Times New Roman" w:hAnsi="Times New Roman" w:cs="Times New Roman"/>
          <w:color w:val="000000"/>
          <w:sz w:val="24"/>
          <w:szCs w:val="24"/>
        </w:rPr>
        <w:t>Лычакского</w:t>
      </w:r>
      <w:proofErr w:type="spellEnd"/>
      <w:r w:rsidR="00C0596F" w:rsidRPr="00160E7E">
        <w:rPr>
          <w:rFonts w:ascii="Times New Roman" w:eastAsia="Times New Roman" w:hAnsi="Times New Roman" w:cs="Times New Roman"/>
          <w:color w:val="000000"/>
          <w:sz w:val="24"/>
          <w:szCs w:val="24"/>
        </w:rPr>
        <w:t xml:space="preserve"> сельского поселения.</w:t>
      </w:r>
    </w:p>
    <w:p w:rsidR="00C0596F" w:rsidRPr="00160E7E" w:rsidRDefault="00126725" w:rsidP="00C0596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160E7E">
        <w:rPr>
          <w:rFonts w:ascii="Times New Roman" w:eastAsia="Times New Roman" w:hAnsi="Times New Roman" w:cs="Times New Roman"/>
          <w:color w:val="000000"/>
          <w:sz w:val="24"/>
          <w:szCs w:val="24"/>
        </w:rPr>
        <w:t xml:space="preserve">    </w:t>
      </w:r>
      <w:proofErr w:type="gramStart"/>
      <w:r w:rsidR="00C0596F" w:rsidRPr="00160E7E">
        <w:rPr>
          <w:rFonts w:ascii="Times New Roman" w:eastAsia="Times New Roman" w:hAnsi="Times New Roman" w:cs="Times New Roman"/>
          <w:color w:val="000000"/>
          <w:sz w:val="24"/>
          <w:szCs w:val="24"/>
        </w:rPr>
        <w:t>Согласно п. 4 ст. 152 Бюджетного кодекса РФ особенности бюджетных полномочий участников бюджетного процесса, являющихся органами местного самоуправления, устанавливаются Бюджетным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roofErr w:type="gramEnd"/>
    </w:p>
    <w:p w:rsidR="00C0596F" w:rsidRPr="00160E7E" w:rsidRDefault="00C0596F" w:rsidP="00C0596F">
      <w:pPr>
        <w:shd w:val="clear" w:color="auto" w:fill="FFFFFF"/>
        <w:spacing w:after="0" w:line="240" w:lineRule="auto"/>
        <w:ind w:firstLine="426"/>
        <w:jc w:val="both"/>
        <w:rPr>
          <w:rFonts w:ascii="Times New Roman" w:hAnsi="Times New Roman" w:cs="Times New Roman"/>
          <w:sz w:val="24"/>
          <w:szCs w:val="24"/>
        </w:rPr>
      </w:pPr>
      <w:r w:rsidRPr="00F064F6">
        <w:rPr>
          <w:rFonts w:ascii="Times New Roman" w:eastAsia="Times New Roman" w:hAnsi="Times New Roman" w:cs="Times New Roman"/>
          <w:b/>
          <w:color w:val="000000"/>
          <w:sz w:val="24"/>
          <w:szCs w:val="24"/>
        </w:rPr>
        <w:t xml:space="preserve">     </w:t>
      </w:r>
      <w:r w:rsidRPr="00160E7E">
        <w:rPr>
          <w:rFonts w:ascii="Times New Roman" w:eastAsia="Times New Roman" w:hAnsi="Times New Roman" w:cs="Times New Roman"/>
          <w:color w:val="000000"/>
          <w:sz w:val="24"/>
          <w:szCs w:val="24"/>
        </w:rPr>
        <w:t xml:space="preserve">Основным документом, регламентирующим бюджетный процесс в </w:t>
      </w:r>
      <w:proofErr w:type="spellStart"/>
      <w:r w:rsidRPr="00160E7E">
        <w:rPr>
          <w:rFonts w:ascii="Times New Roman" w:eastAsia="Times New Roman" w:hAnsi="Times New Roman" w:cs="Times New Roman"/>
          <w:color w:val="000000"/>
          <w:sz w:val="24"/>
          <w:szCs w:val="24"/>
        </w:rPr>
        <w:t>Лычакском</w:t>
      </w:r>
      <w:proofErr w:type="spellEnd"/>
      <w:r w:rsidRPr="00160E7E">
        <w:rPr>
          <w:rFonts w:ascii="Times New Roman" w:eastAsia="Times New Roman" w:hAnsi="Times New Roman" w:cs="Times New Roman"/>
          <w:color w:val="000000"/>
          <w:sz w:val="24"/>
          <w:szCs w:val="24"/>
        </w:rPr>
        <w:t xml:space="preserve"> сельском поселении, является Положение </w:t>
      </w:r>
      <w:r w:rsidRPr="00160E7E">
        <w:rPr>
          <w:rFonts w:ascii="Times New Roman" w:hAnsi="Times New Roman" w:cs="Times New Roman"/>
          <w:color w:val="000000"/>
          <w:sz w:val="24"/>
          <w:szCs w:val="24"/>
        </w:rPr>
        <w:t xml:space="preserve">о бюджетном процессе, утвержденное </w:t>
      </w:r>
      <w:r w:rsidRPr="00160E7E">
        <w:rPr>
          <w:rFonts w:ascii="Times New Roman" w:hAnsi="Times New Roman" w:cs="Times New Roman"/>
          <w:color w:val="000000"/>
          <w:spacing w:val="1"/>
          <w:sz w:val="24"/>
          <w:szCs w:val="24"/>
        </w:rPr>
        <w:t xml:space="preserve">решением Совета депутатов </w:t>
      </w:r>
      <w:proofErr w:type="spellStart"/>
      <w:r w:rsidRPr="00160E7E">
        <w:rPr>
          <w:rFonts w:ascii="Times New Roman" w:hAnsi="Times New Roman" w:cs="Times New Roman"/>
          <w:sz w:val="24"/>
          <w:szCs w:val="24"/>
        </w:rPr>
        <w:t>Лычакского</w:t>
      </w:r>
      <w:proofErr w:type="spellEnd"/>
      <w:r w:rsidRPr="00160E7E">
        <w:rPr>
          <w:rFonts w:ascii="Times New Roman" w:hAnsi="Times New Roman" w:cs="Times New Roman"/>
          <w:color w:val="000000"/>
          <w:spacing w:val="1"/>
          <w:sz w:val="24"/>
          <w:szCs w:val="24"/>
        </w:rPr>
        <w:t xml:space="preserve"> сельского поселения </w:t>
      </w:r>
      <w:r w:rsidRPr="00160E7E">
        <w:rPr>
          <w:rFonts w:ascii="Times New Roman" w:hAnsi="Times New Roman" w:cs="Times New Roman"/>
          <w:color w:val="000000"/>
          <w:sz w:val="24"/>
          <w:szCs w:val="24"/>
        </w:rPr>
        <w:t xml:space="preserve">от </w:t>
      </w:r>
      <w:r w:rsidRPr="00160E7E">
        <w:rPr>
          <w:rFonts w:ascii="Times New Roman" w:hAnsi="Times New Roman" w:cs="Times New Roman"/>
          <w:sz w:val="24"/>
          <w:szCs w:val="24"/>
        </w:rPr>
        <w:t xml:space="preserve"> </w:t>
      </w:r>
      <w:r w:rsidR="00531EFC" w:rsidRPr="00160E7E">
        <w:rPr>
          <w:rFonts w:ascii="Times New Roman" w:hAnsi="Times New Roman" w:cs="Times New Roman"/>
          <w:sz w:val="24"/>
          <w:szCs w:val="24"/>
        </w:rPr>
        <w:t>1</w:t>
      </w:r>
      <w:r w:rsidR="00160E7E" w:rsidRPr="00160E7E">
        <w:rPr>
          <w:rFonts w:ascii="Times New Roman" w:hAnsi="Times New Roman" w:cs="Times New Roman"/>
          <w:sz w:val="24"/>
          <w:szCs w:val="24"/>
        </w:rPr>
        <w:t>9</w:t>
      </w:r>
      <w:r w:rsidR="00531EFC" w:rsidRPr="00160E7E">
        <w:rPr>
          <w:rFonts w:ascii="Times New Roman" w:hAnsi="Times New Roman" w:cs="Times New Roman"/>
          <w:sz w:val="24"/>
          <w:szCs w:val="24"/>
        </w:rPr>
        <w:t>.1</w:t>
      </w:r>
      <w:r w:rsidR="00160E7E" w:rsidRPr="00160E7E">
        <w:rPr>
          <w:rFonts w:ascii="Times New Roman" w:hAnsi="Times New Roman" w:cs="Times New Roman"/>
          <w:sz w:val="24"/>
          <w:szCs w:val="24"/>
        </w:rPr>
        <w:t>0</w:t>
      </w:r>
      <w:r w:rsidR="00531EFC" w:rsidRPr="00160E7E">
        <w:rPr>
          <w:rFonts w:ascii="Times New Roman" w:hAnsi="Times New Roman" w:cs="Times New Roman"/>
          <w:sz w:val="24"/>
          <w:szCs w:val="24"/>
        </w:rPr>
        <w:t>.201</w:t>
      </w:r>
      <w:r w:rsidR="00160E7E" w:rsidRPr="00160E7E">
        <w:rPr>
          <w:rFonts w:ascii="Times New Roman" w:hAnsi="Times New Roman" w:cs="Times New Roman"/>
          <w:sz w:val="24"/>
          <w:szCs w:val="24"/>
        </w:rPr>
        <w:t>5</w:t>
      </w:r>
      <w:r w:rsidR="00531EFC" w:rsidRPr="00160E7E">
        <w:rPr>
          <w:rFonts w:ascii="Times New Roman" w:hAnsi="Times New Roman" w:cs="Times New Roman"/>
          <w:sz w:val="24"/>
          <w:szCs w:val="24"/>
        </w:rPr>
        <w:t xml:space="preserve"> № </w:t>
      </w:r>
      <w:r w:rsidR="00160E7E" w:rsidRPr="00160E7E">
        <w:rPr>
          <w:rFonts w:ascii="Times New Roman" w:hAnsi="Times New Roman" w:cs="Times New Roman"/>
          <w:sz w:val="24"/>
          <w:szCs w:val="24"/>
        </w:rPr>
        <w:t>10</w:t>
      </w:r>
      <w:r w:rsidR="00531EFC" w:rsidRPr="00160E7E">
        <w:rPr>
          <w:rFonts w:ascii="Times New Roman" w:hAnsi="Times New Roman" w:cs="Times New Roman"/>
          <w:sz w:val="24"/>
          <w:szCs w:val="24"/>
        </w:rPr>
        <w:t>/</w:t>
      </w:r>
      <w:r w:rsidR="00160E7E" w:rsidRPr="00160E7E">
        <w:rPr>
          <w:rFonts w:ascii="Times New Roman" w:hAnsi="Times New Roman" w:cs="Times New Roman"/>
          <w:sz w:val="24"/>
          <w:szCs w:val="24"/>
        </w:rPr>
        <w:t>47 (в редакции № 19/73 от 04.04.21016).</w:t>
      </w:r>
    </w:p>
    <w:p w:rsidR="00C0596F" w:rsidRPr="00160E7E" w:rsidRDefault="00C0596F" w:rsidP="00C0596F">
      <w:pPr>
        <w:pStyle w:val="310"/>
        <w:spacing w:after="0"/>
        <w:ind w:left="0" w:firstLine="708"/>
        <w:jc w:val="both"/>
        <w:rPr>
          <w:rFonts w:ascii="Times New Roman" w:hAnsi="Times New Roman"/>
          <w:color w:val="303F50"/>
          <w:sz w:val="24"/>
          <w:szCs w:val="24"/>
        </w:rPr>
      </w:pPr>
      <w:r w:rsidRPr="00160E7E">
        <w:rPr>
          <w:rFonts w:ascii="Times New Roman" w:hAnsi="Times New Roman"/>
          <w:color w:val="000000"/>
          <w:sz w:val="24"/>
          <w:szCs w:val="24"/>
        </w:rPr>
        <w:t xml:space="preserve">Бюджетные полномочия финансового органа поселения осуществляются Финансовым отделом </w:t>
      </w:r>
      <w:proofErr w:type="spellStart"/>
      <w:r w:rsidRPr="00160E7E">
        <w:rPr>
          <w:rFonts w:ascii="Times New Roman" w:hAnsi="Times New Roman"/>
          <w:color w:val="000000"/>
          <w:sz w:val="24"/>
          <w:szCs w:val="24"/>
        </w:rPr>
        <w:t>Фроловского</w:t>
      </w:r>
      <w:proofErr w:type="spellEnd"/>
      <w:r w:rsidRPr="00160E7E">
        <w:rPr>
          <w:rFonts w:ascii="Times New Roman" w:hAnsi="Times New Roman"/>
          <w:color w:val="000000"/>
          <w:sz w:val="24"/>
          <w:szCs w:val="24"/>
        </w:rPr>
        <w:t xml:space="preserve"> муниципального района.   </w:t>
      </w:r>
    </w:p>
    <w:p w:rsidR="00C0596F" w:rsidRPr="00160E7E" w:rsidRDefault="00C0596F" w:rsidP="00C0596F">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160E7E">
        <w:rPr>
          <w:rFonts w:ascii="Times New Roman" w:eastAsia="Times New Roman" w:hAnsi="Times New Roman" w:cs="Times New Roman"/>
          <w:color w:val="000000"/>
          <w:sz w:val="24"/>
          <w:szCs w:val="24"/>
        </w:rPr>
        <w:t xml:space="preserve">    Исполнение бюджета организуется в соответствии с требованиями статей 217,  217.1. Бюджетного кодекса РФ. Приказом начальника финансового отдела администрации  </w:t>
      </w:r>
      <w:proofErr w:type="spellStart"/>
      <w:r w:rsidRPr="00160E7E">
        <w:rPr>
          <w:rFonts w:ascii="Times New Roman" w:eastAsia="Times New Roman" w:hAnsi="Times New Roman" w:cs="Times New Roman"/>
          <w:color w:val="000000"/>
          <w:sz w:val="24"/>
          <w:szCs w:val="24"/>
        </w:rPr>
        <w:t>Фроловского</w:t>
      </w:r>
      <w:proofErr w:type="spellEnd"/>
      <w:r w:rsidRPr="00160E7E">
        <w:rPr>
          <w:rFonts w:ascii="Times New Roman" w:eastAsia="Times New Roman" w:hAnsi="Times New Roman" w:cs="Times New Roman"/>
          <w:color w:val="000000"/>
          <w:sz w:val="24"/>
          <w:szCs w:val="24"/>
        </w:rPr>
        <w:t xml:space="preserve"> муниципального района от 31.12.2009  №22  утвержден Порядок составления и ведения кассового плана исполнения бюджета </w:t>
      </w:r>
      <w:proofErr w:type="spellStart"/>
      <w:r w:rsidRPr="00160E7E">
        <w:rPr>
          <w:rFonts w:ascii="Times New Roman" w:eastAsia="Times New Roman" w:hAnsi="Times New Roman" w:cs="Times New Roman"/>
          <w:color w:val="000000"/>
          <w:sz w:val="24"/>
          <w:szCs w:val="24"/>
        </w:rPr>
        <w:t>Фроловского</w:t>
      </w:r>
      <w:proofErr w:type="spellEnd"/>
      <w:r w:rsidRPr="00160E7E">
        <w:rPr>
          <w:rFonts w:ascii="Times New Roman" w:eastAsia="Times New Roman" w:hAnsi="Times New Roman" w:cs="Times New Roman"/>
          <w:color w:val="000000"/>
          <w:sz w:val="24"/>
          <w:szCs w:val="24"/>
        </w:rPr>
        <w:t xml:space="preserve"> муниципального района и бюджетов  поселений в текущем финансовом году.</w:t>
      </w:r>
    </w:p>
    <w:p w:rsidR="00C0596F" w:rsidRPr="00160E7E" w:rsidRDefault="00C0596F" w:rsidP="00C0596F">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160E7E">
        <w:rPr>
          <w:rFonts w:ascii="Times New Roman" w:eastAsia="Times New Roman" w:hAnsi="Times New Roman" w:cs="Times New Roman"/>
          <w:color w:val="000000"/>
          <w:sz w:val="24"/>
          <w:szCs w:val="24"/>
        </w:rPr>
        <w:t xml:space="preserve">     </w:t>
      </w:r>
      <w:proofErr w:type="gramStart"/>
      <w:r w:rsidRPr="00160E7E">
        <w:rPr>
          <w:rFonts w:ascii="Times New Roman" w:eastAsia="Times New Roman" w:hAnsi="Times New Roman" w:cs="Times New Roman"/>
          <w:color w:val="000000"/>
          <w:sz w:val="24"/>
          <w:szCs w:val="24"/>
        </w:rPr>
        <w:t xml:space="preserve">В соответствии со ст. 217, 219.1 Бюджетного кодекса РФ разработан Порядок составления и ведения сводной бюджетной росписи районного бюджета и бюджетов поселений, бюджетных росписей главных распорядителей  средств районного бюджета и бюджетов поселений (главных администраторов источников финансирования дефицита районного бюджета и бюджетов поселений) и плана по доходам районного бюджета и бюджетов поселений, который утверждён приказом начальника финансового отдела </w:t>
      </w:r>
      <w:r w:rsidRPr="00160E7E">
        <w:rPr>
          <w:rFonts w:ascii="Times New Roman" w:eastAsia="Times New Roman" w:hAnsi="Times New Roman" w:cs="Times New Roman"/>
          <w:color w:val="000000"/>
          <w:sz w:val="24"/>
          <w:szCs w:val="24"/>
        </w:rPr>
        <w:lastRenderedPageBreak/>
        <w:t xml:space="preserve">администрации </w:t>
      </w:r>
      <w:proofErr w:type="spellStart"/>
      <w:r w:rsidRPr="00160E7E">
        <w:rPr>
          <w:rFonts w:ascii="Times New Roman" w:eastAsia="Times New Roman" w:hAnsi="Times New Roman" w:cs="Times New Roman"/>
          <w:color w:val="000000"/>
          <w:sz w:val="24"/>
          <w:szCs w:val="24"/>
        </w:rPr>
        <w:t>Фроловского</w:t>
      </w:r>
      <w:proofErr w:type="spellEnd"/>
      <w:r w:rsidRPr="00160E7E">
        <w:rPr>
          <w:rFonts w:ascii="Times New Roman" w:eastAsia="Times New Roman" w:hAnsi="Times New Roman" w:cs="Times New Roman"/>
          <w:color w:val="000000"/>
          <w:sz w:val="24"/>
          <w:szCs w:val="24"/>
        </w:rPr>
        <w:t xml:space="preserve"> муниципального</w:t>
      </w:r>
      <w:proofErr w:type="gramEnd"/>
      <w:r w:rsidRPr="00160E7E">
        <w:rPr>
          <w:rFonts w:ascii="Times New Roman" w:eastAsia="Times New Roman" w:hAnsi="Times New Roman" w:cs="Times New Roman"/>
          <w:color w:val="000000"/>
          <w:sz w:val="24"/>
          <w:szCs w:val="24"/>
        </w:rPr>
        <w:t xml:space="preserve"> района Волгоградской области от  31.12.2009  №21. Сводные бюджетные росписи утверждены начальником финансового отдела администрации </w:t>
      </w:r>
      <w:proofErr w:type="spellStart"/>
      <w:r w:rsidRPr="00160E7E">
        <w:rPr>
          <w:rFonts w:ascii="Times New Roman" w:eastAsia="Times New Roman" w:hAnsi="Times New Roman" w:cs="Times New Roman"/>
          <w:color w:val="000000"/>
          <w:sz w:val="24"/>
          <w:szCs w:val="24"/>
        </w:rPr>
        <w:t>Фроловского</w:t>
      </w:r>
      <w:proofErr w:type="spellEnd"/>
      <w:r w:rsidRPr="00160E7E">
        <w:rPr>
          <w:rFonts w:ascii="Times New Roman" w:eastAsia="Times New Roman" w:hAnsi="Times New Roman" w:cs="Times New Roman"/>
          <w:color w:val="000000"/>
          <w:sz w:val="24"/>
          <w:szCs w:val="24"/>
        </w:rPr>
        <w:t xml:space="preserve"> муниципального района.</w:t>
      </w:r>
    </w:p>
    <w:p w:rsidR="00C0596F" w:rsidRPr="00160E7E" w:rsidRDefault="00C0596F" w:rsidP="00C0596F">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F064F6">
        <w:rPr>
          <w:rFonts w:ascii="Times New Roman" w:eastAsia="Times New Roman" w:hAnsi="Times New Roman" w:cs="Times New Roman"/>
          <w:b/>
          <w:color w:val="000000"/>
          <w:sz w:val="24"/>
          <w:szCs w:val="24"/>
        </w:rPr>
        <w:t xml:space="preserve">    </w:t>
      </w:r>
      <w:r w:rsidRPr="00160E7E">
        <w:rPr>
          <w:rFonts w:ascii="Times New Roman" w:eastAsia="Times New Roman" w:hAnsi="Times New Roman" w:cs="Times New Roman"/>
          <w:color w:val="000000"/>
          <w:sz w:val="24"/>
          <w:szCs w:val="24"/>
        </w:rPr>
        <w:t xml:space="preserve">В соответствии Положением о бюджетном процессе в </w:t>
      </w:r>
      <w:proofErr w:type="spellStart"/>
      <w:r w:rsidRPr="00160E7E">
        <w:rPr>
          <w:rFonts w:ascii="Times New Roman" w:hAnsi="Times New Roman" w:cs="Times New Roman"/>
          <w:sz w:val="24"/>
          <w:szCs w:val="24"/>
        </w:rPr>
        <w:t>Лычакском</w:t>
      </w:r>
      <w:proofErr w:type="spellEnd"/>
      <w:r w:rsidRPr="00160E7E">
        <w:rPr>
          <w:rFonts w:ascii="Times New Roman" w:eastAsia="Times New Roman" w:hAnsi="Times New Roman" w:cs="Times New Roman"/>
          <w:color w:val="000000"/>
          <w:sz w:val="24"/>
          <w:szCs w:val="24"/>
        </w:rPr>
        <w:t xml:space="preserve"> сельском поселении» проект решения «О бюджете </w:t>
      </w:r>
      <w:proofErr w:type="spellStart"/>
      <w:r w:rsidRPr="00160E7E">
        <w:rPr>
          <w:rFonts w:ascii="Times New Roman" w:eastAsia="Times New Roman" w:hAnsi="Times New Roman" w:cs="Times New Roman"/>
          <w:color w:val="000000"/>
          <w:sz w:val="24"/>
          <w:szCs w:val="24"/>
        </w:rPr>
        <w:t>Лычакского</w:t>
      </w:r>
      <w:proofErr w:type="spellEnd"/>
      <w:r w:rsidRPr="00160E7E">
        <w:rPr>
          <w:rFonts w:ascii="Times New Roman" w:eastAsia="Times New Roman" w:hAnsi="Times New Roman" w:cs="Times New Roman"/>
          <w:color w:val="000000"/>
          <w:sz w:val="24"/>
          <w:szCs w:val="24"/>
        </w:rPr>
        <w:t xml:space="preserve"> сельского поселения на 201</w:t>
      </w:r>
      <w:r w:rsidR="00160E7E" w:rsidRPr="00160E7E">
        <w:rPr>
          <w:rFonts w:ascii="Times New Roman" w:eastAsia="Times New Roman" w:hAnsi="Times New Roman" w:cs="Times New Roman"/>
          <w:color w:val="000000"/>
          <w:sz w:val="24"/>
          <w:szCs w:val="24"/>
        </w:rPr>
        <w:t>9</w:t>
      </w:r>
      <w:r w:rsidR="0079064F" w:rsidRPr="00160E7E">
        <w:rPr>
          <w:rFonts w:ascii="Times New Roman" w:eastAsia="Times New Roman" w:hAnsi="Times New Roman" w:cs="Times New Roman"/>
          <w:color w:val="000000"/>
          <w:sz w:val="24"/>
          <w:szCs w:val="24"/>
        </w:rPr>
        <w:t>-20</w:t>
      </w:r>
      <w:r w:rsidR="00160E7E" w:rsidRPr="00160E7E">
        <w:rPr>
          <w:rFonts w:ascii="Times New Roman" w:eastAsia="Times New Roman" w:hAnsi="Times New Roman" w:cs="Times New Roman"/>
          <w:color w:val="000000"/>
          <w:sz w:val="24"/>
          <w:szCs w:val="24"/>
        </w:rPr>
        <w:t>21</w:t>
      </w:r>
      <w:r w:rsidRPr="00160E7E">
        <w:rPr>
          <w:rFonts w:ascii="Times New Roman" w:eastAsia="Times New Roman" w:hAnsi="Times New Roman" w:cs="Times New Roman"/>
          <w:color w:val="000000"/>
          <w:sz w:val="24"/>
          <w:szCs w:val="24"/>
        </w:rPr>
        <w:t xml:space="preserve">г.» был представлен на рассмотрение Совету депутатов </w:t>
      </w:r>
      <w:proofErr w:type="spellStart"/>
      <w:r w:rsidRPr="00160E7E">
        <w:rPr>
          <w:rFonts w:ascii="Times New Roman" w:hAnsi="Times New Roman" w:cs="Times New Roman"/>
          <w:sz w:val="24"/>
          <w:szCs w:val="24"/>
        </w:rPr>
        <w:t>Лычакского</w:t>
      </w:r>
      <w:proofErr w:type="spellEnd"/>
      <w:r w:rsidRPr="00160E7E">
        <w:rPr>
          <w:rFonts w:ascii="Times New Roman" w:eastAsia="Times New Roman" w:hAnsi="Times New Roman" w:cs="Times New Roman"/>
          <w:color w:val="000000"/>
          <w:sz w:val="24"/>
          <w:szCs w:val="24"/>
        </w:rPr>
        <w:t xml:space="preserve"> сельского поселения в установленные сроки.</w:t>
      </w:r>
    </w:p>
    <w:p w:rsidR="00C0596F" w:rsidRPr="00160E7E" w:rsidRDefault="00C0596F" w:rsidP="00C0596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160E7E">
        <w:rPr>
          <w:rFonts w:ascii="Times New Roman" w:eastAsia="Times New Roman" w:hAnsi="Times New Roman" w:cs="Times New Roman"/>
          <w:color w:val="000000"/>
          <w:sz w:val="24"/>
          <w:szCs w:val="24"/>
        </w:rPr>
        <w:t xml:space="preserve">   Проведенной проверкой полноты отражения в решении о бюджете муниципального района основных характеристик бюджета и показателей, установленных статьей 184.1 Бюджетного кодекса РФ, нарушений не установлено.</w:t>
      </w:r>
    </w:p>
    <w:p w:rsidR="00C0596F" w:rsidRPr="00F064F6" w:rsidRDefault="00160E7E" w:rsidP="00160E7E">
      <w:pPr>
        <w:spacing w:after="0" w:line="240" w:lineRule="auto"/>
        <w:jc w:val="both"/>
        <w:rPr>
          <w:rFonts w:ascii="Times New Roman" w:hAnsi="Times New Roman"/>
          <w:b/>
          <w:sz w:val="24"/>
          <w:szCs w:val="24"/>
        </w:rPr>
      </w:pPr>
      <w:r>
        <w:rPr>
          <w:rFonts w:ascii="Times New Roman" w:hAnsi="Times New Roman"/>
          <w:sz w:val="24"/>
          <w:szCs w:val="24"/>
        </w:rPr>
        <w:t xml:space="preserve">         </w:t>
      </w:r>
      <w:r w:rsidR="00C0596F" w:rsidRPr="00160E7E">
        <w:rPr>
          <w:rFonts w:ascii="Times New Roman" w:hAnsi="Times New Roman"/>
          <w:sz w:val="24"/>
          <w:szCs w:val="24"/>
        </w:rPr>
        <w:t xml:space="preserve">Главой </w:t>
      </w:r>
      <w:proofErr w:type="spellStart"/>
      <w:r w:rsidR="00C0596F" w:rsidRPr="00160E7E">
        <w:rPr>
          <w:rFonts w:ascii="Times New Roman" w:hAnsi="Times New Roman" w:cs="Times New Roman"/>
          <w:sz w:val="24"/>
          <w:szCs w:val="24"/>
        </w:rPr>
        <w:t>Лычакского</w:t>
      </w:r>
      <w:proofErr w:type="spellEnd"/>
      <w:r w:rsidR="00C0596F" w:rsidRPr="00160E7E">
        <w:rPr>
          <w:rFonts w:ascii="Times New Roman" w:hAnsi="Times New Roman"/>
          <w:sz w:val="24"/>
          <w:szCs w:val="24"/>
        </w:rPr>
        <w:t xml:space="preserve"> сельского поселения </w:t>
      </w:r>
      <w:proofErr w:type="spellStart"/>
      <w:r w:rsidR="00C0596F" w:rsidRPr="00160E7E">
        <w:rPr>
          <w:rFonts w:ascii="Times New Roman" w:hAnsi="Times New Roman"/>
          <w:sz w:val="24"/>
          <w:szCs w:val="24"/>
        </w:rPr>
        <w:t>Фроловского</w:t>
      </w:r>
      <w:proofErr w:type="spellEnd"/>
      <w:r w:rsidR="00C0596F" w:rsidRPr="00160E7E">
        <w:rPr>
          <w:rFonts w:ascii="Times New Roman" w:hAnsi="Times New Roman"/>
          <w:sz w:val="24"/>
          <w:szCs w:val="24"/>
        </w:rPr>
        <w:t xml:space="preserve"> муниципального района на рассмотрение  </w:t>
      </w:r>
      <w:r w:rsidR="00C0596F" w:rsidRPr="00160E7E">
        <w:rPr>
          <w:rFonts w:ascii="Times New Roman" w:eastAsia="Times New Roman" w:hAnsi="Times New Roman"/>
          <w:sz w:val="24"/>
          <w:szCs w:val="24"/>
        </w:rPr>
        <w:t>Совета депутатов</w:t>
      </w:r>
      <w:r w:rsidR="00C0596F" w:rsidRPr="00160E7E">
        <w:rPr>
          <w:rFonts w:ascii="Times New Roman" w:hAnsi="Times New Roman"/>
          <w:sz w:val="24"/>
          <w:szCs w:val="24"/>
        </w:rPr>
        <w:t xml:space="preserve">  проект решения о местном бюджете на 201</w:t>
      </w:r>
      <w:r>
        <w:rPr>
          <w:rFonts w:ascii="Times New Roman" w:hAnsi="Times New Roman"/>
          <w:sz w:val="24"/>
          <w:szCs w:val="24"/>
        </w:rPr>
        <w:t>9</w:t>
      </w:r>
      <w:r w:rsidR="0079064F" w:rsidRPr="00160E7E">
        <w:rPr>
          <w:rFonts w:ascii="Times New Roman" w:hAnsi="Times New Roman"/>
          <w:sz w:val="24"/>
          <w:szCs w:val="24"/>
        </w:rPr>
        <w:t xml:space="preserve"> и плановый период 20</w:t>
      </w:r>
      <w:r>
        <w:rPr>
          <w:rFonts w:ascii="Times New Roman" w:hAnsi="Times New Roman"/>
          <w:sz w:val="24"/>
          <w:szCs w:val="24"/>
        </w:rPr>
        <w:t>20</w:t>
      </w:r>
      <w:r w:rsidR="0079064F" w:rsidRPr="00160E7E">
        <w:rPr>
          <w:rFonts w:ascii="Times New Roman" w:hAnsi="Times New Roman"/>
          <w:sz w:val="24"/>
          <w:szCs w:val="24"/>
        </w:rPr>
        <w:t>-202</w:t>
      </w:r>
      <w:r>
        <w:rPr>
          <w:rFonts w:ascii="Times New Roman" w:hAnsi="Times New Roman"/>
          <w:sz w:val="24"/>
          <w:szCs w:val="24"/>
        </w:rPr>
        <w:t>1</w:t>
      </w:r>
      <w:r w:rsidR="0079064F" w:rsidRPr="00160E7E">
        <w:rPr>
          <w:rFonts w:ascii="Times New Roman" w:hAnsi="Times New Roman"/>
          <w:sz w:val="24"/>
          <w:szCs w:val="24"/>
        </w:rPr>
        <w:t xml:space="preserve"> </w:t>
      </w:r>
      <w:r w:rsidR="00C0596F" w:rsidRPr="00160E7E">
        <w:rPr>
          <w:rFonts w:ascii="Times New Roman" w:hAnsi="Times New Roman"/>
          <w:sz w:val="24"/>
          <w:szCs w:val="24"/>
        </w:rPr>
        <w:t>г. представлен в соответствии с установленным сроком и в полном объеме. В представленном проекте решения о бюджете на очередной финансовый год и плановый период определены показатели утвержденного местного бюджета планового периода и утверждены показатели второго года планового периода</w:t>
      </w:r>
      <w:r w:rsidR="00C0596F" w:rsidRPr="00F064F6">
        <w:rPr>
          <w:rFonts w:ascii="Times New Roman" w:hAnsi="Times New Roman"/>
          <w:b/>
          <w:sz w:val="24"/>
          <w:szCs w:val="24"/>
        </w:rPr>
        <w:t xml:space="preserve">. </w:t>
      </w:r>
    </w:p>
    <w:p w:rsidR="00C0596F" w:rsidRPr="00160E7E" w:rsidRDefault="00160E7E" w:rsidP="00C0596F">
      <w:pPr>
        <w:widowControl/>
        <w:suppressAutoHyphens w:val="0"/>
        <w:autoSpaceDN/>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b/>
          <w:kern w:val="0"/>
          <w:sz w:val="24"/>
          <w:szCs w:val="24"/>
          <w:lang w:eastAsia="ru-RU"/>
        </w:rPr>
        <w:t xml:space="preserve">            </w:t>
      </w:r>
      <w:proofErr w:type="gramStart"/>
      <w:r w:rsidR="00C0596F" w:rsidRPr="00160E7E">
        <w:rPr>
          <w:rFonts w:ascii="Times New Roman" w:eastAsia="Times New Roman" w:hAnsi="Times New Roman" w:cs="Times New Roman"/>
          <w:kern w:val="0"/>
          <w:sz w:val="24"/>
          <w:szCs w:val="24"/>
          <w:lang w:eastAsia="ru-RU"/>
        </w:rPr>
        <w:t>В бюджете сельского поселения, в соответствии с бюджетной  классификацией Российской Федерации, в доходах и расходах раздельно предусматриваются средства, направляемые на  исполнение расходных обязательств сельского поселения в связи с осуществлением органами местного самоуправления сельского поселения полномочий по вопросам местного значения, и расходных обязательств сельского поселения, исполняемых за счѐт субвенций из бюджетов других уровней, для осуществления отдельных государственных полномочий.</w:t>
      </w:r>
      <w:proofErr w:type="gramEnd"/>
    </w:p>
    <w:p w:rsidR="00C0596F" w:rsidRDefault="00C0596F" w:rsidP="00C0596F">
      <w:pPr>
        <w:spacing w:after="0" w:line="240" w:lineRule="auto"/>
        <w:ind w:firstLine="708"/>
        <w:jc w:val="both"/>
        <w:rPr>
          <w:rFonts w:ascii="Times New Roman" w:eastAsia="Times New Roman" w:hAnsi="Times New Roman" w:cs="Times New Roman"/>
          <w:color w:val="000000"/>
          <w:sz w:val="24"/>
          <w:szCs w:val="24"/>
        </w:rPr>
      </w:pPr>
      <w:r w:rsidRPr="00160E7E">
        <w:rPr>
          <w:rFonts w:ascii="Times New Roman" w:eastAsia="Times New Roman" w:hAnsi="Times New Roman" w:cs="Times New Roman"/>
          <w:color w:val="000000"/>
          <w:sz w:val="24"/>
          <w:szCs w:val="24"/>
        </w:rPr>
        <w:t xml:space="preserve">В соответствии с  Положением о бюджетном процессе в </w:t>
      </w:r>
      <w:proofErr w:type="spellStart"/>
      <w:r w:rsidRPr="00160E7E">
        <w:rPr>
          <w:rFonts w:ascii="Times New Roman" w:hAnsi="Times New Roman" w:cs="Times New Roman"/>
          <w:sz w:val="24"/>
          <w:szCs w:val="24"/>
        </w:rPr>
        <w:t>Лычакском</w:t>
      </w:r>
      <w:proofErr w:type="spellEnd"/>
      <w:r w:rsidRPr="00160E7E">
        <w:rPr>
          <w:rFonts w:ascii="Times New Roman" w:eastAsia="Times New Roman" w:hAnsi="Times New Roman" w:cs="Times New Roman"/>
          <w:color w:val="000000"/>
          <w:sz w:val="24"/>
          <w:szCs w:val="24"/>
        </w:rPr>
        <w:t xml:space="preserve"> сельском поселении» проведены публичные слушания по проекту решения «О бюджете </w:t>
      </w:r>
      <w:proofErr w:type="spellStart"/>
      <w:r w:rsidRPr="00160E7E">
        <w:rPr>
          <w:rFonts w:ascii="Times New Roman" w:hAnsi="Times New Roman" w:cs="Times New Roman"/>
          <w:sz w:val="24"/>
          <w:szCs w:val="24"/>
        </w:rPr>
        <w:t>Лычакского</w:t>
      </w:r>
      <w:proofErr w:type="spellEnd"/>
      <w:r w:rsidRPr="00160E7E">
        <w:rPr>
          <w:rFonts w:ascii="Times New Roman" w:eastAsia="Times New Roman" w:hAnsi="Times New Roman" w:cs="Times New Roman"/>
          <w:color w:val="000000"/>
          <w:sz w:val="24"/>
          <w:szCs w:val="24"/>
        </w:rPr>
        <w:t xml:space="preserve"> сельского поселения </w:t>
      </w:r>
      <w:proofErr w:type="spellStart"/>
      <w:r w:rsidRPr="00160E7E">
        <w:rPr>
          <w:rFonts w:ascii="Times New Roman" w:eastAsia="Times New Roman" w:hAnsi="Times New Roman" w:cs="Times New Roman"/>
          <w:color w:val="000000"/>
          <w:sz w:val="24"/>
          <w:szCs w:val="24"/>
        </w:rPr>
        <w:t>Фроловского</w:t>
      </w:r>
      <w:proofErr w:type="spellEnd"/>
      <w:r w:rsidRPr="00160E7E">
        <w:rPr>
          <w:rFonts w:ascii="Times New Roman" w:eastAsia="Times New Roman" w:hAnsi="Times New Roman" w:cs="Times New Roman"/>
          <w:color w:val="000000"/>
          <w:sz w:val="24"/>
          <w:szCs w:val="24"/>
        </w:rPr>
        <w:t xml:space="preserve"> муниципального района на 201</w:t>
      </w:r>
      <w:r w:rsidR="00160E7E">
        <w:rPr>
          <w:rFonts w:ascii="Times New Roman" w:eastAsia="Times New Roman" w:hAnsi="Times New Roman" w:cs="Times New Roman"/>
          <w:color w:val="000000"/>
          <w:sz w:val="24"/>
          <w:szCs w:val="24"/>
        </w:rPr>
        <w:t xml:space="preserve">9 год и плановый период </w:t>
      </w:r>
      <w:r w:rsidR="0079064F" w:rsidRPr="00160E7E">
        <w:rPr>
          <w:rFonts w:ascii="Times New Roman" w:eastAsia="Times New Roman" w:hAnsi="Times New Roman" w:cs="Times New Roman"/>
          <w:color w:val="000000"/>
          <w:sz w:val="24"/>
          <w:szCs w:val="24"/>
        </w:rPr>
        <w:t>2020</w:t>
      </w:r>
      <w:r w:rsidRPr="00160E7E">
        <w:rPr>
          <w:rFonts w:ascii="Times New Roman" w:eastAsia="Times New Roman" w:hAnsi="Times New Roman" w:cs="Times New Roman"/>
          <w:color w:val="000000"/>
          <w:sz w:val="24"/>
          <w:szCs w:val="24"/>
        </w:rPr>
        <w:t>.</w:t>
      </w:r>
      <w:r w:rsidR="00160E7E">
        <w:rPr>
          <w:rFonts w:ascii="Times New Roman" w:eastAsia="Times New Roman" w:hAnsi="Times New Roman" w:cs="Times New Roman"/>
          <w:color w:val="000000"/>
          <w:sz w:val="24"/>
          <w:szCs w:val="24"/>
        </w:rPr>
        <w:t>-2021 г.г.</w:t>
      </w:r>
      <w:r w:rsidRPr="00160E7E">
        <w:rPr>
          <w:rFonts w:ascii="Times New Roman" w:eastAsia="Times New Roman" w:hAnsi="Times New Roman" w:cs="Times New Roman"/>
          <w:color w:val="000000"/>
          <w:sz w:val="24"/>
          <w:szCs w:val="24"/>
        </w:rPr>
        <w:t>».</w:t>
      </w:r>
    </w:p>
    <w:p w:rsidR="00685905" w:rsidRPr="00160E7E" w:rsidRDefault="00685905" w:rsidP="00C0596F">
      <w:pPr>
        <w:spacing w:after="0" w:line="240" w:lineRule="auto"/>
        <w:ind w:firstLine="708"/>
        <w:jc w:val="both"/>
        <w:rPr>
          <w:rFonts w:ascii="Times New Roman" w:eastAsia="Times New Roman" w:hAnsi="Times New Roman" w:cs="Times New Roman"/>
          <w:color w:val="000000"/>
          <w:sz w:val="24"/>
          <w:szCs w:val="24"/>
        </w:rPr>
      </w:pPr>
    </w:p>
    <w:p w:rsidR="00C0596F" w:rsidRPr="006A6A5D" w:rsidRDefault="00C0596F" w:rsidP="00C0596F">
      <w:pPr>
        <w:pStyle w:val="Standard"/>
        <w:autoSpaceDE w:val="0"/>
        <w:spacing w:after="0"/>
        <w:ind w:left="28" w:hanging="368"/>
        <w:jc w:val="center"/>
        <w:rPr>
          <w:rFonts w:ascii="Times New Roman" w:eastAsia="Times New Roman" w:hAnsi="Times New Roman" w:cs="Times New Roman"/>
          <w:sz w:val="24"/>
          <w:szCs w:val="24"/>
        </w:rPr>
      </w:pPr>
      <w:r w:rsidRPr="006A6A5D">
        <w:rPr>
          <w:rFonts w:ascii="Times New Roman" w:hAnsi="Times New Roman"/>
          <w:i/>
          <w:sz w:val="24"/>
          <w:szCs w:val="24"/>
        </w:rPr>
        <w:t>Оценка качественных изменений в структуре бюджетных средств</w:t>
      </w:r>
    </w:p>
    <w:p w:rsidR="00AB5FE1" w:rsidRPr="006A6A5D" w:rsidRDefault="00C0596F" w:rsidP="00AB5FE1">
      <w:pPr>
        <w:pStyle w:val="Standard"/>
        <w:shd w:val="clear" w:color="auto" w:fill="FFFFFF"/>
        <w:spacing w:after="0" w:line="240" w:lineRule="auto"/>
        <w:ind w:right="48"/>
        <w:jc w:val="both"/>
        <w:rPr>
          <w:rFonts w:ascii="Times New Roman" w:hAnsi="Times New Roman" w:cs="Times New Roman"/>
          <w:sz w:val="24"/>
          <w:szCs w:val="24"/>
        </w:rPr>
      </w:pPr>
      <w:r w:rsidRPr="006A6A5D">
        <w:rPr>
          <w:rFonts w:ascii="Times New Roman" w:eastAsia="Times New Roman" w:hAnsi="Times New Roman" w:cs="Times New Roman"/>
          <w:color w:val="000000"/>
          <w:sz w:val="24"/>
          <w:szCs w:val="24"/>
        </w:rPr>
        <w:t xml:space="preserve">  </w:t>
      </w:r>
      <w:r w:rsidR="00475CCB" w:rsidRPr="006A6A5D">
        <w:rPr>
          <w:rFonts w:ascii="Times New Roman" w:hAnsi="Times New Roman" w:cs="Times New Roman"/>
          <w:sz w:val="24"/>
          <w:szCs w:val="24"/>
        </w:rPr>
        <w:t xml:space="preserve"> </w:t>
      </w:r>
      <w:r w:rsidR="00781AF0" w:rsidRPr="006A6A5D">
        <w:rPr>
          <w:rFonts w:ascii="Times New Roman" w:hAnsi="Times New Roman" w:cs="Times New Roman"/>
          <w:sz w:val="24"/>
          <w:szCs w:val="24"/>
        </w:rPr>
        <w:t xml:space="preserve">          </w:t>
      </w:r>
      <w:proofErr w:type="gramStart"/>
      <w:r w:rsidR="007B0F40" w:rsidRPr="006A6A5D">
        <w:rPr>
          <w:rFonts w:ascii="Times New Roman" w:hAnsi="Times New Roman" w:cs="Times New Roman"/>
          <w:sz w:val="24"/>
          <w:szCs w:val="24"/>
        </w:rPr>
        <w:t xml:space="preserve">Проверкой соответствия плановых показателей, указанных в бюджетной отчетности, показателям решения Совета депутатов </w:t>
      </w:r>
      <w:proofErr w:type="spellStart"/>
      <w:r w:rsidR="00455511" w:rsidRPr="006A6A5D">
        <w:rPr>
          <w:rFonts w:ascii="Times New Roman" w:hAnsi="Times New Roman" w:cs="Times New Roman"/>
          <w:sz w:val="24"/>
          <w:szCs w:val="24"/>
        </w:rPr>
        <w:t>Лычакского</w:t>
      </w:r>
      <w:proofErr w:type="spellEnd"/>
      <w:r w:rsidR="007B0F40" w:rsidRPr="006A6A5D">
        <w:rPr>
          <w:rFonts w:ascii="Times New Roman" w:hAnsi="Times New Roman" w:cs="Times New Roman"/>
          <w:sz w:val="24"/>
          <w:szCs w:val="24"/>
        </w:rPr>
        <w:t xml:space="preserve"> сельского поселения  </w:t>
      </w:r>
      <w:r w:rsidR="00BB1611" w:rsidRPr="006A6A5D">
        <w:rPr>
          <w:rFonts w:ascii="Times New Roman" w:hAnsi="Times New Roman" w:cs="Times New Roman"/>
          <w:sz w:val="24"/>
          <w:szCs w:val="24"/>
        </w:rPr>
        <w:t xml:space="preserve"> </w:t>
      </w:r>
      <w:r w:rsidR="00AB5FE1" w:rsidRPr="006A6A5D">
        <w:rPr>
          <w:rFonts w:ascii="Times New Roman" w:hAnsi="Times New Roman"/>
          <w:sz w:val="24"/>
          <w:szCs w:val="24"/>
        </w:rPr>
        <w:t xml:space="preserve">от </w:t>
      </w:r>
      <w:r w:rsidR="00AB5FE1" w:rsidRPr="006A6A5D">
        <w:rPr>
          <w:rFonts w:ascii="Times New Roman" w:hAnsi="Times New Roman" w:cs="Times New Roman"/>
          <w:sz w:val="24"/>
          <w:szCs w:val="24"/>
        </w:rPr>
        <w:t xml:space="preserve">11.12.2018  № 53/181  «О бюджете  </w:t>
      </w:r>
      <w:proofErr w:type="spellStart"/>
      <w:r w:rsidR="00AB5FE1" w:rsidRPr="006A6A5D">
        <w:rPr>
          <w:rFonts w:ascii="Times New Roman" w:hAnsi="Times New Roman" w:cs="Times New Roman"/>
          <w:sz w:val="24"/>
          <w:szCs w:val="24"/>
        </w:rPr>
        <w:t>Лычакского</w:t>
      </w:r>
      <w:proofErr w:type="spellEnd"/>
      <w:r w:rsidR="00AB5FE1" w:rsidRPr="006A6A5D">
        <w:rPr>
          <w:rFonts w:ascii="Times New Roman" w:hAnsi="Times New Roman" w:cs="Times New Roman"/>
          <w:sz w:val="24"/>
          <w:szCs w:val="24"/>
        </w:rPr>
        <w:t xml:space="preserve"> сельского поселения </w:t>
      </w:r>
      <w:proofErr w:type="spellStart"/>
      <w:r w:rsidR="00AB5FE1" w:rsidRPr="006A6A5D">
        <w:rPr>
          <w:rFonts w:ascii="Times New Roman" w:hAnsi="Times New Roman" w:cs="Times New Roman"/>
          <w:sz w:val="24"/>
          <w:szCs w:val="24"/>
        </w:rPr>
        <w:t>Фроловского</w:t>
      </w:r>
      <w:proofErr w:type="spellEnd"/>
      <w:r w:rsidR="00AB5FE1" w:rsidRPr="006A6A5D">
        <w:rPr>
          <w:rFonts w:ascii="Times New Roman" w:hAnsi="Times New Roman" w:cs="Times New Roman"/>
          <w:sz w:val="24"/>
          <w:szCs w:val="24"/>
        </w:rPr>
        <w:t xml:space="preserve"> муниципального района на 201</w:t>
      </w:r>
      <w:r w:rsidR="006A6A5D" w:rsidRPr="006A6A5D">
        <w:rPr>
          <w:rFonts w:ascii="Times New Roman" w:hAnsi="Times New Roman" w:cs="Times New Roman"/>
          <w:sz w:val="24"/>
          <w:szCs w:val="24"/>
        </w:rPr>
        <w:t>9</w:t>
      </w:r>
      <w:r w:rsidR="00AB5FE1" w:rsidRPr="006A6A5D">
        <w:rPr>
          <w:rFonts w:ascii="Times New Roman" w:hAnsi="Times New Roman" w:cs="Times New Roman"/>
          <w:sz w:val="24"/>
          <w:szCs w:val="24"/>
        </w:rPr>
        <w:t xml:space="preserve"> год и на плановый период 20</w:t>
      </w:r>
      <w:r w:rsidR="006A6A5D" w:rsidRPr="006A6A5D">
        <w:rPr>
          <w:rFonts w:ascii="Times New Roman" w:hAnsi="Times New Roman" w:cs="Times New Roman"/>
          <w:sz w:val="24"/>
          <w:szCs w:val="24"/>
        </w:rPr>
        <w:t>20</w:t>
      </w:r>
      <w:r w:rsidR="00AB5FE1" w:rsidRPr="006A6A5D">
        <w:rPr>
          <w:rFonts w:ascii="Times New Roman" w:hAnsi="Times New Roman" w:cs="Times New Roman"/>
          <w:sz w:val="24"/>
          <w:szCs w:val="24"/>
        </w:rPr>
        <w:t>-202</w:t>
      </w:r>
      <w:r w:rsidR="006A6A5D" w:rsidRPr="006A6A5D">
        <w:rPr>
          <w:rFonts w:ascii="Times New Roman" w:hAnsi="Times New Roman" w:cs="Times New Roman"/>
          <w:sz w:val="24"/>
          <w:szCs w:val="24"/>
        </w:rPr>
        <w:t>1</w:t>
      </w:r>
      <w:r w:rsidR="00AB5FE1" w:rsidRPr="006A6A5D">
        <w:rPr>
          <w:rFonts w:ascii="Times New Roman" w:hAnsi="Times New Roman" w:cs="Times New Roman"/>
          <w:sz w:val="24"/>
          <w:szCs w:val="24"/>
        </w:rPr>
        <w:t xml:space="preserve"> г. (далее  - Решение о бюджете)  по расходам  в сумме </w:t>
      </w:r>
      <w:r w:rsidR="006A6A5D" w:rsidRPr="006A6A5D">
        <w:rPr>
          <w:rFonts w:ascii="Times New Roman" w:hAnsi="Times New Roman" w:cs="Times New Roman"/>
          <w:color w:val="000000"/>
          <w:sz w:val="24"/>
          <w:szCs w:val="24"/>
        </w:rPr>
        <w:t xml:space="preserve">4118,3 </w:t>
      </w:r>
      <w:r w:rsidR="00AB5FE1" w:rsidRPr="006A6A5D">
        <w:rPr>
          <w:rFonts w:ascii="Times New Roman" w:hAnsi="Times New Roman" w:cs="Times New Roman"/>
          <w:color w:val="000000"/>
          <w:spacing w:val="-1"/>
          <w:sz w:val="24"/>
          <w:szCs w:val="24"/>
        </w:rPr>
        <w:t>тыс. рублей</w:t>
      </w:r>
      <w:r w:rsidR="00AB5FE1" w:rsidRPr="006A6A5D">
        <w:rPr>
          <w:rFonts w:ascii="Times New Roman" w:hAnsi="Times New Roman" w:cs="Times New Roman"/>
          <w:sz w:val="24"/>
          <w:szCs w:val="24"/>
        </w:rPr>
        <w:t xml:space="preserve">, исходя из прогнозируемого объема доходов  </w:t>
      </w:r>
      <w:r w:rsidR="006A6A5D" w:rsidRPr="006A6A5D">
        <w:rPr>
          <w:rFonts w:ascii="Times New Roman" w:hAnsi="Times New Roman" w:cs="Times New Roman"/>
          <w:sz w:val="24"/>
          <w:szCs w:val="24"/>
        </w:rPr>
        <w:t xml:space="preserve"> </w:t>
      </w:r>
      <w:r w:rsidR="006A6A5D" w:rsidRPr="006A6A5D">
        <w:rPr>
          <w:rFonts w:ascii="Times New Roman" w:hAnsi="Times New Roman" w:cs="Times New Roman"/>
          <w:color w:val="000000"/>
          <w:sz w:val="24"/>
          <w:szCs w:val="24"/>
        </w:rPr>
        <w:t xml:space="preserve">4118,3 </w:t>
      </w:r>
      <w:r w:rsidR="00AB5FE1" w:rsidRPr="006A6A5D">
        <w:rPr>
          <w:rFonts w:ascii="Times New Roman" w:hAnsi="Times New Roman" w:cs="Times New Roman"/>
          <w:sz w:val="24"/>
          <w:szCs w:val="24"/>
        </w:rPr>
        <w:t xml:space="preserve"> </w:t>
      </w:r>
      <w:r w:rsidR="00AB5FE1" w:rsidRPr="006A6A5D">
        <w:rPr>
          <w:rFonts w:ascii="Times New Roman" w:hAnsi="Times New Roman" w:cs="Times New Roman"/>
          <w:color w:val="000000"/>
          <w:spacing w:val="-1"/>
          <w:sz w:val="24"/>
          <w:szCs w:val="24"/>
        </w:rPr>
        <w:t>тыс. рублей.</w:t>
      </w:r>
      <w:proofErr w:type="gramEnd"/>
    </w:p>
    <w:p w:rsidR="007B0F40" w:rsidRDefault="00C7003A" w:rsidP="007B0F40">
      <w:pPr>
        <w:pStyle w:val="Standard"/>
        <w:spacing w:after="0" w:line="240" w:lineRule="auto"/>
        <w:jc w:val="both"/>
        <w:rPr>
          <w:rFonts w:ascii="Times New Roman" w:hAnsi="Times New Roman" w:cs="Times New Roman"/>
          <w:sz w:val="24"/>
          <w:szCs w:val="24"/>
        </w:rPr>
      </w:pPr>
      <w:r w:rsidRPr="00F064F6">
        <w:rPr>
          <w:rFonts w:ascii="Times New Roman" w:hAnsi="Times New Roman" w:cs="Times New Roman"/>
          <w:b/>
          <w:sz w:val="24"/>
          <w:szCs w:val="24"/>
          <w:lang w:eastAsia="ar-SA"/>
        </w:rPr>
        <w:t xml:space="preserve">           </w:t>
      </w:r>
      <w:r w:rsidR="007B0F40" w:rsidRPr="006A6A5D">
        <w:rPr>
          <w:rFonts w:ascii="Times New Roman" w:hAnsi="Times New Roman" w:cs="Times New Roman"/>
          <w:sz w:val="24"/>
          <w:szCs w:val="24"/>
          <w:lang w:eastAsia="ar-SA"/>
        </w:rPr>
        <w:t xml:space="preserve">Расхождений утвержденных бюджетных назначений с Отчетом </w:t>
      </w:r>
      <w:r w:rsidR="007B0F40" w:rsidRPr="006A6A5D">
        <w:rPr>
          <w:rFonts w:ascii="Times New Roman" w:hAnsi="Times New Roman" w:cs="Times New Roman"/>
          <w:sz w:val="24"/>
          <w:szCs w:val="24"/>
        </w:rPr>
        <w:t xml:space="preserve">об исполнении бюджета Администрации </w:t>
      </w:r>
      <w:proofErr w:type="spellStart"/>
      <w:r w:rsidR="00455511" w:rsidRPr="006A6A5D">
        <w:rPr>
          <w:rFonts w:ascii="Times New Roman" w:hAnsi="Times New Roman" w:cs="Times New Roman"/>
          <w:sz w:val="24"/>
          <w:szCs w:val="24"/>
        </w:rPr>
        <w:t>Лычакского</w:t>
      </w:r>
      <w:proofErr w:type="spellEnd"/>
      <w:r w:rsidR="007B0F40" w:rsidRPr="006A6A5D">
        <w:rPr>
          <w:rFonts w:ascii="Times New Roman" w:hAnsi="Times New Roman" w:cs="Times New Roman"/>
          <w:sz w:val="24"/>
          <w:szCs w:val="24"/>
        </w:rPr>
        <w:t xml:space="preserve"> сельского поселения за 201</w:t>
      </w:r>
      <w:r w:rsidR="00160E7E">
        <w:rPr>
          <w:rFonts w:ascii="Times New Roman" w:hAnsi="Times New Roman" w:cs="Times New Roman"/>
          <w:sz w:val="24"/>
          <w:szCs w:val="24"/>
        </w:rPr>
        <w:t>9</w:t>
      </w:r>
      <w:r w:rsidR="007B0F40" w:rsidRPr="006A6A5D">
        <w:rPr>
          <w:rFonts w:ascii="Times New Roman" w:hAnsi="Times New Roman" w:cs="Times New Roman"/>
          <w:sz w:val="24"/>
          <w:szCs w:val="24"/>
        </w:rPr>
        <w:t xml:space="preserve"> год не установлено.  </w:t>
      </w:r>
    </w:p>
    <w:p w:rsidR="00F271D3" w:rsidRPr="006A6A5D" w:rsidRDefault="00F271D3" w:rsidP="00F271D3">
      <w:pPr>
        <w:pStyle w:val="Standard"/>
        <w:shd w:val="clear" w:color="auto" w:fill="FFFFFF"/>
        <w:spacing w:after="0" w:line="240" w:lineRule="auto"/>
        <w:ind w:right="48"/>
        <w:jc w:val="center"/>
        <w:rPr>
          <w:rFonts w:ascii="Times New Roman" w:hAnsi="Times New Roman" w:cs="Times New Roman"/>
          <w:i/>
          <w:sz w:val="24"/>
          <w:szCs w:val="24"/>
        </w:rPr>
      </w:pPr>
      <w:r w:rsidRPr="006A6A5D">
        <w:rPr>
          <w:rFonts w:ascii="Times New Roman" w:hAnsi="Times New Roman" w:cs="Times New Roman"/>
          <w:i/>
          <w:sz w:val="24"/>
          <w:szCs w:val="24"/>
        </w:rPr>
        <w:t>Анализ плановых показателей по исполнению доходов и расходов</w:t>
      </w:r>
    </w:p>
    <w:p w:rsidR="00F271D3" w:rsidRDefault="00F271D3" w:rsidP="00F271D3">
      <w:pPr>
        <w:pStyle w:val="ac"/>
        <w:shd w:val="clear" w:color="auto" w:fill="FFFFFF"/>
        <w:ind w:left="53"/>
        <w:jc w:val="center"/>
        <w:rPr>
          <w:i/>
        </w:rPr>
      </w:pPr>
      <w:r w:rsidRPr="006A6A5D">
        <w:rPr>
          <w:i/>
        </w:rPr>
        <w:t xml:space="preserve">по </w:t>
      </w:r>
      <w:proofErr w:type="spellStart"/>
      <w:r w:rsidRPr="006A6A5D">
        <w:rPr>
          <w:i/>
        </w:rPr>
        <w:t>Лычакскому</w:t>
      </w:r>
      <w:proofErr w:type="spellEnd"/>
      <w:r w:rsidRPr="006A6A5D">
        <w:rPr>
          <w:i/>
        </w:rPr>
        <w:t xml:space="preserve"> сельскому поселению  за 201</w:t>
      </w:r>
      <w:r w:rsidR="006A6A5D" w:rsidRPr="006A6A5D">
        <w:rPr>
          <w:i/>
        </w:rPr>
        <w:t>9</w:t>
      </w:r>
      <w:r w:rsidRPr="006A6A5D">
        <w:rPr>
          <w:i/>
        </w:rPr>
        <w:t xml:space="preserve"> год</w:t>
      </w:r>
    </w:p>
    <w:p w:rsidR="000D5522" w:rsidRPr="000D5522" w:rsidRDefault="000D5522" w:rsidP="00F271D3">
      <w:pPr>
        <w:pStyle w:val="ac"/>
        <w:shd w:val="clear" w:color="auto" w:fill="FFFFFF"/>
        <w:ind w:left="53"/>
        <w:jc w:val="center"/>
        <w:rPr>
          <w:i/>
          <w:sz w:val="20"/>
          <w:szCs w:val="20"/>
        </w:rPr>
      </w:pPr>
      <w:r>
        <w:rPr>
          <w:i/>
        </w:rPr>
        <w:t xml:space="preserve">                                                                                                                 </w:t>
      </w:r>
      <w:r w:rsidRPr="000D5522">
        <w:rPr>
          <w:i/>
          <w:sz w:val="20"/>
          <w:szCs w:val="20"/>
        </w:rPr>
        <w:t>(тыс. рублей)</w:t>
      </w: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tblPr>
      <w:tblGrid>
        <w:gridCol w:w="2400"/>
        <w:gridCol w:w="2314"/>
        <w:gridCol w:w="1583"/>
        <w:gridCol w:w="1528"/>
        <w:gridCol w:w="1531"/>
      </w:tblGrid>
      <w:tr w:rsidR="00842A93" w:rsidRPr="00F064F6" w:rsidTr="000D5522">
        <w:trPr>
          <w:trHeight w:val="1635"/>
        </w:trPr>
        <w:tc>
          <w:tcPr>
            <w:tcW w:w="2400" w:type="dxa"/>
            <w:tcBorders>
              <w:top w:val="single" w:sz="4" w:space="0" w:color="000001"/>
              <w:left w:val="single" w:sz="4" w:space="0" w:color="auto"/>
              <w:bottom w:val="single" w:sz="4" w:space="0" w:color="auto"/>
            </w:tcBorders>
            <w:shd w:val="clear" w:color="auto" w:fill="auto"/>
            <w:tcMar>
              <w:top w:w="0" w:type="dxa"/>
              <w:left w:w="108" w:type="dxa"/>
              <w:bottom w:w="0" w:type="dxa"/>
              <w:right w:w="108" w:type="dxa"/>
            </w:tcMar>
            <w:vAlign w:val="center"/>
          </w:tcPr>
          <w:p w:rsidR="00842A93" w:rsidRPr="000D5522" w:rsidRDefault="00842A93" w:rsidP="00FB00D3">
            <w:pPr>
              <w:pStyle w:val="ac"/>
              <w:shd w:val="clear" w:color="auto" w:fill="FFFFFF"/>
              <w:spacing w:line="206" w:lineRule="exact"/>
              <w:ind w:left="19"/>
              <w:jc w:val="center"/>
              <w:rPr>
                <w:sz w:val="22"/>
                <w:szCs w:val="22"/>
              </w:rPr>
            </w:pPr>
            <w:r w:rsidRPr="000D5522">
              <w:rPr>
                <w:spacing w:val="-1"/>
                <w:sz w:val="22"/>
                <w:szCs w:val="22"/>
              </w:rPr>
              <w:t xml:space="preserve">Утвержденные первоначальные </w:t>
            </w:r>
            <w:r w:rsidRPr="000D5522">
              <w:rPr>
                <w:sz w:val="22"/>
                <w:szCs w:val="22"/>
              </w:rPr>
              <w:t>ассигнования</w:t>
            </w:r>
          </w:p>
          <w:p w:rsidR="00842A93" w:rsidRPr="000D5522" w:rsidRDefault="00842A93" w:rsidP="00842A93">
            <w:pPr>
              <w:pStyle w:val="ac"/>
              <w:tabs>
                <w:tab w:val="left" w:pos="4320"/>
              </w:tabs>
              <w:jc w:val="center"/>
              <w:rPr>
                <w:sz w:val="22"/>
                <w:szCs w:val="22"/>
              </w:rPr>
            </w:pPr>
            <w:r w:rsidRPr="000D5522">
              <w:rPr>
                <w:sz w:val="22"/>
                <w:szCs w:val="22"/>
              </w:rPr>
              <w:t xml:space="preserve">согласно решению Совета депутатов </w:t>
            </w:r>
            <w:proofErr w:type="spellStart"/>
            <w:r w:rsidRPr="000D5522">
              <w:rPr>
                <w:sz w:val="22"/>
                <w:szCs w:val="22"/>
              </w:rPr>
              <w:t>Лычакского</w:t>
            </w:r>
            <w:proofErr w:type="spellEnd"/>
            <w:r w:rsidRPr="000D5522">
              <w:rPr>
                <w:sz w:val="22"/>
                <w:szCs w:val="22"/>
              </w:rPr>
              <w:t xml:space="preserve"> сельского поселения</w:t>
            </w:r>
          </w:p>
        </w:tc>
        <w:tc>
          <w:tcPr>
            <w:tcW w:w="2314"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842A93" w:rsidRPr="000D5522" w:rsidRDefault="00842A93" w:rsidP="00FB00D3">
            <w:pPr>
              <w:pStyle w:val="ac"/>
              <w:tabs>
                <w:tab w:val="left" w:pos="4320"/>
              </w:tabs>
              <w:jc w:val="center"/>
              <w:rPr>
                <w:sz w:val="22"/>
                <w:szCs w:val="22"/>
              </w:rPr>
            </w:pPr>
            <w:r w:rsidRPr="000D5522">
              <w:rPr>
                <w:sz w:val="22"/>
                <w:szCs w:val="22"/>
              </w:rPr>
              <w:t xml:space="preserve">  </w:t>
            </w:r>
            <w:r w:rsidRPr="000D5522">
              <w:rPr>
                <w:spacing w:val="-1"/>
                <w:sz w:val="22"/>
                <w:szCs w:val="22"/>
              </w:rPr>
              <w:t xml:space="preserve">Утвержденные </w:t>
            </w:r>
            <w:r w:rsidRPr="000D5522">
              <w:rPr>
                <w:sz w:val="22"/>
                <w:szCs w:val="22"/>
              </w:rPr>
              <w:t>ассигнования согласно отчетам</w:t>
            </w:r>
          </w:p>
          <w:p w:rsidR="00842A93" w:rsidRPr="000D5522" w:rsidRDefault="00842A93" w:rsidP="00FB00D3">
            <w:pPr>
              <w:pStyle w:val="ac"/>
              <w:tabs>
                <w:tab w:val="left" w:pos="4320"/>
              </w:tabs>
              <w:jc w:val="center"/>
              <w:rPr>
                <w:sz w:val="22"/>
                <w:szCs w:val="22"/>
              </w:rPr>
            </w:pPr>
            <w:r w:rsidRPr="000D5522">
              <w:rPr>
                <w:sz w:val="22"/>
                <w:szCs w:val="22"/>
              </w:rPr>
              <w:t>об исполнении бюджета</w:t>
            </w:r>
          </w:p>
        </w:tc>
        <w:tc>
          <w:tcPr>
            <w:tcW w:w="1583"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842A93" w:rsidRPr="000D5522" w:rsidRDefault="00842A93" w:rsidP="00FB00D3">
            <w:pPr>
              <w:pStyle w:val="ac"/>
              <w:tabs>
                <w:tab w:val="left" w:pos="4320"/>
              </w:tabs>
              <w:jc w:val="center"/>
              <w:rPr>
                <w:sz w:val="22"/>
                <w:szCs w:val="22"/>
              </w:rPr>
            </w:pPr>
            <w:r w:rsidRPr="000D5522">
              <w:rPr>
                <w:sz w:val="22"/>
                <w:szCs w:val="22"/>
              </w:rPr>
              <w:t xml:space="preserve">Исполнено </w:t>
            </w:r>
          </w:p>
          <w:p w:rsidR="00842A93" w:rsidRPr="000D5522" w:rsidRDefault="00842A93" w:rsidP="00FB00D3">
            <w:pPr>
              <w:pStyle w:val="ac"/>
              <w:tabs>
                <w:tab w:val="left" w:pos="4320"/>
              </w:tabs>
              <w:jc w:val="center"/>
              <w:rPr>
                <w:sz w:val="22"/>
                <w:szCs w:val="22"/>
              </w:rPr>
            </w:pPr>
            <w:r w:rsidRPr="000D5522">
              <w:rPr>
                <w:sz w:val="22"/>
                <w:szCs w:val="22"/>
              </w:rPr>
              <w:t>за 201</w:t>
            </w:r>
            <w:r w:rsidR="006A6A5D" w:rsidRPr="000D5522">
              <w:rPr>
                <w:sz w:val="22"/>
                <w:szCs w:val="22"/>
              </w:rPr>
              <w:t>9</w:t>
            </w:r>
            <w:r w:rsidRPr="000D5522">
              <w:rPr>
                <w:sz w:val="22"/>
                <w:szCs w:val="22"/>
              </w:rPr>
              <w:t xml:space="preserve"> год</w:t>
            </w:r>
          </w:p>
          <w:p w:rsidR="00842A93" w:rsidRPr="000D5522" w:rsidRDefault="00842A93" w:rsidP="00FB00D3">
            <w:pPr>
              <w:pStyle w:val="ac"/>
              <w:tabs>
                <w:tab w:val="left" w:pos="4320"/>
              </w:tabs>
              <w:jc w:val="center"/>
              <w:rPr>
                <w:sz w:val="22"/>
                <w:szCs w:val="22"/>
              </w:rPr>
            </w:pPr>
          </w:p>
        </w:tc>
        <w:tc>
          <w:tcPr>
            <w:tcW w:w="1528"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842A93" w:rsidRPr="000D5522" w:rsidRDefault="00842A93" w:rsidP="00FB00D3">
            <w:pPr>
              <w:pStyle w:val="ac"/>
              <w:tabs>
                <w:tab w:val="left" w:pos="4320"/>
              </w:tabs>
              <w:jc w:val="center"/>
              <w:rPr>
                <w:sz w:val="22"/>
                <w:szCs w:val="22"/>
              </w:rPr>
            </w:pPr>
            <w:r w:rsidRPr="000D5522">
              <w:rPr>
                <w:sz w:val="22"/>
                <w:szCs w:val="22"/>
              </w:rPr>
              <w:t>% к уточненным</w:t>
            </w:r>
          </w:p>
          <w:p w:rsidR="00842A93" w:rsidRPr="000D5522" w:rsidRDefault="00842A93" w:rsidP="00FB00D3">
            <w:pPr>
              <w:pStyle w:val="ac"/>
              <w:tabs>
                <w:tab w:val="left" w:pos="4320"/>
              </w:tabs>
              <w:jc w:val="center"/>
              <w:rPr>
                <w:sz w:val="22"/>
                <w:szCs w:val="22"/>
              </w:rPr>
            </w:pPr>
            <w:r w:rsidRPr="000D5522">
              <w:rPr>
                <w:sz w:val="22"/>
                <w:szCs w:val="22"/>
              </w:rPr>
              <w:t>бюджетным</w:t>
            </w:r>
          </w:p>
          <w:p w:rsidR="00842A93" w:rsidRPr="000D5522" w:rsidRDefault="00842A93" w:rsidP="00FB00D3">
            <w:pPr>
              <w:pStyle w:val="ac"/>
              <w:tabs>
                <w:tab w:val="left" w:pos="4320"/>
              </w:tabs>
              <w:jc w:val="center"/>
              <w:rPr>
                <w:sz w:val="22"/>
                <w:szCs w:val="22"/>
              </w:rPr>
            </w:pPr>
            <w:r w:rsidRPr="000D5522">
              <w:rPr>
                <w:sz w:val="22"/>
                <w:szCs w:val="22"/>
              </w:rPr>
              <w:t>назначениям</w:t>
            </w:r>
          </w:p>
        </w:tc>
        <w:tc>
          <w:tcPr>
            <w:tcW w:w="1531" w:type="dxa"/>
            <w:tcBorders>
              <w:top w:val="single" w:sz="4" w:space="0" w:color="000001"/>
              <w:left w:val="single" w:sz="4" w:space="0" w:color="000001"/>
              <w:bottom w:val="single" w:sz="4" w:space="0" w:color="auto"/>
              <w:right w:val="single" w:sz="4" w:space="0" w:color="auto"/>
            </w:tcBorders>
            <w:shd w:val="clear" w:color="auto" w:fill="auto"/>
            <w:tcMar>
              <w:top w:w="0" w:type="dxa"/>
              <w:left w:w="108" w:type="dxa"/>
              <w:bottom w:w="0" w:type="dxa"/>
              <w:right w:w="108" w:type="dxa"/>
            </w:tcMar>
            <w:vAlign w:val="center"/>
          </w:tcPr>
          <w:p w:rsidR="00842A93" w:rsidRPr="000D5522" w:rsidRDefault="00842A93" w:rsidP="00FB00D3">
            <w:pPr>
              <w:pStyle w:val="ac"/>
              <w:tabs>
                <w:tab w:val="left" w:pos="4320"/>
              </w:tabs>
              <w:jc w:val="center"/>
              <w:rPr>
                <w:sz w:val="22"/>
                <w:szCs w:val="22"/>
              </w:rPr>
            </w:pPr>
            <w:r w:rsidRPr="000D5522">
              <w:rPr>
                <w:sz w:val="22"/>
                <w:szCs w:val="22"/>
              </w:rPr>
              <w:t>Отклонение</w:t>
            </w:r>
          </w:p>
          <w:p w:rsidR="00842A93" w:rsidRPr="000D5522" w:rsidRDefault="00842A93" w:rsidP="00FB00D3">
            <w:pPr>
              <w:pStyle w:val="ac"/>
              <w:tabs>
                <w:tab w:val="left" w:pos="4320"/>
              </w:tabs>
              <w:jc w:val="center"/>
              <w:rPr>
                <w:sz w:val="22"/>
                <w:szCs w:val="22"/>
              </w:rPr>
            </w:pPr>
            <w:r w:rsidRPr="000D5522">
              <w:rPr>
                <w:sz w:val="22"/>
                <w:szCs w:val="22"/>
              </w:rPr>
              <w:t>(гр.3-гр2)</w:t>
            </w:r>
          </w:p>
        </w:tc>
      </w:tr>
      <w:tr w:rsidR="00842A93" w:rsidRPr="00F064F6" w:rsidTr="000D5522">
        <w:trPr>
          <w:trHeight w:val="143"/>
        </w:trPr>
        <w:tc>
          <w:tcPr>
            <w:tcW w:w="2400" w:type="dxa"/>
            <w:tcBorders>
              <w:top w:val="single" w:sz="4" w:space="0" w:color="auto"/>
              <w:left w:val="single" w:sz="4" w:space="0" w:color="auto"/>
              <w:bottom w:val="single" w:sz="4" w:space="0" w:color="000001"/>
            </w:tcBorders>
            <w:shd w:val="clear" w:color="auto" w:fill="auto"/>
            <w:tcMar>
              <w:top w:w="0" w:type="dxa"/>
              <w:left w:w="108" w:type="dxa"/>
              <w:bottom w:w="0" w:type="dxa"/>
              <w:right w:w="108" w:type="dxa"/>
            </w:tcMar>
            <w:vAlign w:val="center"/>
          </w:tcPr>
          <w:p w:rsidR="00842A93" w:rsidRPr="000D5522" w:rsidRDefault="00842A93" w:rsidP="00FB00D3">
            <w:pPr>
              <w:pStyle w:val="ac"/>
              <w:tabs>
                <w:tab w:val="left" w:pos="4320"/>
              </w:tabs>
              <w:jc w:val="center"/>
              <w:rPr>
                <w:spacing w:val="-1"/>
                <w:sz w:val="22"/>
                <w:szCs w:val="22"/>
              </w:rPr>
            </w:pPr>
            <w:r w:rsidRPr="000D5522">
              <w:rPr>
                <w:spacing w:val="-1"/>
                <w:sz w:val="22"/>
                <w:szCs w:val="22"/>
              </w:rPr>
              <w:t>1</w:t>
            </w:r>
          </w:p>
        </w:tc>
        <w:tc>
          <w:tcPr>
            <w:tcW w:w="2314" w:type="dxa"/>
            <w:tcBorders>
              <w:top w:val="single" w:sz="4" w:space="0" w:color="auto"/>
              <w:left w:val="single" w:sz="4" w:space="0" w:color="000001"/>
            </w:tcBorders>
            <w:shd w:val="clear" w:color="auto" w:fill="auto"/>
            <w:tcMar>
              <w:top w:w="0" w:type="dxa"/>
              <w:left w:w="108" w:type="dxa"/>
              <w:bottom w:w="0" w:type="dxa"/>
              <w:right w:w="108" w:type="dxa"/>
            </w:tcMar>
            <w:vAlign w:val="center"/>
          </w:tcPr>
          <w:p w:rsidR="00842A93" w:rsidRPr="000D5522" w:rsidRDefault="00842A93" w:rsidP="00FB00D3">
            <w:pPr>
              <w:pStyle w:val="ac"/>
              <w:tabs>
                <w:tab w:val="left" w:pos="4320"/>
              </w:tabs>
              <w:jc w:val="center"/>
              <w:rPr>
                <w:sz w:val="22"/>
                <w:szCs w:val="22"/>
              </w:rPr>
            </w:pPr>
            <w:r w:rsidRPr="000D5522">
              <w:rPr>
                <w:sz w:val="22"/>
                <w:szCs w:val="22"/>
              </w:rPr>
              <w:t>2</w:t>
            </w:r>
          </w:p>
        </w:tc>
        <w:tc>
          <w:tcPr>
            <w:tcW w:w="1583"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842A93" w:rsidRPr="000D5522" w:rsidRDefault="00842A93" w:rsidP="00FB00D3">
            <w:pPr>
              <w:pStyle w:val="ac"/>
              <w:tabs>
                <w:tab w:val="left" w:pos="4320"/>
              </w:tabs>
              <w:jc w:val="center"/>
              <w:rPr>
                <w:sz w:val="22"/>
                <w:szCs w:val="22"/>
              </w:rPr>
            </w:pPr>
            <w:r w:rsidRPr="000D5522">
              <w:rPr>
                <w:sz w:val="22"/>
                <w:szCs w:val="22"/>
              </w:rPr>
              <w:t>3</w:t>
            </w:r>
          </w:p>
        </w:tc>
        <w:tc>
          <w:tcPr>
            <w:tcW w:w="1528"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842A93" w:rsidRPr="000D5522" w:rsidRDefault="00842A93" w:rsidP="00FB00D3">
            <w:pPr>
              <w:pStyle w:val="ac"/>
              <w:tabs>
                <w:tab w:val="left" w:pos="4320"/>
              </w:tabs>
              <w:jc w:val="center"/>
              <w:rPr>
                <w:sz w:val="22"/>
                <w:szCs w:val="22"/>
              </w:rPr>
            </w:pPr>
            <w:r w:rsidRPr="000D5522">
              <w:rPr>
                <w:sz w:val="22"/>
                <w:szCs w:val="22"/>
              </w:rPr>
              <w:t>4</w:t>
            </w:r>
          </w:p>
        </w:tc>
        <w:tc>
          <w:tcPr>
            <w:tcW w:w="1531"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42A93" w:rsidRPr="000D5522" w:rsidRDefault="00842A93" w:rsidP="00FB00D3">
            <w:pPr>
              <w:pStyle w:val="ac"/>
              <w:tabs>
                <w:tab w:val="left" w:pos="4320"/>
              </w:tabs>
              <w:jc w:val="center"/>
              <w:rPr>
                <w:sz w:val="22"/>
                <w:szCs w:val="22"/>
              </w:rPr>
            </w:pPr>
            <w:r w:rsidRPr="000D5522">
              <w:rPr>
                <w:sz w:val="22"/>
                <w:szCs w:val="22"/>
              </w:rPr>
              <w:t>5</w:t>
            </w:r>
          </w:p>
        </w:tc>
      </w:tr>
      <w:tr w:rsidR="00842A93" w:rsidRPr="00F064F6" w:rsidTr="000D5522">
        <w:trPr>
          <w:trHeight w:val="156"/>
        </w:trPr>
        <w:tc>
          <w:tcPr>
            <w:tcW w:w="9356" w:type="dxa"/>
            <w:gridSpan w:val="5"/>
            <w:tcBorders>
              <w:top w:val="single" w:sz="4" w:space="0" w:color="000001"/>
              <w:left w:val="single" w:sz="4" w:space="0" w:color="auto"/>
              <w:bottom w:val="single" w:sz="4" w:space="0" w:color="auto"/>
              <w:right w:val="single" w:sz="4" w:space="0" w:color="000001"/>
            </w:tcBorders>
            <w:shd w:val="clear" w:color="auto" w:fill="auto"/>
            <w:tcMar>
              <w:top w:w="0" w:type="dxa"/>
              <w:left w:w="108" w:type="dxa"/>
              <w:bottom w:w="0" w:type="dxa"/>
              <w:right w:w="108" w:type="dxa"/>
            </w:tcMar>
            <w:vAlign w:val="center"/>
          </w:tcPr>
          <w:p w:rsidR="00842A93" w:rsidRPr="000D5522" w:rsidRDefault="00842A93" w:rsidP="00FB00D3">
            <w:pPr>
              <w:pStyle w:val="ac"/>
              <w:ind w:right="-40"/>
              <w:jc w:val="center"/>
              <w:rPr>
                <w:sz w:val="22"/>
                <w:szCs w:val="22"/>
              </w:rPr>
            </w:pPr>
            <w:r w:rsidRPr="000D5522">
              <w:rPr>
                <w:sz w:val="22"/>
                <w:szCs w:val="22"/>
              </w:rPr>
              <w:t>Доходы</w:t>
            </w:r>
          </w:p>
        </w:tc>
      </w:tr>
      <w:tr w:rsidR="00842A93" w:rsidRPr="00F064F6" w:rsidTr="000D5522">
        <w:trPr>
          <w:trHeight w:val="180"/>
        </w:trPr>
        <w:tc>
          <w:tcPr>
            <w:tcW w:w="2400"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842A93" w:rsidRPr="000D5522" w:rsidRDefault="006A6A5D" w:rsidP="00325F41">
            <w:pPr>
              <w:spacing w:after="0" w:line="240" w:lineRule="auto"/>
              <w:jc w:val="center"/>
              <w:rPr>
                <w:rFonts w:ascii="Times New Roman" w:hAnsi="Times New Roman" w:cs="Times New Roman"/>
              </w:rPr>
            </w:pPr>
            <w:r w:rsidRPr="000D5522">
              <w:rPr>
                <w:rFonts w:ascii="Times New Roman" w:hAnsi="Times New Roman" w:cs="Times New Roman"/>
                <w:color w:val="000000"/>
              </w:rPr>
              <w:t>4118,3</w:t>
            </w:r>
          </w:p>
        </w:tc>
        <w:tc>
          <w:tcPr>
            <w:tcW w:w="2314"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tcPr>
          <w:p w:rsidR="00842A93" w:rsidRPr="000D5522" w:rsidRDefault="006A6A5D" w:rsidP="00325F41">
            <w:pPr>
              <w:spacing w:after="0" w:line="240" w:lineRule="auto"/>
              <w:jc w:val="center"/>
              <w:rPr>
                <w:rFonts w:ascii="Times New Roman" w:hAnsi="Times New Roman" w:cs="Times New Roman"/>
              </w:rPr>
            </w:pPr>
            <w:r w:rsidRPr="000D5522">
              <w:rPr>
                <w:rFonts w:ascii="Times New Roman" w:hAnsi="Times New Roman" w:cs="Times New Roman"/>
              </w:rPr>
              <w:t>4223,2</w:t>
            </w:r>
          </w:p>
        </w:tc>
        <w:tc>
          <w:tcPr>
            <w:tcW w:w="1583"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tcPr>
          <w:p w:rsidR="00842A93" w:rsidRPr="000D5522" w:rsidRDefault="006A6A5D" w:rsidP="00325F41">
            <w:pPr>
              <w:spacing w:after="0" w:line="240" w:lineRule="auto"/>
              <w:jc w:val="center"/>
              <w:rPr>
                <w:rFonts w:ascii="Times New Roman" w:hAnsi="Times New Roman" w:cs="Times New Roman"/>
              </w:rPr>
            </w:pPr>
            <w:r w:rsidRPr="000D5522">
              <w:rPr>
                <w:rFonts w:ascii="Times New Roman" w:hAnsi="Times New Roman" w:cs="Times New Roman"/>
              </w:rPr>
              <w:t>4396,6</w:t>
            </w:r>
          </w:p>
        </w:tc>
        <w:tc>
          <w:tcPr>
            <w:tcW w:w="1528"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tcPr>
          <w:p w:rsidR="00842A93" w:rsidRPr="000D5522" w:rsidRDefault="006A6A5D" w:rsidP="00325F41">
            <w:pPr>
              <w:spacing w:after="0" w:line="240" w:lineRule="auto"/>
              <w:jc w:val="center"/>
              <w:rPr>
                <w:rFonts w:ascii="Times New Roman" w:hAnsi="Times New Roman" w:cs="Times New Roman"/>
              </w:rPr>
            </w:pPr>
            <w:r w:rsidRPr="000D5522">
              <w:rPr>
                <w:rFonts w:ascii="Times New Roman" w:hAnsi="Times New Roman" w:cs="Times New Roman"/>
              </w:rPr>
              <w:t>104,1</w:t>
            </w:r>
          </w:p>
        </w:tc>
        <w:tc>
          <w:tcPr>
            <w:tcW w:w="1531"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842A93" w:rsidRPr="000D5522" w:rsidRDefault="006A6A5D" w:rsidP="00325F41">
            <w:pPr>
              <w:spacing w:after="0" w:line="240" w:lineRule="auto"/>
              <w:jc w:val="center"/>
              <w:rPr>
                <w:rFonts w:ascii="Times New Roman" w:hAnsi="Times New Roman" w:cs="Times New Roman"/>
              </w:rPr>
            </w:pPr>
            <w:r w:rsidRPr="000D5522">
              <w:rPr>
                <w:rFonts w:ascii="Times New Roman" w:hAnsi="Times New Roman" w:cs="Times New Roman"/>
              </w:rPr>
              <w:t>+173,4</w:t>
            </w:r>
          </w:p>
        </w:tc>
      </w:tr>
      <w:tr w:rsidR="00842A93" w:rsidRPr="00F064F6" w:rsidTr="000D5522">
        <w:trPr>
          <w:trHeight w:val="130"/>
        </w:trPr>
        <w:tc>
          <w:tcPr>
            <w:tcW w:w="9356" w:type="dxa"/>
            <w:gridSpan w:val="5"/>
            <w:tcBorders>
              <w:top w:val="single" w:sz="4" w:space="0" w:color="auto"/>
              <w:left w:val="single" w:sz="4" w:space="0" w:color="auto"/>
              <w:bottom w:val="single" w:sz="4" w:space="0" w:color="auto"/>
              <w:right w:val="single" w:sz="4" w:space="0" w:color="000001"/>
            </w:tcBorders>
            <w:shd w:val="clear" w:color="auto" w:fill="auto"/>
            <w:tcMar>
              <w:top w:w="0" w:type="dxa"/>
              <w:left w:w="108" w:type="dxa"/>
              <w:bottom w:w="0" w:type="dxa"/>
              <w:right w:w="108" w:type="dxa"/>
            </w:tcMar>
            <w:vAlign w:val="center"/>
          </w:tcPr>
          <w:p w:rsidR="00842A93" w:rsidRPr="000D5522" w:rsidRDefault="00842A93" w:rsidP="00325F41">
            <w:pPr>
              <w:pStyle w:val="ac"/>
              <w:spacing w:line="240" w:lineRule="auto"/>
              <w:ind w:right="-40"/>
              <w:jc w:val="center"/>
              <w:rPr>
                <w:sz w:val="22"/>
                <w:szCs w:val="22"/>
              </w:rPr>
            </w:pPr>
            <w:r w:rsidRPr="000D5522">
              <w:rPr>
                <w:sz w:val="22"/>
                <w:szCs w:val="22"/>
              </w:rPr>
              <w:t>Расходы</w:t>
            </w:r>
          </w:p>
        </w:tc>
      </w:tr>
      <w:tr w:rsidR="00842A93" w:rsidRPr="00F064F6" w:rsidTr="000D5522">
        <w:trPr>
          <w:trHeight w:val="130"/>
        </w:trPr>
        <w:tc>
          <w:tcPr>
            <w:tcW w:w="2400"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rsidR="00842A93" w:rsidRPr="000D5522" w:rsidRDefault="006A6A5D" w:rsidP="00325F41">
            <w:pPr>
              <w:pStyle w:val="ac"/>
              <w:shd w:val="clear" w:color="auto" w:fill="FFFFFF"/>
              <w:spacing w:line="240" w:lineRule="auto"/>
              <w:ind w:right="-40"/>
              <w:jc w:val="center"/>
              <w:rPr>
                <w:b/>
                <w:sz w:val="22"/>
                <w:szCs w:val="22"/>
              </w:rPr>
            </w:pPr>
            <w:r w:rsidRPr="000D5522">
              <w:rPr>
                <w:color w:val="000000"/>
                <w:sz w:val="22"/>
                <w:szCs w:val="22"/>
              </w:rPr>
              <w:t>4118,3</w:t>
            </w:r>
          </w:p>
        </w:tc>
        <w:tc>
          <w:tcPr>
            <w:tcW w:w="2314"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842A93" w:rsidRPr="000D5522" w:rsidRDefault="006A6A5D" w:rsidP="00325F41">
            <w:pPr>
              <w:pStyle w:val="ac"/>
              <w:spacing w:line="240" w:lineRule="auto"/>
              <w:ind w:right="-40"/>
              <w:jc w:val="center"/>
              <w:rPr>
                <w:sz w:val="22"/>
                <w:szCs w:val="22"/>
              </w:rPr>
            </w:pPr>
            <w:r w:rsidRPr="000D5522">
              <w:rPr>
                <w:sz w:val="22"/>
                <w:szCs w:val="22"/>
              </w:rPr>
              <w:t>5175,1</w:t>
            </w:r>
          </w:p>
        </w:tc>
        <w:tc>
          <w:tcPr>
            <w:tcW w:w="1583"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842A93" w:rsidRPr="000D5522" w:rsidRDefault="006A6A5D" w:rsidP="00325F41">
            <w:pPr>
              <w:pStyle w:val="ac"/>
              <w:spacing w:line="240" w:lineRule="auto"/>
              <w:ind w:right="-40"/>
              <w:jc w:val="center"/>
              <w:rPr>
                <w:sz w:val="22"/>
                <w:szCs w:val="22"/>
              </w:rPr>
            </w:pPr>
            <w:r w:rsidRPr="000D5522">
              <w:rPr>
                <w:sz w:val="22"/>
                <w:szCs w:val="22"/>
              </w:rPr>
              <w:t>4964,4</w:t>
            </w:r>
          </w:p>
        </w:tc>
        <w:tc>
          <w:tcPr>
            <w:tcW w:w="1528"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842A93" w:rsidRPr="000D5522" w:rsidRDefault="006A6A5D" w:rsidP="00325F41">
            <w:pPr>
              <w:pStyle w:val="ac"/>
              <w:spacing w:line="240" w:lineRule="auto"/>
              <w:ind w:right="-40"/>
              <w:jc w:val="center"/>
              <w:rPr>
                <w:sz w:val="22"/>
                <w:szCs w:val="22"/>
              </w:rPr>
            </w:pPr>
            <w:r w:rsidRPr="000D5522">
              <w:rPr>
                <w:sz w:val="22"/>
                <w:szCs w:val="22"/>
              </w:rPr>
              <w:t>95,9</w:t>
            </w:r>
          </w:p>
        </w:tc>
        <w:tc>
          <w:tcPr>
            <w:tcW w:w="1531"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842A93" w:rsidRPr="000D5522" w:rsidRDefault="006A6A5D" w:rsidP="00325F41">
            <w:pPr>
              <w:pStyle w:val="ac"/>
              <w:spacing w:line="240" w:lineRule="auto"/>
              <w:ind w:right="-40"/>
              <w:jc w:val="center"/>
              <w:rPr>
                <w:sz w:val="22"/>
                <w:szCs w:val="22"/>
              </w:rPr>
            </w:pPr>
            <w:r w:rsidRPr="000D5522">
              <w:rPr>
                <w:sz w:val="22"/>
                <w:szCs w:val="22"/>
              </w:rPr>
              <w:t>-210,7</w:t>
            </w:r>
          </w:p>
        </w:tc>
      </w:tr>
      <w:tr w:rsidR="00842A93" w:rsidRPr="00F064F6" w:rsidTr="000D5522">
        <w:trPr>
          <w:trHeight w:val="156"/>
        </w:trPr>
        <w:tc>
          <w:tcPr>
            <w:tcW w:w="9356" w:type="dxa"/>
            <w:gridSpan w:val="5"/>
            <w:tcBorders>
              <w:top w:val="single" w:sz="4" w:space="0" w:color="auto"/>
              <w:left w:val="single" w:sz="4" w:space="0" w:color="auto"/>
              <w:bottom w:val="single" w:sz="4" w:space="0" w:color="auto"/>
              <w:right w:val="single" w:sz="4" w:space="0" w:color="000001"/>
            </w:tcBorders>
            <w:shd w:val="clear" w:color="auto" w:fill="auto"/>
            <w:tcMar>
              <w:top w:w="0" w:type="dxa"/>
              <w:left w:w="108" w:type="dxa"/>
              <w:bottom w:w="0" w:type="dxa"/>
              <w:right w:w="108" w:type="dxa"/>
            </w:tcMar>
            <w:vAlign w:val="center"/>
          </w:tcPr>
          <w:p w:rsidR="00842A93" w:rsidRPr="000D5522" w:rsidRDefault="00842A93" w:rsidP="00325F41">
            <w:pPr>
              <w:pStyle w:val="ac"/>
              <w:spacing w:line="240" w:lineRule="auto"/>
              <w:ind w:right="-40"/>
              <w:jc w:val="center"/>
              <w:rPr>
                <w:sz w:val="22"/>
                <w:szCs w:val="22"/>
              </w:rPr>
            </w:pPr>
            <w:r w:rsidRPr="000D5522">
              <w:rPr>
                <w:sz w:val="22"/>
                <w:szCs w:val="22"/>
              </w:rPr>
              <w:t>Дефицит</w:t>
            </w:r>
            <w:proofErr w:type="gramStart"/>
            <w:r w:rsidRPr="000D5522">
              <w:rPr>
                <w:sz w:val="22"/>
                <w:szCs w:val="22"/>
              </w:rPr>
              <w:t xml:space="preserve"> (-)</w:t>
            </w:r>
            <w:proofErr w:type="gramEnd"/>
          </w:p>
        </w:tc>
      </w:tr>
      <w:tr w:rsidR="00842A93" w:rsidRPr="00F064F6" w:rsidTr="000D5522">
        <w:trPr>
          <w:trHeight w:val="84"/>
        </w:trPr>
        <w:tc>
          <w:tcPr>
            <w:tcW w:w="2400" w:type="dxa"/>
            <w:tcBorders>
              <w:top w:val="single" w:sz="4" w:space="0" w:color="auto"/>
              <w:left w:val="single" w:sz="4" w:space="0" w:color="auto"/>
              <w:bottom w:val="single" w:sz="4" w:space="0" w:color="000001"/>
            </w:tcBorders>
            <w:shd w:val="clear" w:color="auto" w:fill="auto"/>
            <w:tcMar>
              <w:top w:w="0" w:type="dxa"/>
              <w:left w:w="108" w:type="dxa"/>
              <w:bottom w:w="0" w:type="dxa"/>
              <w:right w:w="108" w:type="dxa"/>
            </w:tcMar>
            <w:vAlign w:val="center"/>
          </w:tcPr>
          <w:p w:rsidR="00842A93" w:rsidRPr="000D5522" w:rsidRDefault="00842A93" w:rsidP="00325F41">
            <w:pPr>
              <w:pStyle w:val="ac"/>
              <w:shd w:val="clear" w:color="auto" w:fill="FFFFFF"/>
              <w:spacing w:line="240" w:lineRule="auto"/>
              <w:ind w:right="-40"/>
              <w:jc w:val="center"/>
              <w:rPr>
                <w:b/>
                <w:sz w:val="22"/>
                <w:szCs w:val="22"/>
              </w:rPr>
            </w:pPr>
            <w:r w:rsidRPr="000D5522">
              <w:rPr>
                <w:b/>
                <w:sz w:val="22"/>
                <w:szCs w:val="22"/>
              </w:rPr>
              <w:t>-</w:t>
            </w:r>
          </w:p>
        </w:tc>
        <w:tc>
          <w:tcPr>
            <w:tcW w:w="2314"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842A93" w:rsidRPr="000D5522" w:rsidRDefault="00842A93" w:rsidP="00325F41">
            <w:pPr>
              <w:pStyle w:val="ac"/>
              <w:spacing w:line="240" w:lineRule="auto"/>
              <w:ind w:right="-40"/>
              <w:jc w:val="center"/>
              <w:rPr>
                <w:b/>
                <w:sz w:val="22"/>
                <w:szCs w:val="22"/>
              </w:rPr>
            </w:pPr>
          </w:p>
        </w:tc>
        <w:tc>
          <w:tcPr>
            <w:tcW w:w="1583"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842A93" w:rsidRPr="000D5522" w:rsidRDefault="00325F41" w:rsidP="00325F41">
            <w:pPr>
              <w:pStyle w:val="ac"/>
              <w:spacing w:line="240" w:lineRule="auto"/>
              <w:ind w:right="-40"/>
              <w:jc w:val="center"/>
              <w:rPr>
                <w:sz w:val="22"/>
                <w:szCs w:val="22"/>
              </w:rPr>
            </w:pPr>
            <w:r w:rsidRPr="000D5522">
              <w:rPr>
                <w:b/>
                <w:sz w:val="22"/>
                <w:szCs w:val="22"/>
              </w:rPr>
              <w:t xml:space="preserve"> </w:t>
            </w:r>
            <w:r w:rsidR="000D5522" w:rsidRPr="000D5522">
              <w:rPr>
                <w:sz w:val="22"/>
                <w:szCs w:val="22"/>
              </w:rPr>
              <w:t>-951,9</w:t>
            </w:r>
          </w:p>
        </w:tc>
        <w:tc>
          <w:tcPr>
            <w:tcW w:w="1528"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842A93" w:rsidRPr="000D5522" w:rsidRDefault="00842A93" w:rsidP="00325F41">
            <w:pPr>
              <w:pStyle w:val="ac"/>
              <w:spacing w:line="240" w:lineRule="auto"/>
              <w:ind w:right="-40"/>
              <w:jc w:val="center"/>
              <w:rPr>
                <w:b/>
                <w:sz w:val="22"/>
                <w:szCs w:val="22"/>
              </w:rPr>
            </w:pPr>
            <w:r w:rsidRPr="000D5522">
              <w:rPr>
                <w:b/>
                <w:sz w:val="22"/>
                <w:szCs w:val="22"/>
              </w:rPr>
              <w:t>-</w:t>
            </w:r>
          </w:p>
        </w:tc>
        <w:tc>
          <w:tcPr>
            <w:tcW w:w="1531"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42A93" w:rsidRPr="000D5522" w:rsidRDefault="00842A93" w:rsidP="00325F41">
            <w:pPr>
              <w:pStyle w:val="ac"/>
              <w:spacing w:line="240" w:lineRule="auto"/>
              <w:ind w:right="-40"/>
              <w:jc w:val="center"/>
              <w:rPr>
                <w:b/>
                <w:sz w:val="22"/>
                <w:szCs w:val="22"/>
              </w:rPr>
            </w:pPr>
            <w:r w:rsidRPr="000D5522">
              <w:rPr>
                <w:b/>
                <w:sz w:val="22"/>
                <w:szCs w:val="22"/>
              </w:rPr>
              <w:t>-</w:t>
            </w:r>
          </w:p>
        </w:tc>
      </w:tr>
    </w:tbl>
    <w:p w:rsidR="00347814" w:rsidRPr="00160E7E" w:rsidRDefault="00842A93" w:rsidP="00347814">
      <w:pPr>
        <w:tabs>
          <w:tab w:val="left" w:pos="708"/>
          <w:tab w:val="left" w:pos="3855"/>
        </w:tabs>
        <w:spacing w:after="0" w:line="240" w:lineRule="auto"/>
        <w:ind w:firstLine="709"/>
        <w:jc w:val="both"/>
        <w:rPr>
          <w:rFonts w:ascii="Times New Roman" w:hAnsi="Times New Roman" w:cs="Times New Roman"/>
          <w:sz w:val="24"/>
          <w:szCs w:val="24"/>
        </w:rPr>
      </w:pPr>
      <w:r w:rsidRPr="00160E7E">
        <w:rPr>
          <w:rFonts w:ascii="Times New Roman" w:hAnsi="Times New Roman" w:cs="Times New Roman"/>
          <w:sz w:val="24"/>
          <w:szCs w:val="24"/>
        </w:rPr>
        <w:t xml:space="preserve">В течение финансового года поправки в </w:t>
      </w:r>
      <w:r w:rsidR="00955F4F" w:rsidRPr="00160E7E">
        <w:rPr>
          <w:rFonts w:ascii="Times New Roman" w:hAnsi="Times New Roman" w:cs="Times New Roman"/>
          <w:sz w:val="24"/>
          <w:szCs w:val="24"/>
        </w:rPr>
        <w:t>Р</w:t>
      </w:r>
      <w:r w:rsidRPr="00160E7E">
        <w:rPr>
          <w:rFonts w:ascii="Times New Roman" w:hAnsi="Times New Roman" w:cs="Times New Roman"/>
          <w:sz w:val="24"/>
          <w:szCs w:val="24"/>
        </w:rPr>
        <w:t xml:space="preserve">ешение о бюджете вносились </w:t>
      </w:r>
      <w:r w:rsidR="00160E7E" w:rsidRPr="00160E7E">
        <w:rPr>
          <w:rFonts w:ascii="Times New Roman" w:hAnsi="Times New Roman" w:cs="Times New Roman"/>
          <w:sz w:val="24"/>
          <w:szCs w:val="24"/>
        </w:rPr>
        <w:t>6</w:t>
      </w:r>
      <w:r w:rsidRPr="00160E7E">
        <w:rPr>
          <w:rFonts w:ascii="Times New Roman" w:hAnsi="Times New Roman" w:cs="Times New Roman"/>
          <w:sz w:val="24"/>
          <w:szCs w:val="24"/>
        </w:rPr>
        <w:t xml:space="preserve"> раз</w:t>
      </w:r>
      <w:r w:rsidR="00955F4F" w:rsidRPr="00160E7E">
        <w:rPr>
          <w:rFonts w:ascii="Times New Roman" w:hAnsi="Times New Roman" w:cs="Times New Roman"/>
          <w:sz w:val="24"/>
          <w:szCs w:val="24"/>
        </w:rPr>
        <w:t>:</w:t>
      </w:r>
    </w:p>
    <w:p w:rsidR="00955F4F" w:rsidRPr="00160E7E" w:rsidRDefault="009D25E8" w:rsidP="00347814">
      <w:pPr>
        <w:tabs>
          <w:tab w:val="left" w:pos="708"/>
          <w:tab w:val="left" w:pos="3855"/>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pacing w:val="-1"/>
          <w:sz w:val="24"/>
          <w:szCs w:val="24"/>
        </w:rPr>
        <w:lastRenderedPageBreak/>
        <w:t>о</w:t>
      </w:r>
      <w:r w:rsidR="00955F4F" w:rsidRPr="00160E7E">
        <w:rPr>
          <w:rFonts w:ascii="Times New Roman" w:eastAsia="Times New Roman" w:hAnsi="Times New Roman" w:cs="Times New Roman"/>
          <w:spacing w:val="-1"/>
          <w:sz w:val="24"/>
          <w:szCs w:val="24"/>
        </w:rPr>
        <w:t>т</w:t>
      </w:r>
      <w:r>
        <w:rPr>
          <w:rFonts w:ascii="Times New Roman" w:eastAsia="Times New Roman" w:hAnsi="Times New Roman" w:cs="Times New Roman"/>
          <w:spacing w:val="-1"/>
          <w:sz w:val="24"/>
          <w:szCs w:val="24"/>
        </w:rPr>
        <w:t xml:space="preserve"> </w:t>
      </w:r>
      <w:r w:rsidR="00160E7E" w:rsidRPr="00160E7E">
        <w:rPr>
          <w:rFonts w:ascii="Times New Roman" w:eastAsia="Times New Roman" w:hAnsi="Times New Roman"/>
          <w:sz w:val="24"/>
          <w:szCs w:val="24"/>
        </w:rPr>
        <w:t>08</w:t>
      </w:r>
      <w:r w:rsidR="00955F4F" w:rsidRPr="00160E7E">
        <w:rPr>
          <w:rFonts w:ascii="Times New Roman" w:eastAsia="Times New Roman" w:hAnsi="Times New Roman"/>
          <w:sz w:val="24"/>
          <w:szCs w:val="24"/>
        </w:rPr>
        <w:t>.0</w:t>
      </w:r>
      <w:r w:rsidR="00AB5FE1" w:rsidRPr="00160E7E">
        <w:rPr>
          <w:rFonts w:ascii="Times New Roman" w:eastAsia="Times New Roman" w:hAnsi="Times New Roman"/>
          <w:sz w:val="24"/>
          <w:szCs w:val="24"/>
        </w:rPr>
        <w:t>2</w:t>
      </w:r>
      <w:r w:rsidR="00955F4F" w:rsidRPr="00160E7E">
        <w:rPr>
          <w:rFonts w:ascii="Times New Roman" w:eastAsia="Times New Roman" w:hAnsi="Times New Roman"/>
          <w:sz w:val="24"/>
          <w:szCs w:val="24"/>
        </w:rPr>
        <w:t>.201</w:t>
      </w:r>
      <w:r w:rsidR="00160E7E" w:rsidRPr="00160E7E">
        <w:rPr>
          <w:rFonts w:ascii="Times New Roman" w:eastAsia="Times New Roman" w:hAnsi="Times New Roman"/>
          <w:sz w:val="24"/>
          <w:szCs w:val="24"/>
        </w:rPr>
        <w:t>9</w:t>
      </w:r>
      <w:r w:rsidR="00955F4F" w:rsidRPr="00160E7E">
        <w:rPr>
          <w:rFonts w:ascii="Times New Roman" w:eastAsia="Times New Roman" w:hAnsi="Times New Roman"/>
          <w:sz w:val="24"/>
          <w:szCs w:val="24"/>
        </w:rPr>
        <w:t xml:space="preserve"> № </w:t>
      </w:r>
      <w:r w:rsidR="00160E7E" w:rsidRPr="00160E7E">
        <w:rPr>
          <w:rFonts w:ascii="Times New Roman" w:eastAsia="Times New Roman" w:hAnsi="Times New Roman"/>
          <w:sz w:val="24"/>
          <w:szCs w:val="24"/>
        </w:rPr>
        <w:t>56</w:t>
      </w:r>
      <w:r w:rsidR="00955F4F" w:rsidRPr="00160E7E">
        <w:rPr>
          <w:rFonts w:ascii="Times New Roman" w:eastAsia="Times New Roman" w:hAnsi="Times New Roman"/>
          <w:sz w:val="24"/>
          <w:szCs w:val="24"/>
        </w:rPr>
        <w:t>/1</w:t>
      </w:r>
      <w:r w:rsidR="00160E7E" w:rsidRPr="00160E7E">
        <w:rPr>
          <w:rFonts w:ascii="Times New Roman" w:eastAsia="Times New Roman" w:hAnsi="Times New Roman"/>
          <w:sz w:val="24"/>
          <w:szCs w:val="24"/>
        </w:rPr>
        <w:t>86</w:t>
      </w:r>
      <w:r w:rsidR="00955F4F" w:rsidRPr="00160E7E">
        <w:rPr>
          <w:rFonts w:ascii="Times New Roman" w:eastAsia="Times New Roman" w:hAnsi="Times New Roman" w:cs="Times New Roman"/>
          <w:spacing w:val="-1"/>
          <w:sz w:val="24"/>
          <w:szCs w:val="24"/>
        </w:rPr>
        <w:t xml:space="preserve"> </w:t>
      </w:r>
      <w:r w:rsidR="00160E7E">
        <w:rPr>
          <w:rFonts w:ascii="Times New Roman" w:eastAsia="Times New Roman" w:hAnsi="Times New Roman" w:cs="Times New Roman"/>
          <w:spacing w:val="-1"/>
          <w:sz w:val="24"/>
          <w:szCs w:val="24"/>
        </w:rPr>
        <w:t xml:space="preserve">увеличение в расходной части бюджета </w:t>
      </w:r>
      <w:r>
        <w:rPr>
          <w:rFonts w:ascii="Times New Roman" w:eastAsia="Times New Roman" w:hAnsi="Times New Roman" w:cs="Times New Roman"/>
          <w:spacing w:val="-1"/>
          <w:sz w:val="24"/>
          <w:szCs w:val="24"/>
        </w:rPr>
        <w:t xml:space="preserve">по разделам: </w:t>
      </w:r>
      <w:r w:rsidR="00160E7E">
        <w:rPr>
          <w:rFonts w:ascii="Times New Roman" w:eastAsia="Times New Roman" w:hAnsi="Times New Roman" w:cs="Times New Roman"/>
          <w:spacing w:val="-1"/>
          <w:sz w:val="24"/>
          <w:szCs w:val="24"/>
        </w:rPr>
        <w:t xml:space="preserve">общегосударственные вопросы +100,0 тыс. рублей; дорожное хозяйство </w:t>
      </w:r>
      <w:r>
        <w:rPr>
          <w:rFonts w:ascii="Times New Roman" w:eastAsia="Times New Roman" w:hAnsi="Times New Roman" w:cs="Times New Roman"/>
          <w:spacing w:val="-1"/>
          <w:sz w:val="24"/>
          <w:szCs w:val="24"/>
        </w:rPr>
        <w:t>+590,4 тыс. рублей; благоустройство +400,0 тыс. рублей; культура +200,0 тыс. рублей</w:t>
      </w:r>
      <w:r w:rsidR="00955F4F" w:rsidRPr="00160E7E">
        <w:rPr>
          <w:rFonts w:ascii="Times New Roman" w:eastAsia="Times New Roman" w:hAnsi="Times New Roman" w:cs="Times New Roman"/>
          <w:spacing w:val="-1"/>
          <w:sz w:val="24"/>
          <w:szCs w:val="24"/>
        </w:rPr>
        <w:t xml:space="preserve"> </w:t>
      </w:r>
      <w:r w:rsidR="00955F4F" w:rsidRPr="00160E7E">
        <w:rPr>
          <w:rFonts w:ascii="Times New Roman" w:hAnsi="Times New Roman" w:cs="Times New Roman"/>
          <w:sz w:val="24"/>
          <w:szCs w:val="24"/>
        </w:rPr>
        <w:t>(опубликовано в газете «</w:t>
      </w:r>
      <w:proofErr w:type="spellStart"/>
      <w:r w:rsidR="00955F4F" w:rsidRPr="00160E7E">
        <w:rPr>
          <w:rFonts w:ascii="Times New Roman" w:hAnsi="Times New Roman" w:cs="Times New Roman"/>
          <w:sz w:val="24"/>
          <w:szCs w:val="24"/>
        </w:rPr>
        <w:t>Фроловские</w:t>
      </w:r>
      <w:proofErr w:type="spellEnd"/>
      <w:r w:rsidR="00955F4F" w:rsidRPr="00160E7E">
        <w:rPr>
          <w:rFonts w:ascii="Times New Roman" w:hAnsi="Times New Roman" w:cs="Times New Roman"/>
          <w:sz w:val="24"/>
          <w:szCs w:val="24"/>
        </w:rPr>
        <w:t xml:space="preserve"> вести» № </w:t>
      </w:r>
      <w:r w:rsidR="00AB5FE1" w:rsidRPr="00160E7E">
        <w:rPr>
          <w:rFonts w:ascii="Times New Roman" w:hAnsi="Times New Roman" w:cs="Times New Roman"/>
          <w:sz w:val="24"/>
          <w:szCs w:val="24"/>
        </w:rPr>
        <w:t>11 (</w:t>
      </w:r>
      <w:r w:rsidR="00160E7E" w:rsidRPr="00160E7E">
        <w:rPr>
          <w:rFonts w:ascii="Times New Roman" w:hAnsi="Times New Roman" w:cs="Times New Roman"/>
          <w:sz w:val="24"/>
          <w:szCs w:val="24"/>
        </w:rPr>
        <w:t>601</w:t>
      </w:r>
      <w:r w:rsidR="00AB5FE1" w:rsidRPr="00160E7E">
        <w:rPr>
          <w:rFonts w:ascii="Times New Roman" w:hAnsi="Times New Roman" w:cs="Times New Roman"/>
          <w:sz w:val="24"/>
          <w:szCs w:val="24"/>
        </w:rPr>
        <w:t>)</w:t>
      </w:r>
      <w:r w:rsidR="00955F4F" w:rsidRPr="00160E7E">
        <w:rPr>
          <w:rFonts w:ascii="Times New Roman" w:hAnsi="Times New Roman" w:cs="Times New Roman"/>
          <w:sz w:val="24"/>
          <w:szCs w:val="24"/>
        </w:rPr>
        <w:t xml:space="preserve"> от </w:t>
      </w:r>
      <w:r w:rsidR="00AB5FE1" w:rsidRPr="00160E7E">
        <w:rPr>
          <w:rFonts w:ascii="Times New Roman" w:hAnsi="Times New Roman" w:cs="Times New Roman"/>
          <w:sz w:val="24"/>
          <w:szCs w:val="24"/>
        </w:rPr>
        <w:t>1</w:t>
      </w:r>
      <w:r w:rsidR="00160E7E" w:rsidRPr="00160E7E">
        <w:rPr>
          <w:rFonts w:ascii="Times New Roman" w:hAnsi="Times New Roman" w:cs="Times New Roman"/>
          <w:sz w:val="24"/>
          <w:szCs w:val="24"/>
        </w:rPr>
        <w:t>3</w:t>
      </w:r>
      <w:r w:rsidR="00955F4F" w:rsidRPr="00160E7E">
        <w:rPr>
          <w:rFonts w:ascii="Times New Roman" w:hAnsi="Times New Roman" w:cs="Times New Roman"/>
          <w:sz w:val="24"/>
          <w:szCs w:val="24"/>
        </w:rPr>
        <w:t>.02.201</w:t>
      </w:r>
      <w:r w:rsidR="00160E7E" w:rsidRPr="00160E7E">
        <w:rPr>
          <w:rFonts w:ascii="Times New Roman" w:hAnsi="Times New Roman" w:cs="Times New Roman"/>
          <w:sz w:val="24"/>
          <w:szCs w:val="24"/>
        </w:rPr>
        <w:t>9</w:t>
      </w:r>
      <w:r w:rsidR="00955F4F" w:rsidRPr="00160E7E">
        <w:rPr>
          <w:rFonts w:ascii="Times New Roman" w:hAnsi="Times New Roman" w:cs="Times New Roman"/>
          <w:sz w:val="24"/>
          <w:szCs w:val="24"/>
        </w:rPr>
        <w:t xml:space="preserve">); </w:t>
      </w:r>
    </w:p>
    <w:p w:rsidR="00160E7E" w:rsidRPr="00160E7E" w:rsidRDefault="00160E7E" w:rsidP="00160E7E">
      <w:pPr>
        <w:tabs>
          <w:tab w:val="left" w:pos="708"/>
          <w:tab w:val="left" w:pos="3855"/>
        </w:tabs>
        <w:spacing w:after="0" w:line="240" w:lineRule="auto"/>
        <w:ind w:firstLine="709"/>
        <w:jc w:val="both"/>
        <w:rPr>
          <w:rFonts w:ascii="Times New Roman" w:hAnsi="Times New Roman" w:cs="Times New Roman"/>
          <w:sz w:val="24"/>
          <w:szCs w:val="24"/>
        </w:rPr>
      </w:pPr>
      <w:r w:rsidRPr="00160E7E">
        <w:rPr>
          <w:rFonts w:ascii="Times New Roman" w:eastAsia="Times New Roman" w:hAnsi="Times New Roman" w:cs="Times New Roman"/>
          <w:spacing w:val="-1"/>
          <w:sz w:val="24"/>
          <w:szCs w:val="24"/>
        </w:rPr>
        <w:t xml:space="preserve"> </w:t>
      </w:r>
      <w:r w:rsidR="009D25E8">
        <w:rPr>
          <w:rFonts w:ascii="Times New Roman" w:eastAsia="Times New Roman" w:hAnsi="Times New Roman" w:cs="Times New Roman"/>
          <w:spacing w:val="-1"/>
          <w:sz w:val="24"/>
          <w:szCs w:val="24"/>
        </w:rPr>
        <w:t>от</w:t>
      </w:r>
      <w:r w:rsidRPr="00160E7E">
        <w:rPr>
          <w:rFonts w:ascii="Times New Roman" w:eastAsia="Times New Roman" w:hAnsi="Times New Roman" w:cs="Times New Roman"/>
          <w:spacing w:val="-1"/>
          <w:sz w:val="24"/>
          <w:szCs w:val="24"/>
        </w:rPr>
        <w:t xml:space="preserve"> </w:t>
      </w:r>
      <w:r>
        <w:rPr>
          <w:rFonts w:ascii="Times New Roman" w:eastAsia="Times New Roman" w:hAnsi="Times New Roman"/>
          <w:sz w:val="24"/>
          <w:szCs w:val="24"/>
        </w:rPr>
        <w:t>18.03.</w:t>
      </w:r>
      <w:r w:rsidRPr="00160E7E">
        <w:rPr>
          <w:rFonts w:ascii="Times New Roman" w:eastAsia="Times New Roman" w:hAnsi="Times New Roman"/>
          <w:sz w:val="24"/>
          <w:szCs w:val="24"/>
        </w:rPr>
        <w:t>2019 № 5</w:t>
      </w:r>
      <w:r>
        <w:rPr>
          <w:rFonts w:ascii="Times New Roman" w:eastAsia="Times New Roman" w:hAnsi="Times New Roman"/>
          <w:sz w:val="24"/>
          <w:szCs w:val="24"/>
        </w:rPr>
        <w:t>7</w:t>
      </w:r>
      <w:r w:rsidRPr="00160E7E">
        <w:rPr>
          <w:rFonts w:ascii="Times New Roman" w:eastAsia="Times New Roman" w:hAnsi="Times New Roman"/>
          <w:sz w:val="24"/>
          <w:szCs w:val="24"/>
        </w:rPr>
        <w:t>/18</w:t>
      </w:r>
      <w:r>
        <w:rPr>
          <w:rFonts w:ascii="Times New Roman" w:eastAsia="Times New Roman" w:hAnsi="Times New Roman"/>
          <w:sz w:val="24"/>
          <w:szCs w:val="24"/>
        </w:rPr>
        <w:t>8</w:t>
      </w:r>
      <w:r w:rsidR="009D25E8">
        <w:rPr>
          <w:rFonts w:ascii="Times New Roman" w:eastAsia="Times New Roman" w:hAnsi="Times New Roman"/>
          <w:sz w:val="24"/>
          <w:szCs w:val="24"/>
        </w:rPr>
        <w:t xml:space="preserve"> </w:t>
      </w:r>
      <w:r w:rsidR="009D25E8">
        <w:rPr>
          <w:rFonts w:ascii="Times New Roman" w:eastAsia="Times New Roman" w:hAnsi="Times New Roman" w:cs="Times New Roman"/>
          <w:spacing w:val="-1"/>
          <w:sz w:val="24"/>
          <w:szCs w:val="24"/>
        </w:rPr>
        <w:t>увеличение в доходной части бюджета (прочие межбюджетные трансферты +57,8 тыс. рублей),</w:t>
      </w:r>
      <w:r w:rsidR="009D25E8" w:rsidRPr="009D25E8">
        <w:rPr>
          <w:rFonts w:ascii="Times New Roman" w:eastAsia="Times New Roman" w:hAnsi="Times New Roman" w:cs="Times New Roman"/>
          <w:spacing w:val="-1"/>
          <w:sz w:val="24"/>
          <w:szCs w:val="24"/>
        </w:rPr>
        <w:t xml:space="preserve"> </w:t>
      </w:r>
      <w:r w:rsidR="009D25E8">
        <w:rPr>
          <w:rFonts w:ascii="Times New Roman" w:eastAsia="Times New Roman" w:hAnsi="Times New Roman" w:cs="Times New Roman"/>
          <w:spacing w:val="-1"/>
          <w:sz w:val="24"/>
          <w:szCs w:val="24"/>
        </w:rPr>
        <w:t xml:space="preserve">в расходной части бюджета по разделу благоустройство + 57,8 тыс. рублей; </w:t>
      </w:r>
      <w:r w:rsidRPr="00160E7E">
        <w:rPr>
          <w:rFonts w:ascii="Times New Roman" w:hAnsi="Times New Roman" w:cs="Times New Roman"/>
          <w:sz w:val="24"/>
          <w:szCs w:val="24"/>
        </w:rPr>
        <w:t>(опубликовано в газете «</w:t>
      </w:r>
      <w:proofErr w:type="spellStart"/>
      <w:r w:rsidRPr="00160E7E">
        <w:rPr>
          <w:rFonts w:ascii="Times New Roman" w:hAnsi="Times New Roman" w:cs="Times New Roman"/>
          <w:sz w:val="24"/>
          <w:szCs w:val="24"/>
        </w:rPr>
        <w:t>Фроловские</w:t>
      </w:r>
      <w:proofErr w:type="spellEnd"/>
      <w:r w:rsidRPr="00160E7E">
        <w:rPr>
          <w:rFonts w:ascii="Times New Roman" w:hAnsi="Times New Roman" w:cs="Times New Roman"/>
          <w:sz w:val="24"/>
          <w:szCs w:val="24"/>
        </w:rPr>
        <w:t xml:space="preserve"> вести» № </w:t>
      </w:r>
      <w:r>
        <w:rPr>
          <w:rFonts w:ascii="Times New Roman" w:hAnsi="Times New Roman" w:cs="Times New Roman"/>
          <w:sz w:val="24"/>
          <w:szCs w:val="24"/>
        </w:rPr>
        <w:t>2</w:t>
      </w:r>
      <w:r w:rsidRPr="00160E7E">
        <w:rPr>
          <w:rFonts w:ascii="Times New Roman" w:hAnsi="Times New Roman" w:cs="Times New Roman"/>
          <w:sz w:val="24"/>
          <w:szCs w:val="24"/>
        </w:rPr>
        <w:t>1 (6</w:t>
      </w:r>
      <w:r>
        <w:rPr>
          <w:rFonts w:ascii="Times New Roman" w:hAnsi="Times New Roman" w:cs="Times New Roman"/>
          <w:sz w:val="24"/>
          <w:szCs w:val="24"/>
        </w:rPr>
        <w:t>1</w:t>
      </w:r>
      <w:r w:rsidRPr="00160E7E">
        <w:rPr>
          <w:rFonts w:ascii="Times New Roman" w:hAnsi="Times New Roman" w:cs="Times New Roman"/>
          <w:sz w:val="24"/>
          <w:szCs w:val="24"/>
        </w:rPr>
        <w:t xml:space="preserve">1) от </w:t>
      </w:r>
      <w:r>
        <w:rPr>
          <w:rFonts w:ascii="Times New Roman" w:hAnsi="Times New Roman" w:cs="Times New Roman"/>
          <w:sz w:val="24"/>
          <w:szCs w:val="24"/>
        </w:rPr>
        <w:t>20.03.2019</w:t>
      </w:r>
      <w:r w:rsidRPr="00160E7E">
        <w:rPr>
          <w:rFonts w:ascii="Times New Roman" w:hAnsi="Times New Roman" w:cs="Times New Roman"/>
          <w:sz w:val="24"/>
          <w:szCs w:val="24"/>
        </w:rPr>
        <w:t xml:space="preserve">); </w:t>
      </w:r>
    </w:p>
    <w:p w:rsidR="009D25E8" w:rsidRPr="00160E7E" w:rsidRDefault="009D25E8" w:rsidP="009D25E8">
      <w:pPr>
        <w:tabs>
          <w:tab w:val="left" w:pos="708"/>
          <w:tab w:val="left" w:pos="3855"/>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pacing w:val="-1"/>
          <w:sz w:val="24"/>
          <w:szCs w:val="24"/>
        </w:rPr>
        <w:t>о</w:t>
      </w:r>
      <w:r w:rsidRPr="00160E7E">
        <w:rPr>
          <w:rFonts w:ascii="Times New Roman" w:eastAsia="Times New Roman" w:hAnsi="Times New Roman" w:cs="Times New Roman"/>
          <w:spacing w:val="-1"/>
          <w:sz w:val="24"/>
          <w:szCs w:val="24"/>
        </w:rPr>
        <w:t>т</w:t>
      </w:r>
      <w:r>
        <w:rPr>
          <w:rFonts w:ascii="Times New Roman" w:eastAsia="Times New Roman" w:hAnsi="Times New Roman" w:cs="Times New Roman"/>
          <w:spacing w:val="-1"/>
          <w:sz w:val="24"/>
          <w:szCs w:val="24"/>
        </w:rPr>
        <w:t xml:space="preserve"> </w:t>
      </w:r>
      <w:r>
        <w:rPr>
          <w:rFonts w:ascii="Times New Roman" w:eastAsia="Times New Roman" w:hAnsi="Times New Roman"/>
          <w:sz w:val="24"/>
          <w:szCs w:val="24"/>
        </w:rPr>
        <w:t>14.05</w:t>
      </w:r>
      <w:r w:rsidRPr="00160E7E">
        <w:rPr>
          <w:rFonts w:ascii="Times New Roman" w:eastAsia="Times New Roman" w:hAnsi="Times New Roman"/>
          <w:sz w:val="24"/>
          <w:szCs w:val="24"/>
        </w:rPr>
        <w:t xml:space="preserve">.2019 № </w:t>
      </w:r>
      <w:r>
        <w:rPr>
          <w:rFonts w:ascii="Times New Roman" w:eastAsia="Times New Roman" w:hAnsi="Times New Roman"/>
          <w:sz w:val="24"/>
          <w:szCs w:val="24"/>
        </w:rPr>
        <w:t>59</w:t>
      </w:r>
      <w:r w:rsidRPr="00160E7E">
        <w:rPr>
          <w:rFonts w:ascii="Times New Roman" w:eastAsia="Times New Roman" w:hAnsi="Times New Roman"/>
          <w:sz w:val="24"/>
          <w:szCs w:val="24"/>
        </w:rPr>
        <w:t>/1</w:t>
      </w:r>
      <w:r>
        <w:rPr>
          <w:rFonts w:ascii="Times New Roman" w:eastAsia="Times New Roman" w:hAnsi="Times New Roman"/>
          <w:sz w:val="24"/>
          <w:szCs w:val="24"/>
        </w:rPr>
        <w:t>95</w:t>
      </w:r>
      <w:r w:rsidRPr="00160E7E">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увеличение в расходной части бюджета по разделам: общегосударственные вопросы +7,6 тыс. рублей; дорожное хозяйство +7,6 тыс. рублей</w:t>
      </w:r>
      <w:r w:rsidR="006F0F93">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 xml:space="preserve"> </w:t>
      </w:r>
      <w:r w:rsidRPr="00160E7E">
        <w:rPr>
          <w:rFonts w:ascii="Times New Roman" w:hAnsi="Times New Roman" w:cs="Times New Roman"/>
          <w:sz w:val="24"/>
          <w:szCs w:val="24"/>
        </w:rPr>
        <w:t>(опубликовано в газете «</w:t>
      </w:r>
      <w:proofErr w:type="spellStart"/>
      <w:r w:rsidRPr="00160E7E">
        <w:rPr>
          <w:rFonts w:ascii="Times New Roman" w:hAnsi="Times New Roman" w:cs="Times New Roman"/>
          <w:sz w:val="24"/>
          <w:szCs w:val="24"/>
        </w:rPr>
        <w:t>Фроловские</w:t>
      </w:r>
      <w:proofErr w:type="spellEnd"/>
      <w:r w:rsidRPr="00160E7E">
        <w:rPr>
          <w:rFonts w:ascii="Times New Roman" w:hAnsi="Times New Roman" w:cs="Times New Roman"/>
          <w:sz w:val="24"/>
          <w:szCs w:val="24"/>
        </w:rPr>
        <w:t xml:space="preserve"> вести» № </w:t>
      </w:r>
      <w:r>
        <w:rPr>
          <w:rFonts w:ascii="Times New Roman" w:hAnsi="Times New Roman" w:cs="Times New Roman"/>
          <w:sz w:val="24"/>
          <w:szCs w:val="24"/>
        </w:rPr>
        <w:t>38</w:t>
      </w:r>
      <w:r w:rsidRPr="00160E7E">
        <w:rPr>
          <w:rFonts w:ascii="Times New Roman" w:hAnsi="Times New Roman" w:cs="Times New Roman"/>
          <w:sz w:val="24"/>
          <w:szCs w:val="24"/>
        </w:rPr>
        <w:t xml:space="preserve"> (6</w:t>
      </w:r>
      <w:r>
        <w:rPr>
          <w:rFonts w:ascii="Times New Roman" w:hAnsi="Times New Roman" w:cs="Times New Roman"/>
          <w:sz w:val="24"/>
          <w:szCs w:val="24"/>
        </w:rPr>
        <w:t>28</w:t>
      </w:r>
      <w:r w:rsidRPr="00160E7E">
        <w:rPr>
          <w:rFonts w:ascii="Times New Roman" w:hAnsi="Times New Roman" w:cs="Times New Roman"/>
          <w:sz w:val="24"/>
          <w:szCs w:val="24"/>
        </w:rPr>
        <w:t xml:space="preserve">) от </w:t>
      </w:r>
      <w:r>
        <w:rPr>
          <w:rFonts w:ascii="Times New Roman" w:hAnsi="Times New Roman" w:cs="Times New Roman"/>
          <w:sz w:val="24"/>
          <w:szCs w:val="24"/>
        </w:rPr>
        <w:t>18.05</w:t>
      </w:r>
      <w:r w:rsidRPr="00160E7E">
        <w:rPr>
          <w:rFonts w:ascii="Times New Roman" w:hAnsi="Times New Roman" w:cs="Times New Roman"/>
          <w:sz w:val="24"/>
          <w:szCs w:val="24"/>
        </w:rPr>
        <w:t xml:space="preserve">.2019); </w:t>
      </w:r>
    </w:p>
    <w:p w:rsidR="009D25E8" w:rsidRPr="00160E7E" w:rsidRDefault="009D25E8" w:rsidP="009D25E8">
      <w:pPr>
        <w:tabs>
          <w:tab w:val="left" w:pos="708"/>
          <w:tab w:val="left" w:pos="3855"/>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pacing w:val="-1"/>
          <w:sz w:val="24"/>
          <w:szCs w:val="24"/>
        </w:rPr>
        <w:t>от</w:t>
      </w:r>
      <w:r w:rsidRPr="00160E7E">
        <w:rPr>
          <w:rFonts w:ascii="Times New Roman" w:eastAsia="Times New Roman" w:hAnsi="Times New Roman" w:cs="Times New Roman"/>
          <w:spacing w:val="-1"/>
          <w:sz w:val="24"/>
          <w:szCs w:val="24"/>
        </w:rPr>
        <w:t xml:space="preserve"> </w:t>
      </w:r>
      <w:r>
        <w:rPr>
          <w:rFonts w:ascii="Times New Roman" w:eastAsia="Times New Roman" w:hAnsi="Times New Roman"/>
          <w:sz w:val="24"/>
          <w:szCs w:val="24"/>
        </w:rPr>
        <w:t>06.09.</w:t>
      </w:r>
      <w:r w:rsidRPr="00160E7E">
        <w:rPr>
          <w:rFonts w:ascii="Times New Roman" w:eastAsia="Times New Roman" w:hAnsi="Times New Roman"/>
          <w:sz w:val="24"/>
          <w:szCs w:val="24"/>
        </w:rPr>
        <w:t xml:space="preserve">2019 № </w:t>
      </w:r>
      <w:r>
        <w:rPr>
          <w:rFonts w:ascii="Times New Roman" w:eastAsia="Times New Roman" w:hAnsi="Times New Roman"/>
          <w:sz w:val="24"/>
          <w:szCs w:val="24"/>
        </w:rPr>
        <w:t>63</w:t>
      </w:r>
      <w:r w:rsidRPr="00160E7E">
        <w:rPr>
          <w:rFonts w:ascii="Times New Roman" w:eastAsia="Times New Roman" w:hAnsi="Times New Roman"/>
          <w:sz w:val="24"/>
          <w:szCs w:val="24"/>
        </w:rPr>
        <w:t>/</w:t>
      </w:r>
      <w:r>
        <w:rPr>
          <w:rFonts w:ascii="Times New Roman" w:eastAsia="Times New Roman" w:hAnsi="Times New Roman"/>
          <w:sz w:val="24"/>
          <w:szCs w:val="24"/>
        </w:rPr>
        <w:t xml:space="preserve">202 </w:t>
      </w:r>
      <w:r>
        <w:rPr>
          <w:rFonts w:ascii="Times New Roman" w:eastAsia="Times New Roman" w:hAnsi="Times New Roman" w:cs="Times New Roman"/>
          <w:spacing w:val="-1"/>
          <w:sz w:val="24"/>
          <w:szCs w:val="24"/>
        </w:rPr>
        <w:t>увеличение в доходной части бюджета (доходы от реализации иного имущества  +23,1 тыс. рублей, единый сельскохозяйственный налог + 24,0 тыс. рублей),</w:t>
      </w:r>
      <w:r w:rsidRPr="009D25E8">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в расходной части бюджета по разделу благоустройство + 24,0 тыс. рублей</w:t>
      </w:r>
      <w:r w:rsidR="006F0F93">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 xml:space="preserve"> </w:t>
      </w:r>
      <w:r w:rsidRPr="00160E7E">
        <w:rPr>
          <w:rFonts w:ascii="Times New Roman" w:hAnsi="Times New Roman" w:cs="Times New Roman"/>
          <w:sz w:val="24"/>
          <w:szCs w:val="24"/>
        </w:rPr>
        <w:t>(опубликовано в газете «</w:t>
      </w:r>
      <w:proofErr w:type="spellStart"/>
      <w:r w:rsidRPr="00160E7E">
        <w:rPr>
          <w:rFonts w:ascii="Times New Roman" w:hAnsi="Times New Roman" w:cs="Times New Roman"/>
          <w:sz w:val="24"/>
          <w:szCs w:val="24"/>
        </w:rPr>
        <w:t>Фроловские</w:t>
      </w:r>
      <w:proofErr w:type="spellEnd"/>
      <w:r w:rsidRPr="00160E7E">
        <w:rPr>
          <w:rFonts w:ascii="Times New Roman" w:hAnsi="Times New Roman" w:cs="Times New Roman"/>
          <w:sz w:val="24"/>
          <w:szCs w:val="24"/>
        </w:rPr>
        <w:t xml:space="preserve"> вести» № </w:t>
      </w:r>
      <w:r w:rsidR="006F0F93">
        <w:rPr>
          <w:rFonts w:ascii="Times New Roman" w:hAnsi="Times New Roman" w:cs="Times New Roman"/>
          <w:sz w:val="24"/>
          <w:szCs w:val="24"/>
        </w:rPr>
        <w:t>65</w:t>
      </w:r>
      <w:r w:rsidRPr="00160E7E">
        <w:rPr>
          <w:rFonts w:ascii="Times New Roman" w:hAnsi="Times New Roman" w:cs="Times New Roman"/>
          <w:sz w:val="24"/>
          <w:szCs w:val="24"/>
        </w:rPr>
        <w:t xml:space="preserve"> (6</w:t>
      </w:r>
      <w:r w:rsidR="006F0F93">
        <w:rPr>
          <w:rFonts w:ascii="Times New Roman" w:hAnsi="Times New Roman" w:cs="Times New Roman"/>
          <w:sz w:val="24"/>
          <w:szCs w:val="24"/>
        </w:rPr>
        <w:t>55</w:t>
      </w:r>
      <w:r w:rsidRPr="00160E7E">
        <w:rPr>
          <w:rFonts w:ascii="Times New Roman" w:hAnsi="Times New Roman" w:cs="Times New Roman"/>
          <w:sz w:val="24"/>
          <w:szCs w:val="24"/>
        </w:rPr>
        <w:t xml:space="preserve">) от </w:t>
      </w:r>
      <w:r w:rsidR="006F0F93">
        <w:rPr>
          <w:rFonts w:ascii="Times New Roman" w:hAnsi="Times New Roman" w:cs="Times New Roman"/>
          <w:sz w:val="24"/>
          <w:szCs w:val="24"/>
        </w:rPr>
        <w:t>07.09</w:t>
      </w:r>
      <w:r>
        <w:rPr>
          <w:rFonts w:ascii="Times New Roman" w:hAnsi="Times New Roman" w:cs="Times New Roman"/>
          <w:sz w:val="24"/>
          <w:szCs w:val="24"/>
        </w:rPr>
        <w:t>.2019</w:t>
      </w:r>
      <w:r w:rsidRPr="00160E7E">
        <w:rPr>
          <w:rFonts w:ascii="Times New Roman" w:hAnsi="Times New Roman" w:cs="Times New Roman"/>
          <w:sz w:val="24"/>
          <w:szCs w:val="24"/>
        </w:rPr>
        <w:t xml:space="preserve">); </w:t>
      </w:r>
    </w:p>
    <w:p w:rsidR="009D25E8" w:rsidRPr="00160E7E" w:rsidRDefault="009D25E8" w:rsidP="009D25E8">
      <w:pPr>
        <w:tabs>
          <w:tab w:val="left" w:pos="708"/>
          <w:tab w:val="left" w:pos="3855"/>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pacing w:val="-1"/>
          <w:sz w:val="24"/>
          <w:szCs w:val="24"/>
        </w:rPr>
        <w:t>от</w:t>
      </w:r>
      <w:r w:rsidRPr="00160E7E">
        <w:rPr>
          <w:rFonts w:ascii="Times New Roman" w:eastAsia="Times New Roman" w:hAnsi="Times New Roman" w:cs="Times New Roman"/>
          <w:spacing w:val="-1"/>
          <w:sz w:val="24"/>
          <w:szCs w:val="24"/>
        </w:rPr>
        <w:t xml:space="preserve"> </w:t>
      </w:r>
      <w:r>
        <w:rPr>
          <w:rFonts w:ascii="Times New Roman" w:eastAsia="Times New Roman" w:hAnsi="Times New Roman"/>
          <w:sz w:val="24"/>
          <w:szCs w:val="24"/>
        </w:rPr>
        <w:t>29.10.</w:t>
      </w:r>
      <w:r w:rsidRPr="00160E7E">
        <w:rPr>
          <w:rFonts w:ascii="Times New Roman" w:eastAsia="Times New Roman" w:hAnsi="Times New Roman"/>
          <w:sz w:val="24"/>
          <w:szCs w:val="24"/>
        </w:rPr>
        <w:t xml:space="preserve">2019 № </w:t>
      </w:r>
      <w:r>
        <w:rPr>
          <w:rFonts w:ascii="Times New Roman" w:eastAsia="Times New Roman" w:hAnsi="Times New Roman"/>
          <w:sz w:val="24"/>
          <w:szCs w:val="24"/>
        </w:rPr>
        <w:t>2</w:t>
      </w:r>
      <w:r w:rsidRPr="00160E7E">
        <w:rPr>
          <w:rFonts w:ascii="Times New Roman" w:eastAsia="Times New Roman" w:hAnsi="Times New Roman"/>
          <w:sz w:val="24"/>
          <w:szCs w:val="24"/>
        </w:rPr>
        <w:t>/</w:t>
      </w:r>
      <w:r>
        <w:rPr>
          <w:rFonts w:ascii="Times New Roman" w:eastAsia="Times New Roman" w:hAnsi="Times New Roman"/>
          <w:sz w:val="24"/>
          <w:szCs w:val="24"/>
        </w:rPr>
        <w:t xml:space="preserve">10  </w:t>
      </w:r>
      <w:r w:rsidR="006F0F93">
        <w:rPr>
          <w:rFonts w:ascii="Times New Roman" w:eastAsia="Times New Roman" w:hAnsi="Times New Roman" w:cs="Times New Roman"/>
          <w:spacing w:val="-1"/>
          <w:sz w:val="24"/>
          <w:szCs w:val="24"/>
        </w:rPr>
        <w:t xml:space="preserve">передвижка внутри целевых статей расходов </w:t>
      </w:r>
      <w:r>
        <w:rPr>
          <w:rFonts w:ascii="Times New Roman" w:eastAsia="Times New Roman" w:hAnsi="Times New Roman" w:cs="Times New Roman"/>
          <w:spacing w:val="-1"/>
          <w:sz w:val="24"/>
          <w:szCs w:val="24"/>
        </w:rPr>
        <w:t xml:space="preserve"> в расходной части бюджета по разделу благоустройство </w:t>
      </w:r>
      <w:r w:rsidR="006F0F93">
        <w:rPr>
          <w:rFonts w:ascii="Times New Roman" w:eastAsia="Times New Roman" w:hAnsi="Times New Roman" w:cs="Times New Roman"/>
          <w:spacing w:val="-1"/>
          <w:sz w:val="24"/>
          <w:szCs w:val="24"/>
        </w:rPr>
        <w:t xml:space="preserve">(захоронение) </w:t>
      </w:r>
      <w:r>
        <w:rPr>
          <w:rFonts w:ascii="Times New Roman" w:eastAsia="Times New Roman" w:hAnsi="Times New Roman" w:cs="Times New Roman"/>
          <w:spacing w:val="-1"/>
          <w:sz w:val="24"/>
          <w:szCs w:val="24"/>
        </w:rPr>
        <w:t xml:space="preserve"> </w:t>
      </w:r>
      <w:r w:rsidR="006F0F93">
        <w:rPr>
          <w:rFonts w:ascii="Times New Roman" w:eastAsia="Times New Roman" w:hAnsi="Times New Roman" w:cs="Times New Roman"/>
          <w:spacing w:val="-1"/>
          <w:sz w:val="24"/>
          <w:szCs w:val="24"/>
        </w:rPr>
        <w:t>27,8</w:t>
      </w:r>
      <w:r>
        <w:rPr>
          <w:rFonts w:ascii="Times New Roman" w:eastAsia="Times New Roman" w:hAnsi="Times New Roman" w:cs="Times New Roman"/>
          <w:spacing w:val="-1"/>
          <w:sz w:val="24"/>
          <w:szCs w:val="24"/>
        </w:rPr>
        <w:t xml:space="preserve"> тыс. рублей; </w:t>
      </w:r>
      <w:r w:rsidRPr="00160E7E">
        <w:rPr>
          <w:rFonts w:ascii="Times New Roman" w:hAnsi="Times New Roman" w:cs="Times New Roman"/>
          <w:sz w:val="24"/>
          <w:szCs w:val="24"/>
        </w:rPr>
        <w:t>(опубликовано в газете «</w:t>
      </w:r>
      <w:proofErr w:type="spellStart"/>
      <w:r w:rsidRPr="00160E7E">
        <w:rPr>
          <w:rFonts w:ascii="Times New Roman" w:hAnsi="Times New Roman" w:cs="Times New Roman"/>
          <w:sz w:val="24"/>
          <w:szCs w:val="24"/>
        </w:rPr>
        <w:t>Фроловские</w:t>
      </w:r>
      <w:proofErr w:type="spellEnd"/>
      <w:r w:rsidRPr="00160E7E">
        <w:rPr>
          <w:rFonts w:ascii="Times New Roman" w:hAnsi="Times New Roman" w:cs="Times New Roman"/>
          <w:sz w:val="24"/>
          <w:szCs w:val="24"/>
        </w:rPr>
        <w:t xml:space="preserve"> вести» № </w:t>
      </w:r>
      <w:r w:rsidR="006F0F93">
        <w:rPr>
          <w:rFonts w:ascii="Times New Roman" w:hAnsi="Times New Roman" w:cs="Times New Roman"/>
          <w:sz w:val="24"/>
          <w:szCs w:val="24"/>
        </w:rPr>
        <w:t>85</w:t>
      </w:r>
      <w:r w:rsidRPr="00160E7E">
        <w:rPr>
          <w:rFonts w:ascii="Times New Roman" w:hAnsi="Times New Roman" w:cs="Times New Roman"/>
          <w:sz w:val="24"/>
          <w:szCs w:val="24"/>
        </w:rPr>
        <w:t xml:space="preserve"> (6</w:t>
      </w:r>
      <w:r w:rsidR="006F0F93">
        <w:rPr>
          <w:rFonts w:ascii="Times New Roman" w:hAnsi="Times New Roman" w:cs="Times New Roman"/>
          <w:sz w:val="24"/>
          <w:szCs w:val="24"/>
        </w:rPr>
        <w:t>75</w:t>
      </w:r>
      <w:r w:rsidRPr="00160E7E">
        <w:rPr>
          <w:rFonts w:ascii="Times New Roman" w:hAnsi="Times New Roman" w:cs="Times New Roman"/>
          <w:sz w:val="24"/>
          <w:szCs w:val="24"/>
        </w:rPr>
        <w:t xml:space="preserve">) от </w:t>
      </w:r>
      <w:r w:rsidR="006F0F93">
        <w:rPr>
          <w:rFonts w:ascii="Times New Roman" w:hAnsi="Times New Roman" w:cs="Times New Roman"/>
          <w:sz w:val="24"/>
          <w:szCs w:val="24"/>
        </w:rPr>
        <w:t>02.11</w:t>
      </w:r>
      <w:r>
        <w:rPr>
          <w:rFonts w:ascii="Times New Roman" w:hAnsi="Times New Roman" w:cs="Times New Roman"/>
          <w:sz w:val="24"/>
          <w:szCs w:val="24"/>
        </w:rPr>
        <w:t>.2019</w:t>
      </w:r>
      <w:r w:rsidRPr="00160E7E">
        <w:rPr>
          <w:rFonts w:ascii="Times New Roman" w:hAnsi="Times New Roman" w:cs="Times New Roman"/>
          <w:sz w:val="24"/>
          <w:szCs w:val="24"/>
        </w:rPr>
        <w:t xml:space="preserve">); </w:t>
      </w:r>
    </w:p>
    <w:p w:rsidR="006F0F93" w:rsidRPr="00160E7E" w:rsidRDefault="006F0F93" w:rsidP="006F0F93">
      <w:pPr>
        <w:tabs>
          <w:tab w:val="left" w:pos="708"/>
          <w:tab w:val="left" w:pos="3855"/>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pacing w:val="-1"/>
          <w:sz w:val="24"/>
          <w:szCs w:val="24"/>
        </w:rPr>
        <w:t>от</w:t>
      </w:r>
      <w:r w:rsidRPr="00160E7E">
        <w:rPr>
          <w:rFonts w:ascii="Times New Roman" w:eastAsia="Times New Roman" w:hAnsi="Times New Roman" w:cs="Times New Roman"/>
          <w:spacing w:val="-1"/>
          <w:sz w:val="24"/>
          <w:szCs w:val="24"/>
        </w:rPr>
        <w:t xml:space="preserve"> </w:t>
      </w:r>
      <w:r>
        <w:rPr>
          <w:rFonts w:ascii="Times New Roman" w:eastAsia="Times New Roman" w:hAnsi="Times New Roman"/>
          <w:sz w:val="24"/>
          <w:szCs w:val="24"/>
        </w:rPr>
        <w:t>16.12.</w:t>
      </w:r>
      <w:r w:rsidRPr="00160E7E">
        <w:rPr>
          <w:rFonts w:ascii="Times New Roman" w:eastAsia="Times New Roman" w:hAnsi="Times New Roman"/>
          <w:sz w:val="24"/>
          <w:szCs w:val="24"/>
        </w:rPr>
        <w:t xml:space="preserve">2019 № </w:t>
      </w:r>
      <w:r>
        <w:rPr>
          <w:rFonts w:ascii="Times New Roman" w:eastAsia="Times New Roman" w:hAnsi="Times New Roman"/>
          <w:sz w:val="24"/>
          <w:szCs w:val="24"/>
        </w:rPr>
        <w:t>4</w:t>
      </w:r>
      <w:r w:rsidRPr="00160E7E">
        <w:rPr>
          <w:rFonts w:ascii="Times New Roman" w:eastAsia="Times New Roman" w:hAnsi="Times New Roman"/>
          <w:sz w:val="24"/>
          <w:szCs w:val="24"/>
        </w:rPr>
        <w:t>/</w:t>
      </w:r>
      <w:r>
        <w:rPr>
          <w:rFonts w:ascii="Times New Roman" w:eastAsia="Times New Roman" w:hAnsi="Times New Roman"/>
          <w:sz w:val="24"/>
          <w:szCs w:val="24"/>
        </w:rPr>
        <w:t xml:space="preserve">18 </w:t>
      </w:r>
      <w:r>
        <w:rPr>
          <w:rFonts w:ascii="Times New Roman" w:eastAsia="Times New Roman" w:hAnsi="Times New Roman" w:cs="Times New Roman"/>
          <w:spacing w:val="-1"/>
          <w:sz w:val="24"/>
          <w:szCs w:val="24"/>
        </w:rPr>
        <w:t xml:space="preserve">в расходной части бюджета по разделам: </w:t>
      </w:r>
      <w:proofErr w:type="gramStart"/>
      <w:r>
        <w:rPr>
          <w:rFonts w:ascii="Times New Roman" w:eastAsia="Times New Roman" w:hAnsi="Times New Roman" w:cs="Times New Roman"/>
          <w:spacing w:val="-1"/>
          <w:sz w:val="24"/>
          <w:szCs w:val="24"/>
        </w:rPr>
        <w:t xml:space="preserve">«Функционирование высшего должностного лица - 16,9 тыс. рублей, функционирование местных администраций +12,2 тыс. рублей, общегосударственные вопросы – 36,5 тыс. рублей; благоустройство  - 135,2 тыс. рублей; культура -160,9 тыс. рублей, массовый спорт -1,3 тыс. рублей, </w:t>
      </w:r>
      <w:r w:rsidRPr="00160E7E">
        <w:rPr>
          <w:rFonts w:ascii="Times New Roman" w:hAnsi="Times New Roman" w:cs="Times New Roman"/>
          <w:sz w:val="24"/>
          <w:szCs w:val="24"/>
        </w:rPr>
        <w:t>(опубликовано в газете «</w:t>
      </w:r>
      <w:proofErr w:type="spellStart"/>
      <w:r w:rsidRPr="00160E7E">
        <w:rPr>
          <w:rFonts w:ascii="Times New Roman" w:hAnsi="Times New Roman" w:cs="Times New Roman"/>
          <w:sz w:val="24"/>
          <w:szCs w:val="24"/>
        </w:rPr>
        <w:t>Фроловские</w:t>
      </w:r>
      <w:proofErr w:type="spellEnd"/>
      <w:r w:rsidRPr="00160E7E">
        <w:rPr>
          <w:rFonts w:ascii="Times New Roman" w:hAnsi="Times New Roman" w:cs="Times New Roman"/>
          <w:sz w:val="24"/>
          <w:szCs w:val="24"/>
        </w:rPr>
        <w:t xml:space="preserve"> вести» № </w:t>
      </w:r>
      <w:r>
        <w:rPr>
          <w:rFonts w:ascii="Times New Roman" w:hAnsi="Times New Roman" w:cs="Times New Roman"/>
          <w:sz w:val="24"/>
          <w:szCs w:val="24"/>
        </w:rPr>
        <w:t>99</w:t>
      </w:r>
      <w:r w:rsidRPr="00160E7E">
        <w:rPr>
          <w:rFonts w:ascii="Times New Roman" w:hAnsi="Times New Roman" w:cs="Times New Roman"/>
          <w:sz w:val="24"/>
          <w:szCs w:val="24"/>
        </w:rPr>
        <w:t xml:space="preserve"> (6</w:t>
      </w:r>
      <w:r>
        <w:rPr>
          <w:rFonts w:ascii="Times New Roman" w:hAnsi="Times New Roman" w:cs="Times New Roman"/>
          <w:sz w:val="24"/>
          <w:szCs w:val="24"/>
        </w:rPr>
        <w:t>89</w:t>
      </w:r>
      <w:r w:rsidRPr="00160E7E">
        <w:rPr>
          <w:rFonts w:ascii="Times New Roman" w:hAnsi="Times New Roman" w:cs="Times New Roman"/>
          <w:sz w:val="24"/>
          <w:szCs w:val="24"/>
        </w:rPr>
        <w:t xml:space="preserve">) от </w:t>
      </w:r>
      <w:r>
        <w:rPr>
          <w:rFonts w:ascii="Times New Roman" w:hAnsi="Times New Roman" w:cs="Times New Roman"/>
          <w:sz w:val="24"/>
          <w:szCs w:val="24"/>
        </w:rPr>
        <w:t>21.12.2019</w:t>
      </w:r>
      <w:r w:rsidRPr="00160E7E">
        <w:rPr>
          <w:rFonts w:ascii="Times New Roman" w:hAnsi="Times New Roman" w:cs="Times New Roman"/>
          <w:sz w:val="24"/>
          <w:szCs w:val="24"/>
        </w:rPr>
        <w:t>)</w:t>
      </w:r>
      <w:r>
        <w:rPr>
          <w:rFonts w:ascii="Times New Roman" w:hAnsi="Times New Roman" w:cs="Times New Roman"/>
          <w:sz w:val="24"/>
          <w:szCs w:val="24"/>
        </w:rPr>
        <w:t>.</w:t>
      </w:r>
      <w:r w:rsidRPr="00160E7E">
        <w:rPr>
          <w:rFonts w:ascii="Times New Roman" w:hAnsi="Times New Roman" w:cs="Times New Roman"/>
          <w:sz w:val="24"/>
          <w:szCs w:val="24"/>
        </w:rPr>
        <w:t xml:space="preserve"> </w:t>
      </w:r>
      <w:proofErr w:type="gramEnd"/>
    </w:p>
    <w:p w:rsidR="0038771C" w:rsidRPr="008C6E11" w:rsidRDefault="00842A93" w:rsidP="00325F41">
      <w:pPr>
        <w:tabs>
          <w:tab w:val="left" w:pos="708"/>
          <w:tab w:val="left" w:pos="3855"/>
        </w:tabs>
        <w:spacing w:after="0" w:line="240" w:lineRule="auto"/>
        <w:ind w:firstLine="709"/>
        <w:jc w:val="both"/>
        <w:rPr>
          <w:rFonts w:ascii="Times New Roman" w:hAnsi="Times New Roman" w:cs="Times New Roman"/>
          <w:sz w:val="24"/>
          <w:szCs w:val="24"/>
        </w:rPr>
      </w:pPr>
      <w:r w:rsidRPr="008C6E11">
        <w:rPr>
          <w:rFonts w:ascii="Times New Roman" w:hAnsi="Times New Roman" w:cs="Times New Roman"/>
          <w:sz w:val="24"/>
          <w:szCs w:val="24"/>
        </w:rPr>
        <w:t>В сравнении с первоначально принятым Решением о бюджете, в последую</w:t>
      </w:r>
      <w:r w:rsidRPr="008C6E11">
        <w:rPr>
          <w:rFonts w:ascii="Times New Roman" w:hAnsi="Times New Roman" w:cs="Times New Roman"/>
          <w:sz w:val="24"/>
          <w:szCs w:val="24"/>
        </w:rPr>
        <w:softHyphen/>
        <w:t xml:space="preserve">щих редакциях: планируемые доходы увеличены на </w:t>
      </w:r>
      <w:r w:rsidR="00325F41" w:rsidRPr="008C6E11">
        <w:rPr>
          <w:rFonts w:ascii="Times New Roman" w:hAnsi="Times New Roman" w:cs="Times New Roman"/>
          <w:sz w:val="24"/>
          <w:szCs w:val="24"/>
        </w:rPr>
        <w:t>+</w:t>
      </w:r>
      <w:r w:rsidR="000D5522" w:rsidRPr="008C6E11">
        <w:rPr>
          <w:rFonts w:ascii="Times New Roman" w:hAnsi="Times New Roman" w:cs="Times New Roman"/>
          <w:sz w:val="24"/>
          <w:szCs w:val="24"/>
        </w:rPr>
        <w:t xml:space="preserve">173,4 </w:t>
      </w:r>
      <w:r w:rsidR="001C27A2" w:rsidRPr="008C6E11">
        <w:rPr>
          <w:rFonts w:ascii="Times New Roman" w:hAnsi="Times New Roman" w:cs="Times New Roman"/>
          <w:sz w:val="24"/>
          <w:szCs w:val="24"/>
        </w:rPr>
        <w:t>тыс. рублей</w:t>
      </w:r>
      <w:r w:rsidRPr="008C6E11">
        <w:rPr>
          <w:rFonts w:ascii="Times New Roman" w:hAnsi="Times New Roman" w:cs="Times New Roman"/>
          <w:sz w:val="24"/>
          <w:szCs w:val="24"/>
        </w:rPr>
        <w:t xml:space="preserve"> или </w:t>
      </w:r>
      <w:r w:rsidR="001C27A2" w:rsidRPr="008C6E11">
        <w:rPr>
          <w:rFonts w:ascii="Times New Roman" w:hAnsi="Times New Roman" w:cs="Times New Roman"/>
          <w:sz w:val="24"/>
          <w:szCs w:val="24"/>
        </w:rPr>
        <w:t>на +</w:t>
      </w:r>
      <w:r w:rsidR="000D5522" w:rsidRPr="008C6E11">
        <w:rPr>
          <w:rFonts w:ascii="Times New Roman" w:hAnsi="Times New Roman" w:cs="Times New Roman"/>
          <w:sz w:val="24"/>
          <w:szCs w:val="24"/>
        </w:rPr>
        <w:t xml:space="preserve"> 4,1</w:t>
      </w:r>
      <w:r w:rsidR="001C27A2" w:rsidRPr="008C6E11">
        <w:rPr>
          <w:rFonts w:ascii="Times New Roman" w:hAnsi="Times New Roman" w:cs="Times New Roman"/>
          <w:sz w:val="24"/>
          <w:szCs w:val="24"/>
        </w:rPr>
        <w:t xml:space="preserve"> </w:t>
      </w:r>
      <w:r w:rsidRPr="008C6E11">
        <w:rPr>
          <w:rFonts w:ascii="Times New Roman" w:hAnsi="Times New Roman" w:cs="Times New Roman"/>
          <w:sz w:val="24"/>
          <w:szCs w:val="24"/>
        </w:rPr>
        <w:t xml:space="preserve">% от первоначально утвержденных </w:t>
      </w:r>
      <w:r w:rsidR="00F271D3" w:rsidRPr="008C6E11">
        <w:rPr>
          <w:rFonts w:ascii="Times New Roman" w:hAnsi="Times New Roman" w:cs="Times New Roman"/>
          <w:sz w:val="24"/>
          <w:szCs w:val="24"/>
        </w:rPr>
        <w:t xml:space="preserve">бюджетных назначений </w:t>
      </w:r>
      <w:r w:rsidRPr="008C6E11">
        <w:rPr>
          <w:rFonts w:ascii="Times New Roman" w:hAnsi="Times New Roman" w:cs="Times New Roman"/>
          <w:sz w:val="24"/>
          <w:szCs w:val="24"/>
        </w:rPr>
        <w:t xml:space="preserve">и составили </w:t>
      </w:r>
      <w:r w:rsidR="000D5522" w:rsidRPr="008C6E11">
        <w:rPr>
          <w:rFonts w:ascii="Times New Roman" w:hAnsi="Times New Roman" w:cs="Times New Roman"/>
          <w:bCs/>
          <w:sz w:val="24"/>
          <w:szCs w:val="24"/>
        </w:rPr>
        <w:t xml:space="preserve">4223,2 </w:t>
      </w:r>
      <w:r w:rsidR="001C27A2" w:rsidRPr="008C6E11">
        <w:rPr>
          <w:rFonts w:ascii="Times New Roman" w:hAnsi="Times New Roman" w:cs="Times New Roman"/>
          <w:sz w:val="24"/>
          <w:szCs w:val="24"/>
        </w:rPr>
        <w:t>тыс. рублей</w:t>
      </w:r>
      <w:r w:rsidRPr="008C6E11">
        <w:rPr>
          <w:rFonts w:ascii="Times New Roman" w:hAnsi="Times New Roman" w:cs="Times New Roman"/>
          <w:sz w:val="24"/>
          <w:szCs w:val="24"/>
        </w:rPr>
        <w:t xml:space="preserve">, расходы </w:t>
      </w:r>
      <w:r w:rsidR="008C6E11" w:rsidRPr="008C6E11">
        <w:rPr>
          <w:rFonts w:ascii="Times New Roman" w:hAnsi="Times New Roman" w:cs="Times New Roman"/>
          <w:sz w:val="24"/>
          <w:szCs w:val="24"/>
        </w:rPr>
        <w:t>уменьшились на 210,7</w:t>
      </w:r>
      <w:r w:rsidR="000D5522" w:rsidRPr="008C6E11">
        <w:rPr>
          <w:rFonts w:ascii="Times New Roman" w:hAnsi="Times New Roman" w:cs="Times New Roman"/>
          <w:sz w:val="24"/>
          <w:szCs w:val="24"/>
        </w:rPr>
        <w:t xml:space="preserve"> </w:t>
      </w:r>
      <w:r w:rsidR="001C27A2" w:rsidRPr="008C6E11">
        <w:rPr>
          <w:rFonts w:ascii="Times New Roman" w:hAnsi="Times New Roman" w:cs="Times New Roman"/>
          <w:sz w:val="24"/>
          <w:szCs w:val="24"/>
        </w:rPr>
        <w:t xml:space="preserve"> тыс. рублей</w:t>
      </w:r>
      <w:r w:rsidRPr="008C6E11">
        <w:rPr>
          <w:rFonts w:ascii="Times New Roman" w:hAnsi="Times New Roman" w:cs="Times New Roman"/>
          <w:sz w:val="24"/>
          <w:szCs w:val="24"/>
        </w:rPr>
        <w:t xml:space="preserve"> или  на </w:t>
      </w:r>
      <w:r w:rsidR="008C6E11" w:rsidRPr="008C6E11">
        <w:rPr>
          <w:rFonts w:ascii="Times New Roman" w:hAnsi="Times New Roman" w:cs="Times New Roman"/>
          <w:sz w:val="24"/>
          <w:szCs w:val="24"/>
        </w:rPr>
        <w:t>4,1</w:t>
      </w:r>
      <w:r w:rsidR="000D5522" w:rsidRPr="008C6E11">
        <w:rPr>
          <w:rFonts w:ascii="Times New Roman" w:hAnsi="Times New Roman" w:cs="Times New Roman"/>
          <w:sz w:val="24"/>
          <w:szCs w:val="24"/>
        </w:rPr>
        <w:t xml:space="preserve"> </w:t>
      </w:r>
      <w:r w:rsidRPr="008C6E11">
        <w:rPr>
          <w:rFonts w:ascii="Times New Roman" w:hAnsi="Times New Roman" w:cs="Times New Roman"/>
          <w:sz w:val="24"/>
          <w:szCs w:val="24"/>
        </w:rPr>
        <w:t xml:space="preserve"> %, состави</w:t>
      </w:r>
      <w:r w:rsidR="001C27A2" w:rsidRPr="008C6E11">
        <w:rPr>
          <w:rFonts w:ascii="Times New Roman" w:hAnsi="Times New Roman" w:cs="Times New Roman"/>
          <w:sz w:val="24"/>
          <w:szCs w:val="24"/>
        </w:rPr>
        <w:t xml:space="preserve">ли </w:t>
      </w:r>
      <w:r w:rsidR="008C6E11" w:rsidRPr="008C6E11">
        <w:rPr>
          <w:rFonts w:ascii="Times New Roman" w:hAnsi="Times New Roman" w:cs="Times New Roman"/>
          <w:sz w:val="24"/>
          <w:szCs w:val="24"/>
        </w:rPr>
        <w:t>4964,4</w:t>
      </w:r>
      <w:r w:rsidR="00325F41" w:rsidRPr="008C6E11">
        <w:rPr>
          <w:rFonts w:ascii="Times New Roman" w:hAnsi="Times New Roman" w:cs="Times New Roman"/>
          <w:sz w:val="24"/>
          <w:szCs w:val="24"/>
        </w:rPr>
        <w:t xml:space="preserve"> </w:t>
      </w:r>
      <w:r w:rsidR="000D5522" w:rsidRPr="008C6E11">
        <w:rPr>
          <w:rFonts w:ascii="Times New Roman" w:hAnsi="Times New Roman" w:cs="Times New Roman"/>
          <w:sz w:val="24"/>
          <w:szCs w:val="24"/>
        </w:rPr>
        <w:t xml:space="preserve"> </w:t>
      </w:r>
      <w:r w:rsidR="001C27A2" w:rsidRPr="008C6E11">
        <w:rPr>
          <w:rFonts w:ascii="Times New Roman" w:hAnsi="Times New Roman" w:cs="Times New Roman"/>
          <w:sz w:val="24"/>
          <w:szCs w:val="24"/>
        </w:rPr>
        <w:t xml:space="preserve"> </w:t>
      </w:r>
      <w:r w:rsidRPr="008C6E11">
        <w:rPr>
          <w:rFonts w:ascii="Times New Roman" w:hAnsi="Times New Roman" w:cs="Times New Roman"/>
          <w:sz w:val="24"/>
          <w:szCs w:val="24"/>
        </w:rPr>
        <w:t>тыс. руб</w:t>
      </w:r>
      <w:r w:rsidR="001C27A2" w:rsidRPr="008C6E11">
        <w:rPr>
          <w:rFonts w:ascii="Times New Roman" w:hAnsi="Times New Roman" w:cs="Times New Roman"/>
          <w:sz w:val="24"/>
          <w:szCs w:val="24"/>
        </w:rPr>
        <w:t>лей</w:t>
      </w:r>
      <w:r w:rsidRPr="008C6E11">
        <w:rPr>
          <w:rFonts w:ascii="Times New Roman" w:hAnsi="Times New Roman" w:cs="Times New Roman"/>
          <w:sz w:val="24"/>
          <w:szCs w:val="24"/>
        </w:rPr>
        <w:t xml:space="preserve">. </w:t>
      </w:r>
    </w:p>
    <w:p w:rsidR="0038771C" w:rsidRPr="000D5522" w:rsidRDefault="0038771C" w:rsidP="0038771C">
      <w:pPr>
        <w:spacing w:after="0" w:line="240" w:lineRule="auto"/>
        <w:jc w:val="both"/>
        <w:rPr>
          <w:rFonts w:ascii="Times New Roman" w:hAnsi="Times New Roman" w:cs="Times New Roman"/>
          <w:sz w:val="24"/>
          <w:szCs w:val="24"/>
        </w:rPr>
      </w:pPr>
      <w:r w:rsidRPr="00F064F6">
        <w:rPr>
          <w:b/>
          <w:sz w:val="28"/>
          <w:szCs w:val="28"/>
        </w:rPr>
        <w:t xml:space="preserve">          </w:t>
      </w:r>
      <w:r w:rsidRPr="000D5522">
        <w:rPr>
          <w:rFonts w:ascii="Times New Roman" w:hAnsi="Times New Roman" w:cs="Times New Roman"/>
          <w:sz w:val="24"/>
          <w:szCs w:val="24"/>
        </w:rPr>
        <w:t>В соответствии с п.3 ст.92.1 БК РФ дефицит местного бюджета может превысить ограничения, установленные настоящим пунктом, в пределах сумм остатков средств на счетах по учету средств местного бюджета.</w:t>
      </w:r>
      <w:r w:rsidR="000D5522">
        <w:rPr>
          <w:rFonts w:ascii="Times New Roman" w:hAnsi="Times New Roman" w:cs="Times New Roman"/>
          <w:sz w:val="24"/>
          <w:szCs w:val="24"/>
        </w:rPr>
        <w:t xml:space="preserve"> Дефицит бюджета на 01.01.2020 год составил 951,9 тыс. рублей.</w:t>
      </w:r>
    </w:p>
    <w:p w:rsidR="00B2479D" w:rsidRPr="000D5522" w:rsidRDefault="0038771C" w:rsidP="001C27A2">
      <w:pPr>
        <w:spacing w:after="0" w:line="240" w:lineRule="auto"/>
        <w:jc w:val="both"/>
        <w:rPr>
          <w:rFonts w:ascii="Times New Roman" w:eastAsia="Times New Roman" w:hAnsi="Times New Roman" w:cs="Times New Roman"/>
          <w:spacing w:val="-1"/>
          <w:sz w:val="24"/>
          <w:szCs w:val="24"/>
        </w:rPr>
      </w:pPr>
      <w:r w:rsidRPr="00F064F6">
        <w:rPr>
          <w:b/>
          <w:sz w:val="26"/>
          <w:szCs w:val="26"/>
        </w:rPr>
        <w:t xml:space="preserve">          </w:t>
      </w:r>
      <w:r w:rsidR="000D5522">
        <w:rPr>
          <w:b/>
          <w:sz w:val="26"/>
          <w:szCs w:val="26"/>
        </w:rPr>
        <w:t xml:space="preserve"> </w:t>
      </w:r>
      <w:r w:rsidR="001C27A2" w:rsidRPr="00F064F6">
        <w:rPr>
          <w:rFonts w:ascii="Times New Roman" w:hAnsi="Times New Roman" w:cs="Times New Roman"/>
          <w:b/>
          <w:sz w:val="24"/>
          <w:szCs w:val="24"/>
        </w:rPr>
        <w:t xml:space="preserve"> </w:t>
      </w:r>
      <w:r w:rsidR="00B2479D" w:rsidRPr="000D5522">
        <w:rPr>
          <w:rFonts w:ascii="Times New Roman" w:eastAsia="Times New Roman" w:hAnsi="Times New Roman" w:cs="Times New Roman"/>
          <w:sz w:val="24"/>
          <w:szCs w:val="24"/>
        </w:rPr>
        <w:t xml:space="preserve">Проверкой установлено, что сводная </w:t>
      </w:r>
      <w:r w:rsidR="00B2479D" w:rsidRPr="000D5522">
        <w:rPr>
          <w:rFonts w:ascii="Times New Roman" w:eastAsia="Times New Roman" w:hAnsi="Times New Roman" w:cs="Times New Roman"/>
          <w:spacing w:val="-1"/>
          <w:sz w:val="24"/>
          <w:szCs w:val="24"/>
        </w:rPr>
        <w:t xml:space="preserve">бюджетная роспись бюджета </w:t>
      </w:r>
      <w:proofErr w:type="spellStart"/>
      <w:r w:rsidR="00B2479D" w:rsidRPr="000D5522">
        <w:rPr>
          <w:rFonts w:ascii="Times New Roman" w:eastAsia="Times New Roman" w:hAnsi="Times New Roman"/>
          <w:sz w:val="24"/>
          <w:szCs w:val="24"/>
        </w:rPr>
        <w:t>Лычакского</w:t>
      </w:r>
      <w:proofErr w:type="spellEnd"/>
      <w:r w:rsidR="00B2479D" w:rsidRPr="000D5522">
        <w:rPr>
          <w:rFonts w:ascii="Times New Roman" w:eastAsia="Times New Roman" w:hAnsi="Times New Roman" w:cs="Times New Roman"/>
          <w:spacing w:val="-1"/>
          <w:sz w:val="24"/>
          <w:szCs w:val="24"/>
        </w:rPr>
        <w:t xml:space="preserve"> сельского поселения   по ГРБС и получателям бюджетных </w:t>
      </w:r>
      <w:r w:rsidR="00B2479D" w:rsidRPr="000D5522">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00B2479D" w:rsidRPr="000D5522">
        <w:rPr>
          <w:rFonts w:ascii="Times New Roman" w:eastAsia="Times New Roman" w:hAnsi="Times New Roman" w:cs="Times New Roman"/>
          <w:spacing w:val="-1"/>
          <w:sz w:val="24"/>
          <w:szCs w:val="24"/>
        </w:rPr>
        <w:t>классификацией составлялась и утверждалась в 201</w:t>
      </w:r>
      <w:r w:rsidR="001C27A2" w:rsidRPr="000D5522">
        <w:rPr>
          <w:rFonts w:ascii="Times New Roman" w:eastAsia="Times New Roman" w:hAnsi="Times New Roman" w:cs="Times New Roman"/>
          <w:spacing w:val="-1"/>
          <w:sz w:val="24"/>
          <w:szCs w:val="24"/>
        </w:rPr>
        <w:t>9</w:t>
      </w:r>
      <w:r w:rsidR="00B2479D" w:rsidRPr="000D5522">
        <w:rPr>
          <w:rFonts w:ascii="Times New Roman" w:eastAsia="Times New Roman" w:hAnsi="Times New Roman" w:cs="Times New Roman"/>
          <w:spacing w:val="-1"/>
          <w:sz w:val="24"/>
          <w:szCs w:val="24"/>
        </w:rPr>
        <w:t xml:space="preserve"> году – </w:t>
      </w:r>
      <w:r w:rsidR="000D5522" w:rsidRPr="000D5522">
        <w:rPr>
          <w:rFonts w:ascii="Times New Roman" w:eastAsia="Times New Roman" w:hAnsi="Times New Roman" w:cs="Times New Roman"/>
          <w:spacing w:val="-1"/>
          <w:sz w:val="24"/>
          <w:szCs w:val="24"/>
        </w:rPr>
        <w:t>6</w:t>
      </w:r>
      <w:r w:rsidR="00B2479D" w:rsidRPr="000D5522">
        <w:rPr>
          <w:rFonts w:ascii="Times New Roman" w:eastAsia="Times New Roman" w:hAnsi="Times New Roman" w:cs="Times New Roman"/>
          <w:spacing w:val="-1"/>
          <w:sz w:val="24"/>
          <w:szCs w:val="24"/>
        </w:rPr>
        <w:t xml:space="preserve"> раз.  </w:t>
      </w:r>
    </w:p>
    <w:p w:rsidR="00CB1811" w:rsidRPr="000D5522" w:rsidRDefault="00B2479D" w:rsidP="00CB1811">
      <w:pPr>
        <w:pStyle w:val="Standard"/>
        <w:spacing w:after="0" w:line="240" w:lineRule="auto"/>
        <w:jc w:val="both"/>
        <w:rPr>
          <w:rFonts w:ascii="Times New Roman" w:eastAsia="Times New Roman" w:hAnsi="Times New Roman" w:cs="Times New Roman"/>
          <w:sz w:val="24"/>
          <w:szCs w:val="24"/>
        </w:rPr>
      </w:pPr>
      <w:r w:rsidRPr="000D5522">
        <w:rPr>
          <w:rFonts w:ascii="Times New Roman" w:eastAsia="Times New Roman" w:hAnsi="Times New Roman" w:cs="Times New Roman"/>
          <w:color w:val="000000"/>
          <w:sz w:val="24"/>
          <w:szCs w:val="24"/>
        </w:rPr>
        <w:t xml:space="preserve"> </w:t>
      </w:r>
      <w:r w:rsidR="00CB1811" w:rsidRPr="000D5522">
        <w:rPr>
          <w:rFonts w:ascii="Times New Roman" w:eastAsia="Times New Roman" w:hAnsi="Times New Roman" w:cs="Times New Roman"/>
          <w:color w:val="000000"/>
          <w:sz w:val="24"/>
          <w:szCs w:val="24"/>
        </w:rPr>
        <w:t xml:space="preserve">         </w:t>
      </w:r>
      <w:r w:rsidR="00CB1811" w:rsidRPr="000D5522">
        <w:rPr>
          <w:rFonts w:ascii="Times New Roman" w:hAnsi="Times New Roman" w:cs="Times New Roman"/>
          <w:sz w:val="24"/>
          <w:szCs w:val="24"/>
        </w:rPr>
        <w:t>Опубликование газетой «</w:t>
      </w:r>
      <w:proofErr w:type="spellStart"/>
      <w:r w:rsidR="00CB1811" w:rsidRPr="000D5522">
        <w:rPr>
          <w:rFonts w:ascii="Times New Roman" w:hAnsi="Times New Roman" w:cs="Times New Roman"/>
          <w:sz w:val="24"/>
          <w:szCs w:val="24"/>
        </w:rPr>
        <w:t>Фроловские</w:t>
      </w:r>
      <w:proofErr w:type="spellEnd"/>
      <w:r w:rsidR="00CB1811" w:rsidRPr="000D5522">
        <w:rPr>
          <w:rFonts w:ascii="Times New Roman" w:hAnsi="Times New Roman" w:cs="Times New Roman"/>
          <w:sz w:val="24"/>
          <w:szCs w:val="24"/>
        </w:rPr>
        <w:t xml:space="preserve"> вести» проекта бюджета </w:t>
      </w:r>
      <w:proofErr w:type="spellStart"/>
      <w:r w:rsidR="00F271D3" w:rsidRPr="000D5522">
        <w:rPr>
          <w:rFonts w:ascii="Times New Roman" w:hAnsi="Times New Roman" w:cs="Times New Roman"/>
          <w:sz w:val="24"/>
          <w:szCs w:val="24"/>
        </w:rPr>
        <w:t>Лычакского</w:t>
      </w:r>
      <w:proofErr w:type="spellEnd"/>
      <w:r w:rsidR="00F271D3" w:rsidRPr="000D5522">
        <w:rPr>
          <w:rFonts w:ascii="Times New Roman" w:hAnsi="Times New Roman" w:cs="Times New Roman"/>
          <w:sz w:val="24"/>
          <w:szCs w:val="24"/>
        </w:rPr>
        <w:t xml:space="preserve"> </w:t>
      </w:r>
      <w:r w:rsidR="00CB1811" w:rsidRPr="000D5522">
        <w:rPr>
          <w:rFonts w:ascii="Times New Roman" w:hAnsi="Times New Roman" w:cs="Times New Roman"/>
          <w:sz w:val="24"/>
          <w:szCs w:val="24"/>
        </w:rPr>
        <w:t>поселения на 201</w:t>
      </w:r>
      <w:r w:rsidR="000D5522" w:rsidRPr="000D5522">
        <w:rPr>
          <w:rFonts w:ascii="Times New Roman" w:hAnsi="Times New Roman" w:cs="Times New Roman"/>
          <w:sz w:val="24"/>
          <w:szCs w:val="24"/>
        </w:rPr>
        <w:t>9</w:t>
      </w:r>
      <w:r w:rsidR="00CB1811" w:rsidRPr="000D5522">
        <w:rPr>
          <w:rFonts w:ascii="Times New Roman" w:hAnsi="Times New Roman" w:cs="Times New Roman"/>
          <w:sz w:val="24"/>
          <w:szCs w:val="24"/>
        </w:rPr>
        <w:t xml:space="preserve"> год  и отчетов об их исполнении бюджета за 201</w:t>
      </w:r>
      <w:r w:rsidR="000D5522" w:rsidRPr="000D5522">
        <w:rPr>
          <w:rFonts w:ascii="Times New Roman" w:hAnsi="Times New Roman" w:cs="Times New Roman"/>
          <w:sz w:val="24"/>
          <w:szCs w:val="24"/>
        </w:rPr>
        <w:t>9</w:t>
      </w:r>
      <w:r w:rsidR="00CB1811" w:rsidRPr="000D5522">
        <w:rPr>
          <w:rFonts w:ascii="Times New Roman" w:hAnsi="Times New Roman" w:cs="Times New Roman"/>
          <w:sz w:val="24"/>
          <w:szCs w:val="24"/>
        </w:rPr>
        <w:t xml:space="preserve"> год за проверяемый период   проведено в</w:t>
      </w:r>
      <w:r w:rsidR="00CB1811" w:rsidRPr="000D5522">
        <w:rPr>
          <w:rFonts w:ascii="Times New Roman" w:eastAsia="Times New Roman" w:hAnsi="Times New Roman" w:cs="Times New Roman"/>
          <w:sz w:val="24"/>
          <w:szCs w:val="24"/>
        </w:rPr>
        <w:t xml:space="preserve"> соответствии со статьей 36 </w:t>
      </w:r>
      <w:r w:rsidR="00CB1811" w:rsidRPr="000D5522">
        <w:rPr>
          <w:rFonts w:ascii="Times New Roman" w:hAnsi="Times New Roman" w:cs="Times New Roman"/>
          <w:sz w:val="24"/>
          <w:szCs w:val="24"/>
        </w:rPr>
        <w:t xml:space="preserve">Бюджетного кодекса </w:t>
      </w:r>
      <w:hyperlink r:id="rId10" w:history="1">
        <w:r w:rsidR="00CB1811" w:rsidRPr="000D5522">
          <w:rPr>
            <w:rStyle w:val="ab"/>
            <w:rFonts w:ascii="Times New Roman" w:hAnsi="Times New Roman" w:cs="Times New Roman"/>
            <w:color w:val="auto"/>
            <w:sz w:val="24"/>
            <w:szCs w:val="24"/>
            <w:u w:val="none"/>
          </w:rPr>
          <w:t>РФ от 31.07.1998 № 145-ФЗ (в редакции от 03.07.2016)</w:t>
        </w:r>
      </w:hyperlink>
      <w:r w:rsidR="00CB1811" w:rsidRPr="000D5522">
        <w:t xml:space="preserve">. </w:t>
      </w:r>
      <w:r w:rsidR="00CB1811" w:rsidRPr="000D5522">
        <w:rPr>
          <w:rFonts w:ascii="Times New Roman" w:hAnsi="Times New Roman" w:cs="Times New Roman"/>
          <w:sz w:val="24"/>
        </w:rPr>
        <w:t xml:space="preserve"> </w:t>
      </w:r>
      <w:r w:rsidR="00CB1811" w:rsidRPr="000D5522">
        <w:rPr>
          <w:rFonts w:ascii="Times New Roman" w:eastAsia="Times New Roman" w:hAnsi="Times New Roman" w:cs="Times New Roman"/>
          <w:sz w:val="24"/>
          <w:szCs w:val="24"/>
        </w:rPr>
        <w:t xml:space="preserve">  </w:t>
      </w:r>
    </w:p>
    <w:p w:rsidR="00F271D3" w:rsidRPr="00F064F6" w:rsidRDefault="00F271D3" w:rsidP="00CB1811">
      <w:pPr>
        <w:pStyle w:val="Standard"/>
        <w:spacing w:after="0" w:line="240" w:lineRule="auto"/>
        <w:jc w:val="both"/>
        <w:rPr>
          <w:rFonts w:ascii="Times New Roman" w:eastAsia="Times New Roman" w:hAnsi="Times New Roman" w:cs="Times New Roman"/>
          <w:b/>
          <w:sz w:val="24"/>
          <w:szCs w:val="24"/>
        </w:rPr>
      </w:pPr>
    </w:p>
    <w:p w:rsidR="007B0F40" w:rsidRPr="00631B8D" w:rsidRDefault="00E76940" w:rsidP="008D2950">
      <w:pPr>
        <w:pStyle w:val="Standard"/>
        <w:autoSpaceDE w:val="0"/>
        <w:spacing w:after="0"/>
        <w:ind w:left="28" w:hanging="368"/>
        <w:jc w:val="center"/>
        <w:rPr>
          <w:bCs/>
          <w:i/>
          <w:iCs/>
        </w:rPr>
      </w:pPr>
      <w:r w:rsidRPr="00F064F6">
        <w:rPr>
          <w:rFonts w:ascii="Times New Roman" w:eastAsia="Times New Roman" w:hAnsi="Times New Roman" w:cs="Times New Roman"/>
          <w:b/>
          <w:i/>
          <w:iCs/>
          <w:sz w:val="24"/>
          <w:szCs w:val="24"/>
        </w:rPr>
        <w:t xml:space="preserve">       </w:t>
      </w:r>
      <w:r w:rsidR="007B0F40" w:rsidRPr="00631B8D">
        <w:rPr>
          <w:rFonts w:ascii="Times New Roman" w:eastAsia="Times New Roman" w:hAnsi="Times New Roman" w:cs="Times New Roman"/>
          <w:i/>
          <w:iCs/>
          <w:sz w:val="24"/>
          <w:szCs w:val="24"/>
        </w:rPr>
        <w:t xml:space="preserve">Анализ исполнения доходной части бюджета </w:t>
      </w:r>
      <w:proofErr w:type="spellStart"/>
      <w:r w:rsidR="007062D5" w:rsidRPr="00631B8D">
        <w:rPr>
          <w:rFonts w:ascii="Times New Roman" w:eastAsia="Times New Roman" w:hAnsi="Times New Roman" w:cs="Times New Roman"/>
          <w:i/>
          <w:iCs/>
          <w:sz w:val="24"/>
          <w:szCs w:val="24"/>
        </w:rPr>
        <w:t>Лычакского</w:t>
      </w:r>
      <w:proofErr w:type="spellEnd"/>
      <w:r w:rsidR="007B0F40" w:rsidRPr="00631B8D">
        <w:rPr>
          <w:rFonts w:ascii="Times New Roman" w:eastAsia="Times New Roman" w:hAnsi="Times New Roman" w:cs="Times New Roman"/>
          <w:i/>
          <w:iCs/>
          <w:sz w:val="24"/>
          <w:szCs w:val="24"/>
        </w:rPr>
        <w:t xml:space="preserve">  сельского поселения.</w:t>
      </w:r>
    </w:p>
    <w:p w:rsidR="008144B8" w:rsidRPr="00631B8D" w:rsidRDefault="008144B8" w:rsidP="008144B8">
      <w:pPr>
        <w:spacing w:after="0" w:line="240" w:lineRule="auto"/>
        <w:ind w:firstLine="709"/>
        <w:jc w:val="both"/>
        <w:rPr>
          <w:rFonts w:ascii="Times New Roman" w:eastAsia="Calibri" w:hAnsi="Times New Roman" w:cs="Times New Roman"/>
          <w:sz w:val="24"/>
          <w:szCs w:val="24"/>
        </w:rPr>
      </w:pPr>
      <w:proofErr w:type="gramStart"/>
      <w:r w:rsidRPr="00631B8D">
        <w:rPr>
          <w:rFonts w:ascii="Times New Roman" w:hAnsi="Times New Roman" w:cs="Times New Roman"/>
          <w:sz w:val="24"/>
          <w:szCs w:val="24"/>
        </w:rPr>
        <w:t xml:space="preserve">При исполнении бюджета </w:t>
      </w:r>
      <w:proofErr w:type="spellStart"/>
      <w:r w:rsidRPr="00631B8D">
        <w:rPr>
          <w:rFonts w:ascii="Times New Roman" w:hAnsi="Times New Roman" w:cs="Times New Roman"/>
          <w:sz w:val="24"/>
          <w:szCs w:val="24"/>
        </w:rPr>
        <w:t>Лычакского</w:t>
      </w:r>
      <w:proofErr w:type="spellEnd"/>
      <w:r w:rsidRPr="00631B8D">
        <w:rPr>
          <w:rFonts w:ascii="Times New Roman" w:hAnsi="Times New Roman" w:cs="Times New Roman"/>
          <w:sz w:val="24"/>
          <w:szCs w:val="24"/>
        </w:rPr>
        <w:t xml:space="preserve"> сельского поселения в 201</w:t>
      </w:r>
      <w:r w:rsidR="008550AA" w:rsidRPr="00631B8D">
        <w:rPr>
          <w:rFonts w:ascii="Times New Roman" w:hAnsi="Times New Roman" w:cs="Times New Roman"/>
          <w:sz w:val="24"/>
          <w:szCs w:val="24"/>
        </w:rPr>
        <w:t>9</w:t>
      </w:r>
      <w:r w:rsidRPr="00631B8D">
        <w:rPr>
          <w:rFonts w:ascii="Times New Roman" w:hAnsi="Times New Roman" w:cs="Times New Roman"/>
          <w:sz w:val="24"/>
          <w:szCs w:val="24"/>
        </w:rPr>
        <w:t xml:space="preserve"> году обеспечено соблюдение подготовленных Администрацией поселения</w:t>
      </w:r>
      <w:r w:rsidRPr="00631B8D">
        <w:rPr>
          <w:rFonts w:ascii="Times New Roman" w:eastAsia="Calibri" w:hAnsi="Times New Roman" w:cs="Times New Roman"/>
          <w:sz w:val="24"/>
          <w:szCs w:val="24"/>
        </w:rPr>
        <w:t>, во исполнение пункта 3 статьи 184 Бюджетного кодекса Российской Федерации и Положения о бюджетном процессе,</w:t>
      </w:r>
      <w:r w:rsidRPr="00631B8D">
        <w:rPr>
          <w:rFonts w:ascii="Times New Roman" w:hAnsi="Times New Roman" w:cs="Times New Roman"/>
          <w:sz w:val="24"/>
          <w:szCs w:val="24"/>
        </w:rPr>
        <w:t xml:space="preserve"> </w:t>
      </w:r>
      <w:r w:rsidRPr="00631B8D">
        <w:rPr>
          <w:rFonts w:ascii="Times New Roman" w:eastAsia="Calibri" w:hAnsi="Times New Roman" w:cs="Times New Roman"/>
          <w:sz w:val="24"/>
          <w:szCs w:val="24"/>
        </w:rPr>
        <w:t xml:space="preserve">Основных направлений бюджетной политики </w:t>
      </w:r>
      <w:proofErr w:type="spellStart"/>
      <w:r w:rsidRPr="00631B8D">
        <w:rPr>
          <w:rFonts w:ascii="Times New Roman" w:eastAsia="Calibri" w:hAnsi="Times New Roman" w:cs="Times New Roman"/>
          <w:sz w:val="24"/>
          <w:szCs w:val="24"/>
        </w:rPr>
        <w:t>Лычакского</w:t>
      </w:r>
      <w:proofErr w:type="spellEnd"/>
      <w:r w:rsidRPr="00631B8D">
        <w:rPr>
          <w:rFonts w:ascii="Times New Roman" w:eastAsia="Calibri" w:hAnsi="Times New Roman" w:cs="Times New Roman"/>
          <w:sz w:val="24"/>
          <w:szCs w:val="24"/>
        </w:rPr>
        <w:t xml:space="preserve"> сельского поселения на 201</w:t>
      </w:r>
      <w:r w:rsidR="008550AA" w:rsidRPr="00631B8D">
        <w:rPr>
          <w:rFonts w:ascii="Times New Roman" w:eastAsia="Calibri" w:hAnsi="Times New Roman" w:cs="Times New Roman"/>
          <w:sz w:val="24"/>
          <w:szCs w:val="24"/>
        </w:rPr>
        <w:t>9</w:t>
      </w:r>
      <w:r w:rsidRPr="00631B8D">
        <w:rPr>
          <w:rFonts w:ascii="Times New Roman" w:eastAsia="Calibri" w:hAnsi="Times New Roman" w:cs="Times New Roman"/>
          <w:sz w:val="24"/>
          <w:szCs w:val="24"/>
        </w:rPr>
        <w:t xml:space="preserve"> год и на плановый период 20</w:t>
      </w:r>
      <w:r w:rsidR="008550AA" w:rsidRPr="00631B8D">
        <w:rPr>
          <w:rFonts w:ascii="Times New Roman" w:eastAsia="Calibri" w:hAnsi="Times New Roman" w:cs="Times New Roman"/>
          <w:sz w:val="24"/>
          <w:szCs w:val="24"/>
        </w:rPr>
        <w:t>20</w:t>
      </w:r>
      <w:r w:rsidRPr="00631B8D">
        <w:rPr>
          <w:rFonts w:ascii="Times New Roman" w:eastAsia="Calibri" w:hAnsi="Times New Roman" w:cs="Times New Roman"/>
          <w:sz w:val="24"/>
          <w:szCs w:val="24"/>
        </w:rPr>
        <w:t xml:space="preserve"> и 20</w:t>
      </w:r>
      <w:r w:rsidR="00441C98" w:rsidRPr="00631B8D">
        <w:rPr>
          <w:rFonts w:ascii="Times New Roman" w:eastAsia="Calibri" w:hAnsi="Times New Roman" w:cs="Times New Roman"/>
          <w:sz w:val="24"/>
          <w:szCs w:val="24"/>
        </w:rPr>
        <w:t>2</w:t>
      </w:r>
      <w:r w:rsidR="008550AA" w:rsidRPr="00631B8D">
        <w:rPr>
          <w:rFonts w:ascii="Times New Roman" w:eastAsia="Calibri" w:hAnsi="Times New Roman" w:cs="Times New Roman"/>
          <w:sz w:val="24"/>
          <w:szCs w:val="24"/>
        </w:rPr>
        <w:t>1</w:t>
      </w:r>
      <w:r w:rsidRPr="00631B8D">
        <w:rPr>
          <w:rFonts w:ascii="Times New Roman" w:eastAsia="Calibri" w:hAnsi="Times New Roman" w:cs="Times New Roman"/>
          <w:sz w:val="24"/>
          <w:szCs w:val="24"/>
        </w:rPr>
        <w:t xml:space="preserve"> годов, утвержденных постановлением Советом депутатов поселения</w:t>
      </w:r>
      <w:r w:rsidRPr="00631B8D">
        <w:rPr>
          <w:rFonts w:ascii="Times New Roman" w:hAnsi="Times New Roman" w:cs="Times New Roman"/>
          <w:sz w:val="24"/>
          <w:szCs w:val="24"/>
        </w:rPr>
        <w:t xml:space="preserve"> при рассмотрении проекта бюджета поселения на 201</w:t>
      </w:r>
      <w:r w:rsidR="008550AA" w:rsidRPr="00631B8D">
        <w:rPr>
          <w:rFonts w:ascii="Times New Roman" w:hAnsi="Times New Roman" w:cs="Times New Roman"/>
          <w:sz w:val="24"/>
          <w:szCs w:val="24"/>
        </w:rPr>
        <w:t>9</w:t>
      </w:r>
      <w:r w:rsidRPr="00631B8D">
        <w:rPr>
          <w:rFonts w:ascii="Times New Roman" w:hAnsi="Times New Roman" w:cs="Times New Roman"/>
          <w:sz w:val="24"/>
          <w:szCs w:val="24"/>
        </w:rPr>
        <w:t xml:space="preserve"> год</w:t>
      </w:r>
      <w:r w:rsidRPr="00631B8D">
        <w:rPr>
          <w:rFonts w:ascii="Times New Roman" w:eastAsia="Calibri" w:hAnsi="Times New Roman" w:cs="Times New Roman"/>
          <w:sz w:val="24"/>
          <w:szCs w:val="24"/>
        </w:rPr>
        <w:t>.</w:t>
      </w:r>
      <w:proofErr w:type="gramEnd"/>
    </w:p>
    <w:p w:rsidR="007B0F40" w:rsidRPr="00631B8D" w:rsidRDefault="008144B8" w:rsidP="008144B8">
      <w:pPr>
        <w:pStyle w:val="Standard"/>
        <w:spacing w:after="0" w:line="240" w:lineRule="auto"/>
        <w:ind w:right="-70" w:firstLine="720"/>
        <w:jc w:val="both"/>
        <w:rPr>
          <w:rFonts w:ascii="Times New Roman" w:hAnsi="Times New Roman" w:cs="Times New Roman"/>
          <w:sz w:val="24"/>
          <w:szCs w:val="24"/>
        </w:rPr>
      </w:pPr>
      <w:proofErr w:type="gramStart"/>
      <w:r w:rsidRPr="00631B8D">
        <w:rPr>
          <w:rFonts w:ascii="Times New Roman" w:hAnsi="Times New Roman" w:cs="Times New Roman"/>
          <w:sz w:val="24"/>
          <w:szCs w:val="24"/>
        </w:rPr>
        <w:t>В соответствии с основными направлениями бюджетной политики, в 201</w:t>
      </w:r>
      <w:r w:rsidR="008550AA" w:rsidRPr="00631B8D">
        <w:rPr>
          <w:rFonts w:ascii="Times New Roman" w:hAnsi="Times New Roman" w:cs="Times New Roman"/>
          <w:sz w:val="24"/>
          <w:szCs w:val="24"/>
        </w:rPr>
        <w:t>9</w:t>
      </w:r>
      <w:r w:rsidRPr="00631B8D">
        <w:rPr>
          <w:rFonts w:ascii="Times New Roman" w:hAnsi="Times New Roman" w:cs="Times New Roman"/>
          <w:sz w:val="24"/>
          <w:szCs w:val="24"/>
        </w:rPr>
        <w:t xml:space="preserve"> году продолжена работа по формированию устойчивой собственной доходной базы, что явилось приоритетом  проводимой в </w:t>
      </w:r>
      <w:proofErr w:type="spellStart"/>
      <w:r w:rsidRPr="00631B8D">
        <w:rPr>
          <w:rFonts w:ascii="Times New Roman" w:hAnsi="Times New Roman" w:cs="Times New Roman"/>
          <w:sz w:val="24"/>
          <w:szCs w:val="24"/>
        </w:rPr>
        <w:t>Лычакском</w:t>
      </w:r>
      <w:proofErr w:type="spellEnd"/>
      <w:r w:rsidRPr="00631B8D">
        <w:rPr>
          <w:rFonts w:ascii="Times New Roman" w:hAnsi="Times New Roman" w:cs="Times New Roman"/>
          <w:sz w:val="24"/>
          <w:szCs w:val="24"/>
        </w:rPr>
        <w:t xml:space="preserve"> сельском поселении налоговой политики </w:t>
      </w:r>
      <w:r w:rsidR="007B0F40" w:rsidRPr="00631B8D">
        <w:rPr>
          <w:rFonts w:ascii="Times New Roman" w:hAnsi="Times New Roman" w:cs="Times New Roman"/>
          <w:sz w:val="24"/>
          <w:szCs w:val="24"/>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w:t>
      </w:r>
      <w:r w:rsidR="007B0F40" w:rsidRPr="00631B8D">
        <w:rPr>
          <w:rFonts w:ascii="Times New Roman" w:hAnsi="Times New Roman" w:cs="Times New Roman"/>
          <w:sz w:val="24"/>
          <w:szCs w:val="24"/>
        </w:rPr>
        <w:lastRenderedPageBreak/>
        <w:t xml:space="preserve">бюджета» (форма 0503127) администрации </w:t>
      </w:r>
      <w:proofErr w:type="spellStart"/>
      <w:r w:rsidR="007062D5" w:rsidRPr="00631B8D">
        <w:rPr>
          <w:rFonts w:ascii="Times New Roman" w:eastAsia="Times New Roman" w:hAnsi="Times New Roman" w:cs="Times New Roman"/>
          <w:iCs/>
          <w:sz w:val="24"/>
          <w:szCs w:val="24"/>
        </w:rPr>
        <w:t>Лычакского</w:t>
      </w:r>
      <w:proofErr w:type="spellEnd"/>
      <w:r w:rsidR="007B0F40" w:rsidRPr="00631B8D">
        <w:rPr>
          <w:rFonts w:ascii="Times New Roman" w:hAnsi="Times New Roman" w:cs="Times New Roman"/>
          <w:sz w:val="24"/>
          <w:szCs w:val="24"/>
        </w:rPr>
        <w:t xml:space="preserve"> сельского пос</w:t>
      </w:r>
      <w:r w:rsidR="0093211B" w:rsidRPr="00631B8D">
        <w:rPr>
          <w:rFonts w:ascii="Times New Roman" w:hAnsi="Times New Roman" w:cs="Times New Roman"/>
          <w:sz w:val="24"/>
          <w:szCs w:val="24"/>
        </w:rPr>
        <w:t>еления доходная часть бюджета</w:t>
      </w:r>
      <w:proofErr w:type="gramEnd"/>
      <w:r w:rsidR="0093211B" w:rsidRPr="00631B8D">
        <w:rPr>
          <w:rFonts w:ascii="Times New Roman" w:hAnsi="Times New Roman" w:cs="Times New Roman"/>
          <w:sz w:val="24"/>
          <w:szCs w:val="24"/>
        </w:rPr>
        <w:t xml:space="preserve">  </w:t>
      </w:r>
      <w:r w:rsidR="007B0F40" w:rsidRPr="00631B8D">
        <w:rPr>
          <w:rFonts w:ascii="Times New Roman" w:hAnsi="Times New Roman" w:cs="Times New Roman"/>
          <w:sz w:val="24"/>
          <w:szCs w:val="24"/>
        </w:rPr>
        <w:t>в  201</w:t>
      </w:r>
      <w:r w:rsidR="008550AA" w:rsidRPr="00631B8D">
        <w:rPr>
          <w:rFonts w:ascii="Times New Roman" w:hAnsi="Times New Roman" w:cs="Times New Roman"/>
          <w:sz w:val="24"/>
          <w:szCs w:val="24"/>
        </w:rPr>
        <w:t>9</w:t>
      </w:r>
      <w:r w:rsidR="007B0F40" w:rsidRPr="00631B8D">
        <w:rPr>
          <w:rFonts w:ascii="Times New Roman" w:hAnsi="Times New Roman" w:cs="Times New Roman"/>
          <w:sz w:val="24"/>
          <w:szCs w:val="24"/>
        </w:rPr>
        <w:t xml:space="preserve"> году </w:t>
      </w:r>
      <w:proofErr w:type="gramStart"/>
      <w:r w:rsidR="007B0F40" w:rsidRPr="00631B8D">
        <w:rPr>
          <w:rFonts w:ascii="Times New Roman" w:hAnsi="Times New Roman" w:cs="Times New Roman"/>
          <w:sz w:val="24"/>
          <w:szCs w:val="24"/>
        </w:rPr>
        <w:t>исполнена</w:t>
      </w:r>
      <w:proofErr w:type="gramEnd"/>
      <w:r w:rsidR="007B0F40" w:rsidRPr="00631B8D">
        <w:rPr>
          <w:rFonts w:ascii="Times New Roman" w:hAnsi="Times New Roman" w:cs="Times New Roman"/>
          <w:sz w:val="24"/>
          <w:szCs w:val="24"/>
        </w:rPr>
        <w:t xml:space="preserve">  к уточненным годовым бюджетным назначениям на  </w:t>
      </w:r>
      <w:r w:rsidR="008550AA" w:rsidRPr="00631B8D">
        <w:rPr>
          <w:rFonts w:ascii="Times New Roman" w:hAnsi="Times New Roman" w:cs="Times New Roman"/>
          <w:sz w:val="24"/>
          <w:szCs w:val="24"/>
        </w:rPr>
        <w:t>104,1</w:t>
      </w:r>
      <w:r w:rsidR="007B0F40" w:rsidRPr="00631B8D">
        <w:rPr>
          <w:rFonts w:ascii="Times New Roman" w:hAnsi="Times New Roman" w:cs="Times New Roman"/>
          <w:sz w:val="24"/>
          <w:szCs w:val="24"/>
        </w:rPr>
        <w:t xml:space="preserve"> % и составила </w:t>
      </w:r>
      <w:r w:rsidR="008550AA" w:rsidRPr="00631B8D">
        <w:rPr>
          <w:rFonts w:ascii="Times New Roman" w:hAnsi="Times New Roman"/>
          <w:sz w:val="24"/>
          <w:szCs w:val="24"/>
        </w:rPr>
        <w:t>4396,6</w:t>
      </w:r>
      <w:r w:rsidR="007B0F40" w:rsidRPr="00631B8D">
        <w:rPr>
          <w:rFonts w:ascii="Times New Roman" w:hAnsi="Times New Roman" w:cs="Times New Roman"/>
          <w:sz w:val="24"/>
          <w:szCs w:val="24"/>
        </w:rPr>
        <w:t xml:space="preserve"> тыс. рублей (план – </w:t>
      </w:r>
      <w:r w:rsidR="00631B8D" w:rsidRPr="00631B8D">
        <w:rPr>
          <w:rFonts w:ascii="Times New Roman" w:hAnsi="Times New Roman"/>
          <w:sz w:val="24"/>
          <w:szCs w:val="24"/>
        </w:rPr>
        <w:t>4223,2</w:t>
      </w:r>
      <w:r w:rsidR="00B1592E" w:rsidRPr="00631B8D">
        <w:rPr>
          <w:rFonts w:ascii="Times New Roman" w:hAnsi="Times New Roman"/>
          <w:sz w:val="24"/>
          <w:szCs w:val="24"/>
        </w:rPr>
        <w:t xml:space="preserve"> </w:t>
      </w:r>
      <w:r w:rsidR="007B0F40" w:rsidRPr="00631B8D">
        <w:rPr>
          <w:rFonts w:ascii="Times New Roman" w:hAnsi="Times New Roman" w:cs="Times New Roman"/>
          <w:sz w:val="24"/>
          <w:szCs w:val="24"/>
        </w:rPr>
        <w:t xml:space="preserve">тыс. рублей), в том числе: налоговые доходы исполнены на  </w:t>
      </w:r>
      <w:r w:rsidR="00631B8D" w:rsidRPr="00631B8D">
        <w:rPr>
          <w:rFonts w:ascii="Times New Roman" w:hAnsi="Times New Roman"/>
          <w:bCs/>
          <w:sz w:val="24"/>
          <w:szCs w:val="24"/>
        </w:rPr>
        <w:t>1629,9</w:t>
      </w:r>
      <w:r w:rsidR="007B0F40" w:rsidRPr="00631B8D">
        <w:rPr>
          <w:rFonts w:ascii="Times New Roman" w:hAnsi="Times New Roman" w:cs="Times New Roman"/>
          <w:sz w:val="24"/>
          <w:szCs w:val="24"/>
        </w:rPr>
        <w:t xml:space="preserve"> тыс. рублей или </w:t>
      </w:r>
      <w:r w:rsidR="00441C98" w:rsidRPr="00631B8D">
        <w:rPr>
          <w:rFonts w:ascii="Times New Roman" w:hAnsi="Times New Roman" w:cs="Times New Roman"/>
          <w:sz w:val="24"/>
          <w:szCs w:val="24"/>
        </w:rPr>
        <w:t>1</w:t>
      </w:r>
      <w:r w:rsidR="00631B8D" w:rsidRPr="00631B8D">
        <w:rPr>
          <w:rFonts w:ascii="Times New Roman" w:hAnsi="Times New Roman" w:cs="Times New Roman"/>
          <w:sz w:val="24"/>
          <w:szCs w:val="24"/>
        </w:rPr>
        <w:t>93,8</w:t>
      </w:r>
      <w:r w:rsidR="007B0F40" w:rsidRPr="00631B8D">
        <w:rPr>
          <w:rFonts w:ascii="Times New Roman" w:hAnsi="Times New Roman" w:cs="Times New Roman"/>
          <w:sz w:val="24"/>
          <w:szCs w:val="24"/>
        </w:rPr>
        <w:t>%  (</w:t>
      </w:r>
      <w:r w:rsidR="00631B8D" w:rsidRPr="00631B8D">
        <w:rPr>
          <w:rFonts w:ascii="Times New Roman" w:hAnsi="Times New Roman"/>
          <w:bCs/>
          <w:sz w:val="24"/>
          <w:szCs w:val="24"/>
        </w:rPr>
        <w:t>1737,1</w:t>
      </w:r>
      <w:r w:rsidR="00B1592E" w:rsidRPr="00631B8D">
        <w:rPr>
          <w:rFonts w:ascii="Times New Roman" w:hAnsi="Times New Roman"/>
          <w:bCs/>
          <w:sz w:val="24"/>
          <w:szCs w:val="24"/>
        </w:rPr>
        <w:t xml:space="preserve"> </w:t>
      </w:r>
      <w:r w:rsidR="007B0F40" w:rsidRPr="00631B8D">
        <w:rPr>
          <w:rFonts w:ascii="Times New Roman" w:hAnsi="Times New Roman" w:cs="Times New Roman"/>
          <w:sz w:val="24"/>
          <w:szCs w:val="24"/>
        </w:rPr>
        <w:t xml:space="preserve">тыс. рублей), </w:t>
      </w:r>
      <w:r w:rsidR="00453B82" w:rsidRPr="00631B8D">
        <w:rPr>
          <w:rFonts w:ascii="Times New Roman" w:hAnsi="Times New Roman" w:cs="Times New Roman"/>
          <w:sz w:val="24"/>
          <w:szCs w:val="24"/>
        </w:rPr>
        <w:t xml:space="preserve"> </w:t>
      </w:r>
      <w:r w:rsidR="007B0F40" w:rsidRPr="00631B8D">
        <w:rPr>
          <w:rFonts w:ascii="Times New Roman" w:hAnsi="Times New Roman" w:cs="Times New Roman"/>
          <w:sz w:val="24"/>
          <w:szCs w:val="24"/>
        </w:rPr>
        <w:t xml:space="preserve"> безвозмездные поступления </w:t>
      </w:r>
      <w:r w:rsidR="00631B8D" w:rsidRPr="00631B8D">
        <w:rPr>
          <w:rFonts w:ascii="Times New Roman" w:hAnsi="Times New Roman"/>
          <w:bCs/>
          <w:sz w:val="24"/>
          <w:szCs w:val="24"/>
        </w:rPr>
        <w:t>2463,0</w:t>
      </w:r>
      <w:r w:rsidR="007B0F40" w:rsidRPr="00631B8D">
        <w:rPr>
          <w:rFonts w:ascii="Times New Roman" w:hAnsi="Times New Roman" w:cs="Times New Roman"/>
          <w:sz w:val="24"/>
          <w:szCs w:val="24"/>
        </w:rPr>
        <w:t xml:space="preserve">  тыс. рублей или </w:t>
      </w:r>
      <w:r w:rsidR="00631B8D" w:rsidRPr="00631B8D">
        <w:rPr>
          <w:rFonts w:ascii="Times New Roman" w:hAnsi="Times New Roman" w:cs="Times New Roman"/>
          <w:sz w:val="24"/>
          <w:szCs w:val="24"/>
        </w:rPr>
        <w:t>100,0</w:t>
      </w:r>
      <w:r w:rsidR="00A3632C" w:rsidRPr="00631B8D">
        <w:rPr>
          <w:rFonts w:ascii="Times New Roman" w:hAnsi="Times New Roman" w:cs="Times New Roman"/>
          <w:sz w:val="24"/>
          <w:szCs w:val="24"/>
        </w:rPr>
        <w:t xml:space="preserve"> %</w:t>
      </w:r>
      <w:r w:rsidR="00441C98" w:rsidRPr="00631B8D">
        <w:rPr>
          <w:rFonts w:ascii="Times New Roman" w:hAnsi="Times New Roman" w:cs="Times New Roman"/>
          <w:sz w:val="24"/>
          <w:szCs w:val="24"/>
        </w:rPr>
        <w:t xml:space="preserve"> </w:t>
      </w:r>
      <w:r w:rsidR="00631B8D" w:rsidRPr="00631B8D">
        <w:rPr>
          <w:rFonts w:ascii="Times New Roman" w:hAnsi="Times New Roman" w:cs="Times New Roman"/>
          <w:sz w:val="24"/>
          <w:szCs w:val="24"/>
        </w:rPr>
        <w:t>к бюджетным назначениям</w:t>
      </w:r>
      <w:r w:rsidR="00631B8D">
        <w:rPr>
          <w:rFonts w:ascii="Times New Roman" w:hAnsi="Times New Roman" w:cs="Times New Roman"/>
          <w:sz w:val="24"/>
          <w:szCs w:val="24"/>
        </w:rPr>
        <w:t>.</w:t>
      </w:r>
    </w:p>
    <w:p w:rsidR="00F271D3" w:rsidRPr="006A6A5D" w:rsidRDefault="00B1592E" w:rsidP="00B1592E">
      <w:pPr>
        <w:pStyle w:val="Standard"/>
        <w:spacing w:after="0" w:line="240" w:lineRule="auto"/>
        <w:jc w:val="both"/>
        <w:rPr>
          <w:rFonts w:ascii="Times New Roman" w:hAnsi="Times New Roman" w:cs="Times New Roman"/>
          <w:sz w:val="24"/>
          <w:szCs w:val="24"/>
        </w:rPr>
      </w:pPr>
      <w:r w:rsidRPr="00F064F6">
        <w:rPr>
          <w:rFonts w:ascii="Times New Roman" w:hAnsi="Times New Roman" w:cs="Times New Roman"/>
          <w:b/>
          <w:sz w:val="24"/>
          <w:szCs w:val="24"/>
        </w:rPr>
        <w:t xml:space="preserve">          </w:t>
      </w:r>
      <w:r w:rsidR="007B0F40" w:rsidRPr="006A6A5D">
        <w:rPr>
          <w:rFonts w:ascii="Times New Roman" w:hAnsi="Times New Roman" w:cs="Times New Roman"/>
          <w:sz w:val="24"/>
          <w:szCs w:val="24"/>
        </w:rPr>
        <w:t>Структура и динамика исполнения доходной части бюджета сельского поселения за 201</w:t>
      </w:r>
      <w:r w:rsidR="006A6A5D" w:rsidRPr="006A6A5D">
        <w:rPr>
          <w:rFonts w:ascii="Times New Roman" w:hAnsi="Times New Roman" w:cs="Times New Roman"/>
          <w:sz w:val="24"/>
          <w:szCs w:val="24"/>
        </w:rPr>
        <w:t>9</w:t>
      </w:r>
      <w:r w:rsidR="007B0F40" w:rsidRPr="006A6A5D">
        <w:rPr>
          <w:rFonts w:ascii="Times New Roman" w:hAnsi="Times New Roman" w:cs="Times New Roman"/>
          <w:sz w:val="24"/>
          <w:szCs w:val="24"/>
        </w:rPr>
        <w:t xml:space="preserve"> год представлена в таблице:</w:t>
      </w:r>
    </w:p>
    <w:p w:rsidR="007B0F40" w:rsidRPr="006A6A5D" w:rsidRDefault="007B0F40" w:rsidP="00E76940">
      <w:pPr>
        <w:pStyle w:val="Standard"/>
        <w:spacing w:after="0" w:line="240" w:lineRule="auto"/>
        <w:ind w:left="-284"/>
        <w:jc w:val="center"/>
        <w:rPr>
          <w:rFonts w:ascii="Times New Roman" w:hAnsi="Times New Roman"/>
          <w:i/>
          <w:iCs/>
          <w:sz w:val="24"/>
          <w:szCs w:val="24"/>
        </w:rPr>
      </w:pPr>
      <w:r w:rsidRPr="006A6A5D">
        <w:rPr>
          <w:rFonts w:ascii="Times New Roman" w:hAnsi="Times New Roman"/>
          <w:i/>
          <w:iCs/>
          <w:sz w:val="24"/>
          <w:szCs w:val="24"/>
        </w:rPr>
        <w:t>Динамика доходных источников</w:t>
      </w:r>
      <w:r w:rsidR="0038771C" w:rsidRPr="006A6A5D">
        <w:rPr>
          <w:rFonts w:ascii="Times New Roman" w:hAnsi="Times New Roman"/>
          <w:i/>
          <w:iCs/>
          <w:sz w:val="24"/>
          <w:szCs w:val="24"/>
        </w:rPr>
        <w:t xml:space="preserve"> </w:t>
      </w:r>
      <w:r w:rsidRPr="006A6A5D">
        <w:rPr>
          <w:rFonts w:ascii="Times New Roman" w:hAnsi="Times New Roman"/>
          <w:i/>
          <w:iCs/>
          <w:sz w:val="24"/>
          <w:szCs w:val="24"/>
        </w:rPr>
        <w:t xml:space="preserve">бюджета </w:t>
      </w:r>
      <w:proofErr w:type="spellStart"/>
      <w:r w:rsidR="007062D5" w:rsidRPr="006A6A5D">
        <w:rPr>
          <w:rFonts w:ascii="Times New Roman" w:hAnsi="Times New Roman"/>
          <w:i/>
          <w:iCs/>
          <w:sz w:val="24"/>
          <w:szCs w:val="24"/>
        </w:rPr>
        <w:t>Лычакского</w:t>
      </w:r>
      <w:proofErr w:type="spellEnd"/>
      <w:r w:rsidRPr="006A6A5D">
        <w:rPr>
          <w:rFonts w:ascii="Times New Roman" w:hAnsi="Times New Roman"/>
          <w:i/>
          <w:iCs/>
          <w:sz w:val="24"/>
          <w:szCs w:val="24"/>
        </w:rPr>
        <w:t xml:space="preserve"> сельского поселения за 201</w:t>
      </w:r>
      <w:r w:rsidR="006A6A5D" w:rsidRPr="006A6A5D">
        <w:rPr>
          <w:rFonts w:ascii="Times New Roman" w:hAnsi="Times New Roman"/>
          <w:i/>
          <w:iCs/>
          <w:sz w:val="24"/>
          <w:szCs w:val="24"/>
        </w:rPr>
        <w:t>9</w:t>
      </w:r>
      <w:r w:rsidRPr="006A6A5D">
        <w:rPr>
          <w:rFonts w:ascii="Times New Roman" w:hAnsi="Times New Roman"/>
          <w:i/>
          <w:iCs/>
          <w:sz w:val="24"/>
          <w:szCs w:val="24"/>
        </w:rPr>
        <w:t xml:space="preserve"> год</w:t>
      </w:r>
    </w:p>
    <w:p w:rsidR="007B0F40" w:rsidRPr="006A6A5D" w:rsidRDefault="0093211B" w:rsidP="0093211B">
      <w:pPr>
        <w:pStyle w:val="310"/>
        <w:spacing w:after="0"/>
        <w:ind w:firstLine="708"/>
        <w:jc w:val="center"/>
      </w:pPr>
      <w:r w:rsidRPr="006A6A5D">
        <w:rPr>
          <w:rFonts w:ascii="Times New Roman" w:hAnsi="Times New Roman"/>
          <w:sz w:val="20"/>
          <w:szCs w:val="20"/>
        </w:rPr>
        <w:t xml:space="preserve">                                                                                                                                 </w:t>
      </w:r>
      <w:r w:rsidR="007B0F40" w:rsidRPr="006A6A5D">
        <w:rPr>
          <w:rFonts w:ascii="Times New Roman" w:hAnsi="Times New Roman"/>
          <w:sz w:val="20"/>
          <w:szCs w:val="20"/>
        </w:rPr>
        <w:t>(тыс. рублей)</w:t>
      </w:r>
    </w:p>
    <w:tbl>
      <w:tblPr>
        <w:tblW w:w="10882" w:type="dxa"/>
        <w:tblLayout w:type="fixed"/>
        <w:tblCellMar>
          <w:left w:w="10" w:type="dxa"/>
          <w:right w:w="10" w:type="dxa"/>
        </w:tblCellMar>
        <w:tblLook w:val="04A0"/>
      </w:tblPr>
      <w:tblGrid>
        <w:gridCol w:w="2376"/>
        <w:gridCol w:w="1134"/>
        <w:gridCol w:w="1276"/>
        <w:gridCol w:w="1276"/>
        <w:gridCol w:w="1417"/>
        <w:gridCol w:w="1134"/>
        <w:gridCol w:w="993"/>
        <w:gridCol w:w="1276"/>
      </w:tblGrid>
      <w:tr w:rsidR="00DC4E43" w:rsidRPr="00F064F6" w:rsidTr="00784417">
        <w:trPr>
          <w:gridAfter w:val="1"/>
          <w:wAfter w:w="1276" w:type="dxa"/>
          <w:cantSplit/>
          <w:trHeight w:hRule="exact" w:val="406"/>
        </w:trPr>
        <w:tc>
          <w:tcPr>
            <w:tcW w:w="2376" w:type="dxa"/>
            <w:vMerge w:val="restart"/>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DC4E43" w:rsidRPr="006A6A5D" w:rsidRDefault="00DC4E43" w:rsidP="000A3862">
            <w:pPr>
              <w:pStyle w:val="310"/>
              <w:spacing w:after="0" w:line="276" w:lineRule="auto"/>
              <w:ind w:left="0"/>
              <w:jc w:val="center"/>
              <w:rPr>
                <w:rFonts w:ascii="Times New Roman" w:hAnsi="Times New Roman"/>
                <w:sz w:val="22"/>
                <w:szCs w:val="22"/>
              </w:rPr>
            </w:pPr>
            <w:r w:rsidRPr="006A6A5D">
              <w:rPr>
                <w:rFonts w:ascii="Times New Roman" w:hAnsi="Times New Roman"/>
                <w:sz w:val="22"/>
                <w:szCs w:val="22"/>
              </w:rPr>
              <w:t>Наименование показателя</w:t>
            </w:r>
          </w:p>
        </w:tc>
        <w:tc>
          <w:tcPr>
            <w:tcW w:w="7230" w:type="dxa"/>
            <w:gridSpan w:val="6"/>
            <w:tcBorders>
              <w:top w:val="single" w:sz="4" w:space="0" w:color="000001"/>
              <w:left w:val="single" w:sz="4" w:space="0" w:color="000001"/>
              <w:bottom w:val="single" w:sz="4" w:space="0" w:color="000001"/>
              <w:right w:val="single" w:sz="4" w:space="0" w:color="auto"/>
            </w:tcBorders>
          </w:tcPr>
          <w:p w:rsidR="00DC4E43" w:rsidRPr="006A6A5D" w:rsidRDefault="00DC4E43" w:rsidP="000A3862">
            <w:pPr>
              <w:pStyle w:val="310"/>
              <w:spacing w:after="0" w:line="276" w:lineRule="auto"/>
              <w:ind w:left="0"/>
              <w:jc w:val="center"/>
              <w:rPr>
                <w:rFonts w:ascii="Times New Roman" w:hAnsi="Times New Roman"/>
                <w:sz w:val="22"/>
                <w:szCs w:val="22"/>
              </w:rPr>
            </w:pPr>
            <w:r w:rsidRPr="006A6A5D">
              <w:rPr>
                <w:rFonts w:ascii="Times New Roman" w:hAnsi="Times New Roman"/>
                <w:sz w:val="22"/>
                <w:szCs w:val="22"/>
              </w:rPr>
              <w:t>Исполнение</w:t>
            </w:r>
          </w:p>
        </w:tc>
      </w:tr>
      <w:tr w:rsidR="00DC4E43" w:rsidRPr="00F064F6" w:rsidTr="00784417">
        <w:trPr>
          <w:gridAfter w:val="1"/>
          <w:wAfter w:w="1276" w:type="dxa"/>
          <w:cantSplit/>
        </w:trPr>
        <w:tc>
          <w:tcPr>
            <w:tcW w:w="2376" w:type="dxa"/>
            <w:vMerge/>
            <w:tcBorders>
              <w:top w:val="single" w:sz="4" w:space="0" w:color="000001"/>
              <w:left w:val="single" w:sz="4" w:space="0" w:color="000001"/>
              <w:bottom w:val="single" w:sz="4" w:space="0" w:color="000001"/>
              <w:right w:val="nil"/>
            </w:tcBorders>
            <w:vAlign w:val="center"/>
            <w:hideMark/>
          </w:tcPr>
          <w:p w:rsidR="00DC4E43" w:rsidRPr="006A6A5D" w:rsidRDefault="00DC4E43" w:rsidP="000A3862">
            <w:pPr>
              <w:widowControl/>
              <w:suppressAutoHyphens w:val="0"/>
              <w:autoSpaceDN/>
              <w:spacing w:after="0" w:line="240" w:lineRule="auto"/>
              <w:jc w:val="center"/>
              <w:rPr>
                <w:rFonts w:ascii="Times New Roman" w:eastAsia="Times New Roman" w:hAnsi="Times New Roman" w:cs="Times New Roman"/>
                <w:lang w:eastAsia="ar-SA"/>
              </w:rPr>
            </w:pPr>
          </w:p>
        </w:tc>
        <w:tc>
          <w:tcPr>
            <w:tcW w:w="1134" w:type="dxa"/>
            <w:tcBorders>
              <w:top w:val="nil"/>
              <w:left w:val="single" w:sz="4" w:space="0" w:color="000001"/>
              <w:bottom w:val="single" w:sz="4" w:space="0" w:color="000001"/>
              <w:right w:val="single" w:sz="4" w:space="0" w:color="000001"/>
            </w:tcBorders>
          </w:tcPr>
          <w:p w:rsidR="000A3862" w:rsidRPr="006A6A5D" w:rsidRDefault="00DC4E43" w:rsidP="000A3862">
            <w:pPr>
              <w:pStyle w:val="310"/>
              <w:spacing w:after="0"/>
              <w:ind w:left="0"/>
              <w:jc w:val="center"/>
              <w:rPr>
                <w:rFonts w:ascii="Times New Roman" w:hAnsi="Times New Roman"/>
                <w:sz w:val="22"/>
                <w:szCs w:val="22"/>
              </w:rPr>
            </w:pPr>
            <w:r w:rsidRPr="006A6A5D">
              <w:rPr>
                <w:rFonts w:ascii="Times New Roman" w:hAnsi="Times New Roman"/>
                <w:sz w:val="22"/>
                <w:szCs w:val="22"/>
              </w:rPr>
              <w:t>Исполнено</w:t>
            </w:r>
          </w:p>
          <w:p w:rsidR="00DC4E43" w:rsidRPr="006A6A5D" w:rsidRDefault="00DC4E43" w:rsidP="006A6A5D">
            <w:pPr>
              <w:pStyle w:val="310"/>
              <w:spacing w:after="0"/>
              <w:ind w:left="0"/>
              <w:jc w:val="center"/>
              <w:rPr>
                <w:rFonts w:ascii="Times New Roman" w:hAnsi="Times New Roman"/>
                <w:sz w:val="22"/>
                <w:szCs w:val="22"/>
              </w:rPr>
            </w:pPr>
            <w:r w:rsidRPr="006A6A5D">
              <w:rPr>
                <w:rFonts w:ascii="Times New Roman" w:hAnsi="Times New Roman"/>
                <w:sz w:val="22"/>
                <w:szCs w:val="22"/>
              </w:rPr>
              <w:t>за 201</w:t>
            </w:r>
            <w:r w:rsidR="006A6A5D" w:rsidRPr="006A6A5D">
              <w:rPr>
                <w:rFonts w:ascii="Times New Roman" w:hAnsi="Times New Roman"/>
                <w:sz w:val="22"/>
                <w:szCs w:val="22"/>
              </w:rPr>
              <w:t>8</w:t>
            </w:r>
            <w:r w:rsidRPr="006A6A5D">
              <w:rPr>
                <w:rFonts w:ascii="Times New Roman" w:hAnsi="Times New Roman"/>
                <w:sz w:val="22"/>
                <w:szCs w:val="22"/>
              </w:rPr>
              <w:t xml:space="preserve"> год</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DC4E43" w:rsidRPr="006A6A5D" w:rsidRDefault="00DC4E43" w:rsidP="00DC1EDB">
            <w:pPr>
              <w:pStyle w:val="310"/>
              <w:spacing w:after="0"/>
              <w:ind w:left="0"/>
              <w:jc w:val="center"/>
              <w:rPr>
                <w:rFonts w:ascii="Times New Roman" w:hAnsi="Times New Roman"/>
                <w:sz w:val="22"/>
                <w:szCs w:val="22"/>
              </w:rPr>
            </w:pPr>
            <w:r w:rsidRPr="006A6A5D">
              <w:rPr>
                <w:rFonts w:ascii="Times New Roman" w:hAnsi="Times New Roman"/>
                <w:sz w:val="22"/>
                <w:szCs w:val="22"/>
              </w:rPr>
              <w:t>Назначено 201</w:t>
            </w:r>
            <w:r w:rsidR="006A6A5D" w:rsidRPr="006A6A5D">
              <w:rPr>
                <w:rFonts w:ascii="Times New Roman" w:hAnsi="Times New Roman"/>
                <w:sz w:val="22"/>
                <w:szCs w:val="22"/>
              </w:rPr>
              <w:t xml:space="preserve">9 </w:t>
            </w:r>
            <w:r w:rsidRPr="006A6A5D">
              <w:rPr>
                <w:rFonts w:ascii="Times New Roman" w:hAnsi="Times New Roman"/>
                <w:sz w:val="22"/>
                <w:szCs w:val="22"/>
              </w:rPr>
              <w:t>год</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DC4E43" w:rsidRPr="006A6A5D" w:rsidRDefault="00DC4E43" w:rsidP="006A6A5D">
            <w:pPr>
              <w:pStyle w:val="310"/>
              <w:spacing w:after="0"/>
              <w:ind w:left="0"/>
              <w:jc w:val="center"/>
              <w:rPr>
                <w:rFonts w:ascii="Times New Roman" w:hAnsi="Times New Roman"/>
                <w:sz w:val="22"/>
                <w:szCs w:val="22"/>
              </w:rPr>
            </w:pPr>
            <w:r w:rsidRPr="006A6A5D">
              <w:rPr>
                <w:rFonts w:ascii="Times New Roman" w:hAnsi="Times New Roman"/>
                <w:sz w:val="22"/>
                <w:szCs w:val="22"/>
              </w:rPr>
              <w:t>Исполнено за 201</w:t>
            </w:r>
            <w:r w:rsidR="006A6A5D" w:rsidRPr="006A6A5D">
              <w:rPr>
                <w:rFonts w:ascii="Times New Roman" w:hAnsi="Times New Roman"/>
                <w:sz w:val="22"/>
                <w:szCs w:val="22"/>
              </w:rPr>
              <w:t>9</w:t>
            </w:r>
            <w:r w:rsidRPr="006A6A5D">
              <w:rPr>
                <w:rFonts w:ascii="Times New Roman" w:hAnsi="Times New Roman"/>
                <w:sz w:val="22"/>
                <w:szCs w:val="22"/>
              </w:rPr>
              <w:t xml:space="preserve"> год</w:t>
            </w:r>
          </w:p>
        </w:tc>
        <w:tc>
          <w:tcPr>
            <w:tcW w:w="1417" w:type="dxa"/>
            <w:tcBorders>
              <w:top w:val="nil"/>
              <w:left w:val="single" w:sz="4" w:space="0" w:color="000001"/>
              <w:bottom w:val="single" w:sz="4" w:space="0" w:color="000001"/>
              <w:right w:val="nil"/>
            </w:tcBorders>
            <w:tcMar>
              <w:top w:w="0" w:type="dxa"/>
              <w:left w:w="108" w:type="dxa"/>
              <w:bottom w:w="0" w:type="dxa"/>
              <w:right w:w="108" w:type="dxa"/>
            </w:tcMar>
            <w:hideMark/>
          </w:tcPr>
          <w:p w:rsidR="00DC4E43" w:rsidRPr="006A6A5D" w:rsidRDefault="00DC4E43" w:rsidP="000A3862">
            <w:pPr>
              <w:pStyle w:val="310"/>
              <w:spacing w:after="0"/>
              <w:ind w:left="0"/>
              <w:jc w:val="center"/>
              <w:rPr>
                <w:rFonts w:ascii="Times New Roman" w:hAnsi="Times New Roman"/>
                <w:sz w:val="22"/>
                <w:szCs w:val="22"/>
              </w:rPr>
            </w:pPr>
            <w:r w:rsidRPr="006A6A5D">
              <w:rPr>
                <w:rFonts w:ascii="Times New Roman" w:hAnsi="Times New Roman"/>
                <w:sz w:val="22"/>
                <w:szCs w:val="22"/>
              </w:rPr>
              <w:t>Отклонение гр.4- гр3</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DC4E43" w:rsidRPr="006A6A5D" w:rsidRDefault="00DC4E43" w:rsidP="000A3862">
            <w:pPr>
              <w:pStyle w:val="310"/>
              <w:spacing w:after="0"/>
              <w:ind w:left="0"/>
              <w:jc w:val="center"/>
              <w:rPr>
                <w:rFonts w:ascii="Times New Roman" w:hAnsi="Times New Roman"/>
                <w:sz w:val="22"/>
                <w:szCs w:val="22"/>
              </w:rPr>
            </w:pPr>
            <w:r w:rsidRPr="006A6A5D">
              <w:rPr>
                <w:rFonts w:ascii="Times New Roman" w:hAnsi="Times New Roman"/>
                <w:sz w:val="22"/>
                <w:szCs w:val="22"/>
              </w:rPr>
              <w:t xml:space="preserve">% </w:t>
            </w:r>
            <w:proofErr w:type="spellStart"/>
            <w:r w:rsidRPr="006A6A5D">
              <w:rPr>
                <w:rFonts w:ascii="Times New Roman" w:hAnsi="Times New Roman"/>
                <w:sz w:val="22"/>
                <w:szCs w:val="22"/>
              </w:rPr>
              <w:t>исполне</w:t>
            </w:r>
            <w:proofErr w:type="spellEnd"/>
            <w:r w:rsidRPr="006A6A5D">
              <w:rPr>
                <w:rFonts w:ascii="Times New Roman" w:hAnsi="Times New Roman"/>
                <w:sz w:val="22"/>
                <w:szCs w:val="22"/>
              </w:rPr>
              <w:t>-</w:t>
            </w:r>
          </w:p>
          <w:p w:rsidR="00DC4E43" w:rsidRPr="006A6A5D" w:rsidRDefault="00A83FF0" w:rsidP="000A3862">
            <w:pPr>
              <w:pStyle w:val="310"/>
              <w:spacing w:after="0"/>
              <w:ind w:left="0"/>
              <w:jc w:val="center"/>
              <w:rPr>
                <w:rFonts w:ascii="Times New Roman" w:hAnsi="Times New Roman"/>
                <w:sz w:val="22"/>
                <w:szCs w:val="22"/>
              </w:rPr>
            </w:pPr>
            <w:proofErr w:type="spellStart"/>
            <w:r w:rsidRPr="006A6A5D">
              <w:rPr>
                <w:rFonts w:ascii="Times New Roman" w:hAnsi="Times New Roman"/>
                <w:sz w:val="22"/>
                <w:szCs w:val="22"/>
              </w:rPr>
              <w:t>н</w:t>
            </w:r>
            <w:r w:rsidR="00DC4E43" w:rsidRPr="006A6A5D">
              <w:rPr>
                <w:rFonts w:ascii="Times New Roman" w:hAnsi="Times New Roman"/>
                <w:sz w:val="22"/>
                <w:szCs w:val="22"/>
              </w:rPr>
              <w:t>ия</w:t>
            </w:r>
            <w:proofErr w:type="spellEnd"/>
          </w:p>
          <w:p w:rsidR="00F271D3" w:rsidRPr="006A6A5D" w:rsidRDefault="00F271D3" w:rsidP="000A3862">
            <w:pPr>
              <w:pStyle w:val="310"/>
              <w:spacing w:after="0"/>
              <w:ind w:left="0"/>
              <w:jc w:val="center"/>
              <w:rPr>
                <w:rFonts w:ascii="Times New Roman" w:hAnsi="Times New Roman"/>
                <w:sz w:val="22"/>
                <w:szCs w:val="22"/>
              </w:rPr>
            </w:pPr>
            <w:r w:rsidRPr="006A6A5D">
              <w:rPr>
                <w:rFonts w:ascii="Times New Roman" w:hAnsi="Times New Roman"/>
                <w:sz w:val="22"/>
                <w:szCs w:val="22"/>
              </w:rPr>
              <w:t>(гр</w:t>
            </w:r>
            <w:proofErr w:type="gramStart"/>
            <w:r w:rsidRPr="006A6A5D">
              <w:rPr>
                <w:rFonts w:ascii="Times New Roman" w:hAnsi="Times New Roman"/>
                <w:sz w:val="22"/>
                <w:szCs w:val="22"/>
              </w:rPr>
              <w:t>4</w:t>
            </w:r>
            <w:proofErr w:type="gramEnd"/>
            <w:r w:rsidRPr="006A6A5D">
              <w:rPr>
                <w:rFonts w:ascii="Times New Roman" w:hAnsi="Times New Roman"/>
                <w:sz w:val="22"/>
                <w:szCs w:val="22"/>
              </w:rPr>
              <w:t>:гр.3)</w:t>
            </w:r>
          </w:p>
        </w:tc>
        <w:tc>
          <w:tcPr>
            <w:tcW w:w="993" w:type="dxa"/>
            <w:tcBorders>
              <w:top w:val="nil"/>
              <w:left w:val="single" w:sz="4" w:space="0" w:color="000001"/>
              <w:bottom w:val="single" w:sz="4" w:space="0" w:color="000001"/>
              <w:right w:val="single" w:sz="4" w:space="0" w:color="auto"/>
            </w:tcBorders>
          </w:tcPr>
          <w:p w:rsidR="00DC4E43" w:rsidRPr="006A6A5D" w:rsidRDefault="00DC4E43" w:rsidP="000A3862">
            <w:pPr>
              <w:pStyle w:val="310"/>
              <w:spacing w:after="0"/>
              <w:ind w:left="0"/>
              <w:jc w:val="center"/>
              <w:rPr>
                <w:rFonts w:ascii="Times New Roman" w:hAnsi="Times New Roman"/>
                <w:sz w:val="22"/>
                <w:szCs w:val="22"/>
              </w:rPr>
            </w:pPr>
            <w:r w:rsidRPr="006A6A5D">
              <w:rPr>
                <w:rFonts w:ascii="Times New Roman" w:hAnsi="Times New Roman"/>
                <w:sz w:val="22"/>
                <w:szCs w:val="22"/>
              </w:rPr>
              <w:t>Отклонение гр.4- гр</w:t>
            </w:r>
            <w:proofErr w:type="gramStart"/>
            <w:r w:rsidRPr="006A6A5D">
              <w:rPr>
                <w:rFonts w:ascii="Times New Roman" w:hAnsi="Times New Roman"/>
                <w:sz w:val="22"/>
                <w:szCs w:val="22"/>
              </w:rPr>
              <w:t>2</w:t>
            </w:r>
            <w:proofErr w:type="gramEnd"/>
          </w:p>
        </w:tc>
      </w:tr>
      <w:tr w:rsidR="00DC4E43" w:rsidRPr="00F064F6" w:rsidTr="00784417">
        <w:trPr>
          <w:gridAfter w:val="1"/>
          <w:wAfter w:w="1276" w:type="dxa"/>
        </w:trPr>
        <w:tc>
          <w:tcPr>
            <w:tcW w:w="2376" w:type="dxa"/>
            <w:tcBorders>
              <w:top w:val="nil"/>
              <w:left w:val="single" w:sz="4" w:space="0" w:color="000001"/>
              <w:bottom w:val="single" w:sz="4" w:space="0" w:color="000001"/>
              <w:right w:val="nil"/>
            </w:tcBorders>
            <w:tcMar>
              <w:top w:w="0" w:type="dxa"/>
              <w:left w:w="108" w:type="dxa"/>
              <w:bottom w:w="0" w:type="dxa"/>
              <w:right w:w="108" w:type="dxa"/>
            </w:tcMar>
          </w:tcPr>
          <w:p w:rsidR="00DC4E43" w:rsidRPr="006A6A5D" w:rsidRDefault="00DC4E43" w:rsidP="000A3862">
            <w:pPr>
              <w:pStyle w:val="310"/>
              <w:spacing w:after="0" w:line="276" w:lineRule="auto"/>
              <w:ind w:left="0"/>
              <w:jc w:val="center"/>
              <w:rPr>
                <w:rFonts w:ascii="Times New Roman" w:hAnsi="Times New Roman"/>
                <w:sz w:val="22"/>
                <w:szCs w:val="22"/>
              </w:rPr>
            </w:pPr>
            <w:r w:rsidRPr="006A6A5D">
              <w:rPr>
                <w:rFonts w:ascii="Times New Roman" w:hAnsi="Times New Roman"/>
                <w:sz w:val="22"/>
                <w:szCs w:val="22"/>
              </w:rPr>
              <w:t>1</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DC4E43" w:rsidRPr="006A6A5D" w:rsidRDefault="00DC4E43" w:rsidP="000A3862">
            <w:pPr>
              <w:pStyle w:val="310"/>
              <w:spacing w:after="0" w:line="276" w:lineRule="auto"/>
              <w:ind w:left="0"/>
              <w:jc w:val="center"/>
              <w:rPr>
                <w:rFonts w:ascii="Times New Roman" w:hAnsi="Times New Roman"/>
                <w:sz w:val="22"/>
                <w:szCs w:val="22"/>
              </w:rPr>
            </w:pPr>
            <w:r w:rsidRPr="006A6A5D">
              <w:rPr>
                <w:rFonts w:ascii="Times New Roman" w:hAnsi="Times New Roman"/>
                <w:sz w:val="22"/>
                <w:szCs w:val="22"/>
              </w:rPr>
              <w:t>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DC4E43" w:rsidRPr="006A6A5D" w:rsidRDefault="00DC4E43" w:rsidP="000A3862">
            <w:pPr>
              <w:pStyle w:val="310"/>
              <w:spacing w:after="0" w:line="276" w:lineRule="auto"/>
              <w:ind w:left="0"/>
              <w:jc w:val="center"/>
              <w:rPr>
                <w:rFonts w:ascii="Times New Roman" w:hAnsi="Times New Roman"/>
                <w:sz w:val="22"/>
                <w:szCs w:val="22"/>
              </w:rPr>
            </w:pPr>
            <w:r w:rsidRPr="006A6A5D">
              <w:rPr>
                <w:rFonts w:ascii="Times New Roman" w:hAnsi="Times New Roman"/>
                <w:sz w:val="22"/>
                <w:szCs w:val="22"/>
              </w:rPr>
              <w:t>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DC4E43" w:rsidRPr="006A6A5D" w:rsidRDefault="00DC4E43" w:rsidP="000A3862">
            <w:pPr>
              <w:pStyle w:val="310"/>
              <w:spacing w:after="0" w:line="276" w:lineRule="auto"/>
              <w:ind w:left="0"/>
              <w:jc w:val="center"/>
              <w:rPr>
                <w:rFonts w:ascii="Times New Roman" w:hAnsi="Times New Roman"/>
                <w:sz w:val="22"/>
                <w:szCs w:val="22"/>
              </w:rPr>
            </w:pPr>
            <w:r w:rsidRPr="006A6A5D">
              <w:rPr>
                <w:rFonts w:ascii="Times New Roman" w:hAnsi="Times New Roman"/>
                <w:sz w:val="22"/>
                <w:szCs w:val="22"/>
              </w:rPr>
              <w:t>4</w:t>
            </w:r>
          </w:p>
        </w:tc>
        <w:tc>
          <w:tcPr>
            <w:tcW w:w="1417" w:type="dxa"/>
            <w:tcBorders>
              <w:top w:val="nil"/>
              <w:left w:val="single" w:sz="4" w:space="0" w:color="000001"/>
              <w:bottom w:val="single" w:sz="4" w:space="0" w:color="000001"/>
              <w:right w:val="nil"/>
            </w:tcBorders>
            <w:tcMar>
              <w:top w:w="0" w:type="dxa"/>
              <w:left w:w="108" w:type="dxa"/>
              <w:bottom w:w="0" w:type="dxa"/>
              <w:right w:w="108" w:type="dxa"/>
            </w:tcMar>
          </w:tcPr>
          <w:p w:rsidR="00DC4E43" w:rsidRPr="006A6A5D" w:rsidRDefault="00DC4E43" w:rsidP="000A3862">
            <w:pPr>
              <w:pStyle w:val="310"/>
              <w:spacing w:after="0" w:line="276" w:lineRule="auto"/>
              <w:ind w:left="0"/>
              <w:jc w:val="center"/>
              <w:rPr>
                <w:rFonts w:ascii="Times New Roman" w:hAnsi="Times New Roman"/>
                <w:sz w:val="22"/>
                <w:szCs w:val="22"/>
              </w:rPr>
            </w:pPr>
            <w:r w:rsidRPr="006A6A5D">
              <w:rPr>
                <w:rFonts w:ascii="Times New Roman" w:hAnsi="Times New Roman"/>
                <w:sz w:val="22"/>
                <w:szCs w:val="22"/>
              </w:rPr>
              <w:t>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DC4E43" w:rsidRPr="006A6A5D" w:rsidRDefault="00DC4E43" w:rsidP="000A3862">
            <w:pPr>
              <w:pStyle w:val="310"/>
              <w:spacing w:after="0" w:line="276" w:lineRule="auto"/>
              <w:ind w:left="0"/>
              <w:jc w:val="center"/>
              <w:rPr>
                <w:rFonts w:ascii="Times New Roman" w:hAnsi="Times New Roman"/>
                <w:sz w:val="22"/>
                <w:szCs w:val="22"/>
              </w:rPr>
            </w:pPr>
            <w:r w:rsidRPr="006A6A5D">
              <w:rPr>
                <w:rFonts w:ascii="Times New Roman" w:hAnsi="Times New Roman"/>
                <w:sz w:val="22"/>
                <w:szCs w:val="22"/>
              </w:rPr>
              <w:t>6</w:t>
            </w:r>
          </w:p>
        </w:tc>
        <w:tc>
          <w:tcPr>
            <w:tcW w:w="993" w:type="dxa"/>
            <w:tcBorders>
              <w:top w:val="nil"/>
              <w:left w:val="single" w:sz="4" w:space="0" w:color="000001"/>
              <w:bottom w:val="single" w:sz="4" w:space="0" w:color="auto"/>
              <w:right w:val="single" w:sz="4" w:space="0" w:color="auto"/>
            </w:tcBorders>
          </w:tcPr>
          <w:p w:rsidR="00DC4E43" w:rsidRPr="006A6A5D" w:rsidRDefault="00DC4E43" w:rsidP="000A3862">
            <w:pPr>
              <w:pStyle w:val="310"/>
              <w:spacing w:after="0" w:line="276" w:lineRule="auto"/>
              <w:ind w:left="0"/>
              <w:jc w:val="center"/>
              <w:rPr>
                <w:rFonts w:ascii="Times New Roman" w:hAnsi="Times New Roman"/>
                <w:sz w:val="22"/>
                <w:szCs w:val="22"/>
              </w:rPr>
            </w:pPr>
            <w:r w:rsidRPr="006A6A5D">
              <w:rPr>
                <w:rFonts w:ascii="Times New Roman" w:hAnsi="Times New Roman"/>
                <w:sz w:val="22"/>
                <w:szCs w:val="22"/>
              </w:rPr>
              <w:t>7</w:t>
            </w:r>
          </w:p>
        </w:tc>
      </w:tr>
      <w:tr w:rsidR="006A6A5D" w:rsidRPr="00F064F6" w:rsidTr="00784417">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6A6A5D" w:rsidRPr="006A6A5D" w:rsidRDefault="006A6A5D" w:rsidP="000A3862">
            <w:pPr>
              <w:pStyle w:val="310"/>
              <w:spacing w:after="0" w:line="276" w:lineRule="auto"/>
              <w:ind w:left="0"/>
              <w:jc w:val="center"/>
              <w:rPr>
                <w:rFonts w:ascii="Times New Roman" w:hAnsi="Times New Roman"/>
                <w:i/>
                <w:sz w:val="22"/>
                <w:szCs w:val="22"/>
              </w:rPr>
            </w:pPr>
            <w:r w:rsidRPr="006A6A5D">
              <w:rPr>
                <w:rFonts w:ascii="Times New Roman" w:hAnsi="Times New Roman"/>
                <w:i/>
                <w:sz w:val="22"/>
                <w:szCs w:val="22"/>
              </w:rPr>
              <w:t>Собственные доходы:</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6A6A5D" w:rsidRPr="006A6A5D" w:rsidRDefault="006A6A5D" w:rsidP="004C6A43">
            <w:pPr>
              <w:jc w:val="center"/>
              <w:rPr>
                <w:rFonts w:ascii="Times New Roman CYR" w:hAnsi="Times New Roman CYR" w:cs="Times New Roman CYR"/>
                <w:bCs/>
                <w:i/>
              </w:rPr>
            </w:pPr>
            <w:r w:rsidRPr="006A6A5D">
              <w:rPr>
                <w:rFonts w:ascii="Times New Roman CYR" w:hAnsi="Times New Roman CYR" w:cs="Times New Roman CYR"/>
                <w:bCs/>
                <w:i/>
              </w:rPr>
              <w:t>1705,5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6A6A5D" w:rsidRPr="006A6A5D" w:rsidRDefault="00735A4B" w:rsidP="000A3862">
            <w:pPr>
              <w:jc w:val="center"/>
              <w:rPr>
                <w:rFonts w:ascii="Times New Roman CYR" w:hAnsi="Times New Roman CYR" w:cs="Times New Roman CYR"/>
                <w:bCs/>
                <w:i/>
              </w:rPr>
            </w:pPr>
            <w:r>
              <w:rPr>
                <w:rFonts w:ascii="Times New Roman CYR" w:hAnsi="Times New Roman CYR" w:cs="Times New Roman CYR"/>
                <w:bCs/>
                <w:i/>
              </w:rPr>
              <w:t>1760,2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6A6A5D" w:rsidRPr="006A6A5D" w:rsidRDefault="00735A4B" w:rsidP="000A3862">
            <w:pPr>
              <w:jc w:val="center"/>
              <w:rPr>
                <w:rFonts w:ascii="Times New Roman CYR" w:hAnsi="Times New Roman CYR" w:cs="Times New Roman CYR"/>
                <w:bCs/>
                <w:i/>
              </w:rPr>
            </w:pPr>
            <w:r>
              <w:rPr>
                <w:rFonts w:ascii="Times New Roman CYR" w:hAnsi="Times New Roman CYR" w:cs="Times New Roman CYR"/>
                <w:bCs/>
                <w:i/>
              </w:rPr>
              <w:t>1933,6</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6A6A5D" w:rsidRPr="006A6A5D" w:rsidRDefault="00F34E34" w:rsidP="000A3862">
            <w:pPr>
              <w:jc w:val="center"/>
              <w:rPr>
                <w:rFonts w:ascii="Times New Roman CYR" w:hAnsi="Times New Roman CYR" w:cs="Times New Roman CYR"/>
                <w:bCs/>
                <w:i/>
              </w:rPr>
            </w:pPr>
            <w:r>
              <w:rPr>
                <w:rFonts w:ascii="Times New Roman CYR" w:hAnsi="Times New Roman CYR" w:cs="Times New Roman CYR"/>
                <w:bCs/>
                <w:i/>
              </w:rPr>
              <w:t>+173,4</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A6A5D" w:rsidRPr="006A6A5D" w:rsidRDefault="00F34E34" w:rsidP="00784417">
            <w:pPr>
              <w:jc w:val="center"/>
              <w:rPr>
                <w:rFonts w:ascii="Times New Roman CYR" w:hAnsi="Times New Roman CYR" w:cs="Times New Roman CYR"/>
                <w:bCs/>
                <w:i/>
              </w:rPr>
            </w:pPr>
            <w:r>
              <w:rPr>
                <w:rFonts w:ascii="Times New Roman CYR" w:hAnsi="Times New Roman CYR" w:cs="Times New Roman CYR"/>
                <w:bCs/>
                <w:i/>
              </w:rPr>
              <w:t>109,9</w:t>
            </w:r>
          </w:p>
        </w:tc>
        <w:tc>
          <w:tcPr>
            <w:tcW w:w="993" w:type="dxa"/>
            <w:tcBorders>
              <w:top w:val="single" w:sz="4" w:space="0" w:color="auto"/>
              <w:bottom w:val="single" w:sz="4" w:space="0" w:color="auto"/>
              <w:right w:val="single" w:sz="4" w:space="0" w:color="auto"/>
            </w:tcBorders>
            <w:vAlign w:val="center"/>
          </w:tcPr>
          <w:p w:rsidR="006A6A5D" w:rsidRPr="006A6A5D" w:rsidRDefault="004C6A43" w:rsidP="00784417">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+228,1</w:t>
            </w:r>
          </w:p>
        </w:tc>
        <w:tc>
          <w:tcPr>
            <w:tcW w:w="1276" w:type="dxa"/>
            <w:tcBorders>
              <w:left w:val="single" w:sz="4" w:space="0" w:color="auto"/>
            </w:tcBorders>
          </w:tcPr>
          <w:p w:rsidR="006A6A5D" w:rsidRPr="00F064F6" w:rsidRDefault="006A6A5D" w:rsidP="000A3862">
            <w:pPr>
              <w:pStyle w:val="310"/>
              <w:spacing w:after="0" w:line="276" w:lineRule="auto"/>
              <w:ind w:left="0"/>
              <w:jc w:val="center"/>
              <w:rPr>
                <w:rFonts w:ascii="Times New Roman" w:hAnsi="Times New Roman"/>
                <w:b/>
                <w:bCs/>
                <w:i/>
                <w:sz w:val="22"/>
                <w:szCs w:val="22"/>
              </w:rPr>
            </w:pPr>
          </w:p>
        </w:tc>
      </w:tr>
      <w:tr w:rsidR="006A6A5D" w:rsidRPr="00F064F6" w:rsidTr="00784417">
        <w:trPr>
          <w:gridAfter w:val="1"/>
          <w:wAfter w:w="1276" w:type="dxa"/>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6A6A5D" w:rsidRPr="006A6A5D" w:rsidRDefault="006A6A5D" w:rsidP="000A3862">
            <w:pPr>
              <w:pStyle w:val="310"/>
              <w:spacing w:after="0" w:line="276" w:lineRule="auto"/>
              <w:ind w:left="0"/>
              <w:jc w:val="center"/>
              <w:rPr>
                <w:rFonts w:ascii="Times New Roman" w:hAnsi="Times New Roman"/>
                <w:i/>
                <w:sz w:val="22"/>
                <w:szCs w:val="22"/>
              </w:rPr>
            </w:pPr>
            <w:r w:rsidRPr="006A6A5D">
              <w:rPr>
                <w:rFonts w:ascii="Times New Roman" w:hAnsi="Times New Roman"/>
                <w:i/>
                <w:sz w:val="22"/>
                <w:szCs w:val="22"/>
              </w:rPr>
              <w:t>Налоговые доходы:</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6A6A5D" w:rsidRPr="006A6A5D" w:rsidRDefault="006A6A5D" w:rsidP="004C6A43">
            <w:pPr>
              <w:pStyle w:val="310"/>
              <w:spacing w:after="0" w:line="276" w:lineRule="auto"/>
              <w:ind w:left="0"/>
              <w:jc w:val="center"/>
              <w:rPr>
                <w:rFonts w:ascii="Times New Roman" w:hAnsi="Times New Roman"/>
                <w:bCs/>
                <w:i/>
                <w:sz w:val="22"/>
                <w:szCs w:val="22"/>
              </w:rPr>
            </w:pPr>
            <w:r w:rsidRPr="006A6A5D">
              <w:rPr>
                <w:rFonts w:ascii="Times New Roman" w:hAnsi="Times New Roman"/>
                <w:bCs/>
                <w:i/>
                <w:sz w:val="22"/>
                <w:szCs w:val="22"/>
              </w:rPr>
              <w:t>1688,9</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6A6A5D" w:rsidRPr="006A6A5D" w:rsidRDefault="00735A4B" w:rsidP="000A3862">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1737,1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6A6A5D" w:rsidRPr="006A6A5D" w:rsidRDefault="00735A4B" w:rsidP="000A3862">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1629,9</w:t>
            </w:r>
          </w:p>
        </w:tc>
        <w:tc>
          <w:tcPr>
            <w:tcW w:w="1417" w:type="dxa"/>
            <w:tcBorders>
              <w:top w:val="nil"/>
              <w:left w:val="single" w:sz="4" w:space="0" w:color="000001"/>
              <w:bottom w:val="single" w:sz="4" w:space="0" w:color="000001"/>
              <w:right w:val="nil"/>
            </w:tcBorders>
            <w:tcMar>
              <w:top w:w="0" w:type="dxa"/>
              <w:left w:w="108" w:type="dxa"/>
              <w:bottom w:w="0" w:type="dxa"/>
              <w:right w:w="108" w:type="dxa"/>
            </w:tcMar>
          </w:tcPr>
          <w:p w:rsidR="006A6A5D" w:rsidRPr="006A6A5D" w:rsidRDefault="00F34E34" w:rsidP="000A3862">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-107,2</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A6A5D" w:rsidRPr="006A6A5D" w:rsidRDefault="00F34E34" w:rsidP="00784417">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93,8</w:t>
            </w:r>
          </w:p>
        </w:tc>
        <w:tc>
          <w:tcPr>
            <w:tcW w:w="993" w:type="dxa"/>
            <w:tcBorders>
              <w:top w:val="single" w:sz="4" w:space="0" w:color="auto"/>
              <w:left w:val="single" w:sz="4" w:space="0" w:color="000001"/>
              <w:bottom w:val="single" w:sz="4" w:space="0" w:color="auto"/>
              <w:right w:val="single" w:sz="4" w:space="0" w:color="auto"/>
            </w:tcBorders>
            <w:vAlign w:val="center"/>
          </w:tcPr>
          <w:p w:rsidR="006A6A5D" w:rsidRPr="006A6A5D" w:rsidRDefault="004C6A43" w:rsidP="00784417">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-59,0</w:t>
            </w:r>
          </w:p>
        </w:tc>
      </w:tr>
      <w:tr w:rsidR="006A6A5D" w:rsidRPr="00F064F6" w:rsidTr="00784417">
        <w:trPr>
          <w:gridAfter w:val="1"/>
          <w:wAfter w:w="1276" w:type="dxa"/>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6A6A5D" w:rsidRPr="006A6A5D" w:rsidRDefault="006A6A5D" w:rsidP="000A3862">
            <w:pPr>
              <w:pStyle w:val="310"/>
              <w:spacing w:after="0"/>
              <w:ind w:left="0"/>
              <w:jc w:val="center"/>
              <w:rPr>
                <w:rFonts w:ascii="Times New Roman" w:hAnsi="Times New Roman"/>
                <w:sz w:val="22"/>
                <w:szCs w:val="22"/>
              </w:rPr>
            </w:pPr>
            <w:r w:rsidRPr="006A6A5D">
              <w:rPr>
                <w:rFonts w:ascii="Times New Roman" w:hAnsi="Times New Roman"/>
                <w:sz w:val="22"/>
                <w:szCs w:val="22"/>
              </w:rPr>
              <w:t>Налог на доходы физических лиц</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6A6A5D" w:rsidRPr="006A6A5D" w:rsidRDefault="006A6A5D" w:rsidP="004C6A43">
            <w:pPr>
              <w:jc w:val="center"/>
              <w:rPr>
                <w:rFonts w:ascii="Times New Roman CYR" w:hAnsi="Times New Roman CYR" w:cs="Times New Roman CYR"/>
                <w:bCs/>
              </w:rPr>
            </w:pPr>
            <w:r w:rsidRPr="006A6A5D">
              <w:rPr>
                <w:rFonts w:ascii="Times New Roman CYR" w:hAnsi="Times New Roman CYR" w:cs="Times New Roman CYR"/>
                <w:bCs/>
              </w:rPr>
              <w:t>151,6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6A6A5D" w:rsidRPr="006A6A5D" w:rsidRDefault="006A6A5D" w:rsidP="000A3862">
            <w:pPr>
              <w:jc w:val="center"/>
              <w:rPr>
                <w:rFonts w:ascii="Times New Roman CYR" w:hAnsi="Times New Roman CYR" w:cs="Times New Roman CYR"/>
                <w:bCs/>
              </w:rPr>
            </w:pPr>
            <w:r>
              <w:rPr>
                <w:rFonts w:ascii="Times New Roman CYR" w:hAnsi="Times New Roman CYR" w:cs="Times New Roman CYR"/>
                <w:bCs/>
              </w:rPr>
              <w:t>143,0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6A6A5D" w:rsidRPr="006A6A5D" w:rsidRDefault="006A6A5D" w:rsidP="004C6A43">
            <w:pPr>
              <w:jc w:val="center"/>
              <w:rPr>
                <w:rFonts w:ascii="Times New Roman CYR" w:hAnsi="Times New Roman CYR" w:cs="Times New Roman CYR"/>
                <w:bCs/>
              </w:rPr>
            </w:pPr>
            <w:r>
              <w:rPr>
                <w:rFonts w:ascii="Times New Roman CYR" w:hAnsi="Times New Roman CYR" w:cs="Times New Roman CYR"/>
                <w:bCs/>
              </w:rPr>
              <w:t>137,7</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6A6A5D" w:rsidRPr="006A6A5D" w:rsidRDefault="00F34E34" w:rsidP="000A3862">
            <w:pPr>
              <w:jc w:val="center"/>
              <w:rPr>
                <w:rFonts w:ascii="Times New Roman CYR" w:hAnsi="Times New Roman CYR" w:cs="Times New Roman CYR"/>
              </w:rPr>
            </w:pPr>
            <w:r>
              <w:rPr>
                <w:rFonts w:ascii="Times New Roman CYR" w:hAnsi="Times New Roman CYR" w:cs="Times New Roman CYR"/>
              </w:rPr>
              <w:t>-5,3</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A6A5D" w:rsidRPr="006A6A5D" w:rsidRDefault="00F34E34" w:rsidP="00784417">
            <w:pPr>
              <w:pStyle w:val="310"/>
              <w:spacing w:after="0" w:line="276" w:lineRule="auto"/>
              <w:ind w:left="0"/>
              <w:jc w:val="center"/>
              <w:rPr>
                <w:rFonts w:ascii="Times New Roman" w:hAnsi="Times New Roman"/>
                <w:sz w:val="22"/>
                <w:szCs w:val="22"/>
              </w:rPr>
            </w:pPr>
            <w:r>
              <w:rPr>
                <w:rFonts w:ascii="Times New Roman" w:hAnsi="Times New Roman"/>
                <w:sz w:val="22"/>
                <w:szCs w:val="22"/>
              </w:rPr>
              <w:t>96,3</w:t>
            </w:r>
          </w:p>
        </w:tc>
        <w:tc>
          <w:tcPr>
            <w:tcW w:w="993" w:type="dxa"/>
            <w:tcBorders>
              <w:top w:val="single" w:sz="4" w:space="0" w:color="auto"/>
              <w:left w:val="single" w:sz="4" w:space="0" w:color="000001"/>
              <w:bottom w:val="single" w:sz="4" w:space="0" w:color="auto"/>
              <w:right w:val="single" w:sz="4" w:space="0" w:color="auto"/>
            </w:tcBorders>
            <w:vAlign w:val="center"/>
          </w:tcPr>
          <w:p w:rsidR="006A6A5D" w:rsidRPr="006A6A5D" w:rsidRDefault="004C6A43" w:rsidP="00784417">
            <w:pPr>
              <w:pStyle w:val="310"/>
              <w:spacing w:after="0" w:line="276" w:lineRule="auto"/>
              <w:ind w:left="0"/>
              <w:jc w:val="center"/>
              <w:rPr>
                <w:rFonts w:ascii="Times New Roman" w:hAnsi="Times New Roman"/>
                <w:sz w:val="22"/>
                <w:szCs w:val="22"/>
              </w:rPr>
            </w:pPr>
            <w:r>
              <w:rPr>
                <w:rFonts w:ascii="Times New Roman" w:hAnsi="Times New Roman"/>
                <w:sz w:val="22"/>
                <w:szCs w:val="22"/>
              </w:rPr>
              <w:t>-13,9</w:t>
            </w:r>
          </w:p>
        </w:tc>
      </w:tr>
      <w:tr w:rsidR="006A6A5D" w:rsidRPr="00F064F6" w:rsidTr="00784417">
        <w:trPr>
          <w:gridAfter w:val="1"/>
          <w:wAfter w:w="1276" w:type="dxa"/>
        </w:trPr>
        <w:tc>
          <w:tcPr>
            <w:tcW w:w="2376" w:type="dxa"/>
            <w:tcBorders>
              <w:top w:val="nil"/>
              <w:left w:val="single" w:sz="4" w:space="0" w:color="000001"/>
              <w:bottom w:val="single" w:sz="4" w:space="0" w:color="000001"/>
              <w:right w:val="nil"/>
            </w:tcBorders>
            <w:tcMar>
              <w:top w:w="0" w:type="dxa"/>
              <w:left w:w="108" w:type="dxa"/>
              <w:bottom w:w="0" w:type="dxa"/>
              <w:right w:w="108" w:type="dxa"/>
            </w:tcMar>
          </w:tcPr>
          <w:p w:rsidR="006A6A5D" w:rsidRPr="006A6A5D" w:rsidRDefault="006A6A5D" w:rsidP="000A3862">
            <w:pPr>
              <w:pStyle w:val="310"/>
              <w:spacing w:after="0"/>
              <w:ind w:left="0"/>
              <w:jc w:val="center"/>
              <w:rPr>
                <w:rFonts w:ascii="Times New Roman" w:hAnsi="Times New Roman"/>
                <w:sz w:val="22"/>
                <w:szCs w:val="22"/>
              </w:rPr>
            </w:pPr>
            <w:proofErr w:type="gramStart"/>
            <w:r w:rsidRPr="006A6A5D">
              <w:rPr>
                <w:rFonts w:ascii="Times New Roman" w:hAnsi="Times New Roman"/>
                <w:sz w:val="22"/>
                <w:szCs w:val="22"/>
              </w:rPr>
              <w:t>Налоги</w:t>
            </w:r>
            <w:proofErr w:type="gramEnd"/>
            <w:r w:rsidRPr="006A6A5D">
              <w:rPr>
                <w:rFonts w:ascii="Times New Roman" w:hAnsi="Times New Roman"/>
                <w:sz w:val="22"/>
                <w:szCs w:val="22"/>
              </w:rPr>
              <w:t xml:space="preserve"> на товары реализуемые на территории РФ (акцизы)</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6A6A5D" w:rsidRPr="006A6A5D" w:rsidRDefault="006A6A5D" w:rsidP="004C6A43">
            <w:pPr>
              <w:jc w:val="center"/>
              <w:rPr>
                <w:rFonts w:ascii="Times New Roman CYR" w:hAnsi="Times New Roman CYR" w:cs="Times New Roman CYR"/>
                <w:bCs/>
              </w:rPr>
            </w:pPr>
            <w:r w:rsidRPr="006A6A5D">
              <w:rPr>
                <w:rFonts w:ascii="Times New Roman CYR" w:hAnsi="Times New Roman CYR" w:cs="Times New Roman CYR"/>
                <w:bCs/>
              </w:rPr>
              <w:t>232,0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6A6A5D" w:rsidRPr="006A6A5D" w:rsidRDefault="006A6A5D" w:rsidP="000A3862">
            <w:pPr>
              <w:jc w:val="center"/>
              <w:rPr>
                <w:rFonts w:ascii="Times New Roman CYR" w:hAnsi="Times New Roman CYR" w:cs="Times New Roman CYR"/>
                <w:bCs/>
              </w:rPr>
            </w:pPr>
            <w:r>
              <w:rPr>
                <w:rFonts w:ascii="Times New Roman CYR" w:hAnsi="Times New Roman CYR" w:cs="Times New Roman CYR"/>
                <w:bCs/>
              </w:rPr>
              <w:t>233,1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6A6A5D" w:rsidRPr="006A6A5D" w:rsidRDefault="006A6A5D" w:rsidP="004C6A43">
            <w:pPr>
              <w:jc w:val="center"/>
              <w:rPr>
                <w:rFonts w:ascii="Times New Roman CYR" w:hAnsi="Times New Roman CYR" w:cs="Times New Roman CYR"/>
                <w:bCs/>
              </w:rPr>
            </w:pPr>
            <w:r>
              <w:rPr>
                <w:rFonts w:ascii="Times New Roman CYR" w:hAnsi="Times New Roman CYR" w:cs="Times New Roman CYR"/>
                <w:bCs/>
              </w:rPr>
              <w:t>260,4</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6A6A5D" w:rsidRPr="006A6A5D" w:rsidRDefault="00F34E34" w:rsidP="000A3862">
            <w:pPr>
              <w:jc w:val="center"/>
              <w:rPr>
                <w:rFonts w:ascii="Times New Roman CYR" w:hAnsi="Times New Roman CYR" w:cs="Times New Roman CYR"/>
              </w:rPr>
            </w:pPr>
            <w:r>
              <w:rPr>
                <w:rFonts w:ascii="Times New Roman CYR" w:hAnsi="Times New Roman CYR" w:cs="Times New Roman CYR"/>
              </w:rPr>
              <w:t>+27,3</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A6A5D" w:rsidRPr="00F34E34" w:rsidRDefault="00F34E34" w:rsidP="00784417">
            <w:pPr>
              <w:pStyle w:val="310"/>
              <w:spacing w:after="0" w:line="276" w:lineRule="auto"/>
              <w:ind w:left="0"/>
              <w:jc w:val="center"/>
              <w:rPr>
                <w:rFonts w:ascii="Times New Roman CYR" w:hAnsi="Times New Roman CYR" w:cs="Times New Roman CYR"/>
                <w:sz w:val="22"/>
                <w:szCs w:val="22"/>
              </w:rPr>
            </w:pPr>
            <w:r>
              <w:rPr>
                <w:rFonts w:ascii="Times New Roman CYR" w:hAnsi="Times New Roman CYR" w:cs="Times New Roman CYR"/>
                <w:sz w:val="22"/>
                <w:szCs w:val="22"/>
                <w:lang w:val="en-US"/>
              </w:rPr>
              <w:t>111</w:t>
            </w:r>
            <w:r>
              <w:rPr>
                <w:rFonts w:ascii="Times New Roman CYR" w:hAnsi="Times New Roman CYR" w:cs="Times New Roman CYR"/>
                <w:sz w:val="22"/>
                <w:szCs w:val="22"/>
              </w:rPr>
              <w:t>,</w:t>
            </w:r>
            <w:r>
              <w:rPr>
                <w:rFonts w:ascii="Times New Roman CYR" w:hAnsi="Times New Roman CYR" w:cs="Times New Roman CYR"/>
                <w:sz w:val="22"/>
                <w:szCs w:val="22"/>
                <w:lang w:val="en-US"/>
              </w:rPr>
              <w:t>7</w:t>
            </w:r>
          </w:p>
        </w:tc>
        <w:tc>
          <w:tcPr>
            <w:tcW w:w="993" w:type="dxa"/>
            <w:tcBorders>
              <w:top w:val="single" w:sz="4" w:space="0" w:color="auto"/>
              <w:left w:val="single" w:sz="4" w:space="0" w:color="000001"/>
              <w:bottom w:val="single" w:sz="4" w:space="0" w:color="000001"/>
              <w:right w:val="single" w:sz="4" w:space="0" w:color="auto"/>
            </w:tcBorders>
            <w:vAlign w:val="center"/>
          </w:tcPr>
          <w:p w:rsidR="006A6A5D" w:rsidRPr="006A6A5D" w:rsidRDefault="004C6A43" w:rsidP="004C6A43">
            <w:pPr>
              <w:pStyle w:val="310"/>
              <w:spacing w:after="0" w:line="276" w:lineRule="auto"/>
              <w:ind w:left="0"/>
              <w:jc w:val="center"/>
              <w:rPr>
                <w:rFonts w:ascii="Times New Roman CYR" w:hAnsi="Times New Roman CYR" w:cs="Times New Roman CYR"/>
                <w:sz w:val="22"/>
                <w:szCs w:val="22"/>
              </w:rPr>
            </w:pPr>
            <w:r>
              <w:rPr>
                <w:rFonts w:ascii="Times New Roman CYR" w:hAnsi="Times New Roman CYR" w:cs="Times New Roman CYR"/>
                <w:sz w:val="22"/>
                <w:szCs w:val="22"/>
              </w:rPr>
              <w:t>+28,4</w:t>
            </w:r>
          </w:p>
        </w:tc>
      </w:tr>
      <w:tr w:rsidR="006A6A5D" w:rsidRPr="00F064F6" w:rsidTr="00784417">
        <w:trPr>
          <w:gridAfter w:val="1"/>
          <w:wAfter w:w="1276" w:type="dxa"/>
          <w:trHeight w:val="230"/>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6A6A5D" w:rsidRPr="006A6A5D" w:rsidRDefault="006A6A5D" w:rsidP="000A3862">
            <w:pPr>
              <w:pStyle w:val="310"/>
              <w:spacing w:after="0"/>
              <w:ind w:left="0"/>
              <w:jc w:val="center"/>
              <w:rPr>
                <w:rFonts w:ascii="Times New Roman" w:hAnsi="Times New Roman"/>
                <w:sz w:val="22"/>
                <w:szCs w:val="22"/>
              </w:rPr>
            </w:pPr>
            <w:r w:rsidRPr="006A6A5D">
              <w:rPr>
                <w:rFonts w:ascii="Times New Roman" w:hAnsi="Times New Roman"/>
                <w:sz w:val="22"/>
                <w:szCs w:val="22"/>
              </w:rPr>
              <w:t>Единый сельскохозяйственный налог</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6A6A5D" w:rsidRPr="006A6A5D" w:rsidRDefault="006A6A5D" w:rsidP="004C6A43">
            <w:pPr>
              <w:jc w:val="center"/>
              <w:rPr>
                <w:rFonts w:ascii="Times New Roman CYR" w:hAnsi="Times New Roman CYR" w:cs="Times New Roman CYR"/>
              </w:rPr>
            </w:pPr>
            <w:r w:rsidRPr="006A6A5D">
              <w:rPr>
                <w:rFonts w:ascii="Times New Roman CYR" w:hAnsi="Times New Roman CYR" w:cs="Times New Roman CYR"/>
              </w:rPr>
              <w:t>387,7</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6A6A5D" w:rsidRPr="006A6A5D" w:rsidRDefault="00735A4B" w:rsidP="000A3862">
            <w:pPr>
              <w:jc w:val="center"/>
              <w:rPr>
                <w:rFonts w:ascii="Times New Roman CYR" w:hAnsi="Times New Roman CYR" w:cs="Times New Roman CYR"/>
              </w:rPr>
            </w:pPr>
            <w:r>
              <w:rPr>
                <w:rFonts w:ascii="Times New Roman CYR" w:hAnsi="Times New Roman CYR" w:cs="Times New Roman CYR"/>
              </w:rPr>
              <w:t>384,0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6A6A5D" w:rsidRPr="006A6A5D" w:rsidRDefault="00735A4B" w:rsidP="000A3862">
            <w:pPr>
              <w:jc w:val="center"/>
              <w:rPr>
                <w:rFonts w:ascii="Times New Roman CYR" w:hAnsi="Times New Roman CYR" w:cs="Times New Roman CYR"/>
              </w:rPr>
            </w:pPr>
            <w:r>
              <w:rPr>
                <w:rFonts w:ascii="Times New Roman CYR" w:hAnsi="Times New Roman CYR" w:cs="Times New Roman CYR"/>
              </w:rPr>
              <w:t>384,3</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6A6A5D" w:rsidRPr="006A6A5D" w:rsidRDefault="00F34E34" w:rsidP="000A3862">
            <w:pPr>
              <w:jc w:val="center"/>
              <w:rPr>
                <w:rFonts w:ascii="Times New Roman CYR" w:hAnsi="Times New Roman CYR" w:cs="Times New Roman CYR"/>
              </w:rPr>
            </w:pPr>
            <w:r>
              <w:rPr>
                <w:rFonts w:ascii="Times New Roman CYR" w:hAnsi="Times New Roman CYR" w:cs="Times New Roman CYR"/>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A6A5D" w:rsidRPr="006A6A5D" w:rsidRDefault="00F34E34" w:rsidP="00784417">
            <w:pPr>
              <w:pStyle w:val="310"/>
              <w:spacing w:after="0" w:line="276" w:lineRule="auto"/>
              <w:ind w:left="0"/>
              <w:jc w:val="center"/>
              <w:rPr>
                <w:rFonts w:ascii="Times New Roman" w:hAnsi="Times New Roman"/>
                <w:sz w:val="22"/>
                <w:szCs w:val="22"/>
              </w:rPr>
            </w:pPr>
            <w:r>
              <w:rPr>
                <w:rFonts w:ascii="Times New Roman" w:hAnsi="Times New Roman"/>
                <w:sz w:val="22"/>
                <w:szCs w:val="22"/>
              </w:rPr>
              <w:t>100,0</w:t>
            </w:r>
          </w:p>
        </w:tc>
        <w:tc>
          <w:tcPr>
            <w:tcW w:w="993" w:type="dxa"/>
            <w:tcBorders>
              <w:top w:val="nil"/>
              <w:left w:val="single" w:sz="4" w:space="0" w:color="000001"/>
              <w:bottom w:val="single" w:sz="4" w:space="0" w:color="000001"/>
              <w:right w:val="single" w:sz="4" w:space="0" w:color="auto"/>
            </w:tcBorders>
            <w:vAlign w:val="center"/>
          </w:tcPr>
          <w:p w:rsidR="006A6A5D" w:rsidRPr="006A6A5D" w:rsidRDefault="004C6A43" w:rsidP="00784417">
            <w:pPr>
              <w:pStyle w:val="310"/>
              <w:spacing w:after="0" w:line="276" w:lineRule="auto"/>
              <w:ind w:left="0"/>
              <w:jc w:val="center"/>
              <w:rPr>
                <w:rFonts w:ascii="Times New Roman" w:hAnsi="Times New Roman"/>
                <w:sz w:val="22"/>
                <w:szCs w:val="22"/>
              </w:rPr>
            </w:pPr>
            <w:r>
              <w:rPr>
                <w:rFonts w:ascii="Times New Roman" w:hAnsi="Times New Roman"/>
                <w:sz w:val="22"/>
                <w:szCs w:val="22"/>
              </w:rPr>
              <w:t>-3,4</w:t>
            </w:r>
          </w:p>
        </w:tc>
      </w:tr>
      <w:tr w:rsidR="006A6A5D" w:rsidRPr="00F064F6" w:rsidTr="00784417">
        <w:trPr>
          <w:gridAfter w:val="1"/>
          <w:wAfter w:w="1276" w:type="dxa"/>
          <w:trHeight w:val="230"/>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6A6A5D" w:rsidRPr="006A6A5D" w:rsidRDefault="006A6A5D" w:rsidP="000A3862">
            <w:pPr>
              <w:pStyle w:val="310"/>
              <w:spacing w:after="0"/>
              <w:ind w:left="0"/>
              <w:jc w:val="center"/>
              <w:rPr>
                <w:rFonts w:ascii="Times New Roman" w:hAnsi="Times New Roman"/>
                <w:sz w:val="22"/>
                <w:szCs w:val="22"/>
              </w:rPr>
            </w:pPr>
            <w:r w:rsidRPr="006A6A5D">
              <w:rPr>
                <w:rFonts w:ascii="Times New Roman" w:hAnsi="Times New Roman"/>
                <w:sz w:val="22"/>
                <w:szCs w:val="22"/>
              </w:rPr>
              <w:t>Налог на имущество физических лиц</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6A6A5D" w:rsidRPr="006A6A5D" w:rsidRDefault="006A6A5D" w:rsidP="004C6A43">
            <w:pPr>
              <w:jc w:val="center"/>
              <w:rPr>
                <w:rFonts w:ascii="Times New Roman CYR" w:hAnsi="Times New Roman CYR" w:cs="Times New Roman CYR"/>
              </w:rPr>
            </w:pPr>
            <w:r w:rsidRPr="006A6A5D">
              <w:rPr>
                <w:rFonts w:ascii="Times New Roman CYR" w:hAnsi="Times New Roman CYR" w:cs="Times New Roman CYR"/>
              </w:rPr>
              <w:t>76,5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6A6A5D" w:rsidRPr="006A6A5D" w:rsidRDefault="00735A4B" w:rsidP="000A3862">
            <w:pPr>
              <w:jc w:val="center"/>
              <w:rPr>
                <w:rFonts w:ascii="Times New Roman CYR" w:hAnsi="Times New Roman CYR" w:cs="Times New Roman CYR"/>
              </w:rPr>
            </w:pPr>
            <w:r>
              <w:rPr>
                <w:rFonts w:ascii="Times New Roman CYR" w:hAnsi="Times New Roman CYR" w:cs="Times New Roman CYR"/>
              </w:rPr>
              <w:t>130,0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6A6A5D" w:rsidRPr="006A6A5D" w:rsidRDefault="00735A4B" w:rsidP="000A3862">
            <w:pPr>
              <w:jc w:val="center"/>
              <w:rPr>
                <w:rFonts w:ascii="Times New Roman CYR" w:hAnsi="Times New Roman CYR" w:cs="Times New Roman CYR"/>
              </w:rPr>
            </w:pPr>
            <w:r>
              <w:rPr>
                <w:rFonts w:ascii="Times New Roman CYR" w:hAnsi="Times New Roman CYR" w:cs="Times New Roman CYR"/>
              </w:rPr>
              <w:t>58,6</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6A6A5D" w:rsidRPr="006A6A5D" w:rsidRDefault="00F34E34" w:rsidP="000A3862">
            <w:pPr>
              <w:jc w:val="center"/>
              <w:rPr>
                <w:rFonts w:ascii="Times New Roman CYR" w:hAnsi="Times New Roman CYR" w:cs="Times New Roman CYR"/>
              </w:rPr>
            </w:pPr>
            <w:r>
              <w:rPr>
                <w:rFonts w:ascii="Times New Roman CYR" w:hAnsi="Times New Roman CYR" w:cs="Times New Roman CYR"/>
              </w:rPr>
              <w:t>-124,4</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A6A5D" w:rsidRPr="006A6A5D" w:rsidRDefault="00F34E34" w:rsidP="00784417">
            <w:pPr>
              <w:pStyle w:val="310"/>
              <w:spacing w:after="0" w:line="276" w:lineRule="auto"/>
              <w:ind w:left="0"/>
              <w:jc w:val="center"/>
              <w:rPr>
                <w:rFonts w:ascii="Times New Roman" w:hAnsi="Times New Roman"/>
                <w:sz w:val="22"/>
                <w:szCs w:val="22"/>
              </w:rPr>
            </w:pPr>
            <w:r>
              <w:rPr>
                <w:rFonts w:ascii="Times New Roman" w:hAnsi="Times New Roman"/>
                <w:sz w:val="22"/>
                <w:szCs w:val="22"/>
              </w:rPr>
              <w:t>45,1</w:t>
            </w:r>
          </w:p>
        </w:tc>
        <w:tc>
          <w:tcPr>
            <w:tcW w:w="993" w:type="dxa"/>
            <w:tcBorders>
              <w:top w:val="nil"/>
              <w:left w:val="single" w:sz="4" w:space="0" w:color="000001"/>
              <w:bottom w:val="single" w:sz="4" w:space="0" w:color="000001"/>
              <w:right w:val="single" w:sz="4" w:space="0" w:color="auto"/>
            </w:tcBorders>
            <w:vAlign w:val="center"/>
          </w:tcPr>
          <w:p w:rsidR="006A6A5D" w:rsidRPr="006A6A5D" w:rsidRDefault="004C6A43" w:rsidP="00784417">
            <w:pPr>
              <w:pStyle w:val="310"/>
              <w:spacing w:after="0" w:line="276" w:lineRule="auto"/>
              <w:ind w:left="0"/>
              <w:jc w:val="center"/>
              <w:rPr>
                <w:rFonts w:ascii="Times New Roman" w:hAnsi="Times New Roman"/>
                <w:sz w:val="22"/>
                <w:szCs w:val="22"/>
              </w:rPr>
            </w:pPr>
            <w:r>
              <w:rPr>
                <w:rFonts w:ascii="Times New Roman" w:hAnsi="Times New Roman"/>
                <w:sz w:val="22"/>
                <w:szCs w:val="22"/>
              </w:rPr>
              <w:t>-17,9</w:t>
            </w:r>
          </w:p>
        </w:tc>
      </w:tr>
      <w:tr w:rsidR="006A6A5D" w:rsidRPr="00F064F6" w:rsidTr="00784417">
        <w:trPr>
          <w:gridAfter w:val="1"/>
          <w:wAfter w:w="1276" w:type="dxa"/>
          <w:trHeight w:val="169"/>
        </w:trPr>
        <w:tc>
          <w:tcPr>
            <w:tcW w:w="2376" w:type="dxa"/>
            <w:tcBorders>
              <w:top w:val="nil"/>
              <w:left w:val="single" w:sz="4" w:space="0" w:color="000001"/>
              <w:bottom w:val="single" w:sz="4" w:space="0" w:color="auto"/>
              <w:right w:val="nil"/>
            </w:tcBorders>
            <w:tcMar>
              <w:top w:w="0" w:type="dxa"/>
              <w:left w:w="108" w:type="dxa"/>
              <w:bottom w:w="0" w:type="dxa"/>
              <w:right w:w="108" w:type="dxa"/>
            </w:tcMar>
            <w:hideMark/>
          </w:tcPr>
          <w:p w:rsidR="006A6A5D" w:rsidRPr="006A6A5D" w:rsidRDefault="006A6A5D" w:rsidP="000A3862">
            <w:pPr>
              <w:pStyle w:val="310"/>
              <w:spacing w:after="0"/>
              <w:ind w:left="0"/>
              <w:jc w:val="center"/>
              <w:rPr>
                <w:rFonts w:ascii="Times New Roman" w:hAnsi="Times New Roman"/>
                <w:sz w:val="22"/>
                <w:szCs w:val="22"/>
              </w:rPr>
            </w:pPr>
            <w:r w:rsidRPr="006A6A5D">
              <w:rPr>
                <w:rFonts w:ascii="Times New Roman" w:hAnsi="Times New Roman"/>
                <w:sz w:val="22"/>
                <w:szCs w:val="22"/>
              </w:rPr>
              <w:t>Земельный налог</w:t>
            </w:r>
          </w:p>
        </w:tc>
        <w:tc>
          <w:tcPr>
            <w:tcW w:w="1134" w:type="dxa"/>
            <w:tcBorders>
              <w:top w:val="nil"/>
              <w:left w:val="single" w:sz="4" w:space="0" w:color="000001"/>
              <w:bottom w:val="single" w:sz="4" w:space="0" w:color="auto"/>
              <w:right w:val="single" w:sz="4" w:space="0" w:color="000001"/>
            </w:tcBorders>
            <w:tcMar>
              <w:top w:w="0" w:type="dxa"/>
              <w:left w:w="108" w:type="dxa"/>
              <w:bottom w:w="0" w:type="dxa"/>
              <w:right w:w="108" w:type="dxa"/>
            </w:tcMar>
            <w:vAlign w:val="bottom"/>
          </w:tcPr>
          <w:p w:rsidR="006A6A5D" w:rsidRPr="006A6A5D" w:rsidRDefault="006A6A5D" w:rsidP="004C6A43">
            <w:pPr>
              <w:jc w:val="center"/>
              <w:rPr>
                <w:rFonts w:ascii="Times New Roman CYR" w:hAnsi="Times New Roman CYR" w:cs="Times New Roman CYR"/>
              </w:rPr>
            </w:pPr>
            <w:r w:rsidRPr="006A6A5D">
              <w:rPr>
                <w:rFonts w:ascii="Times New Roman CYR" w:hAnsi="Times New Roman CYR" w:cs="Times New Roman CYR"/>
              </w:rPr>
              <w:t>841,1</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6A6A5D" w:rsidRPr="006A6A5D" w:rsidRDefault="00735A4B" w:rsidP="000A3862">
            <w:pPr>
              <w:jc w:val="center"/>
              <w:rPr>
                <w:rFonts w:ascii="Times New Roman CYR" w:hAnsi="Times New Roman CYR" w:cs="Times New Roman CYR"/>
              </w:rPr>
            </w:pPr>
            <w:r>
              <w:rPr>
                <w:rFonts w:ascii="Times New Roman CYR" w:hAnsi="Times New Roman CYR" w:cs="Times New Roman CYR"/>
              </w:rPr>
              <w:t>847,0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6A6A5D" w:rsidRPr="006A6A5D" w:rsidRDefault="00735A4B" w:rsidP="000A3862">
            <w:pPr>
              <w:jc w:val="center"/>
              <w:rPr>
                <w:rFonts w:ascii="Times New Roman CYR" w:hAnsi="Times New Roman CYR" w:cs="Times New Roman CYR"/>
              </w:rPr>
            </w:pPr>
            <w:r>
              <w:rPr>
                <w:rFonts w:ascii="Times New Roman CYR" w:hAnsi="Times New Roman CYR" w:cs="Times New Roman CYR"/>
              </w:rPr>
              <w:t>788,9</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bottom"/>
          </w:tcPr>
          <w:p w:rsidR="006A6A5D" w:rsidRPr="006A6A5D" w:rsidRDefault="00F34E34" w:rsidP="000A3862">
            <w:pPr>
              <w:jc w:val="center"/>
              <w:rPr>
                <w:rFonts w:ascii="Times New Roman CYR" w:hAnsi="Times New Roman CYR" w:cs="Times New Roman CYR"/>
              </w:rPr>
            </w:pPr>
            <w:r>
              <w:rPr>
                <w:rFonts w:ascii="Times New Roman CYR" w:hAnsi="Times New Roman CYR" w:cs="Times New Roman CYR"/>
              </w:rPr>
              <w:t>-58,1</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6A6A5D" w:rsidRPr="006A6A5D" w:rsidRDefault="00F34E34" w:rsidP="00784417">
            <w:pPr>
              <w:pStyle w:val="310"/>
              <w:spacing w:after="0" w:line="276" w:lineRule="auto"/>
              <w:ind w:left="0"/>
              <w:jc w:val="center"/>
              <w:rPr>
                <w:rFonts w:ascii="Times New Roman" w:hAnsi="Times New Roman"/>
                <w:sz w:val="22"/>
                <w:szCs w:val="22"/>
              </w:rPr>
            </w:pPr>
            <w:r>
              <w:rPr>
                <w:rFonts w:ascii="Times New Roman" w:hAnsi="Times New Roman"/>
                <w:sz w:val="22"/>
                <w:szCs w:val="22"/>
              </w:rPr>
              <w:t>93,1</w:t>
            </w:r>
          </w:p>
        </w:tc>
        <w:tc>
          <w:tcPr>
            <w:tcW w:w="993" w:type="dxa"/>
            <w:tcBorders>
              <w:top w:val="nil"/>
              <w:left w:val="single" w:sz="4" w:space="0" w:color="000001"/>
              <w:bottom w:val="single" w:sz="4" w:space="0" w:color="auto"/>
              <w:right w:val="single" w:sz="4" w:space="0" w:color="auto"/>
            </w:tcBorders>
            <w:vAlign w:val="center"/>
          </w:tcPr>
          <w:p w:rsidR="006A6A5D" w:rsidRPr="006A6A5D" w:rsidRDefault="004C6A43" w:rsidP="00784417">
            <w:pPr>
              <w:pStyle w:val="310"/>
              <w:spacing w:after="0" w:line="276" w:lineRule="auto"/>
              <w:ind w:left="0"/>
              <w:jc w:val="center"/>
              <w:rPr>
                <w:rFonts w:ascii="Times New Roman" w:hAnsi="Times New Roman"/>
                <w:sz w:val="22"/>
                <w:szCs w:val="22"/>
              </w:rPr>
            </w:pPr>
            <w:r>
              <w:rPr>
                <w:rFonts w:ascii="Times New Roman" w:hAnsi="Times New Roman"/>
                <w:sz w:val="22"/>
                <w:szCs w:val="22"/>
              </w:rPr>
              <w:t>-52,2</w:t>
            </w:r>
          </w:p>
        </w:tc>
      </w:tr>
      <w:tr w:rsidR="006A6A5D" w:rsidRPr="00F064F6" w:rsidTr="00784417">
        <w:trPr>
          <w:gridAfter w:val="1"/>
          <w:wAfter w:w="1276" w:type="dxa"/>
          <w:trHeight w:val="230"/>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6A6A5D" w:rsidRPr="00735A4B" w:rsidRDefault="006A6A5D" w:rsidP="000A3862">
            <w:pPr>
              <w:pStyle w:val="310"/>
              <w:spacing w:after="0"/>
              <w:ind w:left="0"/>
              <w:jc w:val="center"/>
              <w:rPr>
                <w:rFonts w:ascii="Times New Roman" w:hAnsi="Times New Roman"/>
                <w:i/>
                <w:sz w:val="22"/>
                <w:szCs w:val="22"/>
              </w:rPr>
            </w:pPr>
            <w:r w:rsidRPr="00735A4B">
              <w:rPr>
                <w:rFonts w:ascii="Times New Roman" w:hAnsi="Times New Roman"/>
                <w:i/>
                <w:sz w:val="22"/>
                <w:szCs w:val="22"/>
              </w:rPr>
              <w:t>Неналоговые доходы</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6A6A5D" w:rsidRPr="00735A4B" w:rsidRDefault="006A6A5D" w:rsidP="004C6A43">
            <w:pPr>
              <w:pStyle w:val="310"/>
              <w:spacing w:after="0" w:line="276" w:lineRule="auto"/>
              <w:ind w:left="0"/>
              <w:jc w:val="center"/>
              <w:rPr>
                <w:rFonts w:ascii="Times New Roman" w:hAnsi="Times New Roman"/>
                <w:bCs/>
                <w:i/>
                <w:sz w:val="22"/>
                <w:szCs w:val="22"/>
              </w:rPr>
            </w:pPr>
            <w:r w:rsidRPr="00735A4B">
              <w:rPr>
                <w:rFonts w:ascii="Times New Roman" w:hAnsi="Times New Roman"/>
                <w:bCs/>
                <w:i/>
                <w:sz w:val="22"/>
                <w:szCs w:val="22"/>
              </w:rPr>
              <w:t>16,6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6A6A5D" w:rsidRPr="00735A4B" w:rsidRDefault="00735A4B" w:rsidP="000A3862">
            <w:pPr>
              <w:pStyle w:val="310"/>
              <w:spacing w:after="0" w:line="276" w:lineRule="auto"/>
              <w:ind w:left="0"/>
              <w:jc w:val="center"/>
              <w:rPr>
                <w:rFonts w:ascii="Times New Roman" w:hAnsi="Times New Roman"/>
                <w:bCs/>
                <w:i/>
                <w:sz w:val="22"/>
                <w:szCs w:val="22"/>
              </w:rPr>
            </w:pPr>
            <w:r w:rsidRPr="00735A4B">
              <w:rPr>
                <w:rFonts w:ascii="Times New Roman" w:hAnsi="Times New Roman"/>
                <w:bCs/>
                <w:i/>
                <w:sz w:val="22"/>
                <w:szCs w:val="22"/>
              </w:rPr>
              <w:t>23,1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6A6A5D" w:rsidRPr="00735A4B" w:rsidRDefault="00735A4B" w:rsidP="000A3862">
            <w:pPr>
              <w:pStyle w:val="310"/>
              <w:spacing w:after="0" w:line="276" w:lineRule="auto"/>
              <w:ind w:left="0"/>
              <w:jc w:val="center"/>
              <w:rPr>
                <w:rFonts w:ascii="Times New Roman" w:hAnsi="Times New Roman"/>
                <w:bCs/>
                <w:i/>
                <w:sz w:val="22"/>
                <w:szCs w:val="22"/>
              </w:rPr>
            </w:pPr>
            <w:r w:rsidRPr="00735A4B">
              <w:rPr>
                <w:rFonts w:ascii="Times New Roman" w:hAnsi="Times New Roman"/>
                <w:bCs/>
                <w:i/>
                <w:sz w:val="22"/>
                <w:szCs w:val="22"/>
              </w:rPr>
              <w:t>303,7</w:t>
            </w:r>
          </w:p>
        </w:tc>
        <w:tc>
          <w:tcPr>
            <w:tcW w:w="1417" w:type="dxa"/>
            <w:tcBorders>
              <w:top w:val="nil"/>
              <w:left w:val="single" w:sz="4" w:space="0" w:color="000001"/>
              <w:bottom w:val="single" w:sz="4" w:space="0" w:color="000001"/>
              <w:right w:val="nil"/>
            </w:tcBorders>
            <w:tcMar>
              <w:top w:w="0" w:type="dxa"/>
              <w:left w:w="108" w:type="dxa"/>
              <w:bottom w:w="0" w:type="dxa"/>
              <w:right w:w="108" w:type="dxa"/>
            </w:tcMar>
          </w:tcPr>
          <w:p w:rsidR="006A6A5D" w:rsidRPr="00735A4B" w:rsidRDefault="00F34E34" w:rsidP="000A3862">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+280,6</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A6A5D" w:rsidRPr="00735A4B" w:rsidRDefault="00F34E34" w:rsidP="008C6E11">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+13 раз</w:t>
            </w:r>
            <w:r w:rsidR="008C6E11">
              <w:rPr>
                <w:rFonts w:ascii="Times New Roman" w:hAnsi="Times New Roman"/>
                <w:bCs/>
                <w:i/>
                <w:sz w:val="22"/>
                <w:szCs w:val="22"/>
              </w:rPr>
              <w:t xml:space="preserve"> </w:t>
            </w:r>
          </w:p>
        </w:tc>
        <w:tc>
          <w:tcPr>
            <w:tcW w:w="993" w:type="dxa"/>
            <w:tcBorders>
              <w:top w:val="nil"/>
              <w:left w:val="single" w:sz="4" w:space="0" w:color="000001"/>
              <w:bottom w:val="single" w:sz="4" w:space="0" w:color="000001"/>
              <w:right w:val="single" w:sz="4" w:space="0" w:color="auto"/>
            </w:tcBorders>
            <w:vAlign w:val="center"/>
          </w:tcPr>
          <w:p w:rsidR="006A6A5D" w:rsidRPr="00735A4B" w:rsidRDefault="004C6A43" w:rsidP="00784417">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+287,1</w:t>
            </w:r>
          </w:p>
        </w:tc>
      </w:tr>
      <w:tr w:rsidR="006A6A5D" w:rsidRPr="00F064F6" w:rsidTr="00784417">
        <w:trPr>
          <w:gridAfter w:val="1"/>
          <w:wAfter w:w="1276" w:type="dxa"/>
          <w:trHeight w:val="230"/>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6A6A5D" w:rsidRPr="006A6A5D" w:rsidRDefault="006A6A5D" w:rsidP="000A3862">
            <w:pPr>
              <w:pStyle w:val="310"/>
              <w:spacing w:after="0"/>
              <w:ind w:left="0"/>
              <w:jc w:val="center"/>
              <w:rPr>
                <w:rFonts w:ascii="Times New Roman" w:hAnsi="Times New Roman"/>
                <w:sz w:val="22"/>
                <w:szCs w:val="22"/>
              </w:rPr>
            </w:pPr>
            <w:r w:rsidRPr="006A6A5D">
              <w:rPr>
                <w:rFonts w:ascii="Times New Roman" w:hAnsi="Times New Roman"/>
                <w:sz w:val="22"/>
                <w:szCs w:val="22"/>
              </w:rPr>
              <w:t xml:space="preserve">Прочие доходы от компенсации затрат </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6A6A5D" w:rsidRPr="006A6A5D" w:rsidRDefault="006A6A5D" w:rsidP="004C6A43">
            <w:pPr>
              <w:pStyle w:val="310"/>
              <w:spacing w:after="0" w:line="276" w:lineRule="auto"/>
              <w:ind w:left="0"/>
              <w:jc w:val="center"/>
              <w:rPr>
                <w:rFonts w:ascii="Times New Roman" w:hAnsi="Times New Roman"/>
                <w:bCs/>
                <w:sz w:val="22"/>
                <w:szCs w:val="22"/>
              </w:rPr>
            </w:pPr>
            <w:r w:rsidRPr="006A6A5D">
              <w:rPr>
                <w:rFonts w:ascii="Times New Roman" w:hAnsi="Times New Roman"/>
                <w:bCs/>
                <w:sz w:val="22"/>
                <w:szCs w:val="22"/>
              </w:rPr>
              <w:t>10,8</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6A6A5D" w:rsidRPr="006A6A5D" w:rsidRDefault="00735A4B"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6A6A5D" w:rsidRPr="006A6A5D" w:rsidRDefault="00735A4B"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280,1</w:t>
            </w:r>
          </w:p>
        </w:tc>
        <w:tc>
          <w:tcPr>
            <w:tcW w:w="1417" w:type="dxa"/>
            <w:tcBorders>
              <w:top w:val="nil"/>
              <w:left w:val="single" w:sz="4" w:space="0" w:color="000001"/>
              <w:bottom w:val="single" w:sz="4" w:space="0" w:color="000001"/>
              <w:right w:val="nil"/>
            </w:tcBorders>
            <w:tcMar>
              <w:top w:w="0" w:type="dxa"/>
              <w:left w:w="108" w:type="dxa"/>
              <w:bottom w:w="0" w:type="dxa"/>
              <w:right w:w="108" w:type="dxa"/>
            </w:tcMar>
          </w:tcPr>
          <w:p w:rsidR="006A6A5D" w:rsidRPr="006A6A5D" w:rsidRDefault="00F34E34"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+280,1</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A6A5D" w:rsidRPr="006A6A5D" w:rsidRDefault="00F34E34" w:rsidP="00784417">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993" w:type="dxa"/>
            <w:tcBorders>
              <w:top w:val="nil"/>
              <w:left w:val="single" w:sz="4" w:space="0" w:color="000001"/>
              <w:bottom w:val="single" w:sz="4" w:space="0" w:color="000001"/>
              <w:right w:val="single" w:sz="4" w:space="0" w:color="auto"/>
            </w:tcBorders>
            <w:vAlign w:val="center"/>
          </w:tcPr>
          <w:p w:rsidR="006A6A5D" w:rsidRPr="006A6A5D" w:rsidRDefault="004C6A43" w:rsidP="00784417">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+269,3</w:t>
            </w:r>
          </w:p>
        </w:tc>
      </w:tr>
      <w:tr w:rsidR="00735A4B" w:rsidRPr="00F064F6" w:rsidTr="00784417">
        <w:trPr>
          <w:gridAfter w:val="1"/>
          <w:wAfter w:w="1276" w:type="dxa"/>
          <w:trHeight w:val="230"/>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735A4B" w:rsidRPr="006A6A5D" w:rsidRDefault="00735A4B" w:rsidP="000A3862">
            <w:pPr>
              <w:pStyle w:val="310"/>
              <w:spacing w:after="0"/>
              <w:ind w:left="0"/>
              <w:jc w:val="center"/>
              <w:rPr>
                <w:rFonts w:ascii="Times New Roman" w:hAnsi="Times New Roman"/>
                <w:sz w:val="22"/>
                <w:szCs w:val="22"/>
              </w:rPr>
            </w:pPr>
            <w:r>
              <w:rPr>
                <w:rFonts w:ascii="Times New Roman" w:hAnsi="Times New Roman"/>
                <w:sz w:val="22"/>
                <w:szCs w:val="22"/>
              </w:rPr>
              <w:t>Доходы от реализации имущества, находящегося в государственной и муниципальной собственности</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735A4B" w:rsidRPr="006A6A5D" w:rsidRDefault="00735A4B" w:rsidP="004C6A43">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735A4B" w:rsidRPr="006A6A5D" w:rsidRDefault="00735A4B"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23,1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735A4B" w:rsidRPr="006A6A5D" w:rsidRDefault="00735A4B"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23,1</w:t>
            </w:r>
          </w:p>
        </w:tc>
        <w:tc>
          <w:tcPr>
            <w:tcW w:w="1417" w:type="dxa"/>
            <w:tcBorders>
              <w:top w:val="nil"/>
              <w:left w:val="single" w:sz="4" w:space="0" w:color="000001"/>
              <w:bottom w:val="single" w:sz="4" w:space="0" w:color="000001"/>
              <w:right w:val="nil"/>
            </w:tcBorders>
            <w:tcMar>
              <w:top w:w="0" w:type="dxa"/>
              <w:left w:w="108" w:type="dxa"/>
              <w:bottom w:w="0" w:type="dxa"/>
              <w:right w:w="108" w:type="dxa"/>
            </w:tcMar>
          </w:tcPr>
          <w:p w:rsidR="00735A4B" w:rsidRPr="006A6A5D" w:rsidRDefault="00F34E34"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35A4B" w:rsidRPr="006A6A5D" w:rsidRDefault="00F34E34" w:rsidP="00784417">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993" w:type="dxa"/>
            <w:tcBorders>
              <w:top w:val="nil"/>
              <w:left w:val="single" w:sz="4" w:space="0" w:color="000001"/>
              <w:bottom w:val="single" w:sz="4" w:space="0" w:color="000001"/>
              <w:right w:val="single" w:sz="4" w:space="0" w:color="auto"/>
            </w:tcBorders>
            <w:vAlign w:val="center"/>
          </w:tcPr>
          <w:p w:rsidR="00735A4B" w:rsidRPr="006A6A5D" w:rsidRDefault="004C6A43" w:rsidP="00784417">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+23,1</w:t>
            </w:r>
          </w:p>
        </w:tc>
      </w:tr>
      <w:tr w:rsidR="006A6A5D" w:rsidRPr="00F064F6" w:rsidTr="00784417">
        <w:trPr>
          <w:gridAfter w:val="1"/>
          <w:wAfter w:w="1276" w:type="dxa"/>
          <w:trHeight w:val="273"/>
        </w:trPr>
        <w:tc>
          <w:tcPr>
            <w:tcW w:w="2376"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6A6A5D" w:rsidRPr="006A6A5D" w:rsidRDefault="006A6A5D" w:rsidP="000A3862">
            <w:pPr>
              <w:pStyle w:val="310"/>
              <w:spacing w:after="0"/>
              <w:ind w:left="0"/>
              <w:jc w:val="center"/>
              <w:rPr>
                <w:rFonts w:ascii="Times New Roman" w:hAnsi="Times New Roman"/>
                <w:sz w:val="22"/>
                <w:szCs w:val="22"/>
              </w:rPr>
            </w:pPr>
            <w:r w:rsidRPr="006A6A5D">
              <w:rPr>
                <w:rFonts w:ascii="Times New Roman" w:hAnsi="Times New Roman"/>
                <w:sz w:val="22"/>
                <w:szCs w:val="22"/>
              </w:rPr>
              <w:t>Прочие неналоговые доходы (штрафы)</w:t>
            </w:r>
          </w:p>
        </w:tc>
        <w:tc>
          <w:tcPr>
            <w:tcW w:w="1134" w:type="dxa"/>
            <w:tcBorders>
              <w:top w:val="single" w:sz="4" w:space="0" w:color="auto"/>
              <w:left w:val="single" w:sz="4" w:space="0" w:color="000001"/>
              <w:bottom w:val="single" w:sz="4" w:space="0" w:color="00000A"/>
              <w:right w:val="single" w:sz="4" w:space="0" w:color="000001"/>
            </w:tcBorders>
            <w:tcMar>
              <w:top w:w="0" w:type="dxa"/>
              <w:left w:w="108" w:type="dxa"/>
              <w:bottom w:w="0" w:type="dxa"/>
              <w:right w:w="108" w:type="dxa"/>
            </w:tcMar>
            <w:vAlign w:val="bottom"/>
          </w:tcPr>
          <w:p w:rsidR="006A6A5D" w:rsidRPr="006A6A5D" w:rsidRDefault="006A6A5D" w:rsidP="004C6A43">
            <w:pPr>
              <w:jc w:val="center"/>
              <w:rPr>
                <w:rFonts w:ascii="Times New Roman CYR" w:hAnsi="Times New Roman CYR" w:cs="Times New Roman CYR"/>
                <w:bCs/>
              </w:rPr>
            </w:pPr>
            <w:r w:rsidRPr="006A6A5D">
              <w:rPr>
                <w:rFonts w:ascii="Times New Roman CYR" w:hAnsi="Times New Roman CYR" w:cs="Times New Roman CYR"/>
                <w:bCs/>
              </w:rPr>
              <w:t>5,8</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bottom"/>
          </w:tcPr>
          <w:p w:rsidR="006A6A5D" w:rsidRPr="006A6A5D" w:rsidRDefault="00735A4B" w:rsidP="000A3862">
            <w:pPr>
              <w:jc w:val="center"/>
              <w:rPr>
                <w:rFonts w:ascii="Times New Roman CYR" w:hAnsi="Times New Roman CYR" w:cs="Times New Roman CYR"/>
                <w:bCs/>
              </w:rPr>
            </w:pPr>
            <w:r>
              <w:rPr>
                <w:rFonts w:ascii="Times New Roman CYR" w:hAnsi="Times New Roman CYR" w:cs="Times New Roman CYR"/>
                <w:bCs/>
              </w:rPr>
              <w:t>-</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bottom"/>
          </w:tcPr>
          <w:p w:rsidR="006A6A5D" w:rsidRPr="006A6A5D" w:rsidRDefault="00735A4B" w:rsidP="000A3862">
            <w:pPr>
              <w:jc w:val="center"/>
              <w:rPr>
                <w:rFonts w:ascii="Times New Roman CYR" w:hAnsi="Times New Roman CYR" w:cs="Times New Roman CYR"/>
                <w:bCs/>
              </w:rPr>
            </w:pPr>
            <w:r>
              <w:rPr>
                <w:rFonts w:ascii="Times New Roman CYR" w:hAnsi="Times New Roman CYR" w:cs="Times New Roman CYR"/>
                <w:bCs/>
              </w:rPr>
              <w:t>0,5</w:t>
            </w:r>
          </w:p>
        </w:tc>
        <w:tc>
          <w:tcPr>
            <w:tcW w:w="1417"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bottom"/>
          </w:tcPr>
          <w:p w:rsidR="006A6A5D" w:rsidRPr="006A6A5D" w:rsidRDefault="00F34E34" w:rsidP="000A3862">
            <w:pPr>
              <w:jc w:val="center"/>
              <w:rPr>
                <w:rFonts w:ascii="Times New Roman CYR" w:hAnsi="Times New Roman CYR" w:cs="Times New Roman CYR"/>
                <w:bCs/>
              </w:rPr>
            </w:pPr>
            <w:r>
              <w:rPr>
                <w:rFonts w:ascii="Times New Roman CYR" w:hAnsi="Times New Roman CYR" w:cs="Times New Roman CYR"/>
                <w:bCs/>
              </w:rPr>
              <w:t>+0,5</w:t>
            </w:r>
          </w:p>
        </w:tc>
        <w:tc>
          <w:tcPr>
            <w:tcW w:w="1134"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6A6A5D" w:rsidRPr="006A6A5D" w:rsidRDefault="00F34E34" w:rsidP="00784417">
            <w:pPr>
              <w:pStyle w:val="310"/>
              <w:spacing w:after="0"/>
              <w:ind w:left="0"/>
              <w:jc w:val="center"/>
              <w:rPr>
                <w:rFonts w:ascii="Times New Roman" w:hAnsi="Times New Roman"/>
                <w:sz w:val="22"/>
                <w:szCs w:val="22"/>
              </w:rPr>
            </w:pPr>
            <w:r>
              <w:rPr>
                <w:rFonts w:ascii="Times New Roman" w:hAnsi="Times New Roman"/>
                <w:sz w:val="22"/>
                <w:szCs w:val="22"/>
              </w:rPr>
              <w:t>-</w:t>
            </w:r>
          </w:p>
        </w:tc>
        <w:tc>
          <w:tcPr>
            <w:tcW w:w="993" w:type="dxa"/>
            <w:tcBorders>
              <w:top w:val="single" w:sz="4" w:space="0" w:color="auto"/>
              <w:left w:val="single" w:sz="4" w:space="0" w:color="000001"/>
              <w:bottom w:val="single" w:sz="4" w:space="0" w:color="00000A"/>
              <w:right w:val="single" w:sz="4" w:space="0" w:color="auto"/>
            </w:tcBorders>
            <w:vAlign w:val="center"/>
          </w:tcPr>
          <w:p w:rsidR="006A6A5D" w:rsidRPr="006A6A5D" w:rsidRDefault="004C6A43" w:rsidP="00784417">
            <w:pPr>
              <w:pStyle w:val="310"/>
              <w:spacing w:after="0"/>
              <w:ind w:left="0"/>
              <w:jc w:val="center"/>
              <w:rPr>
                <w:rFonts w:ascii="Times New Roman" w:hAnsi="Times New Roman"/>
                <w:sz w:val="22"/>
                <w:szCs w:val="22"/>
              </w:rPr>
            </w:pPr>
            <w:r>
              <w:rPr>
                <w:rFonts w:ascii="Times New Roman" w:hAnsi="Times New Roman"/>
                <w:sz w:val="22"/>
                <w:szCs w:val="22"/>
              </w:rPr>
              <w:t>-5,3</w:t>
            </w:r>
          </w:p>
        </w:tc>
      </w:tr>
      <w:tr w:rsidR="006A6A5D" w:rsidRPr="00F064F6" w:rsidTr="00784417">
        <w:trPr>
          <w:gridAfter w:val="1"/>
          <w:wAfter w:w="1276" w:type="dxa"/>
          <w:trHeight w:val="313"/>
        </w:trPr>
        <w:tc>
          <w:tcPr>
            <w:tcW w:w="2376" w:type="dxa"/>
            <w:tcBorders>
              <w:top w:val="nil"/>
              <w:left w:val="single" w:sz="4" w:space="0" w:color="000001"/>
              <w:bottom w:val="single" w:sz="4" w:space="0" w:color="00000A"/>
              <w:right w:val="nil"/>
            </w:tcBorders>
            <w:tcMar>
              <w:top w:w="0" w:type="dxa"/>
              <w:left w:w="108" w:type="dxa"/>
              <w:bottom w:w="0" w:type="dxa"/>
              <w:right w:w="108" w:type="dxa"/>
            </w:tcMar>
            <w:hideMark/>
          </w:tcPr>
          <w:p w:rsidR="006A6A5D" w:rsidRPr="006A6A5D" w:rsidRDefault="006A6A5D" w:rsidP="000A3862">
            <w:pPr>
              <w:pStyle w:val="310"/>
              <w:spacing w:after="0"/>
              <w:ind w:left="0"/>
              <w:jc w:val="center"/>
              <w:rPr>
                <w:rFonts w:ascii="Times New Roman" w:hAnsi="Times New Roman"/>
                <w:i/>
                <w:sz w:val="22"/>
                <w:szCs w:val="22"/>
              </w:rPr>
            </w:pPr>
            <w:r w:rsidRPr="006A6A5D">
              <w:rPr>
                <w:rFonts w:ascii="Times New Roman" w:hAnsi="Times New Roman"/>
                <w:i/>
                <w:sz w:val="22"/>
                <w:szCs w:val="22"/>
              </w:rPr>
              <w:t>Безвозмездные поступления, в том числе:</w:t>
            </w:r>
          </w:p>
        </w:tc>
        <w:tc>
          <w:tcPr>
            <w:tcW w:w="1134" w:type="dxa"/>
            <w:tcBorders>
              <w:top w:val="nil"/>
              <w:left w:val="single" w:sz="4" w:space="0" w:color="000001"/>
              <w:bottom w:val="single" w:sz="4" w:space="0" w:color="00000A"/>
              <w:right w:val="single" w:sz="4" w:space="0" w:color="000001"/>
            </w:tcBorders>
            <w:tcMar>
              <w:top w:w="0" w:type="dxa"/>
              <w:left w:w="108" w:type="dxa"/>
              <w:bottom w:w="0" w:type="dxa"/>
              <w:right w:w="108" w:type="dxa"/>
            </w:tcMar>
            <w:vAlign w:val="bottom"/>
          </w:tcPr>
          <w:p w:rsidR="006A6A5D" w:rsidRPr="006A6A5D" w:rsidRDefault="006A6A5D" w:rsidP="004C6A43">
            <w:pPr>
              <w:jc w:val="center"/>
              <w:rPr>
                <w:rFonts w:ascii="Times New Roman CYR" w:hAnsi="Times New Roman CYR" w:cs="Times New Roman CYR"/>
                <w:bCs/>
                <w:i/>
              </w:rPr>
            </w:pPr>
            <w:r w:rsidRPr="006A6A5D">
              <w:rPr>
                <w:rFonts w:ascii="Times New Roman CYR" w:hAnsi="Times New Roman CYR" w:cs="Times New Roman CYR"/>
                <w:bCs/>
                <w:i/>
              </w:rPr>
              <w:t>5649,1</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6A6A5D" w:rsidRPr="006A6A5D" w:rsidRDefault="00F34E34" w:rsidP="000A3862">
            <w:pPr>
              <w:jc w:val="center"/>
              <w:rPr>
                <w:rFonts w:ascii="Times New Roman CYR" w:hAnsi="Times New Roman CYR" w:cs="Times New Roman CYR"/>
                <w:bCs/>
                <w:i/>
              </w:rPr>
            </w:pPr>
            <w:r>
              <w:rPr>
                <w:rFonts w:ascii="Times New Roman CYR" w:hAnsi="Times New Roman CYR" w:cs="Times New Roman CYR"/>
                <w:bCs/>
                <w:i/>
              </w:rPr>
              <w:t>2463,0</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6A6A5D" w:rsidRPr="006A6A5D" w:rsidRDefault="00F34E34" w:rsidP="000A3862">
            <w:pPr>
              <w:jc w:val="center"/>
              <w:rPr>
                <w:rFonts w:ascii="Times New Roman CYR" w:hAnsi="Times New Roman CYR" w:cs="Times New Roman CYR"/>
                <w:bCs/>
                <w:i/>
              </w:rPr>
            </w:pPr>
            <w:r>
              <w:rPr>
                <w:rFonts w:ascii="Times New Roman CYR" w:hAnsi="Times New Roman CYR" w:cs="Times New Roman CYR"/>
                <w:bCs/>
                <w:i/>
              </w:rPr>
              <w:t>2463,0</w:t>
            </w:r>
          </w:p>
        </w:tc>
        <w:tc>
          <w:tcPr>
            <w:tcW w:w="1417"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6A6A5D" w:rsidRPr="006A6A5D" w:rsidRDefault="00F34E34" w:rsidP="000A3862">
            <w:pPr>
              <w:jc w:val="center"/>
              <w:rPr>
                <w:rFonts w:ascii="Times New Roman CYR" w:hAnsi="Times New Roman CYR" w:cs="Times New Roman CYR"/>
                <w:bCs/>
              </w:rPr>
            </w:pPr>
            <w:r>
              <w:rPr>
                <w:rFonts w:ascii="Times New Roman CYR" w:hAnsi="Times New Roman CYR" w:cs="Times New Roman CYR"/>
                <w:bCs/>
              </w:rPr>
              <w:t>-</w:t>
            </w:r>
          </w:p>
        </w:tc>
        <w:tc>
          <w:tcPr>
            <w:tcW w:w="1134" w:type="dxa"/>
            <w:tcBorders>
              <w:top w:val="nil"/>
              <w:left w:val="single" w:sz="4" w:space="0" w:color="000001"/>
              <w:bottom w:val="single" w:sz="4" w:space="0" w:color="00000A"/>
              <w:right w:val="single" w:sz="4" w:space="0" w:color="auto"/>
            </w:tcBorders>
            <w:tcMar>
              <w:top w:w="0" w:type="dxa"/>
              <w:left w:w="108" w:type="dxa"/>
              <w:bottom w:w="0" w:type="dxa"/>
              <w:right w:w="108" w:type="dxa"/>
            </w:tcMar>
            <w:vAlign w:val="center"/>
          </w:tcPr>
          <w:p w:rsidR="006A6A5D" w:rsidRPr="006A6A5D" w:rsidRDefault="00F34E34" w:rsidP="00784417">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100,0</w:t>
            </w:r>
          </w:p>
        </w:tc>
        <w:tc>
          <w:tcPr>
            <w:tcW w:w="993" w:type="dxa"/>
            <w:tcBorders>
              <w:top w:val="nil"/>
              <w:left w:val="single" w:sz="4" w:space="0" w:color="000001"/>
              <w:bottom w:val="single" w:sz="4" w:space="0" w:color="00000A"/>
              <w:right w:val="single" w:sz="4" w:space="0" w:color="auto"/>
            </w:tcBorders>
            <w:vAlign w:val="center"/>
          </w:tcPr>
          <w:p w:rsidR="006A6A5D" w:rsidRPr="006A6A5D" w:rsidRDefault="004C6A43" w:rsidP="00784417">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-3186,1</w:t>
            </w:r>
          </w:p>
        </w:tc>
      </w:tr>
      <w:tr w:rsidR="006A6A5D" w:rsidRPr="00F064F6" w:rsidTr="00784417">
        <w:trPr>
          <w:gridAfter w:val="1"/>
          <w:wAfter w:w="1276" w:type="dxa"/>
          <w:trHeight w:val="424"/>
        </w:trPr>
        <w:tc>
          <w:tcPr>
            <w:tcW w:w="2376" w:type="dxa"/>
            <w:tcBorders>
              <w:top w:val="single" w:sz="4" w:space="0" w:color="00000A"/>
              <w:left w:val="single" w:sz="4" w:space="0" w:color="auto"/>
              <w:bottom w:val="single" w:sz="4" w:space="0" w:color="auto"/>
              <w:right w:val="nil"/>
            </w:tcBorders>
            <w:tcMar>
              <w:top w:w="0" w:type="dxa"/>
              <w:left w:w="108" w:type="dxa"/>
              <w:bottom w:w="0" w:type="dxa"/>
              <w:right w:w="108" w:type="dxa"/>
            </w:tcMar>
            <w:hideMark/>
          </w:tcPr>
          <w:p w:rsidR="006A6A5D" w:rsidRPr="006A6A5D" w:rsidRDefault="006A6A5D" w:rsidP="000A3862">
            <w:pPr>
              <w:pStyle w:val="310"/>
              <w:spacing w:after="0"/>
              <w:ind w:left="0"/>
              <w:jc w:val="center"/>
              <w:rPr>
                <w:rFonts w:ascii="Times New Roman" w:hAnsi="Times New Roman"/>
                <w:sz w:val="22"/>
                <w:szCs w:val="22"/>
              </w:rPr>
            </w:pPr>
            <w:r w:rsidRPr="006A6A5D">
              <w:rPr>
                <w:rFonts w:ascii="Times New Roman" w:hAnsi="Times New Roman"/>
                <w:sz w:val="22"/>
                <w:szCs w:val="22"/>
              </w:rPr>
              <w:t>дотация на выравнивание бюджетной обеспеченности</w:t>
            </w:r>
          </w:p>
        </w:tc>
        <w:tc>
          <w:tcPr>
            <w:tcW w:w="1134"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vAlign w:val="center"/>
          </w:tcPr>
          <w:p w:rsidR="006A6A5D" w:rsidRPr="006A6A5D" w:rsidRDefault="006A6A5D" w:rsidP="004C6A43">
            <w:pPr>
              <w:pStyle w:val="310"/>
              <w:spacing w:after="0" w:line="276" w:lineRule="auto"/>
              <w:ind w:left="0"/>
              <w:jc w:val="center"/>
              <w:rPr>
                <w:rFonts w:ascii="Times New Roman" w:hAnsi="Times New Roman"/>
                <w:sz w:val="22"/>
                <w:szCs w:val="22"/>
              </w:rPr>
            </w:pPr>
            <w:r w:rsidRPr="006A6A5D">
              <w:rPr>
                <w:rFonts w:ascii="Times New Roman" w:hAnsi="Times New Roman"/>
                <w:sz w:val="22"/>
                <w:szCs w:val="22"/>
              </w:rPr>
              <w:t>804,0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6A6A5D" w:rsidRPr="006A6A5D" w:rsidRDefault="00735A4B" w:rsidP="000A3862">
            <w:pPr>
              <w:pStyle w:val="310"/>
              <w:spacing w:after="0" w:line="276" w:lineRule="auto"/>
              <w:ind w:left="0"/>
              <w:jc w:val="center"/>
              <w:rPr>
                <w:rFonts w:ascii="Times New Roman" w:hAnsi="Times New Roman"/>
                <w:sz w:val="22"/>
                <w:szCs w:val="22"/>
              </w:rPr>
            </w:pPr>
            <w:r>
              <w:rPr>
                <w:rFonts w:ascii="Times New Roman" w:hAnsi="Times New Roman"/>
                <w:sz w:val="22"/>
                <w:szCs w:val="22"/>
              </w:rPr>
              <w:t>804,0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6A6A5D" w:rsidRPr="006A6A5D" w:rsidRDefault="00735A4B" w:rsidP="000A3862">
            <w:pPr>
              <w:pStyle w:val="310"/>
              <w:spacing w:after="0" w:line="276" w:lineRule="auto"/>
              <w:ind w:left="0"/>
              <w:jc w:val="center"/>
              <w:rPr>
                <w:rFonts w:ascii="Times New Roman" w:hAnsi="Times New Roman"/>
                <w:sz w:val="22"/>
                <w:szCs w:val="22"/>
              </w:rPr>
            </w:pPr>
            <w:r>
              <w:rPr>
                <w:rFonts w:ascii="Times New Roman" w:hAnsi="Times New Roman"/>
                <w:sz w:val="22"/>
                <w:szCs w:val="22"/>
              </w:rPr>
              <w:t>804,0</w:t>
            </w:r>
          </w:p>
        </w:tc>
        <w:tc>
          <w:tcPr>
            <w:tcW w:w="1417"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6A6A5D" w:rsidRPr="006A6A5D" w:rsidRDefault="00F34E34"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6A6A5D" w:rsidRPr="006A6A5D" w:rsidRDefault="00F34E34" w:rsidP="00784417">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993" w:type="dxa"/>
            <w:tcBorders>
              <w:top w:val="single" w:sz="4" w:space="0" w:color="00000A"/>
              <w:left w:val="single" w:sz="4" w:space="0" w:color="000001"/>
              <w:bottom w:val="single" w:sz="4" w:space="0" w:color="auto"/>
              <w:right w:val="single" w:sz="4" w:space="0" w:color="auto"/>
            </w:tcBorders>
            <w:vAlign w:val="center"/>
          </w:tcPr>
          <w:p w:rsidR="006A6A5D" w:rsidRPr="006A6A5D" w:rsidRDefault="004C6A43" w:rsidP="00784417">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r>
      <w:tr w:rsidR="006A6A5D" w:rsidRPr="00F064F6" w:rsidTr="00784417">
        <w:trPr>
          <w:gridAfter w:val="1"/>
          <w:wAfter w:w="1276" w:type="dxa"/>
          <w:trHeight w:val="309"/>
        </w:trPr>
        <w:tc>
          <w:tcPr>
            <w:tcW w:w="2376"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6A6A5D" w:rsidRPr="006A6A5D" w:rsidRDefault="006A6A5D" w:rsidP="000A3862">
            <w:pPr>
              <w:pStyle w:val="310"/>
              <w:spacing w:after="0"/>
              <w:ind w:left="0"/>
              <w:jc w:val="center"/>
              <w:rPr>
                <w:rFonts w:ascii="Times New Roman" w:hAnsi="Times New Roman"/>
                <w:sz w:val="22"/>
                <w:szCs w:val="22"/>
              </w:rPr>
            </w:pPr>
            <w:r w:rsidRPr="006A6A5D">
              <w:rPr>
                <w:rFonts w:ascii="Times New Roman" w:hAnsi="Times New Roman"/>
                <w:sz w:val="22"/>
                <w:szCs w:val="22"/>
              </w:rPr>
              <w:t>Субсидии на поддержку государственных программ</w:t>
            </w:r>
          </w:p>
        </w:tc>
        <w:tc>
          <w:tcPr>
            <w:tcW w:w="1134"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vAlign w:val="center"/>
          </w:tcPr>
          <w:p w:rsidR="006A6A5D" w:rsidRPr="006A6A5D" w:rsidRDefault="006A6A5D" w:rsidP="004C6A43">
            <w:pPr>
              <w:pStyle w:val="310"/>
              <w:spacing w:after="0"/>
              <w:ind w:left="0"/>
              <w:jc w:val="center"/>
              <w:rPr>
                <w:rFonts w:ascii="Times New Roman" w:hAnsi="Times New Roman"/>
                <w:sz w:val="22"/>
                <w:szCs w:val="22"/>
              </w:rPr>
            </w:pPr>
            <w:r w:rsidRPr="006A6A5D">
              <w:rPr>
                <w:rFonts w:ascii="Times New Roman" w:hAnsi="Times New Roman"/>
                <w:sz w:val="22"/>
                <w:szCs w:val="22"/>
              </w:rPr>
              <w:t>3000,0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A6A5D" w:rsidRPr="006A6A5D" w:rsidRDefault="00735A4B" w:rsidP="00B10B74">
            <w:pPr>
              <w:pStyle w:val="310"/>
              <w:spacing w:after="0"/>
              <w:ind w:left="0"/>
              <w:jc w:val="center"/>
              <w:rPr>
                <w:rFonts w:ascii="Times New Roman" w:hAnsi="Times New Roman"/>
                <w:sz w:val="22"/>
                <w:szCs w:val="22"/>
              </w:rPr>
            </w:pPr>
            <w:r>
              <w:rPr>
                <w:rFonts w:ascii="Times New Roman" w:hAnsi="Times New Roman"/>
                <w:sz w:val="22"/>
                <w:szCs w:val="22"/>
              </w:rPr>
              <w:t>-</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A6A5D" w:rsidRPr="006A6A5D" w:rsidRDefault="00735A4B" w:rsidP="00B10B74">
            <w:pPr>
              <w:pStyle w:val="310"/>
              <w:spacing w:after="0"/>
              <w:ind w:left="0"/>
              <w:jc w:val="center"/>
              <w:rPr>
                <w:rFonts w:ascii="Times New Roman" w:hAnsi="Times New Roman"/>
                <w:sz w:val="22"/>
                <w:szCs w:val="22"/>
              </w:rPr>
            </w:pPr>
            <w:r>
              <w:rPr>
                <w:rFonts w:ascii="Times New Roman" w:hAnsi="Times New Roman"/>
                <w:sz w:val="22"/>
                <w:szCs w:val="22"/>
              </w:rPr>
              <w:t>-</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6A6A5D" w:rsidRPr="006A6A5D" w:rsidRDefault="00F34E34" w:rsidP="000A3862">
            <w:pPr>
              <w:pStyle w:val="310"/>
              <w:spacing w:after="0"/>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6A6A5D" w:rsidRPr="006A6A5D" w:rsidRDefault="00F34E34" w:rsidP="00784417">
            <w:pPr>
              <w:pStyle w:val="310"/>
              <w:spacing w:after="0"/>
              <w:ind w:left="0"/>
              <w:jc w:val="center"/>
              <w:rPr>
                <w:rFonts w:ascii="Times New Roman" w:hAnsi="Times New Roman"/>
                <w:bCs/>
                <w:sz w:val="22"/>
                <w:szCs w:val="22"/>
              </w:rPr>
            </w:pPr>
            <w:r>
              <w:rPr>
                <w:rFonts w:ascii="Times New Roman" w:hAnsi="Times New Roman"/>
                <w:bCs/>
                <w:sz w:val="22"/>
                <w:szCs w:val="22"/>
              </w:rPr>
              <w:t>100,0</w:t>
            </w:r>
          </w:p>
        </w:tc>
        <w:tc>
          <w:tcPr>
            <w:tcW w:w="993" w:type="dxa"/>
            <w:tcBorders>
              <w:top w:val="single" w:sz="4" w:space="0" w:color="auto"/>
              <w:left w:val="single" w:sz="4" w:space="0" w:color="000001"/>
              <w:bottom w:val="single" w:sz="4" w:space="0" w:color="auto"/>
              <w:right w:val="single" w:sz="4" w:space="0" w:color="auto"/>
            </w:tcBorders>
            <w:vAlign w:val="center"/>
          </w:tcPr>
          <w:p w:rsidR="006A6A5D" w:rsidRPr="006A6A5D" w:rsidRDefault="004C6A43" w:rsidP="00784417">
            <w:pPr>
              <w:pStyle w:val="310"/>
              <w:spacing w:after="0"/>
              <w:ind w:left="0"/>
              <w:jc w:val="center"/>
              <w:rPr>
                <w:rFonts w:ascii="Times New Roman" w:hAnsi="Times New Roman"/>
                <w:bCs/>
                <w:sz w:val="22"/>
                <w:szCs w:val="22"/>
              </w:rPr>
            </w:pPr>
            <w:r>
              <w:rPr>
                <w:rFonts w:ascii="Times New Roman" w:hAnsi="Times New Roman"/>
                <w:bCs/>
                <w:sz w:val="22"/>
                <w:szCs w:val="22"/>
              </w:rPr>
              <w:t>-3000,0</w:t>
            </w:r>
          </w:p>
        </w:tc>
      </w:tr>
      <w:tr w:rsidR="00735A4B" w:rsidRPr="00F064F6" w:rsidTr="004C6A43">
        <w:trPr>
          <w:gridAfter w:val="1"/>
          <w:wAfter w:w="1276" w:type="dxa"/>
          <w:trHeight w:val="134"/>
        </w:trPr>
        <w:tc>
          <w:tcPr>
            <w:tcW w:w="2376"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735A4B" w:rsidRPr="006A6A5D" w:rsidRDefault="00735A4B" w:rsidP="000A3862">
            <w:pPr>
              <w:pStyle w:val="310"/>
              <w:spacing w:after="0" w:line="276" w:lineRule="auto"/>
              <w:ind w:left="0"/>
              <w:jc w:val="center"/>
              <w:rPr>
                <w:rFonts w:ascii="Times New Roman" w:hAnsi="Times New Roman"/>
                <w:sz w:val="22"/>
                <w:szCs w:val="22"/>
              </w:rPr>
            </w:pPr>
            <w:r w:rsidRPr="006A6A5D">
              <w:rPr>
                <w:rFonts w:ascii="Times New Roman" w:hAnsi="Times New Roman"/>
                <w:sz w:val="22"/>
                <w:szCs w:val="22"/>
              </w:rPr>
              <w:t>Субвенции всего, в т.ч.</w:t>
            </w:r>
          </w:p>
        </w:tc>
        <w:tc>
          <w:tcPr>
            <w:tcW w:w="1134" w:type="dxa"/>
            <w:tcBorders>
              <w:top w:val="single" w:sz="4" w:space="0" w:color="auto"/>
              <w:left w:val="single" w:sz="4" w:space="0" w:color="000001"/>
              <w:bottom w:val="single" w:sz="4" w:space="0" w:color="00000A"/>
              <w:right w:val="single" w:sz="4" w:space="0" w:color="000001"/>
            </w:tcBorders>
            <w:tcMar>
              <w:top w:w="0" w:type="dxa"/>
              <w:left w:w="108" w:type="dxa"/>
              <w:bottom w:w="0" w:type="dxa"/>
              <w:right w:w="108" w:type="dxa"/>
            </w:tcMar>
          </w:tcPr>
          <w:p w:rsidR="00735A4B" w:rsidRPr="006A6A5D" w:rsidRDefault="00735A4B" w:rsidP="004C6A43">
            <w:pPr>
              <w:pStyle w:val="310"/>
              <w:spacing w:after="0" w:line="276" w:lineRule="auto"/>
              <w:ind w:left="0"/>
              <w:jc w:val="center"/>
              <w:rPr>
                <w:rFonts w:ascii="Times New Roman" w:hAnsi="Times New Roman"/>
                <w:sz w:val="22"/>
                <w:szCs w:val="22"/>
              </w:rPr>
            </w:pPr>
            <w:r w:rsidRPr="006A6A5D">
              <w:rPr>
                <w:rFonts w:ascii="Times New Roman" w:hAnsi="Times New Roman"/>
                <w:sz w:val="22"/>
                <w:szCs w:val="22"/>
              </w:rPr>
              <w:t>48,6</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bottom"/>
          </w:tcPr>
          <w:p w:rsidR="00735A4B" w:rsidRPr="006A6A5D" w:rsidRDefault="00735A4B" w:rsidP="004C6A43">
            <w:pPr>
              <w:jc w:val="center"/>
              <w:rPr>
                <w:rFonts w:ascii="Times New Roman CYR" w:hAnsi="Times New Roman CYR" w:cs="Times New Roman CYR"/>
                <w:bCs/>
              </w:rPr>
            </w:pPr>
            <w:r>
              <w:rPr>
                <w:rFonts w:ascii="Times New Roman CYR" w:hAnsi="Times New Roman CYR" w:cs="Times New Roman CYR"/>
                <w:bCs/>
              </w:rPr>
              <w:t>50,8</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bottom"/>
          </w:tcPr>
          <w:p w:rsidR="00735A4B" w:rsidRPr="006A6A5D" w:rsidRDefault="00735A4B" w:rsidP="004C6A43">
            <w:pPr>
              <w:jc w:val="center"/>
              <w:rPr>
                <w:rFonts w:ascii="Times New Roman CYR" w:hAnsi="Times New Roman CYR" w:cs="Times New Roman CYR"/>
                <w:bCs/>
              </w:rPr>
            </w:pPr>
            <w:r>
              <w:rPr>
                <w:rFonts w:ascii="Times New Roman CYR" w:hAnsi="Times New Roman CYR" w:cs="Times New Roman CYR"/>
                <w:bCs/>
              </w:rPr>
              <w:t>50,8</w:t>
            </w:r>
          </w:p>
        </w:tc>
        <w:tc>
          <w:tcPr>
            <w:tcW w:w="1417"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735A4B" w:rsidRPr="006A6A5D" w:rsidRDefault="00F34E34"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735A4B" w:rsidRPr="006A6A5D" w:rsidRDefault="00F34E34" w:rsidP="00784417">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993" w:type="dxa"/>
            <w:tcBorders>
              <w:top w:val="single" w:sz="4" w:space="0" w:color="auto"/>
              <w:left w:val="single" w:sz="4" w:space="0" w:color="000001"/>
              <w:bottom w:val="single" w:sz="4" w:space="0" w:color="00000A"/>
              <w:right w:val="single" w:sz="4" w:space="0" w:color="auto"/>
            </w:tcBorders>
            <w:vAlign w:val="center"/>
          </w:tcPr>
          <w:p w:rsidR="00735A4B" w:rsidRPr="006A6A5D" w:rsidRDefault="004C6A43" w:rsidP="00784417">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+2,2</w:t>
            </w:r>
          </w:p>
        </w:tc>
      </w:tr>
      <w:tr w:rsidR="006A6A5D" w:rsidRPr="00F064F6" w:rsidTr="00784417">
        <w:trPr>
          <w:gridAfter w:val="1"/>
          <w:wAfter w:w="1276" w:type="dxa"/>
          <w:trHeight w:val="145"/>
        </w:trPr>
        <w:tc>
          <w:tcPr>
            <w:tcW w:w="2376"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6A6A5D" w:rsidRPr="006A6A5D" w:rsidRDefault="006A6A5D" w:rsidP="000A3862">
            <w:pPr>
              <w:pStyle w:val="310"/>
              <w:spacing w:after="0"/>
              <w:ind w:left="0"/>
              <w:jc w:val="center"/>
              <w:rPr>
                <w:rFonts w:ascii="Times New Roman" w:hAnsi="Times New Roman"/>
                <w:sz w:val="22"/>
                <w:szCs w:val="22"/>
              </w:rPr>
            </w:pPr>
            <w:r w:rsidRPr="006A6A5D">
              <w:rPr>
                <w:rFonts w:ascii="Times New Roman" w:hAnsi="Times New Roman"/>
                <w:sz w:val="22"/>
                <w:szCs w:val="22"/>
              </w:rPr>
              <w:lastRenderedPageBreak/>
              <w:t>субвенция по воинскому учету</w:t>
            </w:r>
          </w:p>
        </w:tc>
        <w:tc>
          <w:tcPr>
            <w:tcW w:w="1134"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vAlign w:val="bottom"/>
          </w:tcPr>
          <w:p w:rsidR="006A6A5D" w:rsidRPr="006A6A5D" w:rsidRDefault="006A6A5D" w:rsidP="004C6A43">
            <w:pPr>
              <w:jc w:val="center"/>
              <w:rPr>
                <w:rFonts w:ascii="Times New Roman CYR" w:hAnsi="Times New Roman CYR" w:cs="Times New Roman CYR"/>
                <w:bCs/>
              </w:rPr>
            </w:pPr>
            <w:r w:rsidRPr="006A6A5D">
              <w:rPr>
                <w:rFonts w:ascii="Times New Roman CYR" w:hAnsi="Times New Roman CYR" w:cs="Times New Roman CYR"/>
                <w:bCs/>
              </w:rPr>
              <w:t>46,6</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6A6A5D" w:rsidRPr="006A6A5D" w:rsidRDefault="00735A4B" w:rsidP="000A3862">
            <w:pPr>
              <w:jc w:val="center"/>
              <w:rPr>
                <w:rFonts w:ascii="Times New Roman CYR" w:hAnsi="Times New Roman CYR" w:cs="Times New Roman CYR"/>
                <w:bCs/>
              </w:rPr>
            </w:pPr>
            <w:r>
              <w:rPr>
                <w:rFonts w:ascii="Times New Roman CYR" w:hAnsi="Times New Roman CYR" w:cs="Times New Roman CYR"/>
                <w:bCs/>
              </w:rPr>
              <w:t>48,9</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6A6A5D" w:rsidRPr="006A6A5D" w:rsidRDefault="00735A4B" w:rsidP="000A3862">
            <w:pPr>
              <w:jc w:val="center"/>
              <w:rPr>
                <w:rFonts w:ascii="Times New Roman CYR" w:hAnsi="Times New Roman CYR" w:cs="Times New Roman CYR"/>
                <w:bCs/>
              </w:rPr>
            </w:pPr>
            <w:r>
              <w:rPr>
                <w:rFonts w:ascii="Times New Roman CYR" w:hAnsi="Times New Roman CYR" w:cs="Times New Roman CYR"/>
                <w:bCs/>
              </w:rPr>
              <w:t>48,9</w:t>
            </w:r>
          </w:p>
        </w:tc>
        <w:tc>
          <w:tcPr>
            <w:tcW w:w="1417"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6A6A5D" w:rsidRPr="006A6A5D" w:rsidRDefault="00F34E34"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6A6A5D" w:rsidRPr="006A6A5D" w:rsidRDefault="00F34E34" w:rsidP="00784417">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993" w:type="dxa"/>
            <w:tcBorders>
              <w:top w:val="single" w:sz="4" w:space="0" w:color="00000A"/>
              <w:left w:val="single" w:sz="4" w:space="0" w:color="000001"/>
              <w:bottom w:val="single" w:sz="4" w:space="0" w:color="auto"/>
              <w:right w:val="single" w:sz="4" w:space="0" w:color="auto"/>
            </w:tcBorders>
            <w:vAlign w:val="center"/>
          </w:tcPr>
          <w:p w:rsidR="006A6A5D" w:rsidRPr="006A6A5D" w:rsidRDefault="004C6A43" w:rsidP="00784417">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+2,3</w:t>
            </w:r>
          </w:p>
        </w:tc>
      </w:tr>
      <w:tr w:rsidR="006A6A5D" w:rsidRPr="00F064F6" w:rsidTr="00784417">
        <w:trPr>
          <w:gridAfter w:val="1"/>
          <w:wAfter w:w="1276" w:type="dxa"/>
          <w:trHeight w:val="289"/>
        </w:trPr>
        <w:tc>
          <w:tcPr>
            <w:tcW w:w="237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6A6A5D" w:rsidRPr="006A6A5D" w:rsidRDefault="006A6A5D" w:rsidP="000A3862">
            <w:pPr>
              <w:pStyle w:val="310"/>
              <w:spacing w:after="0"/>
              <w:ind w:left="0"/>
              <w:jc w:val="center"/>
              <w:rPr>
                <w:rFonts w:ascii="Times New Roman" w:hAnsi="Times New Roman"/>
                <w:sz w:val="22"/>
                <w:szCs w:val="22"/>
              </w:rPr>
            </w:pPr>
            <w:r w:rsidRPr="006A6A5D">
              <w:rPr>
                <w:rFonts w:ascii="Times New Roman" w:hAnsi="Times New Roman"/>
                <w:sz w:val="22"/>
                <w:szCs w:val="22"/>
              </w:rPr>
              <w:t>Субвенция на содержание административной комиссии</w:t>
            </w:r>
          </w:p>
        </w:tc>
        <w:tc>
          <w:tcPr>
            <w:tcW w:w="1134"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vAlign w:val="bottom"/>
          </w:tcPr>
          <w:p w:rsidR="006A6A5D" w:rsidRPr="006A6A5D" w:rsidRDefault="006A6A5D" w:rsidP="004C6A43">
            <w:pPr>
              <w:jc w:val="center"/>
              <w:rPr>
                <w:rFonts w:ascii="Times New Roman CYR" w:hAnsi="Times New Roman CYR" w:cs="Times New Roman CYR"/>
                <w:bCs/>
              </w:rPr>
            </w:pPr>
            <w:r w:rsidRPr="006A6A5D">
              <w:rPr>
                <w:rFonts w:ascii="Times New Roman CYR" w:hAnsi="Times New Roman CYR" w:cs="Times New Roman CYR"/>
                <w:bCs/>
              </w:rPr>
              <w:t>2,0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6A6A5D" w:rsidRPr="006A6A5D" w:rsidRDefault="00735A4B" w:rsidP="000A3862">
            <w:pPr>
              <w:jc w:val="center"/>
              <w:rPr>
                <w:rFonts w:ascii="Times New Roman CYR" w:hAnsi="Times New Roman CYR" w:cs="Times New Roman CYR"/>
                <w:bCs/>
              </w:rPr>
            </w:pPr>
            <w:r>
              <w:rPr>
                <w:rFonts w:ascii="Times New Roman CYR" w:hAnsi="Times New Roman CYR" w:cs="Times New Roman CYR"/>
                <w:bCs/>
              </w:rPr>
              <w:t>1,9</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6A6A5D" w:rsidRPr="006A6A5D" w:rsidRDefault="00735A4B" w:rsidP="000A3862">
            <w:pPr>
              <w:jc w:val="center"/>
              <w:rPr>
                <w:rFonts w:ascii="Times New Roman CYR" w:hAnsi="Times New Roman CYR" w:cs="Times New Roman CYR"/>
                <w:bCs/>
              </w:rPr>
            </w:pPr>
            <w:r>
              <w:rPr>
                <w:rFonts w:ascii="Times New Roman CYR" w:hAnsi="Times New Roman CYR" w:cs="Times New Roman CYR"/>
                <w:bCs/>
              </w:rPr>
              <w:t>1,9</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6A6A5D" w:rsidRPr="006A6A5D" w:rsidRDefault="00F34E34"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6A6A5D" w:rsidRPr="006A6A5D" w:rsidRDefault="00F34E34" w:rsidP="00784417">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993" w:type="dxa"/>
            <w:tcBorders>
              <w:top w:val="single" w:sz="4" w:space="0" w:color="auto"/>
              <w:left w:val="single" w:sz="4" w:space="0" w:color="000001"/>
              <w:bottom w:val="single" w:sz="4" w:space="0" w:color="auto"/>
              <w:right w:val="single" w:sz="4" w:space="0" w:color="auto"/>
            </w:tcBorders>
            <w:vAlign w:val="center"/>
          </w:tcPr>
          <w:p w:rsidR="006A6A5D" w:rsidRPr="006A6A5D" w:rsidRDefault="004C6A43" w:rsidP="00784417">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-0,1</w:t>
            </w:r>
          </w:p>
        </w:tc>
      </w:tr>
      <w:tr w:rsidR="006A6A5D" w:rsidRPr="00F064F6" w:rsidTr="00784417">
        <w:trPr>
          <w:gridAfter w:val="1"/>
          <w:wAfter w:w="1276" w:type="dxa"/>
          <w:trHeight w:val="206"/>
        </w:trPr>
        <w:tc>
          <w:tcPr>
            <w:tcW w:w="2376"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6A6A5D" w:rsidRPr="006A6A5D" w:rsidRDefault="006A6A5D" w:rsidP="000A3862">
            <w:pPr>
              <w:pStyle w:val="310"/>
              <w:spacing w:after="0"/>
              <w:ind w:left="0"/>
              <w:jc w:val="center"/>
              <w:rPr>
                <w:rFonts w:ascii="Times New Roman" w:hAnsi="Times New Roman"/>
                <w:sz w:val="22"/>
                <w:szCs w:val="22"/>
              </w:rPr>
            </w:pPr>
            <w:r w:rsidRPr="006A6A5D">
              <w:rPr>
                <w:rFonts w:ascii="Times New Roman" w:hAnsi="Times New Roman"/>
                <w:sz w:val="22"/>
                <w:szCs w:val="22"/>
              </w:rPr>
              <w:t>Прочие  межбюджетные трансферты</w:t>
            </w:r>
          </w:p>
        </w:tc>
        <w:tc>
          <w:tcPr>
            <w:tcW w:w="1134"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vAlign w:val="center"/>
          </w:tcPr>
          <w:p w:rsidR="006A6A5D" w:rsidRPr="006A6A5D" w:rsidRDefault="006A6A5D" w:rsidP="004C6A43">
            <w:pPr>
              <w:jc w:val="center"/>
              <w:rPr>
                <w:rFonts w:ascii="Times New Roman CYR" w:hAnsi="Times New Roman CYR" w:cs="Times New Roman CYR"/>
                <w:bCs/>
              </w:rPr>
            </w:pPr>
            <w:r w:rsidRPr="006A6A5D">
              <w:rPr>
                <w:rFonts w:ascii="Times New Roman CYR" w:hAnsi="Times New Roman CYR" w:cs="Times New Roman CYR"/>
                <w:bCs/>
              </w:rPr>
              <w:t>1646,5</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6A6A5D" w:rsidRPr="006A6A5D" w:rsidRDefault="00735A4B" w:rsidP="000A3862">
            <w:pPr>
              <w:jc w:val="center"/>
              <w:rPr>
                <w:rFonts w:ascii="Times New Roman CYR" w:hAnsi="Times New Roman CYR" w:cs="Times New Roman CYR"/>
                <w:bCs/>
              </w:rPr>
            </w:pPr>
            <w:r>
              <w:rPr>
                <w:rFonts w:ascii="Times New Roman CYR" w:hAnsi="Times New Roman CYR" w:cs="Times New Roman CYR"/>
                <w:bCs/>
              </w:rPr>
              <w:t>1608,2</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6A6A5D" w:rsidRPr="006A6A5D" w:rsidRDefault="00735A4B" w:rsidP="000A3862">
            <w:pPr>
              <w:jc w:val="center"/>
              <w:rPr>
                <w:rFonts w:ascii="Times New Roman CYR" w:hAnsi="Times New Roman CYR" w:cs="Times New Roman CYR"/>
                <w:bCs/>
              </w:rPr>
            </w:pPr>
            <w:r>
              <w:rPr>
                <w:rFonts w:ascii="Times New Roman CYR" w:hAnsi="Times New Roman CYR" w:cs="Times New Roman CYR"/>
                <w:bCs/>
              </w:rPr>
              <w:t>1608,2</w:t>
            </w:r>
          </w:p>
        </w:tc>
        <w:tc>
          <w:tcPr>
            <w:tcW w:w="1417"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6A6A5D" w:rsidRPr="006A6A5D" w:rsidRDefault="00F34E34"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6A6A5D" w:rsidRPr="006A6A5D" w:rsidRDefault="00F34E34" w:rsidP="00784417">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993" w:type="dxa"/>
            <w:tcBorders>
              <w:top w:val="single" w:sz="4" w:space="0" w:color="00000A"/>
              <w:left w:val="single" w:sz="4" w:space="0" w:color="000001"/>
              <w:bottom w:val="single" w:sz="4" w:space="0" w:color="auto"/>
              <w:right w:val="single" w:sz="4" w:space="0" w:color="auto"/>
            </w:tcBorders>
            <w:vAlign w:val="center"/>
          </w:tcPr>
          <w:p w:rsidR="006A6A5D" w:rsidRPr="006A6A5D" w:rsidRDefault="004C6A43" w:rsidP="00784417">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-38,3</w:t>
            </w:r>
          </w:p>
        </w:tc>
      </w:tr>
      <w:tr w:rsidR="006A6A5D" w:rsidRPr="00F064F6" w:rsidTr="00784417">
        <w:trPr>
          <w:gridAfter w:val="1"/>
          <w:wAfter w:w="1276" w:type="dxa"/>
          <w:trHeight w:val="206"/>
        </w:trPr>
        <w:tc>
          <w:tcPr>
            <w:tcW w:w="2376"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6A6A5D" w:rsidRPr="006A6A5D" w:rsidRDefault="006A6A5D" w:rsidP="000A3862">
            <w:pPr>
              <w:pStyle w:val="310"/>
              <w:spacing w:after="0"/>
              <w:ind w:left="0"/>
              <w:jc w:val="center"/>
              <w:rPr>
                <w:rFonts w:ascii="Times New Roman" w:hAnsi="Times New Roman"/>
                <w:sz w:val="22"/>
                <w:szCs w:val="22"/>
              </w:rPr>
            </w:pPr>
            <w:r w:rsidRPr="006A6A5D">
              <w:rPr>
                <w:rFonts w:ascii="Times New Roman" w:hAnsi="Times New Roman"/>
                <w:sz w:val="22"/>
                <w:szCs w:val="22"/>
              </w:rPr>
              <w:t>Поступления от негосударственных организаций в бюджеты сельских поселений</w:t>
            </w:r>
          </w:p>
        </w:tc>
        <w:tc>
          <w:tcPr>
            <w:tcW w:w="1134"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vAlign w:val="center"/>
          </w:tcPr>
          <w:p w:rsidR="006A6A5D" w:rsidRPr="006A6A5D" w:rsidRDefault="006A6A5D" w:rsidP="004C6A43">
            <w:pPr>
              <w:jc w:val="center"/>
              <w:rPr>
                <w:rFonts w:ascii="Times New Roman CYR" w:hAnsi="Times New Roman CYR" w:cs="Times New Roman CYR"/>
                <w:bCs/>
              </w:rPr>
            </w:pPr>
            <w:r w:rsidRPr="006A6A5D">
              <w:rPr>
                <w:rFonts w:ascii="Times New Roman CYR" w:hAnsi="Times New Roman CYR" w:cs="Times New Roman CYR"/>
                <w:bCs/>
              </w:rPr>
              <w:t>150,0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6A6A5D" w:rsidRPr="006A6A5D" w:rsidRDefault="00F34E34" w:rsidP="000A3862">
            <w:pPr>
              <w:jc w:val="center"/>
              <w:rPr>
                <w:rFonts w:ascii="Times New Roman CYR" w:hAnsi="Times New Roman CYR" w:cs="Times New Roman CYR"/>
                <w:bCs/>
              </w:rPr>
            </w:pPr>
            <w:r>
              <w:rPr>
                <w:rFonts w:ascii="Times New Roman CYR" w:hAnsi="Times New Roman CYR" w:cs="Times New Roman CYR"/>
                <w:bCs/>
              </w:rPr>
              <w:t>-</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6A6A5D" w:rsidRPr="006A6A5D" w:rsidRDefault="00F34E34" w:rsidP="000A3862">
            <w:pPr>
              <w:jc w:val="center"/>
              <w:rPr>
                <w:rFonts w:ascii="Times New Roman CYR" w:hAnsi="Times New Roman CYR" w:cs="Times New Roman CYR"/>
                <w:bCs/>
              </w:rPr>
            </w:pPr>
            <w:r>
              <w:rPr>
                <w:rFonts w:ascii="Times New Roman CYR" w:hAnsi="Times New Roman CYR" w:cs="Times New Roman CYR"/>
                <w:bCs/>
              </w:rPr>
              <w:t>-</w:t>
            </w:r>
          </w:p>
        </w:tc>
        <w:tc>
          <w:tcPr>
            <w:tcW w:w="1417"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6A6A5D" w:rsidRPr="006A6A5D" w:rsidRDefault="00F34E34"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6A6A5D" w:rsidRPr="006A6A5D" w:rsidRDefault="00F34E34"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993" w:type="dxa"/>
            <w:tcBorders>
              <w:top w:val="single" w:sz="4" w:space="0" w:color="00000A"/>
              <w:left w:val="single" w:sz="4" w:space="0" w:color="000001"/>
              <w:bottom w:val="single" w:sz="4" w:space="0" w:color="auto"/>
              <w:right w:val="single" w:sz="4" w:space="0" w:color="auto"/>
            </w:tcBorders>
            <w:vAlign w:val="center"/>
          </w:tcPr>
          <w:p w:rsidR="006A6A5D" w:rsidRPr="006A6A5D" w:rsidRDefault="004C6A43"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-150,0</w:t>
            </w:r>
          </w:p>
        </w:tc>
      </w:tr>
      <w:tr w:rsidR="006A6A5D" w:rsidRPr="00F064F6" w:rsidTr="00784417">
        <w:trPr>
          <w:gridAfter w:val="1"/>
          <w:wAfter w:w="1276" w:type="dxa"/>
          <w:trHeight w:val="323"/>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6A6A5D" w:rsidRPr="006A6A5D" w:rsidRDefault="006A6A5D" w:rsidP="000A3862">
            <w:pPr>
              <w:pStyle w:val="310"/>
              <w:spacing w:after="0" w:line="276" w:lineRule="auto"/>
              <w:ind w:left="0"/>
              <w:jc w:val="center"/>
              <w:rPr>
                <w:i/>
              </w:rPr>
            </w:pPr>
            <w:r w:rsidRPr="006A6A5D">
              <w:rPr>
                <w:rFonts w:ascii="Times New Roman" w:hAnsi="Times New Roman"/>
                <w:i/>
                <w:sz w:val="22"/>
                <w:szCs w:val="22"/>
              </w:rPr>
              <w:t>Итого доходов</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6A6A5D" w:rsidRPr="006A6A5D" w:rsidRDefault="006A6A5D" w:rsidP="004C6A43">
            <w:pPr>
              <w:jc w:val="center"/>
              <w:rPr>
                <w:rFonts w:ascii="Times New Roman CYR" w:hAnsi="Times New Roman CYR" w:cs="Times New Roman CYR"/>
                <w:bCs/>
                <w:i/>
              </w:rPr>
            </w:pPr>
            <w:r w:rsidRPr="006A6A5D">
              <w:rPr>
                <w:rFonts w:ascii="Times New Roman CYR" w:hAnsi="Times New Roman CYR" w:cs="Times New Roman CYR"/>
                <w:bCs/>
                <w:i/>
              </w:rPr>
              <w:t>7354,6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6A6A5D" w:rsidRPr="006A6A5D" w:rsidRDefault="00F34E34" w:rsidP="000A3862">
            <w:pPr>
              <w:jc w:val="center"/>
              <w:rPr>
                <w:rFonts w:ascii="Times New Roman CYR" w:hAnsi="Times New Roman CYR" w:cs="Times New Roman CYR"/>
                <w:bCs/>
                <w:i/>
              </w:rPr>
            </w:pPr>
            <w:r>
              <w:rPr>
                <w:rFonts w:ascii="Times New Roman CYR" w:hAnsi="Times New Roman CYR" w:cs="Times New Roman CYR"/>
                <w:bCs/>
                <w:i/>
              </w:rPr>
              <w:t>4223,2</w:t>
            </w:r>
          </w:p>
        </w:tc>
        <w:tc>
          <w:tcPr>
            <w:tcW w:w="1276"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bottom"/>
          </w:tcPr>
          <w:p w:rsidR="006A6A5D" w:rsidRPr="006A6A5D" w:rsidRDefault="00F34E34" w:rsidP="000A3862">
            <w:pPr>
              <w:jc w:val="center"/>
              <w:rPr>
                <w:rFonts w:ascii="Times New Roman CYR" w:hAnsi="Times New Roman CYR" w:cs="Times New Roman CYR"/>
                <w:bCs/>
                <w:i/>
              </w:rPr>
            </w:pPr>
            <w:r>
              <w:rPr>
                <w:rFonts w:ascii="Times New Roman CYR" w:hAnsi="Times New Roman CYR" w:cs="Times New Roman CYR"/>
                <w:bCs/>
                <w:i/>
              </w:rPr>
              <w:t>4396,6</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6A6A5D" w:rsidRPr="006A6A5D" w:rsidRDefault="00F34E34" w:rsidP="000A3862">
            <w:pPr>
              <w:jc w:val="center"/>
              <w:rPr>
                <w:rFonts w:ascii="Times New Roman CYR" w:hAnsi="Times New Roman CYR" w:cs="Times New Roman CYR"/>
                <w:bCs/>
                <w:i/>
              </w:rPr>
            </w:pPr>
            <w:r>
              <w:rPr>
                <w:rFonts w:ascii="Times New Roman CYR" w:hAnsi="Times New Roman CYR" w:cs="Times New Roman CYR"/>
                <w:bCs/>
                <w:i/>
              </w:rPr>
              <w:t>+173,4</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6A6A5D" w:rsidRPr="006A6A5D" w:rsidRDefault="00F34E34" w:rsidP="000A3862">
            <w:pPr>
              <w:pStyle w:val="310"/>
              <w:spacing w:after="0" w:line="276" w:lineRule="auto"/>
              <w:ind w:left="0"/>
              <w:jc w:val="center"/>
              <w:rPr>
                <w:rFonts w:ascii="Times New Roman" w:hAnsi="Times New Roman"/>
                <w:i/>
                <w:sz w:val="22"/>
                <w:szCs w:val="22"/>
              </w:rPr>
            </w:pPr>
            <w:r>
              <w:rPr>
                <w:rFonts w:ascii="Times New Roman" w:hAnsi="Times New Roman"/>
                <w:i/>
                <w:sz w:val="22"/>
                <w:szCs w:val="22"/>
              </w:rPr>
              <w:t>104,1</w:t>
            </w:r>
          </w:p>
        </w:tc>
        <w:tc>
          <w:tcPr>
            <w:tcW w:w="993" w:type="dxa"/>
            <w:tcBorders>
              <w:top w:val="nil"/>
              <w:left w:val="single" w:sz="4" w:space="0" w:color="000001"/>
              <w:bottom w:val="single" w:sz="4" w:space="0" w:color="000001"/>
              <w:right w:val="single" w:sz="4" w:space="0" w:color="auto"/>
            </w:tcBorders>
          </w:tcPr>
          <w:p w:rsidR="006A6A5D" w:rsidRPr="006A6A5D" w:rsidRDefault="004C6A43" w:rsidP="000A3862">
            <w:pPr>
              <w:pStyle w:val="310"/>
              <w:spacing w:after="0" w:line="276" w:lineRule="auto"/>
              <w:ind w:left="0"/>
              <w:jc w:val="center"/>
              <w:rPr>
                <w:rFonts w:ascii="Times New Roman" w:hAnsi="Times New Roman"/>
                <w:i/>
                <w:sz w:val="22"/>
                <w:szCs w:val="22"/>
              </w:rPr>
            </w:pPr>
            <w:r>
              <w:rPr>
                <w:rFonts w:ascii="Times New Roman" w:hAnsi="Times New Roman"/>
                <w:i/>
                <w:sz w:val="22"/>
                <w:szCs w:val="22"/>
              </w:rPr>
              <w:t>-2958,0</w:t>
            </w:r>
          </w:p>
        </w:tc>
      </w:tr>
    </w:tbl>
    <w:p w:rsidR="00B1592E" w:rsidRPr="00631B8D" w:rsidRDefault="000A3862" w:rsidP="008C6E11">
      <w:pPr>
        <w:pStyle w:val="Standard"/>
        <w:spacing w:after="0" w:line="240" w:lineRule="auto"/>
        <w:ind w:left="-142" w:hanging="175"/>
        <w:jc w:val="both"/>
        <w:rPr>
          <w:rFonts w:ascii="Times New Roman" w:hAnsi="Times New Roman" w:cs="Times New Roman"/>
          <w:sz w:val="24"/>
          <w:szCs w:val="24"/>
        </w:rPr>
      </w:pPr>
      <w:r w:rsidRPr="00631B8D">
        <w:rPr>
          <w:rFonts w:ascii="Times New Roman" w:hAnsi="Times New Roman" w:cs="Times New Roman"/>
          <w:sz w:val="24"/>
          <w:szCs w:val="24"/>
        </w:rPr>
        <w:t xml:space="preserve">             </w:t>
      </w:r>
      <w:r w:rsidR="007B0F40" w:rsidRPr="00631B8D">
        <w:rPr>
          <w:rFonts w:ascii="Times New Roman" w:hAnsi="Times New Roman" w:cs="Times New Roman"/>
          <w:sz w:val="24"/>
          <w:szCs w:val="24"/>
        </w:rPr>
        <w:t xml:space="preserve">Анализ структуры доходов бюджета </w:t>
      </w:r>
      <w:proofErr w:type="spellStart"/>
      <w:r w:rsidR="00790521" w:rsidRPr="00631B8D">
        <w:rPr>
          <w:rFonts w:ascii="Times New Roman" w:hAnsi="Times New Roman" w:cs="Times New Roman"/>
          <w:sz w:val="24"/>
          <w:szCs w:val="24"/>
        </w:rPr>
        <w:t>Лычакского</w:t>
      </w:r>
      <w:proofErr w:type="spellEnd"/>
      <w:r w:rsidR="007B0F40" w:rsidRPr="00631B8D">
        <w:rPr>
          <w:rFonts w:ascii="Times New Roman" w:hAnsi="Times New Roman" w:cs="Times New Roman"/>
          <w:sz w:val="24"/>
          <w:szCs w:val="24"/>
        </w:rPr>
        <w:t xml:space="preserve"> сельского поселения </w:t>
      </w:r>
      <w:proofErr w:type="spellStart"/>
      <w:r w:rsidR="007B0F40" w:rsidRPr="00631B8D">
        <w:rPr>
          <w:rFonts w:ascii="Times New Roman" w:hAnsi="Times New Roman" w:cs="Times New Roman"/>
          <w:sz w:val="24"/>
          <w:szCs w:val="24"/>
        </w:rPr>
        <w:t>Фроловского</w:t>
      </w:r>
      <w:proofErr w:type="spellEnd"/>
      <w:r w:rsidR="007B0F40" w:rsidRPr="00631B8D">
        <w:rPr>
          <w:rFonts w:ascii="Times New Roman" w:hAnsi="Times New Roman" w:cs="Times New Roman"/>
          <w:sz w:val="24"/>
          <w:szCs w:val="24"/>
        </w:rPr>
        <w:t xml:space="preserve"> муниципального района показал несущественное изменение доли видов доходов в общем объеме поступлений. Так, удельный вес </w:t>
      </w:r>
      <w:r w:rsidR="00D87D79" w:rsidRPr="00631B8D">
        <w:rPr>
          <w:rFonts w:ascii="Times New Roman" w:hAnsi="Times New Roman" w:cs="Times New Roman"/>
          <w:sz w:val="24"/>
          <w:szCs w:val="24"/>
        </w:rPr>
        <w:t>собственных</w:t>
      </w:r>
      <w:r w:rsidR="007B0F40" w:rsidRPr="00631B8D">
        <w:rPr>
          <w:rFonts w:ascii="Times New Roman" w:hAnsi="Times New Roman" w:cs="Times New Roman"/>
          <w:sz w:val="24"/>
          <w:szCs w:val="24"/>
        </w:rPr>
        <w:t xml:space="preserve"> доходов в общем объеме поступлений в 201</w:t>
      </w:r>
      <w:r w:rsidR="00631B8D" w:rsidRPr="00631B8D">
        <w:rPr>
          <w:rFonts w:ascii="Times New Roman" w:hAnsi="Times New Roman" w:cs="Times New Roman"/>
          <w:sz w:val="24"/>
          <w:szCs w:val="24"/>
        </w:rPr>
        <w:t>9</w:t>
      </w:r>
      <w:r w:rsidR="007B0F40" w:rsidRPr="00631B8D">
        <w:rPr>
          <w:rFonts w:ascii="Times New Roman" w:hAnsi="Times New Roman" w:cs="Times New Roman"/>
          <w:sz w:val="24"/>
          <w:szCs w:val="24"/>
        </w:rPr>
        <w:t xml:space="preserve"> году составил </w:t>
      </w:r>
      <w:r w:rsidR="00790521" w:rsidRPr="00631B8D">
        <w:rPr>
          <w:rFonts w:ascii="Times New Roman" w:hAnsi="Times New Roman" w:cs="Times New Roman"/>
          <w:sz w:val="24"/>
          <w:szCs w:val="24"/>
        </w:rPr>
        <w:t>–</w:t>
      </w:r>
      <w:r w:rsidR="00631B8D" w:rsidRPr="00631B8D">
        <w:rPr>
          <w:rFonts w:ascii="Times New Roman" w:hAnsi="Times New Roman" w:cs="Times New Roman"/>
          <w:sz w:val="24"/>
          <w:szCs w:val="24"/>
        </w:rPr>
        <w:t xml:space="preserve"> 44,0 </w:t>
      </w:r>
      <w:r w:rsidR="007B0F40" w:rsidRPr="00631B8D">
        <w:rPr>
          <w:rFonts w:ascii="Times New Roman" w:hAnsi="Times New Roman" w:cs="Times New Roman"/>
          <w:sz w:val="24"/>
          <w:szCs w:val="24"/>
        </w:rPr>
        <w:t xml:space="preserve">%, безвозмездных поступлений – </w:t>
      </w:r>
      <w:r w:rsidR="00631B8D" w:rsidRPr="00631B8D">
        <w:rPr>
          <w:rFonts w:ascii="Times New Roman" w:hAnsi="Times New Roman" w:cs="Times New Roman"/>
          <w:sz w:val="24"/>
          <w:szCs w:val="24"/>
        </w:rPr>
        <w:t>56,0</w:t>
      </w:r>
      <w:r w:rsidR="007B0F40" w:rsidRPr="00631B8D">
        <w:rPr>
          <w:rFonts w:ascii="Times New Roman" w:hAnsi="Times New Roman" w:cs="Times New Roman"/>
          <w:sz w:val="24"/>
          <w:szCs w:val="24"/>
        </w:rPr>
        <w:t xml:space="preserve">  %.</w:t>
      </w:r>
    </w:p>
    <w:p w:rsidR="00A3632C" w:rsidRPr="00631B8D" w:rsidRDefault="007B0F40" w:rsidP="008C6E11">
      <w:pPr>
        <w:pStyle w:val="Standard"/>
        <w:spacing w:after="0" w:line="240" w:lineRule="auto"/>
        <w:ind w:left="-142" w:hanging="175"/>
        <w:jc w:val="both"/>
        <w:rPr>
          <w:rFonts w:ascii="Times New Roman" w:hAnsi="Times New Roman"/>
          <w:sz w:val="24"/>
          <w:szCs w:val="24"/>
        </w:rPr>
      </w:pPr>
      <w:r w:rsidRPr="00631B8D">
        <w:rPr>
          <w:rFonts w:ascii="Times New Roman" w:hAnsi="Times New Roman" w:cs="Times New Roman"/>
          <w:sz w:val="24"/>
          <w:szCs w:val="24"/>
        </w:rPr>
        <w:t xml:space="preserve"> </w:t>
      </w:r>
      <w:r w:rsidR="00056416" w:rsidRPr="00631B8D">
        <w:rPr>
          <w:rFonts w:ascii="Times New Roman" w:hAnsi="Times New Roman"/>
          <w:i/>
          <w:iCs/>
          <w:sz w:val="24"/>
          <w:szCs w:val="24"/>
        </w:rPr>
        <w:t xml:space="preserve"> </w:t>
      </w:r>
      <w:r w:rsidR="00453B82" w:rsidRPr="00631B8D">
        <w:rPr>
          <w:rFonts w:ascii="Times New Roman" w:hAnsi="Times New Roman"/>
          <w:sz w:val="24"/>
          <w:szCs w:val="24"/>
        </w:rPr>
        <w:t xml:space="preserve">          </w:t>
      </w:r>
      <w:r w:rsidR="00056416" w:rsidRPr="00631B8D">
        <w:rPr>
          <w:rFonts w:ascii="Times New Roman" w:hAnsi="Times New Roman"/>
          <w:sz w:val="24"/>
          <w:szCs w:val="24"/>
        </w:rPr>
        <w:t xml:space="preserve"> </w:t>
      </w:r>
      <w:r w:rsidR="00631B8D" w:rsidRPr="00631B8D">
        <w:rPr>
          <w:rFonts w:ascii="Times New Roman" w:hAnsi="Times New Roman"/>
          <w:sz w:val="24"/>
          <w:szCs w:val="24"/>
        </w:rPr>
        <w:t xml:space="preserve"> </w:t>
      </w:r>
      <w:r w:rsidRPr="00631B8D">
        <w:rPr>
          <w:rFonts w:ascii="Times New Roman" w:hAnsi="Times New Roman"/>
          <w:sz w:val="24"/>
          <w:szCs w:val="24"/>
        </w:rPr>
        <w:t xml:space="preserve"> Доля налоговых доходов (</w:t>
      </w:r>
      <w:r w:rsidR="00631B8D" w:rsidRPr="00631B8D">
        <w:rPr>
          <w:rFonts w:ascii="Times New Roman" w:hAnsi="Times New Roman"/>
          <w:bCs/>
          <w:sz w:val="24"/>
          <w:szCs w:val="24"/>
        </w:rPr>
        <w:t>1629,9</w:t>
      </w:r>
      <w:r w:rsidRPr="00631B8D">
        <w:rPr>
          <w:rFonts w:ascii="Times New Roman" w:hAnsi="Times New Roman"/>
          <w:sz w:val="24"/>
          <w:szCs w:val="24"/>
        </w:rPr>
        <w:t xml:space="preserve"> тыс. руб.) в целом составила </w:t>
      </w:r>
      <w:r w:rsidR="00631B8D" w:rsidRPr="00631B8D">
        <w:rPr>
          <w:rFonts w:ascii="Times New Roman" w:hAnsi="Times New Roman"/>
          <w:sz w:val="24"/>
          <w:szCs w:val="24"/>
        </w:rPr>
        <w:t>84,3</w:t>
      </w:r>
      <w:r w:rsidR="000D5522">
        <w:rPr>
          <w:rFonts w:ascii="Times New Roman" w:hAnsi="Times New Roman"/>
          <w:sz w:val="24"/>
          <w:szCs w:val="24"/>
        </w:rPr>
        <w:t xml:space="preserve"> </w:t>
      </w:r>
      <w:r w:rsidR="00453B82" w:rsidRPr="00631B8D">
        <w:rPr>
          <w:rFonts w:ascii="Times New Roman" w:hAnsi="Times New Roman"/>
          <w:sz w:val="24"/>
          <w:szCs w:val="24"/>
        </w:rPr>
        <w:t>% от собственных доходов</w:t>
      </w:r>
      <w:r w:rsidRPr="00631B8D">
        <w:rPr>
          <w:rFonts w:ascii="Times New Roman" w:hAnsi="Times New Roman"/>
          <w:bCs/>
          <w:sz w:val="24"/>
          <w:szCs w:val="24"/>
        </w:rPr>
        <w:t>.</w:t>
      </w:r>
      <w:r w:rsidR="00B1592E" w:rsidRPr="00F064F6">
        <w:rPr>
          <w:rFonts w:ascii="Times New Roman" w:hAnsi="Times New Roman"/>
          <w:b/>
          <w:bCs/>
          <w:sz w:val="24"/>
          <w:szCs w:val="24"/>
        </w:rPr>
        <w:t xml:space="preserve"> </w:t>
      </w:r>
      <w:r w:rsidRPr="00631B8D">
        <w:rPr>
          <w:rFonts w:ascii="Times New Roman" w:hAnsi="Times New Roman"/>
          <w:sz w:val="24"/>
          <w:szCs w:val="24"/>
        </w:rPr>
        <w:t xml:space="preserve">По налоговым доходам бюджетные назначения исполнены в сторону </w:t>
      </w:r>
      <w:r w:rsidR="00631B8D" w:rsidRPr="00631B8D">
        <w:rPr>
          <w:rFonts w:ascii="Times New Roman" w:hAnsi="Times New Roman"/>
          <w:sz w:val="24"/>
          <w:szCs w:val="24"/>
        </w:rPr>
        <w:t>уменьшения</w:t>
      </w:r>
      <w:r w:rsidR="007E6950" w:rsidRPr="00631B8D">
        <w:rPr>
          <w:rFonts w:ascii="Times New Roman" w:hAnsi="Times New Roman"/>
          <w:sz w:val="24"/>
          <w:szCs w:val="24"/>
        </w:rPr>
        <w:t xml:space="preserve"> на </w:t>
      </w:r>
      <w:r w:rsidR="00631B8D" w:rsidRPr="00631B8D">
        <w:rPr>
          <w:rFonts w:ascii="Times New Roman" w:hAnsi="Times New Roman"/>
          <w:sz w:val="24"/>
          <w:szCs w:val="24"/>
        </w:rPr>
        <w:t>107,2</w:t>
      </w:r>
      <w:r w:rsidR="007E6950" w:rsidRPr="00631B8D">
        <w:rPr>
          <w:rFonts w:ascii="Times New Roman" w:hAnsi="Times New Roman"/>
          <w:sz w:val="24"/>
          <w:szCs w:val="24"/>
        </w:rPr>
        <w:t xml:space="preserve"> тыс. рублей</w:t>
      </w:r>
      <w:r w:rsidRPr="00631B8D">
        <w:rPr>
          <w:rFonts w:ascii="Times New Roman" w:hAnsi="Times New Roman"/>
          <w:sz w:val="24"/>
          <w:szCs w:val="24"/>
        </w:rPr>
        <w:t xml:space="preserve">, в том числе по налогу на </w:t>
      </w:r>
      <w:r w:rsidR="00A3632C" w:rsidRPr="00631B8D">
        <w:rPr>
          <w:rFonts w:ascii="Times New Roman" w:hAnsi="Times New Roman"/>
          <w:sz w:val="24"/>
          <w:szCs w:val="24"/>
        </w:rPr>
        <w:t xml:space="preserve">доходы </w:t>
      </w:r>
      <w:r w:rsidRPr="00631B8D">
        <w:rPr>
          <w:rFonts w:ascii="Times New Roman" w:hAnsi="Times New Roman"/>
          <w:sz w:val="24"/>
          <w:szCs w:val="24"/>
        </w:rPr>
        <w:t xml:space="preserve">физических лиц </w:t>
      </w:r>
      <w:r w:rsidR="00441C98" w:rsidRPr="00631B8D">
        <w:rPr>
          <w:rFonts w:ascii="Times New Roman" w:hAnsi="Times New Roman"/>
          <w:sz w:val="24"/>
          <w:szCs w:val="24"/>
        </w:rPr>
        <w:t>–</w:t>
      </w:r>
      <w:r w:rsidR="000A3862" w:rsidRPr="00631B8D">
        <w:rPr>
          <w:rFonts w:ascii="Times New Roman" w:hAnsi="Times New Roman"/>
          <w:sz w:val="24"/>
          <w:szCs w:val="24"/>
        </w:rPr>
        <w:t xml:space="preserve"> </w:t>
      </w:r>
      <w:r w:rsidR="00631B8D" w:rsidRPr="00631B8D">
        <w:rPr>
          <w:rFonts w:ascii="Times New Roman" w:hAnsi="Times New Roman"/>
          <w:sz w:val="24"/>
          <w:szCs w:val="24"/>
        </w:rPr>
        <w:t>5,3</w:t>
      </w:r>
      <w:r w:rsidR="007E6950" w:rsidRPr="00631B8D">
        <w:rPr>
          <w:rFonts w:ascii="Times New Roman" w:hAnsi="Times New Roman"/>
          <w:sz w:val="24"/>
          <w:szCs w:val="24"/>
        </w:rPr>
        <w:t xml:space="preserve"> тыс. рублей</w:t>
      </w:r>
      <w:r w:rsidR="00453B82" w:rsidRPr="00631B8D">
        <w:rPr>
          <w:rFonts w:ascii="Times New Roman" w:hAnsi="Times New Roman"/>
          <w:sz w:val="24"/>
          <w:szCs w:val="24"/>
        </w:rPr>
        <w:t xml:space="preserve">, </w:t>
      </w:r>
      <w:r w:rsidR="00631B8D" w:rsidRPr="00631B8D">
        <w:rPr>
          <w:rFonts w:ascii="Times New Roman" w:hAnsi="Times New Roman"/>
          <w:sz w:val="24"/>
          <w:szCs w:val="24"/>
        </w:rPr>
        <w:t xml:space="preserve">по налогу на имущество на -124,4 тыс. рублей, </w:t>
      </w:r>
      <w:r w:rsidR="00441C98" w:rsidRPr="00631B8D">
        <w:rPr>
          <w:rFonts w:ascii="Times New Roman" w:hAnsi="Times New Roman"/>
          <w:sz w:val="24"/>
          <w:szCs w:val="24"/>
        </w:rPr>
        <w:t>земельн</w:t>
      </w:r>
      <w:r w:rsidR="00631B8D">
        <w:rPr>
          <w:rFonts w:ascii="Times New Roman" w:hAnsi="Times New Roman"/>
          <w:sz w:val="24"/>
          <w:szCs w:val="24"/>
        </w:rPr>
        <w:t>ому</w:t>
      </w:r>
      <w:r w:rsidR="00441C98" w:rsidRPr="00631B8D">
        <w:rPr>
          <w:rFonts w:ascii="Times New Roman" w:hAnsi="Times New Roman"/>
          <w:sz w:val="24"/>
          <w:szCs w:val="24"/>
        </w:rPr>
        <w:t xml:space="preserve"> налог</w:t>
      </w:r>
      <w:r w:rsidR="00631B8D">
        <w:rPr>
          <w:rFonts w:ascii="Times New Roman" w:hAnsi="Times New Roman"/>
          <w:sz w:val="24"/>
          <w:szCs w:val="24"/>
        </w:rPr>
        <w:t>у</w:t>
      </w:r>
      <w:r w:rsidR="00441C98" w:rsidRPr="00631B8D">
        <w:rPr>
          <w:rFonts w:ascii="Times New Roman" w:hAnsi="Times New Roman"/>
          <w:sz w:val="24"/>
          <w:szCs w:val="24"/>
        </w:rPr>
        <w:t xml:space="preserve"> + </w:t>
      </w:r>
      <w:r w:rsidR="00631B8D">
        <w:rPr>
          <w:rFonts w:ascii="Times New Roman" w:hAnsi="Times New Roman"/>
          <w:sz w:val="24"/>
          <w:szCs w:val="24"/>
        </w:rPr>
        <w:t>58,1</w:t>
      </w:r>
      <w:r w:rsidR="00441C98" w:rsidRPr="00631B8D">
        <w:rPr>
          <w:rFonts w:ascii="Times New Roman" w:hAnsi="Times New Roman"/>
          <w:sz w:val="24"/>
          <w:szCs w:val="24"/>
        </w:rPr>
        <w:t xml:space="preserve"> тыс. рублей</w:t>
      </w:r>
      <w:r w:rsidR="00631B8D">
        <w:rPr>
          <w:rFonts w:ascii="Times New Roman" w:hAnsi="Times New Roman"/>
          <w:sz w:val="24"/>
          <w:szCs w:val="24"/>
        </w:rPr>
        <w:t>.</w:t>
      </w:r>
      <w:r w:rsidR="00631B8D">
        <w:rPr>
          <w:rFonts w:ascii="Times New Roman" w:hAnsi="Times New Roman"/>
          <w:b/>
          <w:sz w:val="24"/>
          <w:szCs w:val="24"/>
        </w:rPr>
        <w:t xml:space="preserve">  </w:t>
      </w:r>
      <w:r w:rsidR="00441C98" w:rsidRPr="00F064F6">
        <w:rPr>
          <w:rFonts w:ascii="Times New Roman" w:hAnsi="Times New Roman"/>
          <w:b/>
          <w:sz w:val="24"/>
          <w:szCs w:val="24"/>
        </w:rPr>
        <w:t xml:space="preserve"> </w:t>
      </w:r>
      <w:r w:rsidR="00631B8D">
        <w:rPr>
          <w:rFonts w:ascii="Times New Roman" w:hAnsi="Times New Roman"/>
          <w:sz w:val="24"/>
          <w:szCs w:val="24"/>
        </w:rPr>
        <w:t xml:space="preserve"> </w:t>
      </w:r>
    </w:p>
    <w:p w:rsidR="008F5625" w:rsidRDefault="00056416" w:rsidP="008C6E11">
      <w:pPr>
        <w:pStyle w:val="Standard"/>
        <w:spacing w:after="0" w:line="240" w:lineRule="auto"/>
        <w:ind w:left="-142" w:hanging="175"/>
        <w:jc w:val="both"/>
        <w:rPr>
          <w:rFonts w:ascii="Times New Roman" w:hAnsi="Times New Roman"/>
          <w:sz w:val="24"/>
          <w:szCs w:val="24"/>
        </w:rPr>
      </w:pPr>
      <w:r w:rsidRPr="00F064F6">
        <w:rPr>
          <w:rFonts w:ascii="Times New Roman" w:hAnsi="Times New Roman"/>
          <w:b/>
          <w:sz w:val="24"/>
          <w:szCs w:val="24"/>
        </w:rPr>
        <w:t xml:space="preserve">              </w:t>
      </w:r>
      <w:r w:rsidR="007B0F40" w:rsidRPr="00631B8D">
        <w:rPr>
          <w:rFonts w:ascii="Times New Roman" w:hAnsi="Times New Roman"/>
          <w:sz w:val="24"/>
          <w:szCs w:val="24"/>
        </w:rPr>
        <w:t>В структуре налоговых доходов бюджета сельского поселения за 201</w:t>
      </w:r>
      <w:r w:rsidR="00631B8D" w:rsidRPr="00631B8D">
        <w:rPr>
          <w:rFonts w:ascii="Times New Roman" w:hAnsi="Times New Roman"/>
          <w:sz w:val="24"/>
          <w:szCs w:val="24"/>
        </w:rPr>
        <w:t>9</w:t>
      </w:r>
      <w:r w:rsidR="007B0F40" w:rsidRPr="00631B8D">
        <w:rPr>
          <w:rFonts w:ascii="Times New Roman" w:hAnsi="Times New Roman"/>
          <w:sz w:val="24"/>
          <w:szCs w:val="24"/>
        </w:rPr>
        <w:t xml:space="preserve"> год выполнение  к уточне</w:t>
      </w:r>
      <w:r w:rsidR="00C01F3B" w:rsidRPr="00631B8D">
        <w:rPr>
          <w:rFonts w:ascii="Times New Roman" w:hAnsi="Times New Roman"/>
          <w:sz w:val="24"/>
          <w:szCs w:val="24"/>
        </w:rPr>
        <w:t>нному годовому плану составило</w:t>
      </w:r>
      <w:r w:rsidR="008F5625">
        <w:rPr>
          <w:rFonts w:ascii="Times New Roman" w:hAnsi="Times New Roman"/>
          <w:sz w:val="24"/>
          <w:szCs w:val="24"/>
        </w:rPr>
        <w:t xml:space="preserve"> </w:t>
      </w:r>
      <w:proofErr w:type="gramStart"/>
      <w:r w:rsidR="008F5625">
        <w:rPr>
          <w:rFonts w:ascii="Times New Roman" w:hAnsi="Times New Roman"/>
          <w:sz w:val="24"/>
          <w:szCs w:val="24"/>
        </w:rPr>
        <w:t>по</w:t>
      </w:r>
      <w:proofErr w:type="gramEnd"/>
      <w:r w:rsidR="00C01F3B" w:rsidRPr="00631B8D">
        <w:rPr>
          <w:rFonts w:ascii="Times New Roman" w:hAnsi="Times New Roman"/>
          <w:sz w:val="24"/>
          <w:szCs w:val="24"/>
        </w:rPr>
        <w:t>:</w:t>
      </w:r>
      <w:r w:rsidR="007B0F40" w:rsidRPr="00631B8D">
        <w:rPr>
          <w:rFonts w:ascii="Times New Roman" w:hAnsi="Times New Roman"/>
          <w:sz w:val="24"/>
          <w:szCs w:val="24"/>
        </w:rPr>
        <w:t xml:space="preserve"> </w:t>
      </w:r>
    </w:p>
    <w:p w:rsidR="008F5625" w:rsidRDefault="008F5625" w:rsidP="008C6E11">
      <w:pPr>
        <w:pStyle w:val="Standard"/>
        <w:spacing w:after="0" w:line="240" w:lineRule="auto"/>
        <w:ind w:left="-142" w:hanging="175"/>
        <w:jc w:val="both"/>
        <w:rPr>
          <w:rFonts w:ascii="Times New Roman" w:hAnsi="Times New Roman"/>
          <w:sz w:val="24"/>
          <w:szCs w:val="24"/>
        </w:rPr>
      </w:pPr>
      <w:r>
        <w:rPr>
          <w:rFonts w:ascii="Times New Roman" w:hAnsi="Times New Roman"/>
          <w:sz w:val="24"/>
          <w:szCs w:val="24"/>
        </w:rPr>
        <w:t xml:space="preserve">             </w:t>
      </w:r>
      <w:r w:rsidR="00C01F3B" w:rsidRPr="00631B8D">
        <w:rPr>
          <w:rFonts w:ascii="Times New Roman" w:hAnsi="Times New Roman"/>
          <w:sz w:val="24"/>
          <w:szCs w:val="24"/>
        </w:rPr>
        <w:t xml:space="preserve">земельному налогу </w:t>
      </w:r>
      <w:r w:rsidR="007B0F40" w:rsidRPr="00631B8D">
        <w:rPr>
          <w:rFonts w:ascii="Times New Roman" w:hAnsi="Times New Roman"/>
          <w:sz w:val="24"/>
          <w:szCs w:val="24"/>
        </w:rPr>
        <w:t xml:space="preserve">составляет </w:t>
      </w:r>
      <w:r w:rsidR="00631B8D" w:rsidRPr="00631B8D">
        <w:rPr>
          <w:rFonts w:ascii="Times New Roman" w:hAnsi="Times New Roman"/>
          <w:sz w:val="24"/>
          <w:szCs w:val="24"/>
        </w:rPr>
        <w:t>93,1</w:t>
      </w:r>
      <w:r w:rsidR="00C01F3B" w:rsidRPr="00631B8D">
        <w:rPr>
          <w:rFonts w:ascii="Times New Roman" w:hAnsi="Times New Roman"/>
          <w:sz w:val="24"/>
          <w:szCs w:val="24"/>
        </w:rPr>
        <w:t xml:space="preserve"> </w:t>
      </w:r>
      <w:r w:rsidR="007B0F40" w:rsidRPr="00631B8D">
        <w:rPr>
          <w:rFonts w:ascii="Times New Roman" w:hAnsi="Times New Roman"/>
          <w:sz w:val="24"/>
          <w:szCs w:val="24"/>
        </w:rPr>
        <w:t>% к уточненному годовому плану (</w:t>
      </w:r>
      <w:r w:rsidR="00631B8D" w:rsidRPr="00631B8D">
        <w:rPr>
          <w:rFonts w:ascii="Times New Roman" w:hAnsi="Times New Roman"/>
          <w:sz w:val="24"/>
          <w:szCs w:val="24"/>
        </w:rPr>
        <w:t>788,9</w:t>
      </w:r>
      <w:r w:rsidR="007B0F40" w:rsidRPr="00631B8D">
        <w:rPr>
          <w:rFonts w:ascii="Times New Roman" w:hAnsi="Times New Roman"/>
          <w:sz w:val="24"/>
          <w:szCs w:val="24"/>
        </w:rPr>
        <w:t xml:space="preserve"> тыс. рублей)</w:t>
      </w:r>
      <w:r w:rsidR="008F0DB1">
        <w:rPr>
          <w:rFonts w:ascii="Times New Roman" w:hAnsi="Times New Roman"/>
          <w:sz w:val="24"/>
          <w:szCs w:val="24"/>
        </w:rPr>
        <w:t xml:space="preserve">, </w:t>
      </w:r>
      <w:proofErr w:type="spellStart"/>
      <w:r w:rsidR="008F0DB1">
        <w:rPr>
          <w:rFonts w:ascii="Times New Roman" w:hAnsi="Times New Roman"/>
          <w:sz w:val="24"/>
          <w:szCs w:val="24"/>
        </w:rPr>
        <w:t>недопоступило</w:t>
      </w:r>
      <w:proofErr w:type="spellEnd"/>
      <w:r w:rsidR="008F0DB1">
        <w:rPr>
          <w:rFonts w:ascii="Times New Roman" w:hAnsi="Times New Roman"/>
          <w:sz w:val="24"/>
          <w:szCs w:val="24"/>
        </w:rPr>
        <w:t xml:space="preserve"> в бюджет Поселения 58,1 тыс. рублей</w:t>
      </w:r>
      <w:r w:rsidR="00493977">
        <w:rPr>
          <w:rFonts w:ascii="Times New Roman" w:hAnsi="Times New Roman"/>
          <w:sz w:val="24"/>
          <w:szCs w:val="24"/>
        </w:rPr>
        <w:t>, произошло</w:t>
      </w:r>
      <w:r w:rsidR="00493977" w:rsidRPr="00493977">
        <w:rPr>
          <w:rFonts w:ascii="Times New Roman" w:hAnsi="Times New Roman" w:cs="Times New Roman"/>
          <w:sz w:val="24"/>
          <w:szCs w:val="24"/>
        </w:rPr>
        <w:t xml:space="preserve"> </w:t>
      </w:r>
      <w:r w:rsidR="00493977">
        <w:rPr>
          <w:rFonts w:ascii="Times New Roman" w:hAnsi="Times New Roman" w:cs="Times New Roman"/>
          <w:sz w:val="24"/>
          <w:szCs w:val="24"/>
        </w:rPr>
        <w:t>снижение налоговой базы для исчисления земельного налога;</w:t>
      </w:r>
      <w:r w:rsidR="00C01F3B" w:rsidRPr="00631B8D">
        <w:rPr>
          <w:rFonts w:ascii="Times New Roman" w:hAnsi="Times New Roman"/>
          <w:sz w:val="24"/>
          <w:szCs w:val="24"/>
        </w:rPr>
        <w:t xml:space="preserve"> </w:t>
      </w:r>
    </w:p>
    <w:p w:rsidR="008F5625" w:rsidRDefault="008F5625" w:rsidP="008C6E11">
      <w:pPr>
        <w:pStyle w:val="Standard"/>
        <w:spacing w:after="0" w:line="240" w:lineRule="auto"/>
        <w:ind w:left="-142" w:hanging="175"/>
        <w:jc w:val="both"/>
        <w:rPr>
          <w:rFonts w:ascii="Times New Roman" w:hAnsi="Times New Roman"/>
          <w:sz w:val="24"/>
          <w:szCs w:val="24"/>
        </w:rPr>
      </w:pPr>
      <w:r>
        <w:rPr>
          <w:rFonts w:ascii="Times New Roman" w:hAnsi="Times New Roman"/>
          <w:sz w:val="24"/>
          <w:szCs w:val="24"/>
        </w:rPr>
        <w:t xml:space="preserve">              </w:t>
      </w:r>
      <w:r w:rsidR="00C01F3B" w:rsidRPr="00631B8D">
        <w:rPr>
          <w:rFonts w:ascii="Times New Roman" w:hAnsi="Times New Roman"/>
          <w:sz w:val="24"/>
          <w:szCs w:val="24"/>
        </w:rPr>
        <w:t>НДФЛ -</w:t>
      </w:r>
      <w:r w:rsidR="00631B8D" w:rsidRPr="00631B8D">
        <w:rPr>
          <w:rFonts w:ascii="Times New Roman" w:hAnsi="Times New Roman"/>
          <w:sz w:val="24"/>
          <w:szCs w:val="24"/>
        </w:rPr>
        <w:t>137,7</w:t>
      </w:r>
      <w:r w:rsidR="00453B82" w:rsidRPr="00631B8D">
        <w:rPr>
          <w:rFonts w:ascii="Times New Roman" w:hAnsi="Times New Roman"/>
          <w:sz w:val="24"/>
          <w:szCs w:val="24"/>
        </w:rPr>
        <w:t xml:space="preserve"> тыс. рублей или </w:t>
      </w:r>
      <w:r w:rsidR="00631B8D" w:rsidRPr="00631B8D">
        <w:rPr>
          <w:rFonts w:ascii="Times New Roman" w:hAnsi="Times New Roman"/>
          <w:sz w:val="24"/>
          <w:szCs w:val="24"/>
        </w:rPr>
        <w:t>96,3</w:t>
      </w:r>
      <w:r w:rsidR="00453B82" w:rsidRPr="00631B8D">
        <w:rPr>
          <w:rFonts w:ascii="Times New Roman" w:hAnsi="Times New Roman"/>
          <w:sz w:val="24"/>
          <w:szCs w:val="24"/>
        </w:rPr>
        <w:t xml:space="preserve"> </w:t>
      </w:r>
      <w:r w:rsidR="00C01F3B" w:rsidRPr="00631B8D">
        <w:rPr>
          <w:rFonts w:ascii="Times New Roman" w:hAnsi="Times New Roman"/>
          <w:sz w:val="24"/>
          <w:szCs w:val="24"/>
        </w:rPr>
        <w:t>% к бюджетным назначениям;</w:t>
      </w:r>
      <w:r w:rsidR="007B0F40" w:rsidRPr="00631B8D">
        <w:rPr>
          <w:rFonts w:ascii="Times New Roman" w:hAnsi="Times New Roman"/>
          <w:sz w:val="24"/>
          <w:szCs w:val="24"/>
        </w:rPr>
        <w:t xml:space="preserve"> </w:t>
      </w:r>
    </w:p>
    <w:p w:rsidR="008F0DB1" w:rsidRDefault="008F5625" w:rsidP="008F0DB1">
      <w:pPr>
        <w:spacing w:after="0" w:line="240" w:lineRule="auto"/>
        <w:jc w:val="both"/>
        <w:rPr>
          <w:rFonts w:ascii="Times New Roman" w:hAnsi="Times New Roman"/>
          <w:sz w:val="24"/>
          <w:szCs w:val="24"/>
        </w:rPr>
      </w:pPr>
      <w:r>
        <w:rPr>
          <w:rFonts w:ascii="Times New Roman" w:hAnsi="Times New Roman"/>
          <w:sz w:val="24"/>
          <w:szCs w:val="24"/>
        </w:rPr>
        <w:t xml:space="preserve">         </w:t>
      </w:r>
      <w:r w:rsidR="007B0F40" w:rsidRPr="00631B8D">
        <w:rPr>
          <w:rFonts w:ascii="Times New Roman" w:hAnsi="Times New Roman"/>
          <w:sz w:val="24"/>
          <w:szCs w:val="24"/>
        </w:rPr>
        <w:t xml:space="preserve">налогу на имущество физических лиц –  </w:t>
      </w:r>
      <w:r w:rsidR="00631B8D" w:rsidRPr="00631B8D">
        <w:rPr>
          <w:rFonts w:ascii="Times New Roman" w:hAnsi="Times New Roman"/>
          <w:sz w:val="24"/>
          <w:szCs w:val="24"/>
        </w:rPr>
        <w:t>58,6</w:t>
      </w:r>
      <w:r w:rsidR="005D5BC3" w:rsidRPr="00631B8D">
        <w:rPr>
          <w:rFonts w:ascii="Times New Roman" w:hAnsi="Times New Roman"/>
          <w:sz w:val="24"/>
          <w:szCs w:val="24"/>
        </w:rPr>
        <w:t xml:space="preserve"> тыс. рублей или </w:t>
      </w:r>
      <w:r w:rsidR="00631B8D" w:rsidRPr="00631B8D">
        <w:rPr>
          <w:rFonts w:ascii="Times New Roman" w:hAnsi="Times New Roman"/>
          <w:sz w:val="24"/>
          <w:szCs w:val="24"/>
        </w:rPr>
        <w:t>45,1</w:t>
      </w:r>
      <w:r w:rsidR="00441C98" w:rsidRPr="00631B8D">
        <w:rPr>
          <w:rFonts w:ascii="Times New Roman" w:hAnsi="Times New Roman"/>
          <w:sz w:val="24"/>
          <w:szCs w:val="24"/>
        </w:rPr>
        <w:t xml:space="preserve"> </w:t>
      </w:r>
      <w:r w:rsidR="005D5BC3" w:rsidRPr="00631B8D">
        <w:rPr>
          <w:rFonts w:ascii="Times New Roman" w:hAnsi="Times New Roman"/>
          <w:sz w:val="24"/>
          <w:szCs w:val="24"/>
        </w:rPr>
        <w:t xml:space="preserve">% к </w:t>
      </w:r>
      <w:r w:rsidR="007B0F40" w:rsidRPr="00631B8D">
        <w:rPr>
          <w:rFonts w:ascii="Times New Roman" w:hAnsi="Times New Roman"/>
          <w:sz w:val="24"/>
          <w:szCs w:val="24"/>
        </w:rPr>
        <w:t xml:space="preserve">  плановы</w:t>
      </w:r>
      <w:r w:rsidR="005D5BC3" w:rsidRPr="00631B8D">
        <w:rPr>
          <w:rFonts w:ascii="Times New Roman" w:hAnsi="Times New Roman"/>
          <w:sz w:val="24"/>
          <w:szCs w:val="24"/>
        </w:rPr>
        <w:t>м</w:t>
      </w:r>
      <w:r w:rsidR="007B0F40" w:rsidRPr="00631B8D">
        <w:rPr>
          <w:rFonts w:ascii="Times New Roman" w:hAnsi="Times New Roman"/>
          <w:sz w:val="24"/>
          <w:szCs w:val="24"/>
        </w:rPr>
        <w:t xml:space="preserve"> назначения</w:t>
      </w:r>
      <w:r w:rsidR="005D5BC3" w:rsidRPr="00631B8D">
        <w:rPr>
          <w:rFonts w:ascii="Times New Roman" w:hAnsi="Times New Roman"/>
          <w:sz w:val="24"/>
          <w:szCs w:val="24"/>
        </w:rPr>
        <w:t>м</w:t>
      </w:r>
      <w:r w:rsidR="00631B8D">
        <w:rPr>
          <w:rFonts w:ascii="Times New Roman" w:hAnsi="Times New Roman"/>
          <w:b/>
          <w:sz w:val="24"/>
          <w:szCs w:val="24"/>
        </w:rPr>
        <w:t>,</w:t>
      </w:r>
      <w:r w:rsidR="008F0DB1" w:rsidRPr="008F0DB1">
        <w:rPr>
          <w:rFonts w:ascii="Times New Roman" w:hAnsi="Times New Roman"/>
          <w:sz w:val="24"/>
          <w:szCs w:val="24"/>
        </w:rPr>
        <w:t xml:space="preserve"> </w:t>
      </w:r>
      <w:r w:rsidR="008F0DB1">
        <w:rPr>
          <w:rFonts w:ascii="Times New Roman" w:hAnsi="Times New Roman"/>
          <w:sz w:val="24"/>
          <w:szCs w:val="24"/>
        </w:rPr>
        <w:t xml:space="preserve">это связано с тем, что при составлении проекта бюджета сельского поселения учитывались доведенные плановые показатели, предоставленные Управлением  ФНС по Волгоградской области в форме 5-МН, что повлияло на формирование бюджета.  </w:t>
      </w:r>
    </w:p>
    <w:p w:rsidR="008F0DB1" w:rsidRPr="0040503E" w:rsidRDefault="008F0DB1" w:rsidP="008F0DB1">
      <w:pPr>
        <w:spacing w:after="0" w:line="240" w:lineRule="auto"/>
        <w:jc w:val="both"/>
        <w:rPr>
          <w:rFonts w:ascii="Times New Roman" w:hAnsi="Times New Roman" w:cs="Times New Roman"/>
          <w:sz w:val="24"/>
          <w:szCs w:val="24"/>
        </w:rPr>
      </w:pPr>
      <w:r w:rsidRPr="0040503E">
        <w:rPr>
          <w:rFonts w:ascii="Times New Roman" w:hAnsi="Times New Roman" w:cs="Times New Roman"/>
          <w:sz w:val="24"/>
          <w:szCs w:val="24"/>
        </w:rPr>
        <w:t xml:space="preserve">          Данный налог начисляется  налоговой инспекцией  физическим лицам по налоговым уведомлениям (указаны реквизиты для уплаты каждого налога)  и квитанциям. С 2019 года квитанции не присылаются (их нет ни в почтовых конвертах, ни в личном кабинете) для уплаты налога используется сервис </w:t>
      </w:r>
      <w:proofErr w:type="spellStart"/>
      <w:r w:rsidRPr="0040503E">
        <w:rPr>
          <w:rFonts w:ascii="Times New Roman" w:hAnsi="Times New Roman" w:cs="Times New Roman"/>
          <w:sz w:val="24"/>
          <w:szCs w:val="24"/>
        </w:rPr>
        <w:t>Госуслуг</w:t>
      </w:r>
      <w:proofErr w:type="spellEnd"/>
      <w:r w:rsidRPr="0040503E">
        <w:rPr>
          <w:rFonts w:ascii="Times New Roman" w:hAnsi="Times New Roman" w:cs="Times New Roman"/>
          <w:sz w:val="24"/>
          <w:szCs w:val="24"/>
        </w:rPr>
        <w:t>, реквизиты заполняются автоматически. Кроме того, в 2019 году  в семьях с тремя и более несовершеннолетними детьми налоги уменьшились (с начисленной суммы  за 2018 год   предоставлены льготы и вычеты, которых раньше не было)</w:t>
      </w:r>
      <w:r>
        <w:rPr>
          <w:rFonts w:ascii="Times New Roman" w:hAnsi="Times New Roman" w:cs="Times New Roman"/>
          <w:sz w:val="24"/>
          <w:szCs w:val="24"/>
        </w:rPr>
        <w:t>;</w:t>
      </w:r>
    </w:p>
    <w:p w:rsidR="008F5625" w:rsidRDefault="008F5625" w:rsidP="008C6E11">
      <w:pPr>
        <w:pStyle w:val="Standard"/>
        <w:spacing w:after="0" w:line="240" w:lineRule="auto"/>
        <w:ind w:left="-142" w:hanging="175"/>
        <w:jc w:val="both"/>
        <w:rPr>
          <w:rFonts w:ascii="Times New Roman" w:hAnsi="Times New Roman"/>
          <w:sz w:val="24"/>
          <w:szCs w:val="24"/>
        </w:rPr>
      </w:pPr>
      <w:r>
        <w:rPr>
          <w:rFonts w:ascii="Times New Roman" w:hAnsi="Times New Roman"/>
          <w:b/>
          <w:sz w:val="24"/>
          <w:szCs w:val="24"/>
        </w:rPr>
        <w:t xml:space="preserve">               </w:t>
      </w:r>
      <w:r w:rsidR="00631B8D" w:rsidRPr="00631B8D">
        <w:rPr>
          <w:rFonts w:ascii="Times New Roman" w:hAnsi="Times New Roman"/>
          <w:sz w:val="24"/>
          <w:szCs w:val="24"/>
        </w:rPr>
        <w:t xml:space="preserve">налоги на товары – 260,4 тыс. рублей  или 111,7 № к плану, </w:t>
      </w:r>
    </w:p>
    <w:p w:rsidR="007B0F40" w:rsidRPr="00631B8D" w:rsidRDefault="008F5625" w:rsidP="008C6E11">
      <w:pPr>
        <w:pStyle w:val="Standard"/>
        <w:spacing w:after="0" w:line="240" w:lineRule="auto"/>
        <w:ind w:left="-142" w:hanging="175"/>
        <w:jc w:val="both"/>
        <w:rPr>
          <w:rFonts w:ascii="Times New Roman" w:hAnsi="Times New Roman"/>
          <w:sz w:val="24"/>
          <w:szCs w:val="24"/>
        </w:rPr>
      </w:pPr>
      <w:r>
        <w:rPr>
          <w:rFonts w:ascii="Times New Roman" w:hAnsi="Times New Roman"/>
          <w:sz w:val="24"/>
          <w:szCs w:val="24"/>
        </w:rPr>
        <w:t xml:space="preserve">               единый сельхозналог </w:t>
      </w:r>
      <w:r w:rsidR="00631B8D">
        <w:rPr>
          <w:rFonts w:ascii="Times New Roman" w:hAnsi="Times New Roman"/>
          <w:sz w:val="24"/>
          <w:szCs w:val="24"/>
        </w:rPr>
        <w:t xml:space="preserve"> -384,3 тыс. рублей (100,0%)</w:t>
      </w:r>
      <w:r w:rsidR="00453B82" w:rsidRPr="00631B8D">
        <w:rPr>
          <w:rFonts w:ascii="Times New Roman" w:hAnsi="Times New Roman"/>
          <w:sz w:val="24"/>
          <w:szCs w:val="24"/>
        </w:rPr>
        <w:t>.</w:t>
      </w:r>
    </w:p>
    <w:p w:rsidR="00CF18C3" w:rsidRPr="00631B8D" w:rsidRDefault="008C6E11" w:rsidP="008C6E11">
      <w:pPr>
        <w:pStyle w:val="4"/>
        <w:shd w:val="clear" w:color="auto" w:fill="auto"/>
        <w:spacing w:before="0" w:after="0" w:line="240" w:lineRule="auto"/>
        <w:ind w:left="-142" w:hanging="175"/>
        <w:jc w:val="both"/>
        <w:rPr>
          <w:sz w:val="24"/>
          <w:szCs w:val="24"/>
        </w:rPr>
      </w:pPr>
      <w:r>
        <w:rPr>
          <w:sz w:val="24"/>
          <w:szCs w:val="24"/>
        </w:rPr>
        <w:t xml:space="preserve">              </w:t>
      </w:r>
      <w:r w:rsidR="00CF18C3" w:rsidRPr="00631B8D">
        <w:rPr>
          <w:sz w:val="24"/>
          <w:szCs w:val="24"/>
        </w:rPr>
        <w:t xml:space="preserve">В сравнении с налоговыми доходами </w:t>
      </w:r>
      <w:proofErr w:type="spellStart"/>
      <w:r w:rsidR="00CF18C3" w:rsidRPr="00631B8D">
        <w:rPr>
          <w:sz w:val="24"/>
          <w:szCs w:val="24"/>
        </w:rPr>
        <w:t>Лычакского</w:t>
      </w:r>
      <w:proofErr w:type="spellEnd"/>
      <w:r w:rsidR="00CF18C3" w:rsidRPr="00631B8D">
        <w:rPr>
          <w:sz w:val="24"/>
          <w:szCs w:val="24"/>
        </w:rPr>
        <w:t xml:space="preserve"> сельского поселения 201</w:t>
      </w:r>
      <w:r w:rsidR="00631B8D" w:rsidRPr="00631B8D">
        <w:rPr>
          <w:sz w:val="24"/>
          <w:szCs w:val="24"/>
        </w:rPr>
        <w:t>8</w:t>
      </w:r>
      <w:r w:rsidR="00CF18C3" w:rsidRPr="00631B8D">
        <w:rPr>
          <w:sz w:val="24"/>
          <w:szCs w:val="24"/>
        </w:rPr>
        <w:t xml:space="preserve"> года, наблюдается </w:t>
      </w:r>
      <w:r w:rsidR="00631B8D" w:rsidRPr="00631B8D">
        <w:rPr>
          <w:sz w:val="24"/>
          <w:szCs w:val="24"/>
        </w:rPr>
        <w:t>снижение</w:t>
      </w:r>
      <w:r w:rsidR="00441C98" w:rsidRPr="00631B8D">
        <w:rPr>
          <w:sz w:val="24"/>
          <w:szCs w:val="24"/>
        </w:rPr>
        <w:t xml:space="preserve"> </w:t>
      </w:r>
      <w:r w:rsidR="00CF18C3" w:rsidRPr="00631B8D">
        <w:rPr>
          <w:sz w:val="24"/>
          <w:szCs w:val="24"/>
        </w:rPr>
        <w:t xml:space="preserve"> налоговых доходов на </w:t>
      </w:r>
      <w:r w:rsidR="00631B8D" w:rsidRPr="00631B8D">
        <w:rPr>
          <w:sz w:val="24"/>
          <w:szCs w:val="24"/>
        </w:rPr>
        <w:t>59,0 тыс. рублей</w:t>
      </w:r>
      <w:r w:rsidR="00E60A6A" w:rsidRPr="00631B8D">
        <w:rPr>
          <w:sz w:val="24"/>
          <w:szCs w:val="24"/>
        </w:rPr>
        <w:t xml:space="preserve">.  </w:t>
      </w:r>
    </w:p>
    <w:p w:rsidR="00AE2A69" w:rsidRDefault="008C6E11" w:rsidP="008C6E11">
      <w:pPr>
        <w:spacing w:after="0" w:line="240" w:lineRule="auto"/>
        <w:ind w:left="-142" w:hanging="175"/>
        <w:jc w:val="both"/>
        <w:rPr>
          <w:rFonts w:ascii="Times New Roman" w:hAnsi="Times New Roman" w:cs="Times New Roman"/>
          <w:sz w:val="24"/>
          <w:szCs w:val="24"/>
        </w:rPr>
      </w:pPr>
      <w:r>
        <w:rPr>
          <w:rFonts w:ascii="Times New Roman" w:hAnsi="Times New Roman" w:cs="Times New Roman"/>
          <w:sz w:val="24"/>
          <w:szCs w:val="24"/>
        </w:rPr>
        <w:t xml:space="preserve">                </w:t>
      </w:r>
      <w:r w:rsidR="00E60A6A" w:rsidRPr="00701492">
        <w:rPr>
          <w:rFonts w:ascii="Times New Roman" w:hAnsi="Times New Roman" w:cs="Times New Roman"/>
          <w:sz w:val="24"/>
          <w:szCs w:val="24"/>
        </w:rPr>
        <w:t xml:space="preserve">Неналоговые доходы </w:t>
      </w:r>
      <w:r w:rsidR="00CF18C3" w:rsidRPr="00701492">
        <w:rPr>
          <w:rFonts w:ascii="Times New Roman" w:hAnsi="Times New Roman" w:cs="Times New Roman"/>
          <w:sz w:val="24"/>
          <w:szCs w:val="24"/>
        </w:rPr>
        <w:t xml:space="preserve">в бюджет поселения </w:t>
      </w:r>
      <w:r w:rsidR="00701492" w:rsidRPr="00701492">
        <w:rPr>
          <w:rFonts w:ascii="Times New Roman" w:hAnsi="Times New Roman" w:cs="Times New Roman"/>
          <w:sz w:val="24"/>
          <w:szCs w:val="24"/>
        </w:rPr>
        <w:t xml:space="preserve"> </w:t>
      </w:r>
      <w:r w:rsidR="00CF18C3" w:rsidRPr="00701492">
        <w:rPr>
          <w:rFonts w:ascii="Times New Roman" w:hAnsi="Times New Roman" w:cs="Times New Roman"/>
          <w:sz w:val="24"/>
          <w:szCs w:val="24"/>
        </w:rPr>
        <w:t xml:space="preserve"> планировались</w:t>
      </w:r>
      <w:r w:rsidR="00701492" w:rsidRPr="00701492">
        <w:rPr>
          <w:rFonts w:ascii="Times New Roman" w:hAnsi="Times New Roman" w:cs="Times New Roman"/>
          <w:sz w:val="24"/>
          <w:szCs w:val="24"/>
        </w:rPr>
        <w:t xml:space="preserve"> в сумме 23,1 тыс. рублей</w:t>
      </w:r>
      <w:r w:rsidR="004D2D5F" w:rsidRPr="00701492">
        <w:rPr>
          <w:rFonts w:ascii="Times New Roman" w:hAnsi="Times New Roman" w:cs="Times New Roman"/>
          <w:sz w:val="24"/>
          <w:szCs w:val="24"/>
        </w:rPr>
        <w:t xml:space="preserve">, </w:t>
      </w:r>
      <w:r w:rsidR="00CF18C3" w:rsidRPr="00701492">
        <w:rPr>
          <w:rFonts w:ascii="Times New Roman" w:hAnsi="Times New Roman" w:cs="Times New Roman"/>
          <w:sz w:val="24"/>
          <w:szCs w:val="24"/>
        </w:rPr>
        <w:t xml:space="preserve"> </w:t>
      </w:r>
      <w:r w:rsidR="004D2D5F" w:rsidRPr="00701492">
        <w:rPr>
          <w:rFonts w:ascii="Times New Roman" w:hAnsi="Times New Roman" w:cs="Times New Roman"/>
          <w:sz w:val="24"/>
          <w:szCs w:val="24"/>
        </w:rPr>
        <w:t xml:space="preserve">поступление составило </w:t>
      </w:r>
      <w:r w:rsidR="00701492" w:rsidRPr="00701492">
        <w:rPr>
          <w:rFonts w:ascii="Times New Roman" w:hAnsi="Times New Roman" w:cs="Times New Roman"/>
          <w:sz w:val="24"/>
          <w:szCs w:val="24"/>
        </w:rPr>
        <w:t xml:space="preserve">303,7 </w:t>
      </w:r>
      <w:r w:rsidR="004D2D5F" w:rsidRPr="00701492">
        <w:rPr>
          <w:rFonts w:ascii="Times New Roman" w:hAnsi="Times New Roman" w:cs="Times New Roman"/>
          <w:sz w:val="24"/>
          <w:szCs w:val="24"/>
        </w:rPr>
        <w:t xml:space="preserve">тыс. рублей, в том числе: штрафы – </w:t>
      </w:r>
      <w:r w:rsidR="00701492" w:rsidRPr="00701492">
        <w:rPr>
          <w:rFonts w:ascii="Times New Roman" w:hAnsi="Times New Roman" w:cs="Times New Roman"/>
          <w:sz w:val="24"/>
          <w:szCs w:val="24"/>
        </w:rPr>
        <w:t>0,5</w:t>
      </w:r>
      <w:r w:rsidR="004D2D5F" w:rsidRPr="00701492">
        <w:rPr>
          <w:rFonts w:ascii="Times New Roman" w:hAnsi="Times New Roman" w:cs="Times New Roman"/>
          <w:sz w:val="24"/>
          <w:szCs w:val="24"/>
        </w:rPr>
        <w:t xml:space="preserve"> тыс. рублей</w:t>
      </w:r>
      <w:r w:rsidR="00701492" w:rsidRPr="00701492">
        <w:rPr>
          <w:rFonts w:ascii="Times New Roman" w:hAnsi="Times New Roman" w:cs="Times New Roman"/>
          <w:sz w:val="24"/>
          <w:szCs w:val="24"/>
        </w:rPr>
        <w:t>,</w:t>
      </w:r>
      <w:r w:rsidR="00701492">
        <w:rPr>
          <w:rFonts w:ascii="Times New Roman" w:hAnsi="Times New Roman" w:cs="Times New Roman"/>
          <w:b/>
          <w:sz w:val="24"/>
          <w:szCs w:val="24"/>
        </w:rPr>
        <w:t xml:space="preserve"> </w:t>
      </w:r>
      <w:r w:rsidRPr="00701492">
        <w:rPr>
          <w:rFonts w:ascii="Times New Roman" w:hAnsi="Times New Roman" w:cs="Times New Roman"/>
          <w:sz w:val="24"/>
          <w:szCs w:val="24"/>
        </w:rPr>
        <w:t>прочие доходы от компенсации затрат</w:t>
      </w:r>
      <w:r>
        <w:rPr>
          <w:rFonts w:ascii="Times New Roman" w:hAnsi="Times New Roman" w:cs="Times New Roman"/>
          <w:sz w:val="24"/>
          <w:szCs w:val="24"/>
        </w:rPr>
        <w:t xml:space="preserve"> </w:t>
      </w:r>
      <w:r w:rsidRPr="00701492">
        <w:rPr>
          <w:rFonts w:ascii="Times New Roman" w:hAnsi="Times New Roman" w:cs="Times New Roman"/>
          <w:sz w:val="24"/>
          <w:szCs w:val="24"/>
        </w:rPr>
        <w:t>- 280,1 тыс. рублей</w:t>
      </w:r>
      <w:r>
        <w:rPr>
          <w:rFonts w:ascii="Times New Roman" w:hAnsi="Times New Roman" w:cs="Times New Roman"/>
          <w:sz w:val="24"/>
          <w:szCs w:val="24"/>
        </w:rPr>
        <w:t xml:space="preserve">. </w:t>
      </w:r>
    </w:p>
    <w:p w:rsidR="00AE2A69" w:rsidRDefault="00AE2A69" w:rsidP="008C6E11">
      <w:pPr>
        <w:spacing w:after="0" w:line="240" w:lineRule="auto"/>
        <w:ind w:left="-142" w:hanging="17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Обществом с ограниченной ответственностью «ИРБИС» г. Волгоград проведена проверка технического состояния транспортного средства автомобилей УАЗ 2206 (регистрационный знак</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 230 АТ 34) и ВАЗ 21074 (регистрационный знак М 740 ЕК 34), что подтверждается актами №  442-18 и № 442-19). </w:t>
      </w:r>
    </w:p>
    <w:p w:rsidR="008C6E11" w:rsidRDefault="00AE2A69" w:rsidP="008C6E11">
      <w:pPr>
        <w:spacing w:after="0" w:line="240" w:lineRule="auto"/>
        <w:ind w:left="-142" w:hanging="175"/>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C6E11">
        <w:rPr>
          <w:rFonts w:ascii="Times New Roman" w:hAnsi="Times New Roman" w:cs="Times New Roman"/>
          <w:sz w:val="24"/>
          <w:szCs w:val="24"/>
        </w:rPr>
        <w:t xml:space="preserve">В соответствии с договором поставки лома и отходов черных металлов № МЛ/19/007 от 23.08.2019, заключенного Администрацией </w:t>
      </w:r>
      <w:proofErr w:type="spellStart"/>
      <w:r w:rsidR="008C6E11">
        <w:rPr>
          <w:rFonts w:ascii="Times New Roman" w:hAnsi="Times New Roman" w:cs="Times New Roman"/>
          <w:sz w:val="24"/>
          <w:szCs w:val="24"/>
        </w:rPr>
        <w:t>Лычакского</w:t>
      </w:r>
      <w:proofErr w:type="spellEnd"/>
      <w:r w:rsidR="008C6E11">
        <w:rPr>
          <w:rFonts w:ascii="Times New Roman" w:hAnsi="Times New Roman" w:cs="Times New Roman"/>
          <w:sz w:val="24"/>
          <w:szCs w:val="24"/>
        </w:rPr>
        <w:t xml:space="preserve"> сельского поселения и ООО «ТК «АМК» заключ</w:t>
      </w:r>
      <w:r>
        <w:rPr>
          <w:rFonts w:ascii="Times New Roman" w:hAnsi="Times New Roman" w:cs="Times New Roman"/>
          <w:sz w:val="24"/>
          <w:szCs w:val="24"/>
        </w:rPr>
        <w:t>ен</w:t>
      </w:r>
      <w:r w:rsidR="008C6E11">
        <w:rPr>
          <w:rFonts w:ascii="Times New Roman" w:hAnsi="Times New Roman" w:cs="Times New Roman"/>
          <w:sz w:val="24"/>
          <w:szCs w:val="24"/>
        </w:rPr>
        <w:t xml:space="preserve"> договор о принятии и оплате последним лома и отходов </w:t>
      </w:r>
      <w:r w:rsidR="008C6E11">
        <w:rPr>
          <w:rFonts w:ascii="Times New Roman" w:hAnsi="Times New Roman" w:cs="Times New Roman"/>
          <w:sz w:val="24"/>
          <w:szCs w:val="24"/>
        </w:rPr>
        <w:lastRenderedPageBreak/>
        <w:t>черных металлов</w:t>
      </w:r>
      <w:r w:rsidR="00EB1BBA">
        <w:rPr>
          <w:rFonts w:ascii="Times New Roman" w:hAnsi="Times New Roman" w:cs="Times New Roman"/>
          <w:sz w:val="24"/>
          <w:szCs w:val="24"/>
        </w:rPr>
        <w:t>, согласно протокола согласования условий поставки № 01 от 23.08.2019 – категории лома по ГОСТ 2787-75  в количестве 1,923 лома по цене 12000 рублей за 1 тонну.</w:t>
      </w:r>
      <w:proofErr w:type="gramEnd"/>
    </w:p>
    <w:p w:rsidR="00EB1BBA" w:rsidRDefault="00EB1BBA" w:rsidP="008C6E11">
      <w:pPr>
        <w:spacing w:after="0" w:line="240" w:lineRule="auto"/>
        <w:ind w:left="-142" w:hanging="175"/>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Актами о списании автотранспортных средств от 20.08.2019 № 11 </w:t>
      </w:r>
      <w:r w:rsidRPr="00EB1BBA">
        <w:rPr>
          <w:rFonts w:ascii="Times New Roman" w:hAnsi="Times New Roman" w:cs="Times New Roman"/>
          <w:sz w:val="24"/>
          <w:szCs w:val="24"/>
        </w:rPr>
        <w:t xml:space="preserve"> </w:t>
      </w:r>
      <w:r>
        <w:rPr>
          <w:rFonts w:ascii="Times New Roman" w:hAnsi="Times New Roman" w:cs="Times New Roman"/>
          <w:sz w:val="24"/>
          <w:szCs w:val="24"/>
        </w:rPr>
        <w:t xml:space="preserve">и № 12, утвержденные главой </w:t>
      </w:r>
      <w:proofErr w:type="spellStart"/>
      <w:r>
        <w:rPr>
          <w:rFonts w:ascii="Times New Roman" w:hAnsi="Times New Roman" w:cs="Times New Roman"/>
          <w:sz w:val="24"/>
          <w:szCs w:val="24"/>
        </w:rPr>
        <w:t>Лычакского</w:t>
      </w:r>
      <w:proofErr w:type="spellEnd"/>
      <w:r>
        <w:rPr>
          <w:rFonts w:ascii="Times New Roman" w:hAnsi="Times New Roman" w:cs="Times New Roman"/>
          <w:sz w:val="24"/>
          <w:szCs w:val="24"/>
        </w:rPr>
        <w:t xml:space="preserve"> сельского поселения  в следствии с техническим состоянием</w:t>
      </w:r>
      <w:r w:rsidR="00AE2A69">
        <w:rPr>
          <w:rFonts w:ascii="Times New Roman" w:hAnsi="Times New Roman" w:cs="Times New Roman"/>
          <w:sz w:val="24"/>
          <w:szCs w:val="24"/>
        </w:rPr>
        <w:t xml:space="preserve"> объектов </w:t>
      </w:r>
      <w:r>
        <w:rPr>
          <w:rFonts w:ascii="Times New Roman" w:hAnsi="Times New Roman" w:cs="Times New Roman"/>
          <w:sz w:val="24"/>
          <w:szCs w:val="24"/>
        </w:rPr>
        <w:t xml:space="preserve"> </w:t>
      </w:r>
      <w:r w:rsidR="00AE2A69">
        <w:rPr>
          <w:rFonts w:ascii="Times New Roman" w:hAnsi="Times New Roman" w:cs="Times New Roman"/>
          <w:sz w:val="24"/>
          <w:szCs w:val="24"/>
        </w:rPr>
        <w:t xml:space="preserve">проведена утилизация </w:t>
      </w:r>
      <w:r>
        <w:rPr>
          <w:rFonts w:ascii="Times New Roman" w:hAnsi="Times New Roman" w:cs="Times New Roman"/>
          <w:sz w:val="24"/>
          <w:szCs w:val="24"/>
        </w:rPr>
        <w:t xml:space="preserve"> </w:t>
      </w:r>
      <w:r w:rsidR="00AE2A69">
        <w:rPr>
          <w:rFonts w:ascii="Times New Roman" w:hAnsi="Times New Roman" w:cs="Times New Roman"/>
          <w:sz w:val="24"/>
          <w:szCs w:val="24"/>
        </w:rPr>
        <w:t>автомобилей УАЗ 2206 (балансовая стоимость 158700 рублей и ВАЗ 21074 (балансовая стоимость 164659,80 рублей) и прекращена регистрация транспортных средств.</w:t>
      </w:r>
      <w:proofErr w:type="gramEnd"/>
    </w:p>
    <w:p w:rsidR="007B0F40" w:rsidRDefault="007B0F40" w:rsidP="008C6E11">
      <w:pPr>
        <w:spacing w:after="0" w:line="240" w:lineRule="auto"/>
        <w:ind w:firstLine="709"/>
        <w:jc w:val="both"/>
        <w:rPr>
          <w:rFonts w:ascii="Times New Roman" w:hAnsi="Times New Roman"/>
          <w:i/>
          <w:sz w:val="24"/>
          <w:szCs w:val="24"/>
        </w:rPr>
      </w:pPr>
      <w:r w:rsidRPr="00701492">
        <w:rPr>
          <w:rFonts w:ascii="Times New Roman" w:hAnsi="Times New Roman"/>
          <w:i/>
          <w:sz w:val="24"/>
          <w:szCs w:val="24"/>
        </w:rPr>
        <w:t xml:space="preserve">Структура доходов бюджета </w:t>
      </w:r>
      <w:proofErr w:type="spellStart"/>
      <w:r w:rsidR="00AA6706" w:rsidRPr="00701492">
        <w:rPr>
          <w:rFonts w:ascii="Times New Roman" w:hAnsi="Times New Roman"/>
          <w:i/>
          <w:sz w:val="24"/>
          <w:szCs w:val="24"/>
        </w:rPr>
        <w:t>Лычакского</w:t>
      </w:r>
      <w:proofErr w:type="spellEnd"/>
      <w:r w:rsidR="000A3862" w:rsidRPr="00701492">
        <w:rPr>
          <w:rFonts w:ascii="Times New Roman" w:hAnsi="Times New Roman"/>
          <w:i/>
          <w:sz w:val="24"/>
          <w:szCs w:val="24"/>
        </w:rPr>
        <w:t xml:space="preserve"> сельского поселения </w:t>
      </w:r>
      <w:r w:rsidRPr="00701492">
        <w:rPr>
          <w:rFonts w:ascii="Times New Roman" w:hAnsi="Times New Roman"/>
          <w:i/>
          <w:sz w:val="24"/>
          <w:szCs w:val="24"/>
        </w:rPr>
        <w:t xml:space="preserve"> за 201</w:t>
      </w:r>
      <w:r w:rsidR="00701492" w:rsidRPr="00701492">
        <w:rPr>
          <w:rFonts w:ascii="Times New Roman" w:hAnsi="Times New Roman"/>
          <w:i/>
          <w:sz w:val="24"/>
          <w:szCs w:val="24"/>
        </w:rPr>
        <w:t>7</w:t>
      </w:r>
      <w:r w:rsidR="000A3862" w:rsidRPr="00701492">
        <w:rPr>
          <w:rFonts w:ascii="Times New Roman" w:hAnsi="Times New Roman"/>
          <w:i/>
          <w:sz w:val="24"/>
          <w:szCs w:val="24"/>
        </w:rPr>
        <w:t>-</w:t>
      </w:r>
      <w:r w:rsidRPr="00701492">
        <w:rPr>
          <w:rFonts w:ascii="Times New Roman" w:hAnsi="Times New Roman"/>
          <w:i/>
          <w:sz w:val="24"/>
          <w:szCs w:val="24"/>
        </w:rPr>
        <w:t xml:space="preserve"> 201</w:t>
      </w:r>
      <w:r w:rsidR="00701492" w:rsidRPr="00701492">
        <w:rPr>
          <w:rFonts w:ascii="Times New Roman" w:hAnsi="Times New Roman"/>
          <w:i/>
          <w:sz w:val="24"/>
          <w:szCs w:val="24"/>
        </w:rPr>
        <w:t>9</w:t>
      </w:r>
      <w:r w:rsidRPr="00701492">
        <w:rPr>
          <w:rFonts w:ascii="Times New Roman" w:hAnsi="Times New Roman"/>
          <w:i/>
          <w:sz w:val="24"/>
          <w:szCs w:val="24"/>
        </w:rPr>
        <w:t xml:space="preserve"> годы</w:t>
      </w:r>
    </w:p>
    <w:p w:rsidR="000D5522" w:rsidRPr="00701492" w:rsidRDefault="000D5522" w:rsidP="004D2D5F">
      <w:pPr>
        <w:spacing w:after="0" w:line="240" w:lineRule="auto"/>
        <w:jc w:val="both"/>
        <w:rPr>
          <w:rFonts w:ascii="Times New Roman" w:hAnsi="Times New Roman"/>
          <w:i/>
          <w:sz w:val="24"/>
          <w:szCs w:val="24"/>
        </w:rPr>
      </w:pPr>
    </w:p>
    <w:tbl>
      <w:tblPr>
        <w:tblW w:w="9615" w:type="dxa"/>
        <w:tblInd w:w="-5" w:type="dxa"/>
        <w:tblLayout w:type="fixed"/>
        <w:tblLook w:val="04A0"/>
      </w:tblPr>
      <w:tblGrid>
        <w:gridCol w:w="3944"/>
        <w:gridCol w:w="851"/>
        <w:gridCol w:w="851"/>
        <w:gridCol w:w="992"/>
        <w:gridCol w:w="992"/>
        <w:gridCol w:w="992"/>
        <w:gridCol w:w="993"/>
      </w:tblGrid>
      <w:tr w:rsidR="00AA6706" w:rsidRPr="00F064F6" w:rsidTr="00335F06">
        <w:tc>
          <w:tcPr>
            <w:tcW w:w="3944" w:type="dxa"/>
            <w:vMerge w:val="restart"/>
            <w:tcBorders>
              <w:top w:val="single" w:sz="4" w:space="0" w:color="000000"/>
              <w:left w:val="single" w:sz="4" w:space="0" w:color="000000"/>
              <w:bottom w:val="single" w:sz="4" w:space="0" w:color="000000"/>
              <w:right w:val="nil"/>
            </w:tcBorders>
            <w:vAlign w:val="center"/>
            <w:hideMark/>
          </w:tcPr>
          <w:p w:rsidR="00AA6706" w:rsidRPr="00701492" w:rsidRDefault="00AA6706" w:rsidP="00335F06">
            <w:pPr>
              <w:snapToGrid w:val="0"/>
              <w:spacing w:after="0" w:line="240" w:lineRule="auto"/>
              <w:jc w:val="center"/>
              <w:rPr>
                <w:rFonts w:ascii="Times New Roman" w:hAnsi="Times New Roman" w:cs="Times New Roman"/>
              </w:rPr>
            </w:pPr>
            <w:r w:rsidRPr="00701492">
              <w:rPr>
                <w:rFonts w:ascii="Times New Roman" w:hAnsi="Times New Roman" w:cs="Times New Roman"/>
              </w:rPr>
              <w:t>Наименование показателя</w:t>
            </w:r>
          </w:p>
        </w:tc>
        <w:tc>
          <w:tcPr>
            <w:tcW w:w="1702" w:type="dxa"/>
            <w:gridSpan w:val="2"/>
            <w:tcBorders>
              <w:top w:val="single" w:sz="4" w:space="0" w:color="000000"/>
              <w:left w:val="single" w:sz="4" w:space="0" w:color="000000"/>
              <w:bottom w:val="single" w:sz="4" w:space="0" w:color="000000"/>
              <w:right w:val="nil"/>
            </w:tcBorders>
            <w:hideMark/>
          </w:tcPr>
          <w:p w:rsidR="00AA6706" w:rsidRPr="00701492" w:rsidRDefault="00AA6706" w:rsidP="00701492">
            <w:pPr>
              <w:snapToGrid w:val="0"/>
              <w:spacing w:after="0" w:line="240" w:lineRule="auto"/>
              <w:jc w:val="center"/>
              <w:rPr>
                <w:rFonts w:ascii="Times New Roman" w:hAnsi="Times New Roman" w:cs="Times New Roman"/>
              </w:rPr>
            </w:pPr>
            <w:r w:rsidRPr="00701492">
              <w:rPr>
                <w:rFonts w:ascii="Times New Roman" w:hAnsi="Times New Roman" w:cs="Times New Roman"/>
              </w:rPr>
              <w:t>201</w:t>
            </w:r>
            <w:r w:rsidR="00701492" w:rsidRPr="00701492">
              <w:rPr>
                <w:rFonts w:ascii="Times New Roman" w:hAnsi="Times New Roman" w:cs="Times New Roman"/>
              </w:rPr>
              <w:t>7</w:t>
            </w:r>
            <w:r w:rsidR="004D2D5F" w:rsidRPr="00701492">
              <w:rPr>
                <w:rFonts w:ascii="Times New Roman" w:hAnsi="Times New Roman" w:cs="Times New Roman"/>
              </w:rPr>
              <w:t xml:space="preserve"> </w:t>
            </w:r>
            <w:r w:rsidRPr="00701492">
              <w:rPr>
                <w:rFonts w:ascii="Times New Roman" w:hAnsi="Times New Roman" w:cs="Times New Roman"/>
              </w:rPr>
              <w:t>год</w:t>
            </w:r>
          </w:p>
        </w:tc>
        <w:tc>
          <w:tcPr>
            <w:tcW w:w="1984" w:type="dxa"/>
            <w:gridSpan w:val="2"/>
            <w:tcBorders>
              <w:top w:val="single" w:sz="4" w:space="0" w:color="000000"/>
              <w:left w:val="single" w:sz="4" w:space="0" w:color="000000"/>
              <w:bottom w:val="single" w:sz="4" w:space="0" w:color="000000"/>
              <w:right w:val="nil"/>
            </w:tcBorders>
            <w:hideMark/>
          </w:tcPr>
          <w:p w:rsidR="00AA6706" w:rsidRPr="00701492" w:rsidRDefault="00B652E7" w:rsidP="00701492">
            <w:pPr>
              <w:snapToGrid w:val="0"/>
              <w:spacing w:after="0" w:line="240" w:lineRule="auto"/>
              <w:jc w:val="center"/>
              <w:rPr>
                <w:rFonts w:ascii="Times New Roman" w:hAnsi="Times New Roman" w:cs="Times New Roman"/>
              </w:rPr>
            </w:pPr>
            <w:r w:rsidRPr="00701492">
              <w:rPr>
                <w:rFonts w:ascii="Times New Roman" w:hAnsi="Times New Roman" w:cs="Times New Roman"/>
              </w:rPr>
              <w:t>201</w:t>
            </w:r>
            <w:r w:rsidR="00701492" w:rsidRPr="00701492">
              <w:rPr>
                <w:rFonts w:ascii="Times New Roman" w:hAnsi="Times New Roman" w:cs="Times New Roman"/>
              </w:rPr>
              <w:t>8</w:t>
            </w:r>
            <w:r w:rsidRPr="00701492">
              <w:rPr>
                <w:rFonts w:ascii="Times New Roman" w:hAnsi="Times New Roman" w:cs="Times New Roman"/>
              </w:rPr>
              <w:t xml:space="preserve"> </w:t>
            </w:r>
            <w:r w:rsidR="00AA6706" w:rsidRPr="00701492">
              <w:rPr>
                <w:rFonts w:ascii="Times New Roman" w:hAnsi="Times New Roman" w:cs="Times New Roman"/>
              </w:rPr>
              <w:t>год</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AA6706" w:rsidRPr="00701492" w:rsidRDefault="00AA6706" w:rsidP="00701492">
            <w:pPr>
              <w:snapToGrid w:val="0"/>
              <w:spacing w:after="0" w:line="240" w:lineRule="auto"/>
              <w:jc w:val="center"/>
              <w:rPr>
                <w:rFonts w:ascii="Times New Roman" w:hAnsi="Times New Roman" w:cs="Times New Roman"/>
              </w:rPr>
            </w:pPr>
            <w:r w:rsidRPr="00701492">
              <w:rPr>
                <w:rFonts w:ascii="Times New Roman" w:hAnsi="Times New Roman" w:cs="Times New Roman"/>
              </w:rPr>
              <w:t>201</w:t>
            </w:r>
            <w:r w:rsidR="00701492" w:rsidRPr="00701492">
              <w:rPr>
                <w:rFonts w:ascii="Times New Roman" w:hAnsi="Times New Roman" w:cs="Times New Roman"/>
              </w:rPr>
              <w:t>9</w:t>
            </w:r>
            <w:r w:rsidRPr="00701492">
              <w:rPr>
                <w:rFonts w:ascii="Times New Roman" w:hAnsi="Times New Roman" w:cs="Times New Roman"/>
              </w:rPr>
              <w:t xml:space="preserve"> год</w:t>
            </w:r>
          </w:p>
        </w:tc>
      </w:tr>
      <w:tr w:rsidR="00AA6706" w:rsidRPr="00F064F6" w:rsidTr="00335F06">
        <w:tc>
          <w:tcPr>
            <w:tcW w:w="3944" w:type="dxa"/>
            <w:vMerge/>
            <w:tcBorders>
              <w:top w:val="single" w:sz="4" w:space="0" w:color="000000"/>
              <w:left w:val="single" w:sz="4" w:space="0" w:color="000000"/>
              <w:bottom w:val="single" w:sz="4" w:space="0" w:color="000000"/>
              <w:right w:val="nil"/>
            </w:tcBorders>
            <w:vAlign w:val="center"/>
            <w:hideMark/>
          </w:tcPr>
          <w:p w:rsidR="00AA6706" w:rsidRPr="00701492" w:rsidRDefault="00AA6706" w:rsidP="00335F06">
            <w:pPr>
              <w:widowControl/>
              <w:suppressAutoHyphens w:val="0"/>
              <w:autoSpaceDN/>
              <w:spacing w:after="0" w:line="240"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right w:val="nil"/>
            </w:tcBorders>
            <w:hideMark/>
          </w:tcPr>
          <w:p w:rsidR="00AA6706" w:rsidRPr="00701492" w:rsidRDefault="00AA6706" w:rsidP="00335F06">
            <w:pPr>
              <w:snapToGrid w:val="0"/>
              <w:spacing w:after="0" w:line="240" w:lineRule="auto"/>
              <w:jc w:val="center"/>
              <w:rPr>
                <w:rFonts w:ascii="Times New Roman" w:hAnsi="Times New Roman" w:cs="Times New Roman"/>
              </w:rPr>
            </w:pPr>
            <w:r w:rsidRPr="00701492">
              <w:rPr>
                <w:rFonts w:ascii="Times New Roman" w:hAnsi="Times New Roman" w:cs="Times New Roman"/>
              </w:rPr>
              <w:t>Сумма тыс. руб.</w:t>
            </w:r>
          </w:p>
        </w:tc>
        <w:tc>
          <w:tcPr>
            <w:tcW w:w="851" w:type="dxa"/>
            <w:tcBorders>
              <w:top w:val="single" w:sz="4" w:space="0" w:color="000000"/>
              <w:left w:val="single" w:sz="4" w:space="0" w:color="000000"/>
              <w:bottom w:val="single" w:sz="4" w:space="0" w:color="000000"/>
              <w:right w:val="nil"/>
            </w:tcBorders>
            <w:hideMark/>
          </w:tcPr>
          <w:p w:rsidR="00AA6706" w:rsidRPr="00701492" w:rsidRDefault="00AA6706" w:rsidP="00335F06">
            <w:pPr>
              <w:snapToGrid w:val="0"/>
              <w:spacing w:after="0" w:line="240" w:lineRule="auto"/>
              <w:jc w:val="center"/>
              <w:rPr>
                <w:rFonts w:ascii="Times New Roman" w:hAnsi="Times New Roman" w:cs="Times New Roman"/>
              </w:rPr>
            </w:pPr>
            <w:r w:rsidRPr="00701492">
              <w:rPr>
                <w:rFonts w:ascii="Times New Roman" w:hAnsi="Times New Roman" w:cs="Times New Roman"/>
              </w:rPr>
              <w:t>Удельный вес, %</w:t>
            </w:r>
          </w:p>
        </w:tc>
        <w:tc>
          <w:tcPr>
            <w:tcW w:w="992" w:type="dxa"/>
            <w:tcBorders>
              <w:top w:val="single" w:sz="4" w:space="0" w:color="000000"/>
              <w:left w:val="single" w:sz="4" w:space="0" w:color="000000"/>
              <w:bottom w:val="single" w:sz="4" w:space="0" w:color="000000"/>
              <w:right w:val="nil"/>
            </w:tcBorders>
            <w:hideMark/>
          </w:tcPr>
          <w:p w:rsidR="00AA6706" w:rsidRPr="00701492" w:rsidRDefault="00AA6706" w:rsidP="00335F06">
            <w:pPr>
              <w:snapToGrid w:val="0"/>
              <w:spacing w:after="0" w:line="240" w:lineRule="auto"/>
              <w:jc w:val="center"/>
              <w:rPr>
                <w:rFonts w:ascii="Times New Roman" w:hAnsi="Times New Roman" w:cs="Times New Roman"/>
              </w:rPr>
            </w:pPr>
            <w:r w:rsidRPr="00701492">
              <w:rPr>
                <w:rFonts w:ascii="Times New Roman" w:hAnsi="Times New Roman" w:cs="Times New Roman"/>
              </w:rPr>
              <w:t>Сумма тыс. руб.</w:t>
            </w:r>
          </w:p>
        </w:tc>
        <w:tc>
          <w:tcPr>
            <w:tcW w:w="992" w:type="dxa"/>
            <w:tcBorders>
              <w:top w:val="single" w:sz="4" w:space="0" w:color="000000"/>
              <w:left w:val="single" w:sz="4" w:space="0" w:color="000000"/>
              <w:bottom w:val="single" w:sz="4" w:space="0" w:color="000000"/>
              <w:right w:val="nil"/>
            </w:tcBorders>
            <w:hideMark/>
          </w:tcPr>
          <w:p w:rsidR="00AA6706" w:rsidRPr="00701492" w:rsidRDefault="00AA6706" w:rsidP="00335F06">
            <w:pPr>
              <w:snapToGrid w:val="0"/>
              <w:spacing w:after="0" w:line="240" w:lineRule="auto"/>
              <w:jc w:val="center"/>
              <w:rPr>
                <w:rFonts w:ascii="Times New Roman" w:hAnsi="Times New Roman" w:cs="Times New Roman"/>
              </w:rPr>
            </w:pPr>
            <w:r w:rsidRPr="00701492">
              <w:rPr>
                <w:rFonts w:ascii="Times New Roman" w:hAnsi="Times New Roman" w:cs="Times New Roman"/>
              </w:rPr>
              <w:t>Удельный вес, %</w:t>
            </w:r>
          </w:p>
        </w:tc>
        <w:tc>
          <w:tcPr>
            <w:tcW w:w="992" w:type="dxa"/>
            <w:tcBorders>
              <w:top w:val="single" w:sz="4" w:space="0" w:color="000000"/>
              <w:left w:val="single" w:sz="4" w:space="0" w:color="000000"/>
              <w:bottom w:val="single" w:sz="4" w:space="0" w:color="000000"/>
              <w:right w:val="nil"/>
            </w:tcBorders>
            <w:hideMark/>
          </w:tcPr>
          <w:p w:rsidR="00AA6706" w:rsidRPr="00701492" w:rsidRDefault="00AA6706" w:rsidP="00335F06">
            <w:pPr>
              <w:snapToGrid w:val="0"/>
              <w:spacing w:after="0" w:line="240" w:lineRule="auto"/>
              <w:jc w:val="center"/>
              <w:rPr>
                <w:rFonts w:ascii="Times New Roman" w:hAnsi="Times New Roman" w:cs="Times New Roman"/>
              </w:rPr>
            </w:pPr>
            <w:r w:rsidRPr="00701492">
              <w:rPr>
                <w:rFonts w:ascii="Times New Roman" w:hAnsi="Times New Roman" w:cs="Times New Roman"/>
              </w:rPr>
              <w:t>Сумма</w:t>
            </w:r>
          </w:p>
          <w:p w:rsidR="00AA6706" w:rsidRPr="00701492" w:rsidRDefault="00AA6706" w:rsidP="00335F06">
            <w:pPr>
              <w:snapToGrid w:val="0"/>
              <w:spacing w:after="0" w:line="240" w:lineRule="auto"/>
              <w:jc w:val="center"/>
              <w:rPr>
                <w:rFonts w:ascii="Times New Roman" w:hAnsi="Times New Roman" w:cs="Times New Roman"/>
              </w:rPr>
            </w:pPr>
            <w:r w:rsidRPr="00701492">
              <w:rPr>
                <w:rFonts w:ascii="Times New Roman" w:hAnsi="Times New Roman" w:cs="Times New Roman"/>
              </w:rPr>
              <w:t xml:space="preserve"> тыс. руб.</w:t>
            </w:r>
          </w:p>
        </w:tc>
        <w:tc>
          <w:tcPr>
            <w:tcW w:w="993" w:type="dxa"/>
            <w:tcBorders>
              <w:top w:val="single" w:sz="4" w:space="0" w:color="000000"/>
              <w:left w:val="single" w:sz="4" w:space="0" w:color="000000"/>
              <w:bottom w:val="single" w:sz="4" w:space="0" w:color="000000"/>
              <w:right w:val="single" w:sz="4" w:space="0" w:color="000000"/>
            </w:tcBorders>
            <w:hideMark/>
          </w:tcPr>
          <w:p w:rsidR="00AA6706" w:rsidRPr="00701492" w:rsidRDefault="00AA6706" w:rsidP="00335F06">
            <w:pPr>
              <w:snapToGrid w:val="0"/>
              <w:spacing w:after="0" w:line="240" w:lineRule="auto"/>
              <w:jc w:val="center"/>
              <w:rPr>
                <w:rFonts w:ascii="Times New Roman" w:hAnsi="Times New Roman" w:cs="Times New Roman"/>
              </w:rPr>
            </w:pPr>
            <w:r w:rsidRPr="00701492">
              <w:rPr>
                <w:rFonts w:ascii="Times New Roman" w:hAnsi="Times New Roman" w:cs="Times New Roman"/>
              </w:rPr>
              <w:t>Удельный вес, %</w:t>
            </w:r>
          </w:p>
        </w:tc>
      </w:tr>
      <w:tr w:rsidR="00701492" w:rsidRPr="00F064F6" w:rsidTr="00AA6706">
        <w:trPr>
          <w:trHeight w:val="198"/>
        </w:trPr>
        <w:tc>
          <w:tcPr>
            <w:tcW w:w="3944" w:type="dxa"/>
            <w:tcBorders>
              <w:top w:val="single" w:sz="4" w:space="0" w:color="000000"/>
              <w:left w:val="single" w:sz="4" w:space="0" w:color="000000"/>
              <w:bottom w:val="single" w:sz="4" w:space="0" w:color="000000"/>
              <w:right w:val="nil"/>
            </w:tcBorders>
            <w:hideMark/>
          </w:tcPr>
          <w:p w:rsidR="00701492" w:rsidRPr="00701492" w:rsidRDefault="00701492" w:rsidP="00335F06">
            <w:pPr>
              <w:snapToGrid w:val="0"/>
              <w:spacing w:after="0" w:line="240" w:lineRule="auto"/>
              <w:rPr>
                <w:rFonts w:ascii="Times New Roman" w:hAnsi="Times New Roman" w:cs="Times New Roman"/>
              </w:rPr>
            </w:pPr>
            <w:r w:rsidRPr="00701492">
              <w:rPr>
                <w:rFonts w:ascii="Times New Roman" w:hAnsi="Times New Roman" w:cs="Times New Roman"/>
              </w:rPr>
              <w:t>Доходы, всего в том числе:</w:t>
            </w:r>
          </w:p>
        </w:tc>
        <w:tc>
          <w:tcPr>
            <w:tcW w:w="851"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napToGrid w:val="0"/>
              <w:spacing w:after="0" w:line="240" w:lineRule="auto"/>
              <w:jc w:val="center"/>
              <w:rPr>
                <w:rFonts w:ascii="Times New Roman" w:hAnsi="Times New Roman" w:cs="Times New Roman"/>
              </w:rPr>
            </w:pPr>
            <w:r w:rsidRPr="00701492">
              <w:rPr>
                <w:rFonts w:ascii="Times New Roman" w:hAnsi="Times New Roman" w:cs="Times New Roman"/>
              </w:rPr>
              <w:t>4818,1</w:t>
            </w:r>
          </w:p>
        </w:tc>
        <w:tc>
          <w:tcPr>
            <w:tcW w:w="851"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napToGrid w:val="0"/>
              <w:spacing w:after="0" w:line="240" w:lineRule="auto"/>
              <w:jc w:val="center"/>
              <w:rPr>
                <w:rFonts w:ascii="Times New Roman" w:hAnsi="Times New Roman" w:cs="Times New Roman"/>
              </w:rPr>
            </w:pPr>
            <w:r w:rsidRPr="00701492">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napToGrid w:val="0"/>
              <w:spacing w:after="0" w:line="240" w:lineRule="auto"/>
              <w:jc w:val="center"/>
              <w:rPr>
                <w:rFonts w:ascii="Times New Roman" w:hAnsi="Times New Roman" w:cs="Times New Roman"/>
              </w:rPr>
            </w:pPr>
            <w:r w:rsidRPr="00701492">
              <w:rPr>
                <w:rFonts w:ascii="Times New Roman" w:hAnsi="Times New Roman" w:cs="Times New Roman"/>
              </w:rPr>
              <w:t>7354,6</w:t>
            </w:r>
          </w:p>
        </w:tc>
        <w:tc>
          <w:tcPr>
            <w:tcW w:w="992"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napToGrid w:val="0"/>
              <w:spacing w:after="0" w:line="240" w:lineRule="auto"/>
              <w:jc w:val="center"/>
              <w:rPr>
                <w:rFonts w:ascii="Times New Roman" w:hAnsi="Times New Roman" w:cs="Times New Roman"/>
              </w:rPr>
            </w:pPr>
            <w:r w:rsidRPr="00701492">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vAlign w:val="center"/>
          </w:tcPr>
          <w:p w:rsidR="00701492" w:rsidRPr="00701492" w:rsidRDefault="00701492" w:rsidP="00335F06">
            <w:pPr>
              <w:snapToGrid w:val="0"/>
              <w:spacing w:after="0" w:line="240" w:lineRule="auto"/>
              <w:jc w:val="center"/>
              <w:rPr>
                <w:rFonts w:ascii="Times New Roman" w:hAnsi="Times New Roman" w:cs="Times New Roman"/>
              </w:rPr>
            </w:pPr>
            <w:r w:rsidRPr="00701492">
              <w:rPr>
                <w:rFonts w:ascii="Times New Roman" w:hAnsi="Times New Roman" w:cs="Times New Roman"/>
              </w:rPr>
              <w:t>4396,6</w:t>
            </w:r>
          </w:p>
        </w:tc>
        <w:tc>
          <w:tcPr>
            <w:tcW w:w="993" w:type="dxa"/>
            <w:tcBorders>
              <w:top w:val="single" w:sz="4" w:space="0" w:color="000000"/>
              <w:left w:val="single" w:sz="4" w:space="0" w:color="000000"/>
              <w:bottom w:val="single" w:sz="4" w:space="0" w:color="000000"/>
              <w:right w:val="single" w:sz="4" w:space="0" w:color="000000"/>
            </w:tcBorders>
            <w:vAlign w:val="center"/>
          </w:tcPr>
          <w:p w:rsidR="00701492" w:rsidRPr="00701492" w:rsidRDefault="00701492" w:rsidP="00335F06">
            <w:pPr>
              <w:snapToGrid w:val="0"/>
              <w:spacing w:after="0" w:line="240" w:lineRule="auto"/>
              <w:jc w:val="center"/>
              <w:rPr>
                <w:rFonts w:ascii="Times New Roman" w:hAnsi="Times New Roman" w:cs="Times New Roman"/>
              </w:rPr>
            </w:pPr>
            <w:r>
              <w:rPr>
                <w:rFonts w:ascii="Times New Roman" w:hAnsi="Times New Roman" w:cs="Times New Roman"/>
              </w:rPr>
              <w:t>100,0</w:t>
            </w:r>
          </w:p>
        </w:tc>
      </w:tr>
      <w:tr w:rsidR="00701492" w:rsidRPr="00F064F6" w:rsidTr="00AA6706">
        <w:trPr>
          <w:trHeight w:val="198"/>
        </w:trPr>
        <w:tc>
          <w:tcPr>
            <w:tcW w:w="3944" w:type="dxa"/>
            <w:tcBorders>
              <w:top w:val="single" w:sz="4" w:space="0" w:color="000000"/>
              <w:left w:val="single" w:sz="4" w:space="0" w:color="000000"/>
              <w:bottom w:val="single" w:sz="4" w:space="0" w:color="000000"/>
              <w:right w:val="nil"/>
            </w:tcBorders>
          </w:tcPr>
          <w:p w:rsidR="00701492" w:rsidRPr="00701492" w:rsidRDefault="00701492" w:rsidP="00335F06">
            <w:pPr>
              <w:snapToGrid w:val="0"/>
              <w:spacing w:after="0" w:line="240" w:lineRule="auto"/>
              <w:rPr>
                <w:rFonts w:ascii="Times New Roman" w:hAnsi="Times New Roman" w:cs="Times New Roman"/>
              </w:rPr>
            </w:pPr>
            <w:r w:rsidRPr="00701492">
              <w:rPr>
                <w:rFonts w:ascii="Times New Roman" w:hAnsi="Times New Roman" w:cs="Times New Roman"/>
              </w:rPr>
              <w:t>Безвозмездные поступления</w:t>
            </w:r>
          </w:p>
        </w:tc>
        <w:tc>
          <w:tcPr>
            <w:tcW w:w="851"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pacing w:after="0" w:line="240" w:lineRule="auto"/>
              <w:jc w:val="center"/>
              <w:rPr>
                <w:rFonts w:ascii="Times New Roman" w:hAnsi="Times New Roman" w:cs="Times New Roman"/>
              </w:rPr>
            </w:pPr>
            <w:r w:rsidRPr="00701492">
              <w:rPr>
                <w:rFonts w:ascii="Times New Roman CYR" w:hAnsi="Times New Roman CYR" w:cs="Times New Roman CYR"/>
                <w:bCs/>
              </w:rPr>
              <w:t>3142,9</w:t>
            </w:r>
          </w:p>
        </w:tc>
        <w:tc>
          <w:tcPr>
            <w:tcW w:w="851"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napToGrid w:val="0"/>
              <w:spacing w:after="0" w:line="240" w:lineRule="auto"/>
              <w:jc w:val="center"/>
              <w:rPr>
                <w:rFonts w:ascii="Times New Roman" w:hAnsi="Times New Roman" w:cs="Times New Roman"/>
              </w:rPr>
            </w:pPr>
            <w:r w:rsidRPr="00701492">
              <w:rPr>
                <w:rFonts w:ascii="Times New Roman" w:hAnsi="Times New Roman" w:cs="Times New Roman"/>
              </w:rPr>
              <w:t>65,2</w:t>
            </w:r>
          </w:p>
        </w:tc>
        <w:tc>
          <w:tcPr>
            <w:tcW w:w="992"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pacing w:after="0" w:line="240" w:lineRule="auto"/>
              <w:jc w:val="center"/>
              <w:rPr>
                <w:rFonts w:ascii="Times New Roman" w:hAnsi="Times New Roman" w:cs="Times New Roman"/>
              </w:rPr>
            </w:pPr>
            <w:r w:rsidRPr="00701492">
              <w:rPr>
                <w:rFonts w:ascii="Times New Roman" w:hAnsi="Times New Roman" w:cs="Times New Roman"/>
              </w:rPr>
              <w:t>5649,1</w:t>
            </w:r>
          </w:p>
        </w:tc>
        <w:tc>
          <w:tcPr>
            <w:tcW w:w="992"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napToGrid w:val="0"/>
              <w:spacing w:after="0" w:line="240" w:lineRule="auto"/>
              <w:jc w:val="center"/>
              <w:rPr>
                <w:rFonts w:ascii="Times New Roman" w:hAnsi="Times New Roman" w:cs="Times New Roman"/>
              </w:rPr>
            </w:pPr>
            <w:r w:rsidRPr="00701492">
              <w:rPr>
                <w:rFonts w:ascii="Times New Roman" w:hAnsi="Times New Roman" w:cs="Times New Roman"/>
              </w:rPr>
              <w:t>76,8</w:t>
            </w:r>
          </w:p>
        </w:tc>
        <w:tc>
          <w:tcPr>
            <w:tcW w:w="992" w:type="dxa"/>
            <w:tcBorders>
              <w:top w:val="single" w:sz="4" w:space="0" w:color="000000"/>
              <w:left w:val="single" w:sz="4" w:space="0" w:color="000000"/>
              <w:bottom w:val="single" w:sz="4" w:space="0" w:color="000000"/>
              <w:right w:val="nil"/>
            </w:tcBorders>
            <w:vAlign w:val="center"/>
          </w:tcPr>
          <w:p w:rsidR="00701492" w:rsidRPr="00701492" w:rsidRDefault="00701492" w:rsidP="00335F06">
            <w:pPr>
              <w:spacing w:after="0" w:line="240" w:lineRule="auto"/>
              <w:jc w:val="center"/>
              <w:rPr>
                <w:rFonts w:ascii="Times New Roman" w:hAnsi="Times New Roman" w:cs="Times New Roman"/>
              </w:rPr>
            </w:pPr>
            <w:r>
              <w:rPr>
                <w:rFonts w:ascii="Times New Roman" w:hAnsi="Times New Roman" w:cs="Times New Roman"/>
              </w:rPr>
              <w:t>2463,0</w:t>
            </w:r>
          </w:p>
        </w:tc>
        <w:tc>
          <w:tcPr>
            <w:tcW w:w="993" w:type="dxa"/>
            <w:tcBorders>
              <w:top w:val="single" w:sz="4" w:space="0" w:color="000000"/>
              <w:left w:val="single" w:sz="4" w:space="0" w:color="000000"/>
              <w:bottom w:val="single" w:sz="4" w:space="0" w:color="000000"/>
              <w:right w:val="single" w:sz="4" w:space="0" w:color="000000"/>
            </w:tcBorders>
            <w:vAlign w:val="center"/>
          </w:tcPr>
          <w:p w:rsidR="00701492" w:rsidRPr="00701492" w:rsidRDefault="00701492" w:rsidP="00335F06">
            <w:pPr>
              <w:snapToGrid w:val="0"/>
              <w:spacing w:after="0" w:line="240" w:lineRule="auto"/>
              <w:jc w:val="center"/>
              <w:rPr>
                <w:rFonts w:ascii="Times New Roman" w:hAnsi="Times New Roman" w:cs="Times New Roman"/>
              </w:rPr>
            </w:pPr>
            <w:r>
              <w:rPr>
                <w:rFonts w:ascii="Times New Roman" w:hAnsi="Times New Roman" w:cs="Times New Roman"/>
              </w:rPr>
              <w:t>56,0</w:t>
            </w:r>
          </w:p>
        </w:tc>
      </w:tr>
      <w:tr w:rsidR="00701492" w:rsidRPr="00F064F6" w:rsidTr="006D6D56">
        <w:tc>
          <w:tcPr>
            <w:tcW w:w="3944" w:type="dxa"/>
            <w:tcBorders>
              <w:top w:val="single" w:sz="4" w:space="0" w:color="000000"/>
              <w:left w:val="single" w:sz="4" w:space="0" w:color="000000"/>
              <w:bottom w:val="single" w:sz="4" w:space="0" w:color="000000"/>
              <w:right w:val="nil"/>
            </w:tcBorders>
            <w:hideMark/>
          </w:tcPr>
          <w:p w:rsidR="00701492" w:rsidRPr="00701492" w:rsidRDefault="00701492" w:rsidP="00335F06">
            <w:pPr>
              <w:snapToGrid w:val="0"/>
              <w:spacing w:after="0" w:line="240" w:lineRule="auto"/>
              <w:rPr>
                <w:rFonts w:ascii="Times New Roman" w:hAnsi="Times New Roman" w:cs="Times New Roman"/>
              </w:rPr>
            </w:pPr>
            <w:r w:rsidRPr="00701492">
              <w:rPr>
                <w:rFonts w:ascii="Times New Roman" w:hAnsi="Times New Roman" w:cs="Times New Roman"/>
              </w:rPr>
              <w:t>Дотации</w:t>
            </w:r>
          </w:p>
        </w:tc>
        <w:tc>
          <w:tcPr>
            <w:tcW w:w="851" w:type="dxa"/>
            <w:tcBorders>
              <w:top w:val="single" w:sz="4" w:space="0" w:color="000000"/>
              <w:left w:val="single" w:sz="4" w:space="0" w:color="000000"/>
              <w:bottom w:val="single" w:sz="4" w:space="0" w:color="000000"/>
              <w:right w:val="nil"/>
            </w:tcBorders>
          </w:tcPr>
          <w:p w:rsidR="00701492" w:rsidRPr="00701492" w:rsidRDefault="00701492" w:rsidP="00701492">
            <w:pPr>
              <w:pStyle w:val="310"/>
              <w:spacing w:after="0" w:line="276" w:lineRule="auto"/>
              <w:ind w:left="0"/>
              <w:jc w:val="center"/>
              <w:rPr>
                <w:rFonts w:ascii="Times New Roman" w:hAnsi="Times New Roman"/>
                <w:sz w:val="22"/>
                <w:szCs w:val="22"/>
              </w:rPr>
            </w:pPr>
            <w:r w:rsidRPr="00701492">
              <w:rPr>
                <w:rFonts w:ascii="Times New Roman" w:hAnsi="Times New Roman"/>
                <w:sz w:val="22"/>
                <w:szCs w:val="22"/>
              </w:rPr>
              <w:t>1389,0</w:t>
            </w:r>
          </w:p>
        </w:tc>
        <w:tc>
          <w:tcPr>
            <w:tcW w:w="851"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pacing w:after="0" w:line="240" w:lineRule="auto"/>
              <w:jc w:val="center"/>
              <w:rPr>
                <w:rFonts w:ascii="Times New Roman" w:hAnsi="Times New Roman" w:cs="Times New Roman"/>
              </w:rPr>
            </w:pPr>
            <w:r w:rsidRPr="00701492">
              <w:rPr>
                <w:rFonts w:ascii="Times New Roman" w:hAnsi="Times New Roman" w:cs="Times New Roman"/>
              </w:rPr>
              <w:t>28,8</w:t>
            </w:r>
          </w:p>
        </w:tc>
        <w:tc>
          <w:tcPr>
            <w:tcW w:w="992" w:type="dxa"/>
            <w:tcBorders>
              <w:top w:val="single" w:sz="4" w:space="0" w:color="000000"/>
              <w:left w:val="single" w:sz="4" w:space="0" w:color="000000"/>
              <w:bottom w:val="single" w:sz="4" w:space="0" w:color="000000"/>
              <w:right w:val="nil"/>
            </w:tcBorders>
          </w:tcPr>
          <w:p w:rsidR="00701492" w:rsidRPr="00701492" w:rsidRDefault="00701492" w:rsidP="00701492">
            <w:pPr>
              <w:pStyle w:val="310"/>
              <w:spacing w:after="0" w:line="276" w:lineRule="auto"/>
              <w:ind w:left="0"/>
              <w:jc w:val="center"/>
              <w:rPr>
                <w:rFonts w:ascii="Times New Roman" w:hAnsi="Times New Roman"/>
                <w:sz w:val="22"/>
                <w:szCs w:val="22"/>
              </w:rPr>
            </w:pPr>
            <w:r w:rsidRPr="00701492">
              <w:rPr>
                <w:rFonts w:ascii="Times New Roman" w:hAnsi="Times New Roman"/>
                <w:sz w:val="22"/>
                <w:szCs w:val="22"/>
              </w:rPr>
              <w:t>804,0</w:t>
            </w:r>
          </w:p>
        </w:tc>
        <w:tc>
          <w:tcPr>
            <w:tcW w:w="992"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pacing w:after="0" w:line="240" w:lineRule="auto"/>
              <w:jc w:val="center"/>
              <w:rPr>
                <w:rFonts w:ascii="Times New Roman" w:hAnsi="Times New Roman" w:cs="Times New Roman"/>
              </w:rPr>
            </w:pPr>
            <w:r w:rsidRPr="00701492">
              <w:rPr>
                <w:rFonts w:ascii="Times New Roman" w:hAnsi="Times New Roman" w:cs="Times New Roman"/>
              </w:rPr>
              <w:t>10,9</w:t>
            </w:r>
          </w:p>
        </w:tc>
        <w:tc>
          <w:tcPr>
            <w:tcW w:w="992" w:type="dxa"/>
            <w:tcBorders>
              <w:top w:val="single" w:sz="4" w:space="0" w:color="000000"/>
              <w:left w:val="single" w:sz="4" w:space="0" w:color="000000"/>
              <w:bottom w:val="single" w:sz="4" w:space="0" w:color="000000"/>
              <w:right w:val="nil"/>
            </w:tcBorders>
          </w:tcPr>
          <w:p w:rsidR="00701492" w:rsidRPr="00701492" w:rsidRDefault="00701492" w:rsidP="00335F06">
            <w:pPr>
              <w:pStyle w:val="310"/>
              <w:spacing w:after="0" w:line="276" w:lineRule="auto"/>
              <w:ind w:left="0"/>
              <w:jc w:val="center"/>
              <w:rPr>
                <w:rFonts w:ascii="Times New Roman" w:hAnsi="Times New Roman"/>
                <w:sz w:val="22"/>
                <w:szCs w:val="22"/>
              </w:rPr>
            </w:pPr>
            <w:r>
              <w:rPr>
                <w:rFonts w:ascii="Times New Roman" w:hAnsi="Times New Roman"/>
                <w:sz w:val="22"/>
                <w:szCs w:val="22"/>
              </w:rPr>
              <w:t>804,0</w:t>
            </w:r>
          </w:p>
        </w:tc>
        <w:tc>
          <w:tcPr>
            <w:tcW w:w="993" w:type="dxa"/>
            <w:tcBorders>
              <w:top w:val="single" w:sz="4" w:space="0" w:color="000000"/>
              <w:left w:val="single" w:sz="4" w:space="0" w:color="000000"/>
              <w:bottom w:val="single" w:sz="4" w:space="0" w:color="000000"/>
              <w:right w:val="single" w:sz="4" w:space="0" w:color="000000"/>
            </w:tcBorders>
            <w:vAlign w:val="center"/>
          </w:tcPr>
          <w:p w:rsidR="00701492" w:rsidRPr="00701492" w:rsidRDefault="00701492" w:rsidP="00335F06">
            <w:pPr>
              <w:spacing w:after="0" w:line="240" w:lineRule="auto"/>
              <w:jc w:val="center"/>
              <w:rPr>
                <w:rFonts w:ascii="Times New Roman" w:hAnsi="Times New Roman" w:cs="Times New Roman"/>
              </w:rPr>
            </w:pPr>
            <w:r>
              <w:rPr>
                <w:rFonts w:ascii="Times New Roman" w:hAnsi="Times New Roman" w:cs="Times New Roman"/>
              </w:rPr>
              <w:t>18,3</w:t>
            </w:r>
          </w:p>
        </w:tc>
      </w:tr>
      <w:tr w:rsidR="00701492" w:rsidRPr="00F064F6" w:rsidTr="006D6D56">
        <w:tc>
          <w:tcPr>
            <w:tcW w:w="3944" w:type="dxa"/>
            <w:tcBorders>
              <w:top w:val="single" w:sz="4" w:space="0" w:color="000000"/>
              <w:left w:val="single" w:sz="4" w:space="0" w:color="000000"/>
              <w:bottom w:val="single" w:sz="4" w:space="0" w:color="000000"/>
              <w:right w:val="nil"/>
            </w:tcBorders>
            <w:hideMark/>
          </w:tcPr>
          <w:p w:rsidR="00701492" w:rsidRPr="00701492" w:rsidRDefault="00701492" w:rsidP="00335F06">
            <w:pPr>
              <w:snapToGrid w:val="0"/>
              <w:spacing w:after="0" w:line="240" w:lineRule="auto"/>
              <w:rPr>
                <w:rFonts w:ascii="Times New Roman" w:hAnsi="Times New Roman" w:cs="Times New Roman"/>
              </w:rPr>
            </w:pPr>
            <w:r w:rsidRPr="00701492">
              <w:rPr>
                <w:rFonts w:ascii="Times New Roman" w:hAnsi="Times New Roman" w:cs="Times New Roman"/>
              </w:rPr>
              <w:t>Субвенции</w:t>
            </w:r>
          </w:p>
        </w:tc>
        <w:tc>
          <w:tcPr>
            <w:tcW w:w="851" w:type="dxa"/>
            <w:tcBorders>
              <w:top w:val="single" w:sz="4" w:space="0" w:color="000000"/>
              <w:left w:val="single" w:sz="4" w:space="0" w:color="000000"/>
              <w:bottom w:val="single" w:sz="4" w:space="0" w:color="000000"/>
              <w:right w:val="nil"/>
            </w:tcBorders>
          </w:tcPr>
          <w:p w:rsidR="00701492" w:rsidRPr="00701492" w:rsidRDefault="00701492" w:rsidP="00701492">
            <w:pPr>
              <w:pStyle w:val="310"/>
              <w:spacing w:after="0" w:line="276" w:lineRule="auto"/>
              <w:ind w:left="0"/>
              <w:jc w:val="center"/>
              <w:rPr>
                <w:rFonts w:ascii="Times New Roman" w:hAnsi="Times New Roman"/>
                <w:sz w:val="22"/>
                <w:szCs w:val="22"/>
              </w:rPr>
            </w:pPr>
            <w:r w:rsidRPr="00701492">
              <w:rPr>
                <w:rFonts w:ascii="Times New Roman" w:hAnsi="Times New Roman"/>
                <w:sz w:val="22"/>
                <w:szCs w:val="22"/>
              </w:rPr>
              <w:t>42,4</w:t>
            </w:r>
          </w:p>
        </w:tc>
        <w:tc>
          <w:tcPr>
            <w:tcW w:w="851"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pacing w:after="0" w:line="240" w:lineRule="auto"/>
              <w:jc w:val="center"/>
              <w:rPr>
                <w:rFonts w:ascii="Times New Roman" w:hAnsi="Times New Roman" w:cs="Times New Roman"/>
              </w:rPr>
            </w:pPr>
            <w:r w:rsidRPr="00701492">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701492" w:rsidRPr="00701492" w:rsidRDefault="00701492" w:rsidP="00701492">
            <w:pPr>
              <w:pStyle w:val="310"/>
              <w:spacing w:after="0" w:line="276" w:lineRule="auto"/>
              <w:ind w:left="0"/>
              <w:jc w:val="center"/>
              <w:rPr>
                <w:rFonts w:ascii="Times New Roman" w:hAnsi="Times New Roman"/>
                <w:sz w:val="22"/>
                <w:szCs w:val="22"/>
              </w:rPr>
            </w:pPr>
            <w:r w:rsidRPr="00701492">
              <w:rPr>
                <w:rFonts w:ascii="Times New Roman" w:hAnsi="Times New Roman"/>
                <w:sz w:val="22"/>
                <w:szCs w:val="22"/>
              </w:rPr>
              <w:t>48,6</w:t>
            </w:r>
          </w:p>
        </w:tc>
        <w:tc>
          <w:tcPr>
            <w:tcW w:w="992"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pacing w:after="0" w:line="240" w:lineRule="auto"/>
              <w:jc w:val="center"/>
              <w:rPr>
                <w:rFonts w:ascii="Times New Roman" w:hAnsi="Times New Roman" w:cs="Times New Roman"/>
              </w:rPr>
            </w:pPr>
            <w:r w:rsidRPr="00701492">
              <w:rPr>
                <w:rFonts w:ascii="Times New Roman" w:hAnsi="Times New Roman" w:cs="Times New Roman"/>
              </w:rPr>
              <w:t>0,7</w:t>
            </w:r>
          </w:p>
        </w:tc>
        <w:tc>
          <w:tcPr>
            <w:tcW w:w="992" w:type="dxa"/>
            <w:tcBorders>
              <w:top w:val="single" w:sz="4" w:space="0" w:color="000000"/>
              <w:left w:val="single" w:sz="4" w:space="0" w:color="000000"/>
              <w:bottom w:val="single" w:sz="4" w:space="0" w:color="000000"/>
              <w:right w:val="nil"/>
            </w:tcBorders>
          </w:tcPr>
          <w:p w:rsidR="00701492" w:rsidRPr="00701492" w:rsidRDefault="00701492" w:rsidP="00335F06">
            <w:pPr>
              <w:pStyle w:val="310"/>
              <w:spacing w:after="0" w:line="276" w:lineRule="auto"/>
              <w:ind w:left="0"/>
              <w:jc w:val="center"/>
              <w:rPr>
                <w:rFonts w:ascii="Times New Roman" w:hAnsi="Times New Roman"/>
                <w:sz w:val="22"/>
                <w:szCs w:val="22"/>
              </w:rPr>
            </w:pPr>
            <w:r>
              <w:rPr>
                <w:rFonts w:ascii="Times New Roman" w:hAnsi="Times New Roman"/>
                <w:sz w:val="22"/>
                <w:szCs w:val="22"/>
              </w:rPr>
              <w:t>50,8</w:t>
            </w:r>
          </w:p>
        </w:tc>
        <w:tc>
          <w:tcPr>
            <w:tcW w:w="993" w:type="dxa"/>
            <w:tcBorders>
              <w:top w:val="single" w:sz="4" w:space="0" w:color="000000"/>
              <w:left w:val="single" w:sz="4" w:space="0" w:color="000000"/>
              <w:bottom w:val="single" w:sz="4" w:space="0" w:color="000000"/>
              <w:right w:val="single" w:sz="4" w:space="0" w:color="000000"/>
            </w:tcBorders>
            <w:vAlign w:val="center"/>
          </w:tcPr>
          <w:p w:rsidR="00701492" w:rsidRPr="00701492" w:rsidRDefault="00701492" w:rsidP="00335F06">
            <w:pPr>
              <w:spacing w:after="0" w:line="240" w:lineRule="auto"/>
              <w:jc w:val="center"/>
              <w:rPr>
                <w:rFonts w:ascii="Times New Roman" w:hAnsi="Times New Roman" w:cs="Times New Roman"/>
              </w:rPr>
            </w:pPr>
            <w:r>
              <w:rPr>
                <w:rFonts w:ascii="Times New Roman" w:hAnsi="Times New Roman" w:cs="Times New Roman"/>
              </w:rPr>
              <w:t>1,2</w:t>
            </w:r>
          </w:p>
        </w:tc>
      </w:tr>
      <w:tr w:rsidR="00701492" w:rsidRPr="00F064F6" w:rsidTr="006D6D56">
        <w:tc>
          <w:tcPr>
            <w:tcW w:w="3944" w:type="dxa"/>
            <w:tcBorders>
              <w:top w:val="single" w:sz="4" w:space="0" w:color="000000"/>
              <w:left w:val="single" w:sz="4" w:space="0" w:color="000000"/>
              <w:bottom w:val="single" w:sz="4" w:space="0" w:color="000000"/>
              <w:right w:val="nil"/>
            </w:tcBorders>
            <w:hideMark/>
          </w:tcPr>
          <w:p w:rsidR="00701492" w:rsidRPr="00701492" w:rsidRDefault="00701492" w:rsidP="00335F06">
            <w:pPr>
              <w:snapToGrid w:val="0"/>
              <w:spacing w:after="0" w:line="240" w:lineRule="auto"/>
              <w:rPr>
                <w:rFonts w:ascii="Times New Roman" w:hAnsi="Times New Roman" w:cs="Times New Roman"/>
              </w:rPr>
            </w:pPr>
            <w:r w:rsidRPr="00701492">
              <w:rPr>
                <w:rFonts w:ascii="Times New Roman" w:hAnsi="Times New Roman" w:cs="Times New Roman"/>
              </w:rPr>
              <w:t>Субсидии</w:t>
            </w:r>
          </w:p>
        </w:tc>
        <w:tc>
          <w:tcPr>
            <w:tcW w:w="851" w:type="dxa"/>
            <w:tcBorders>
              <w:top w:val="single" w:sz="4" w:space="0" w:color="000000"/>
              <w:left w:val="single" w:sz="4" w:space="0" w:color="000000"/>
              <w:bottom w:val="single" w:sz="4" w:space="0" w:color="000000"/>
              <w:right w:val="nil"/>
            </w:tcBorders>
          </w:tcPr>
          <w:p w:rsidR="00701492" w:rsidRPr="00701492" w:rsidRDefault="00701492" w:rsidP="00701492">
            <w:pPr>
              <w:pStyle w:val="310"/>
              <w:spacing w:after="0" w:line="276" w:lineRule="auto"/>
              <w:ind w:left="0"/>
              <w:jc w:val="center"/>
              <w:rPr>
                <w:rFonts w:ascii="Times New Roman" w:hAnsi="Times New Roman"/>
                <w:sz w:val="22"/>
                <w:szCs w:val="22"/>
              </w:rPr>
            </w:pPr>
            <w:r w:rsidRPr="00701492">
              <w:rPr>
                <w:rFonts w:ascii="Times New Roman" w:hAnsi="Times New Roman"/>
                <w:sz w:val="22"/>
                <w:szCs w:val="22"/>
              </w:rPr>
              <w:t>735,0</w:t>
            </w:r>
          </w:p>
        </w:tc>
        <w:tc>
          <w:tcPr>
            <w:tcW w:w="851"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pacing w:after="0" w:line="240" w:lineRule="auto"/>
              <w:jc w:val="center"/>
              <w:rPr>
                <w:rFonts w:ascii="Times New Roman" w:hAnsi="Times New Roman" w:cs="Times New Roman"/>
              </w:rPr>
            </w:pPr>
            <w:r w:rsidRPr="00701492">
              <w:rPr>
                <w:rFonts w:ascii="Times New Roman" w:hAnsi="Times New Roman" w:cs="Times New Roman"/>
              </w:rPr>
              <w:t>15,3</w:t>
            </w:r>
          </w:p>
        </w:tc>
        <w:tc>
          <w:tcPr>
            <w:tcW w:w="992" w:type="dxa"/>
            <w:tcBorders>
              <w:top w:val="single" w:sz="4" w:space="0" w:color="000000"/>
              <w:left w:val="single" w:sz="4" w:space="0" w:color="000000"/>
              <w:bottom w:val="single" w:sz="4" w:space="0" w:color="000000"/>
              <w:right w:val="nil"/>
            </w:tcBorders>
          </w:tcPr>
          <w:p w:rsidR="00701492" w:rsidRPr="00701492" w:rsidRDefault="00701492" w:rsidP="00701492">
            <w:pPr>
              <w:pStyle w:val="310"/>
              <w:spacing w:after="0" w:line="276" w:lineRule="auto"/>
              <w:ind w:left="0"/>
              <w:jc w:val="center"/>
              <w:rPr>
                <w:rFonts w:ascii="Times New Roman" w:hAnsi="Times New Roman"/>
                <w:sz w:val="22"/>
                <w:szCs w:val="22"/>
              </w:rPr>
            </w:pPr>
            <w:r w:rsidRPr="00701492">
              <w:rPr>
                <w:rFonts w:ascii="Times New Roman" w:hAnsi="Times New Roman"/>
                <w:sz w:val="22"/>
                <w:szCs w:val="22"/>
              </w:rPr>
              <w:t>3000,0</w:t>
            </w:r>
          </w:p>
        </w:tc>
        <w:tc>
          <w:tcPr>
            <w:tcW w:w="992"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pacing w:after="0" w:line="240" w:lineRule="auto"/>
              <w:jc w:val="center"/>
              <w:rPr>
                <w:rFonts w:ascii="Times New Roman" w:hAnsi="Times New Roman" w:cs="Times New Roman"/>
              </w:rPr>
            </w:pPr>
            <w:r w:rsidRPr="00701492">
              <w:rPr>
                <w:rFonts w:ascii="Times New Roman" w:hAnsi="Times New Roman" w:cs="Times New Roman"/>
              </w:rPr>
              <w:t>40,8</w:t>
            </w:r>
          </w:p>
        </w:tc>
        <w:tc>
          <w:tcPr>
            <w:tcW w:w="992" w:type="dxa"/>
            <w:tcBorders>
              <w:top w:val="single" w:sz="4" w:space="0" w:color="000000"/>
              <w:left w:val="single" w:sz="4" w:space="0" w:color="000000"/>
              <w:bottom w:val="single" w:sz="4" w:space="0" w:color="000000"/>
              <w:right w:val="nil"/>
            </w:tcBorders>
          </w:tcPr>
          <w:p w:rsidR="00701492" w:rsidRPr="00701492" w:rsidRDefault="00701492" w:rsidP="00335F06">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701492" w:rsidRPr="00701492" w:rsidRDefault="00701492" w:rsidP="00335F06">
            <w:pPr>
              <w:spacing w:after="0" w:line="240" w:lineRule="auto"/>
              <w:jc w:val="center"/>
              <w:rPr>
                <w:rFonts w:ascii="Times New Roman" w:hAnsi="Times New Roman" w:cs="Times New Roman"/>
              </w:rPr>
            </w:pPr>
            <w:r>
              <w:rPr>
                <w:rFonts w:ascii="Times New Roman" w:hAnsi="Times New Roman" w:cs="Times New Roman"/>
              </w:rPr>
              <w:t>-</w:t>
            </w:r>
          </w:p>
        </w:tc>
      </w:tr>
      <w:tr w:rsidR="00701492" w:rsidRPr="00F064F6" w:rsidTr="006D6D56">
        <w:tc>
          <w:tcPr>
            <w:tcW w:w="3944" w:type="dxa"/>
            <w:tcBorders>
              <w:top w:val="single" w:sz="4" w:space="0" w:color="000000"/>
              <w:left w:val="single" w:sz="4" w:space="0" w:color="000000"/>
              <w:bottom w:val="single" w:sz="4" w:space="0" w:color="000000"/>
              <w:right w:val="nil"/>
            </w:tcBorders>
            <w:hideMark/>
          </w:tcPr>
          <w:p w:rsidR="00701492" w:rsidRPr="00701492" w:rsidRDefault="00701492" w:rsidP="00335F06">
            <w:pPr>
              <w:snapToGrid w:val="0"/>
              <w:spacing w:after="0" w:line="240" w:lineRule="auto"/>
              <w:rPr>
                <w:rFonts w:ascii="Times New Roman" w:hAnsi="Times New Roman" w:cs="Times New Roman"/>
              </w:rPr>
            </w:pPr>
            <w:r w:rsidRPr="00701492">
              <w:rPr>
                <w:rFonts w:ascii="Times New Roman" w:hAnsi="Times New Roman" w:cs="Times New Roman"/>
              </w:rPr>
              <w:t>Межбюджетные трансферты</w:t>
            </w:r>
          </w:p>
        </w:tc>
        <w:tc>
          <w:tcPr>
            <w:tcW w:w="851" w:type="dxa"/>
            <w:tcBorders>
              <w:top w:val="single" w:sz="4" w:space="0" w:color="000000"/>
              <w:left w:val="single" w:sz="4" w:space="0" w:color="000000"/>
              <w:bottom w:val="single" w:sz="4" w:space="0" w:color="000000"/>
              <w:right w:val="nil"/>
            </w:tcBorders>
          </w:tcPr>
          <w:p w:rsidR="00701492" w:rsidRPr="00701492" w:rsidRDefault="00701492" w:rsidP="00701492">
            <w:pPr>
              <w:pStyle w:val="310"/>
              <w:spacing w:after="0" w:line="276" w:lineRule="auto"/>
              <w:ind w:left="0"/>
              <w:jc w:val="center"/>
              <w:rPr>
                <w:rFonts w:ascii="Times New Roman" w:hAnsi="Times New Roman"/>
                <w:sz w:val="22"/>
                <w:szCs w:val="22"/>
              </w:rPr>
            </w:pPr>
            <w:r w:rsidRPr="00701492">
              <w:rPr>
                <w:rFonts w:ascii="Times New Roman" w:hAnsi="Times New Roman"/>
                <w:sz w:val="22"/>
                <w:szCs w:val="22"/>
              </w:rPr>
              <w:t>970,5</w:t>
            </w:r>
          </w:p>
        </w:tc>
        <w:tc>
          <w:tcPr>
            <w:tcW w:w="851"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pacing w:after="0" w:line="240" w:lineRule="auto"/>
              <w:jc w:val="center"/>
              <w:rPr>
                <w:rFonts w:ascii="Times New Roman" w:hAnsi="Times New Roman" w:cs="Times New Roman"/>
              </w:rPr>
            </w:pPr>
            <w:r w:rsidRPr="00701492">
              <w:rPr>
                <w:rFonts w:ascii="Times New Roman" w:hAnsi="Times New Roman" w:cs="Times New Roman"/>
              </w:rPr>
              <w:t>20,1</w:t>
            </w:r>
          </w:p>
        </w:tc>
        <w:tc>
          <w:tcPr>
            <w:tcW w:w="992" w:type="dxa"/>
            <w:tcBorders>
              <w:top w:val="single" w:sz="4" w:space="0" w:color="000000"/>
              <w:left w:val="single" w:sz="4" w:space="0" w:color="000000"/>
              <w:bottom w:val="single" w:sz="4" w:space="0" w:color="000000"/>
              <w:right w:val="nil"/>
            </w:tcBorders>
          </w:tcPr>
          <w:p w:rsidR="00701492" w:rsidRPr="00701492" w:rsidRDefault="00701492" w:rsidP="00701492">
            <w:pPr>
              <w:pStyle w:val="310"/>
              <w:spacing w:after="0" w:line="276" w:lineRule="auto"/>
              <w:ind w:left="0"/>
              <w:jc w:val="center"/>
              <w:rPr>
                <w:rFonts w:ascii="Times New Roman" w:hAnsi="Times New Roman"/>
                <w:sz w:val="22"/>
                <w:szCs w:val="22"/>
              </w:rPr>
            </w:pPr>
            <w:r w:rsidRPr="00701492">
              <w:rPr>
                <w:rFonts w:ascii="Times New Roman" w:hAnsi="Times New Roman"/>
                <w:sz w:val="22"/>
                <w:szCs w:val="22"/>
              </w:rPr>
              <w:t>1646,5</w:t>
            </w:r>
          </w:p>
        </w:tc>
        <w:tc>
          <w:tcPr>
            <w:tcW w:w="992"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pacing w:after="0" w:line="240" w:lineRule="auto"/>
              <w:jc w:val="center"/>
              <w:rPr>
                <w:rFonts w:ascii="Times New Roman" w:hAnsi="Times New Roman" w:cs="Times New Roman"/>
              </w:rPr>
            </w:pPr>
            <w:r w:rsidRPr="00701492">
              <w:rPr>
                <w:rFonts w:ascii="Times New Roman" w:hAnsi="Times New Roman" w:cs="Times New Roman"/>
              </w:rPr>
              <w:t>22,4</w:t>
            </w:r>
          </w:p>
        </w:tc>
        <w:tc>
          <w:tcPr>
            <w:tcW w:w="992" w:type="dxa"/>
            <w:tcBorders>
              <w:top w:val="single" w:sz="4" w:space="0" w:color="000000"/>
              <w:left w:val="single" w:sz="4" w:space="0" w:color="000000"/>
              <w:bottom w:val="single" w:sz="4" w:space="0" w:color="000000"/>
              <w:right w:val="nil"/>
            </w:tcBorders>
          </w:tcPr>
          <w:p w:rsidR="00701492" w:rsidRPr="00701492" w:rsidRDefault="00701492" w:rsidP="00335F06">
            <w:pPr>
              <w:pStyle w:val="310"/>
              <w:spacing w:after="0" w:line="276" w:lineRule="auto"/>
              <w:ind w:left="0"/>
              <w:jc w:val="center"/>
              <w:rPr>
                <w:rFonts w:ascii="Times New Roman" w:hAnsi="Times New Roman"/>
                <w:sz w:val="22"/>
                <w:szCs w:val="22"/>
              </w:rPr>
            </w:pPr>
            <w:r>
              <w:rPr>
                <w:rFonts w:ascii="Times New Roman" w:hAnsi="Times New Roman"/>
                <w:sz w:val="22"/>
                <w:szCs w:val="22"/>
              </w:rPr>
              <w:t>1608,2</w:t>
            </w:r>
          </w:p>
        </w:tc>
        <w:tc>
          <w:tcPr>
            <w:tcW w:w="993" w:type="dxa"/>
            <w:tcBorders>
              <w:top w:val="single" w:sz="4" w:space="0" w:color="000000"/>
              <w:left w:val="single" w:sz="4" w:space="0" w:color="000000"/>
              <w:bottom w:val="single" w:sz="4" w:space="0" w:color="000000"/>
              <w:right w:val="single" w:sz="4" w:space="0" w:color="000000"/>
            </w:tcBorders>
            <w:vAlign w:val="center"/>
          </w:tcPr>
          <w:p w:rsidR="00701492" w:rsidRPr="00701492" w:rsidRDefault="00701492" w:rsidP="00335F06">
            <w:pPr>
              <w:spacing w:after="0" w:line="240" w:lineRule="auto"/>
              <w:jc w:val="center"/>
              <w:rPr>
                <w:rFonts w:ascii="Times New Roman" w:hAnsi="Times New Roman" w:cs="Times New Roman"/>
              </w:rPr>
            </w:pPr>
            <w:r>
              <w:rPr>
                <w:rFonts w:ascii="Times New Roman" w:hAnsi="Times New Roman" w:cs="Times New Roman"/>
              </w:rPr>
              <w:t>36,6</w:t>
            </w:r>
          </w:p>
        </w:tc>
      </w:tr>
      <w:tr w:rsidR="00701492" w:rsidRPr="00F064F6" w:rsidTr="00AA6706">
        <w:tc>
          <w:tcPr>
            <w:tcW w:w="3944" w:type="dxa"/>
            <w:tcBorders>
              <w:top w:val="single" w:sz="4" w:space="0" w:color="000000"/>
              <w:left w:val="single" w:sz="4" w:space="0" w:color="000000"/>
              <w:bottom w:val="single" w:sz="4" w:space="0" w:color="000000"/>
              <w:right w:val="nil"/>
            </w:tcBorders>
            <w:hideMark/>
          </w:tcPr>
          <w:p w:rsidR="00701492" w:rsidRPr="00701492" w:rsidRDefault="00701492" w:rsidP="00335F06">
            <w:pPr>
              <w:snapToGrid w:val="0"/>
              <w:spacing w:after="0" w:line="240" w:lineRule="auto"/>
              <w:rPr>
                <w:rFonts w:ascii="Times New Roman" w:hAnsi="Times New Roman" w:cs="Times New Roman"/>
              </w:rPr>
            </w:pPr>
            <w:r w:rsidRPr="00701492">
              <w:rPr>
                <w:rFonts w:ascii="Times New Roman" w:hAnsi="Times New Roman" w:cs="Times New Roman"/>
              </w:rPr>
              <w:t xml:space="preserve"> Налоговые и неналоговые доходы, в том числе:</w:t>
            </w:r>
          </w:p>
        </w:tc>
        <w:tc>
          <w:tcPr>
            <w:tcW w:w="851"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napToGrid w:val="0"/>
              <w:spacing w:after="0" w:line="240" w:lineRule="auto"/>
              <w:jc w:val="center"/>
              <w:rPr>
                <w:rFonts w:ascii="Times New Roman" w:hAnsi="Times New Roman" w:cs="Times New Roman"/>
              </w:rPr>
            </w:pPr>
            <w:r w:rsidRPr="00701492">
              <w:rPr>
                <w:rFonts w:ascii="Times New Roman" w:hAnsi="Times New Roman" w:cs="Times New Roman"/>
              </w:rPr>
              <w:t>1675,2</w:t>
            </w:r>
          </w:p>
        </w:tc>
        <w:tc>
          <w:tcPr>
            <w:tcW w:w="851"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pacing w:after="0" w:line="240" w:lineRule="auto"/>
              <w:jc w:val="center"/>
              <w:rPr>
                <w:rFonts w:ascii="Times New Roman" w:hAnsi="Times New Roman" w:cs="Times New Roman"/>
              </w:rPr>
            </w:pPr>
            <w:r w:rsidRPr="00701492">
              <w:rPr>
                <w:rFonts w:ascii="Times New Roman" w:hAnsi="Times New Roman" w:cs="Times New Roman"/>
              </w:rPr>
              <w:t>34,8</w:t>
            </w:r>
          </w:p>
        </w:tc>
        <w:tc>
          <w:tcPr>
            <w:tcW w:w="992"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napToGrid w:val="0"/>
              <w:spacing w:after="0" w:line="240" w:lineRule="auto"/>
              <w:jc w:val="center"/>
              <w:rPr>
                <w:rFonts w:ascii="Times New Roman" w:hAnsi="Times New Roman" w:cs="Times New Roman"/>
              </w:rPr>
            </w:pPr>
            <w:r w:rsidRPr="00701492">
              <w:rPr>
                <w:rFonts w:ascii="Times New Roman" w:hAnsi="Times New Roman" w:cs="Times New Roman"/>
              </w:rPr>
              <w:t>1705,5</w:t>
            </w:r>
          </w:p>
        </w:tc>
        <w:tc>
          <w:tcPr>
            <w:tcW w:w="992"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pacing w:after="0" w:line="240" w:lineRule="auto"/>
              <w:jc w:val="center"/>
              <w:rPr>
                <w:rFonts w:ascii="Times New Roman" w:hAnsi="Times New Roman" w:cs="Times New Roman"/>
              </w:rPr>
            </w:pPr>
            <w:r w:rsidRPr="00701492">
              <w:rPr>
                <w:rFonts w:ascii="Times New Roman" w:hAnsi="Times New Roman" w:cs="Times New Roman"/>
              </w:rPr>
              <w:t>23,2</w:t>
            </w:r>
          </w:p>
        </w:tc>
        <w:tc>
          <w:tcPr>
            <w:tcW w:w="992" w:type="dxa"/>
            <w:tcBorders>
              <w:top w:val="single" w:sz="4" w:space="0" w:color="000000"/>
              <w:left w:val="single" w:sz="4" w:space="0" w:color="000000"/>
              <w:bottom w:val="single" w:sz="4" w:space="0" w:color="000000"/>
              <w:right w:val="nil"/>
            </w:tcBorders>
            <w:vAlign w:val="center"/>
          </w:tcPr>
          <w:p w:rsidR="00701492" w:rsidRPr="00701492" w:rsidRDefault="00701492" w:rsidP="00335F06">
            <w:pPr>
              <w:snapToGrid w:val="0"/>
              <w:spacing w:after="0" w:line="240" w:lineRule="auto"/>
              <w:jc w:val="center"/>
              <w:rPr>
                <w:rFonts w:ascii="Times New Roman" w:hAnsi="Times New Roman" w:cs="Times New Roman"/>
              </w:rPr>
            </w:pPr>
            <w:r>
              <w:rPr>
                <w:rFonts w:ascii="Times New Roman" w:hAnsi="Times New Roman" w:cs="Times New Roman"/>
              </w:rPr>
              <w:t>1933,6</w:t>
            </w:r>
          </w:p>
        </w:tc>
        <w:tc>
          <w:tcPr>
            <w:tcW w:w="993" w:type="dxa"/>
            <w:tcBorders>
              <w:top w:val="single" w:sz="4" w:space="0" w:color="000000"/>
              <w:left w:val="single" w:sz="4" w:space="0" w:color="000000"/>
              <w:bottom w:val="single" w:sz="4" w:space="0" w:color="000000"/>
              <w:right w:val="single" w:sz="4" w:space="0" w:color="000000"/>
            </w:tcBorders>
            <w:vAlign w:val="center"/>
          </w:tcPr>
          <w:p w:rsidR="00701492" w:rsidRPr="00701492" w:rsidRDefault="00701492" w:rsidP="00335F06">
            <w:pPr>
              <w:spacing w:after="0" w:line="240" w:lineRule="auto"/>
              <w:jc w:val="center"/>
              <w:rPr>
                <w:rFonts w:ascii="Times New Roman" w:hAnsi="Times New Roman" w:cs="Times New Roman"/>
              </w:rPr>
            </w:pPr>
            <w:r>
              <w:rPr>
                <w:rFonts w:ascii="Times New Roman" w:hAnsi="Times New Roman" w:cs="Times New Roman"/>
              </w:rPr>
              <w:t>43,9</w:t>
            </w:r>
          </w:p>
        </w:tc>
      </w:tr>
      <w:tr w:rsidR="00701492" w:rsidRPr="00F064F6" w:rsidTr="00AA6706">
        <w:tc>
          <w:tcPr>
            <w:tcW w:w="3944" w:type="dxa"/>
            <w:tcBorders>
              <w:top w:val="single" w:sz="4" w:space="0" w:color="000000"/>
              <w:left w:val="single" w:sz="4" w:space="0" w:color="000000"/>
              <w:bottom w:val="single" w:sz="4" w:space="0" w:color="000000"/>
              <w:right w:val="nil"/>
            </w:tcBorders>
            <w:vAlign w:val="center"/>
            <w:hideMark/>
          </w:tcPr>
          <w:p w:rsidR="00701492" w:rsidRPr="00701492" w:rsidRDefault="00701492" w:rsidP="00335F06">
            <w:pPr>
              <w:snapToGrid w:val="0"/>
              <w:spacing w:after="0" w:line="240" w:lineRule="auto"/>
              <w:rPr>
                <w:rFonts w:ascii="Times New Roman" w:hAnsi="Times New Roman" w:cs="Times New Roman"/>
              </w:rPr>
            </w:pPr>
            <w:r w:rsidRPr="00701492">
              <w:rPr>
                <w:rFonts w:ascii="Times New Roman" w:hAnsi="Times New Roman" w:cs="Times New Roman"/>
              </w:rPr>
              <w:t>Налог на доходы физических лиц</w:t>
            </w:r>
          </w:p>
        </w:tc>
        <w:tc>
          <w:tcPr>
            <w:tcW w:w="851"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napToGrid w:val="0"/>
              <w:spacing w:after="0" w:line="240" w:lineRule="auto"/>
              <w:jc w:val="center"/>
              <w:rPr>
                <w:rFonts w:ascii="Times New Roman" w:hAnsi="Times New Roman" w:cs="Times New Roman"/>
              </w:rPr>
            </w:pPr>
            <w:r w:rsidRPr="00701492">
              <w:rPr>
                <w:rFonts w:ascii="Times New Roman" w:hAnsi="Times New Roman" w:cs="Times New Roman"/>
              </w:rPr>
              <w:t>125,2</w:t>
            </w:r>
          </w:p>
        </w:tc>
        <w:tc>
          <w:tcPr>
            <w:tcW w:w="851"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pacing w:after="0" w:line="240" w:lineRule="auto"/>
              <w:jc w:val="center"/>
              <w:rPr>
                <w:rFonts w:ascii="Times New Roman" w:hAnsi="Times New Roman" w:cs="Times New Roman"/>
              </w:rPr>
            </w:pPr>
            <w:r w:rsidRPr="00701492">
              <w:rPr>
                <w:rFonts w:ascii="Times New Roman" w:hAnsi="Times New Roman" w:cs="Times New Roman"/>
              </w:rPr>
              <w:t>2,6</w:t>
            </w:r>
          </w:p>
        </w:tc>
        <w:tc>
          <w:tcPr>
            <w:tcW w:w="992"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napToGrid w:val="0"/>
              <w:spacing w:after="0" w:line="240" w:lineRule="auto"/>
              <w:jc w:val="center"/>
              <w:rPr>
                <w:rFonts w:ascii="Times New Roman" w:hAnsi="Times New Roman" w:cs="Times New Roman"/>
              </w:rPr>
            </w:pPr>
            <w:r w:rsidRPr="00701492">
              <w:rPr>
                <w:rFonts w:ascii="Times New Roman" w:hAnsi="Times New Roman" w:cs="Times New Roman"/>
              </w:rPr>
              <w:t>151,6</w:t>
            </w:r>
          </w:p>
        </w:tc>
        <w:tc>
          <w:tcPr>
            <w:tcW w:w="992"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pacing w:after="0" w:line="240" w:lineRule="auto"/>
              <w:jc w:val="center"/>
              <w:rPr>
                <w:rFonts w:ascii="Times New Roman" w:hAnsi="Times New Roman" w:cs="Times New Roman"/>
              </w:rPr>
            </w:pPr>
            <w:r w:rsidRPr="00701492">
              <w:rPr>
                <w:rFonts w:ascii="Times New Roman" w:hAnsi="Times New Roman" w:cs="Times New Roman"/>
              </w:rPr>
              <w:t>2,1</w:t>
            </w:r>
          </w:p>
        </w:tc>
        <w:tc>
          <w:tcPr>
            <w:tcW w:w="992" w:type="dxa"/>
            <w:tcBorders>
              <w:top w:val="single" w:sz="4" w:space="0" w:color="000000"/>
              <w:left w:val="single" w:sz="4" w:space="0" w:color="000000"/>
              <w:bottom w:val="single" w:sz="4" w:space="0" w:color="000000"/>
              <w:right w:val="nil"/>
            </w:tcBorders>
            <w:vAlign w:val="center"/>
          </w:tcPr>
          <w:p w:rsidR="00701492" w:rsidRPr="00701492" w:rsidRDefault="00701492" w:rsidP="00335F06">
            <w:pPr>
              <w:snapToGrid w:val="0"/>
              <w:spacing w:after="0" w:line="240" w:lineRule="auto"/>
              <w:jc w:val="center"/>
              <w:rPr>
                <w:rFonts w:ascii="Times New Roman" w:hAnsi="Times New Roman" w:cs="Times New Roman"/>
              </w:rPr>
            </w:pPr>
            <w:r>
              <w:rPr>
                <w:rFonts w:ascii="Times New Roman" w:hAnsi="Times New Roman" w:cs="Times New Roman"/>
              </w:rPr>
              <w:t>137,7</w:t>
            </w:r>
          </w:p>
        </w:tc>
        <w:tc>
          <w:tcPr>
            <w:tcW w:w="993" w:type="dxa"/>
            <w:tcBorders>
              <w:top w:val="single" w:sz="4" w:space="0" w:color="000000"/>
              <w:left w:val="single" w:sz="4" w:space="0" w:color="000000"/>
              <w:bottom w:val="single" w:sz="4" w:space="0" w:color="000000"/>
              <w:right w:val="single" w:sz="4" w:space="0" w:color="000000"/>
            </w:tcBorders>
            <w:vAlign w:val="center"/>
          </w:tcPr>
          <w:p w:rsidR="00701492" w:rsidRPr="00701492" w:rsidRDefault="00701492" w:rsidP="00335F06">
            <w:pPr>
              <w:spacing w:after="0" w:line="240" w:lineRule="auto"/>
              <w:jc w:val="center"/>
              <w:rPr>
                <w:rFonts w:ascii="Times New Roman" w:hAnsi="Times New Roman" w:cs="Times New Roman"/>
              </w:rPr>
            </w:pPr>
            <w:r>
              <w:rPr>
                <w:rFonts w:ascii="Times New Roman" w:hAnsi="Times New Roman" w:cs="Times New Roman"/>
              </w:rPr>
              <w:t>3,1</w:t>
            </w:r>
          </w:p>
        </w:tc>
      </w:tr>
      <w:tr w:rsidR="00701492" w:rsidRPr="00F064F6" w:rsidTr="00AA6706">
        <w:tc>
          <w:tcPr>
            <w:tcW w:w="3944" w:type="dxa"/>
            <w:tcBorders>
              <w:top w:val="single" w:sz="4" w:space="0" w:color="000000"/>
              <w:left w:val="single" w:sz="4" w:space="0" w:color="000000"/>
              <w:bottom w:val="single" w:sz="4" w:space="0" w:color="000000"/>
              <w:right w:val="nil"/>
            </w:tcBorders>
            <w:vAlign w:val="center"/>
          </w:tcPr>
          <w:p w:rsidR="00701492" w:rsidRPr="00701492" w:rsidRDefault="00701492" w:rsidP="00335F06">
            <w:pPr>
              <w:snapToGrid w:val="0"/>
              <w:spacing w:after="0" w:line="240" w:lineRule="auto"/>
              <w:rPr>
                <w:rFonts w:ascii="Times New Roman" w:hAnsi="Times New Roman" w:cs="Times New Roman"/>
              </w:rPr>
            </w:pPr>
            <w:proofErr w:type="gramStart"/>
            <w:r w:rsidRPr="00701492">
              <w:rPr>
                <w:rFonts w:ascii="Times New Roman" w:hAnsi="Times New Roman"/>
              </w:rPr>
              <w:t>Налоги</w:t>
            </w:r>
            <w:proofErr w:type="gramEnd"/>
            <w:r w:rsidRPr="00701492">
              <w:rPr>
                <w:rFonts w:ascii="Times New Roman" w:hAnsi="Times New Roman"/>
              </w:rPr>
              <w:t xml:space="preserve"> на товары реализуемые на территории РФ (акцизы)</w:t>
            </w:r>
          </w:p>
        </w:tc>
        <w:tc>
          <w:tcPr>
            <w:tcW w:w="851"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napToGrid w:val="0"/>
              <w:spacing w:after="0" w:line="240" w:lineRule="auto"/>
              <w:jc w:val="center"/>
              <w:rPr>
                <w:rFonts w:ascii="Times New Roman" w:hAnsi="Times New Roman" w:cs="Times New Roman"/>
              </w:rPr>
            </w:pPr>
            <w:r w:rsidRPr="00701492">
              <w:rPr>
                <w:rFonts w:ascii="Times New Roman" w:hAnsi="Times New Roman" w:cs="Times New Roman"/>
              </w:rPr>
              <w:t>223,5</w:t>
            </w:r>
          </w:p>
        </w:tc>
        <w:tc>
          <w:tcPr>
            <w:tcW w:w="851"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pacing w:after="0" w:line="240" w:lineRule="auto"/>
              <w:jc w:val="center"/>
              <w:rPr>
                <w:rFonts w:ascii="Times New Roman" w:hAnsi="Times New Roman" w:cs="Times New Roman"/>
              </w:rPr>
            </w:pPr>
            <w:r w:rsidRPr="00701492">
              <w:rPr>
                <w:rFonts w:ascii="Times New Roman" w:hAnsi="Times New Roman" w:cs="Times New Roman"/>
              </w:rPr>
              <w:t>4,6</w:t>
            </w:r>
          </w:p>
        </w:tc>
        <w:tc>
          <w:tcPr>
            <w:tcW w:w="992"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napToGrid w:val="0"/>
              <w:spacing w:after="0" w:line="240" w:lineRule="auto"/>
              <w:jc w:val="center"/>
              <w:rPr>
                <w:rFonts w:ascii="Times New Roman" w:hAnsi="Times New Roman" w:cs="Times New Roman"/>
              </w:rPr>
            </w:pPr>
            <w:r w:rsidRPr="00701492">
              <w:rPr>
                <w:rFonts w:ascii="Times New Roman" w:hAnsi="Times New Roman" w:cs="Times New Roman"/>
              </w:rPr>
              <w:t>232,0</w:t>
            </w:r>
          </w:p>
        </w:tc>
        <w:tc>
          <w:tcPr>
            <w:tcW w:w="992"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pacing w:after="0" w:line="240" w:lineRule="auto"/>
              <w:jc w:val="center"/>
              <w:rPr>
                <w:rFonts w:ascii="Times New Roman" w:hAnsi="Times New Roman" w:cs="Times New Roman"/>
              </w:rPr>
            </w:pPr>
            <w:r w:rsidRPr="00701492">
              <w:rPr>
                <w:rFonts w:ascii="Times New Roman" w:hAnsi="Times New Roman" w:cs="Times New Roman"/>
              </w:rPr>
              <w:t>3,1</w:t>
            </w:r>
          </w:p>
        </w:tc>
        <w:tc>
          <w:tcPr>
            <w:tcW w:w="992" w:type="dxa"/>
            <w:tcBorders>
              <w:top w:val="single" w:sz="4" w:space="0" w:color="000000"/>
              <w:left w:val="single" w:sz="4" w:space="0" w:color="000000"/>
              <w:bottom w:val="single" w:sz="4" w:space="0" w:color="000000"/>
              <w:right w:val="nil"/>
            </w:tcBorders>
            <w:vAlign w:val="center"/>
          </w:tcPr>
          <w:p w:rsidR="00701492" w:rsidRPr="00701492" w:rsidRDefault="00701492" w:rsidP="00335F06">
            <w:pPr>
              <w:snapToGrid w:val="0"/>
              <w:spacing w:after="0" w:line="240" w:lineRule="auto"/>
              <w:jc w:val="center"/>
              <w:rPr>
                <w:rFonts w:ascii="Times New Roman" w:hAnsi="Times New Roman" w:cs="Times New Roman"/>
              </w:rPr>
            </w:pPr>
            <w:r>
              <w:rPr>
                <w:rFonts w:ascii="Times New Roman" w:hAnsi="Times New Roman" w:cs="Times New Roman"/>
              </w:rPr>
              <w:t>260,4</w:t>
            </w:r>
          </w:p>
        </w:tc>
        <w:tc>
          <w:tcPr>
            <w:tcW w:w="993" w:type="dxa"/>
            <w:tcBorders>
              <w:top w:val="single" w:sz="4" w:space="0" w:color="000000"/>
              <w:left w:val="single" w:sz="4" w:space="0" w:color="000000"/>
              <w:bottom w:val="single" w:sz="4" w:space="0" w:color="000000"/>
              <w:right w:val="single" w:sz="4" w:space="0" w:color="000000"/>
            </w:tcBorders>
            <w:vAlign w:val="center"/>
          </w:tcPr>
          <w:p w:rsidR="00701492" w:rsidRPr="00701492" w:rsidRDefault="00701492" w:rsidP="00335F06">
            <w:pPr>
              <w:spacing w:after="0" w:line="240" w:lineRule="auto"/>
              <w:jc w:val="center"/>
              <w:rPr>
                <w:rFonts w:ascii="Times New Roman" w:hAnsi="Times New Roman" w:cs="Times New Roman"/>
              </w:rPr>
            </w:pPr>
            <w:r>
              <w:rPr>
                <w:rFonts w:ascii="Times New Roman" w:hAnsi="Times New Roman" w:cs="Times New Roman"/>
              </w:rPr>
              <w:t>5,9</w:t>
            </w:r>
          </w:p>
        </w:tc>
      </w:tr>
      <w:tr w:rsidR="00701492" w:rsidRPr="00F064F6" w:rsidTr="006D6D56">
        <w:tc>
          <w:tcPr>
            <w:tcW w:w="3944" w:type="dxa"/>
            <w:tcBorders>
              <w:top w:val="single" w:sz="4" w:space="0" w:color="000000"/>
              <w:left w:val="single" w:sz="4" w:space="0" w:color="000000"/>
              <w:bottom w:val="single" w:sz="4" w:space="0" w:color="000000"/>
              <w:right w:val="nil"/>
            </w:tcBorders>
            <w:vAlign w:val="center"/>
            <w:hideMark/>
          </w:tcPr>
          <w:p w:rsidR="00701492" w:rsidRPr="00701492" w:rsidRDefault="00701492" w:rsidP="00335F06">
            <w:pPr>
              <w:snapToGrid w:val="0"/>
              <w:spacing w:after="0" w:line="240" w:lineRule="auto"/>
              <w:rPr>
                <w:rFonts w:ascii="Times New Roman" w:hAnsi="Times New Roman" w:cs="Times New Roman"/>
              </w:rPr>
            </w:pPr>
            <w:r w:rsidRPr="00701492">
              <w:rPr>
                <w:rFonts w:ascii="Times New Roman" w:hAnsi="Times New Roman" w:cs="Times New Roman"/>
              </w:rPr>
              <w:t>Налог на имущество физических лиц</w:t>
            </w:r>
          </w:p>
        </w:tc>
        <w:tc>
          <w:tcPr>
            <w:tcW w:w="851" w:type="dxa"/>
            <w:tcBorders>
              <w:top w:val="single" w:sz="4" w:space="0" w:color="000000"/>
              <w:left w:val="single" w:sz="4" w:space="0" w:color="000000"/>
              <w:bottom w:val="single" w:sz="4" w:space="0" w:color="000000"/>
              <w:right w:val="nil"/>
            </w:tcBorders>
          </w:tcPr>
          <w:p w:rsidR="00701492" w:rsidRPr="00701492" w:rsidRDefault="00701492" w:rsidP="00701492">
            <w:pPr>
              <w:pStyle w:val="310"/>
              <w:spacing w:after="0" w:line="276" w:lineRule="auto"/>
              <w:ind w:left="0"/>
              <w:jc w:val="center"/>
              <w:rPr>
                <w:rFonts w:ascii="Times New Roman" w:hAnsi="Times New Roman"/>
                <w:sz w:val="22"/>
                <w:szCs w:val="22"/>
              </w:rPr>
            </w:pPr>
            <w:r w:rsidRPr="00701492">
              <w:rPr>
                <w:rFonts w:ascii="Times New Roman" w:hAnsi="Times New Roman"/>
                <w:sz w:val="22"/>
                <w:szCs w:val="22"/>
              </w:rPr>
              <w:t>127,0</w:t>
            </w:r>
          </w:p>
        </w:tc>
        <w:tc>
          <w:tcPr>
            <w:tcW w:w="851"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pacing w:after="0" w:line="240" w:lineRule="auto"/>
              <w:jc w:val="center"/>
              <w:rPr>
                <w:rFonts w:ascii="Times New Roman" w:hAnsi="Times New Roman" w:cs="Times New Roman"/>
              </w:rPr>
            </w:pPr>
            <w:r w:rsidRPr="00701492">
              <w:rPr>
                <w:rFonts w:ascii="Times New Roman" w:hAnsi="Times New Roman" w:cs="Times New Roman"/>
              </w:rPr>
              <w:t>2,6</w:t>
            </w:r>
          </w:p>
        </w:tc>
        <w:tc>
          <w:tcPr>
            <w:tcW w:w="992" w:type="dxa"/>
            <w:tcBorders>
              <w:top w:val="single" w:sz="4" w:space="0" w:color="000000"/>
              <w:left w:val="single" w:sz="4" w:space="0" w:color="000000"/>
              <w:bottom w:val="single" w:sz="4" w:space="0" w:color="000000"/>
              <w:right w:val="nil"/>
            </w:tcBorders>
          </w:tcPr>
          <w:p w:rsidR="00701492" w:rsidRPr="00701492" w:rsidRDefault="00701492" w:rsidP="00701492">
            <w:pPr>
              <w:pStyle w:val="310"/>
              <w:spacing w:after="0" w:line="276" w:lineRule="auto"/>
              <w:ind w:left="0"/>
              <w:jc w:val="center"/>
              <w:rPr>
                <w:rFonts w:ascii="Times New Roman" w:hAnsi="Times New Roman"/>
                <w:sz w:val="22"/>
                <w:szCs w:val="22"/>
              </w:rPr>
            </w:pPr>
            <w:r w:rsidRPr="00701492">
              <w:rPr>
                <w:rFonts w:ascii="Times New Roman" w:hAnsi="Times New Roman"/>
                <w:sz w:val="22"/>
                <w:szCs w:val="22"/>
              </w:rPr>
              <w:t>76,5</w:t>
            </w:r>
          </w:p>
        </w:tc>
        <w:tc>
          <w:tcPr>
            <w:tcW w:w="992"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pacing w:after="0" w:line="240" w:lineRule="auto"/>
              <w:jc w:val="center"/>
              <w:rPr>
                <w:rFonts w:ascii="Times New Roman" w:hAnsi="Times New Roman" w:cs="Times New Roman"/>
              </w:rPr>
            </w:pPr>
            <w:r w:rsidRPr="00701492">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nil"/>
            </w:tcBorders>
          </w:tcPr>
          <w:p w:rsidR="00701492" w:rsidRPr="00701492" w:rsidRDefault="00701492" w:rsidP="00335F06">
            <w:pPr>
              <w:pStyle w:val="310"/>
              <w:spacing w:after="0" w:line="276" w:lineRule="auto"/>
              <w:ind w:left="0"/>
              <w:jc w:val="center"/>
              <w:rPr>
                <w:rFonts w:ascii="Times New Roman" w:hAnsi="Times New Roman"/>
                <w:sz w:val="22"/>
                <w:szCs w:val="22"/>
              </w:rPr>
            </w:pPr>
            <w:r>
              <w:rPr>
                <w:rFonts w:ascii="Times New Roman" w:hAnsi="Times New Roman"/>
                <w:sz w:val="22"/>
                <w:szCs w:val="22"/>
              </w:rPr>
              <w:t>58,6</w:t>
            </w:r>
          </w:p>
        </w:tc>
        <w:tc>
          <w:tcPr>
            <w:tcW w:w="993" w:type="dxa"/>
            <w:tcBorders>
              <w:top w:val="single" w:sz="4" w:space="0" w:color="000000"/>
              <w:left w:val="single" w:sz="4" w:space="0" w:color="000000"/>
              <w:bottom w:val="single" w:sz="4" w:space="0" w:color="000000"/>
              <w:right w:val="single" w:sz="4" w:space="0" w:color="000000"/>
            </w:tcBorders>
            <w:vAlign w:val="center"/>
          </w:tcPr>
          <w:p w:rsidR="00701492" w:rsidRPr="00701492" w:rsidRDefault="00701492" w:rsidP="00335F06">
            <w:pPr>
              <w:spacing w:after="0" w:line="240" w:lineRule="auto"/>
              <w:jc w:val="center"/>
              <w:rPr>
                <w:rFonts w:ascii="Times New Roman" w:hAnsi="Times New Roman" w:cs="Times New Roman"/>
              </w:rPr>
            </w:pPr>
            <w:r>
              <w:rPr>
                <w:rFonts w:ascii="Times New Roman" w:hAnsi="Times New Roman" w:cs="Times New Roman"/>
              </w:rPr>
              <w:t>1,3</w:t>
            </w:r>
          </w:p>
        </w:tc>
      </w:tr>
      <w:tr w:rsidR="00701492" w:rsidRPr="00F064F6" w:rsidTr="006D6D56">
        <w:tc>
          <w:tcPr>
            <w:tcW w:w="3944" w:type="dxa"/>
            <w:tcBorders>
              <w:top w:val="single" w:sz="4" w:space="0" w:color="000000"/>
              <w:left w:val="single" w:sz="4" w:space="0" w:color="000000"/>
              <w:bottom w:val="single" w:sz="4" w:space="0" w:color="000000"/>
              <w:right w:val="nil"/>
            </w:tcBorders>
            <w:vAlign w:val="center"/>
            <w:hideMark/>
          </w:tcPr>
          <w:p w:rsidR="00701492" w:rsidRPr="00701492" w:rsidRDefault="00701492" w:rsidP="00335F06">
            <w:pPr>
              <w:snapToGrid w:val="0"/>
              <w:spacing w:after="0" w:line="240" w:lineRule="auto"/>
              <w:rPr>
                <w:rFonts w:ascii="Times New Roman" w:hAnsi="Times New Roman" w:cs="Times New Roman"/>
              </w:rPr>
            </w:pPr>
            <w:r w:rsidRPr="00701492">
              <w:rPr>
                <w:rFonts w:ascii="Times New Roman" w:hAnsi="Times New Roman" w:cs="Times New Roman"/>
              </w:rPr>
              <w:t>Земельный налог</w:t>
            </w:r>
          </w:p>
        </w:tc>
        <w:tc>
          <w:tcPr>
            <w:tcW w:w="851" w:type="dxa"/>
            <w:tcBorders>
              <w:top w:val="single" w:sz="4" w:space="0" w:color="000000"/>
              <w:left w:val="single" w:sz="4" w:space="0" w:color="000000"/>
              <w:bottom w:val="single" w:sz="4" w:space="0" w:color="000000"/>
              <w:right w:val="nil"/>
            </w:tcBorders>
          </w:tcPr>
          <w:p w:rsidR="00701492" w:rsidRPr="00701492" w:rsidRDefault="00701492" w:rsidP="00701492">
            <w:pPr>
              <w:pStyle w:val="310"/>
              <w:spacing w:after="0" w:line="276" w:lineRule="auto"/>
              <w:ind w:left="0"/>
              <w:jc w:val="center"/>
              <w:rPr>
                <w:rFonts w:ascii="Times New Roman" w:hAnsi="Times New Roman"/>
                <w:sz w:val="22"/>
                <w:szCs w:val="22"/>
              </w:rPr>
            </w:pPr>
            <w:r w:rsidRPr="00701492">
              <w:rPr>
                <w:rFonts w:ascii="Times New Roman" w:hAnsi="Times New Roman"/>
                <w:sz w:val="22"/>
                <w:szCs w:val="22"/>
              </w:rPr>
              <w:t>938,1</w:t>
            </w:r>
          </w:p>
        </w:tc>
        <w:tc>
          <w:tcPr>
            <w:tcW w:w="851"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pacing w:after="0" w:line="240" w:lineRule="auto"/>
              <w:jc w:val="center"/>
              <w:rPr>
                <w:rFonts w:ascii="Times New Roman" w:hAnsi="Times New Roman" w:cs="Times New Roman"/>
              </w:rPr>
            </w:pPr>
            <w:r w:rsidRPr="00701492">
              <w:rPr>
                <w:rFonts w:ascii="Times New Roman" w:hAnsi="Times New Roman" w:cs="Times New Roman"/>
              </w:rPr>
              <w:t>19,5</w:t>
            </w:r>
          </w:p>
        </w:tc>
        <w:tc>
          <w:tcPr>
            <w:tcW w:w="992" w:type="dxa"/>
            <w:tcBorders>
              <w:top w:val="single" w:sz="4" w:space="0" w:color="000000"/>
              <w:left w:val="single" w:sz="4" w:space="0" w:color="000000"/>
              <w:bottom w:val="single" w:sz="4" w:space="0" w:color="000000"/>
              <w:right w:val="nil"/>
            </w:tcBorders>
          </w:tcPr>
          <w:p w:rsidR="00701492" w:rsidRPr="00701492" w:rsidRDefault="00701492" w:rsidP="00701492">
            <w:pPr>
              <w:pStyle w:val="310"/>
              <w:spacing w:after="0" w:line="276" w:lineRule="auto"/>
              <w:ind w:left="0"/>
              <w:jc w:val="center"/>
              <w:rPr>
                <w:rFonts w:ascii="Times New Roman" w:hAnsi="Times New Roman"/>
                <w:sz w:val="22"/>
                <w:szCs w:val="22"/>
              </w:rPr>
            </w:pPr>
            <w:r w:rsidRPr="00701492">
              <w:rPr>
                <w:rFonts w:ascii="Times New Roman" w:hAnsi="Times New Roman"/>
                <w:sz w:val="22"/>
                <w:szCs w:val="22"/>
              </w:rPr>
              <w:t>841,1</w:t>
            </w:r>
          </w:p>
        </w:tc>
        <w:tc>
          <w:tcPr>
            <w:tcW w:w="992"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pacing w:after="0" w:line="240" w:lineRule="auto"/>
              <w:jc w:val="center"/>
              <w:rPr>
                <w:rFonts w:ascii="Times New Roman" w:hAnsi="Times New Roman" w:cs="Times New Roman"/>
              </w:rPr>
            </w:pPr>
            <w:r w:rsidRPr="00701492">
              <w:rPr>
                <w:rFonts w:ascii="Times New Roman" w:hAnsi="Times New Roman" w:cs="Times New Roman"/>
              </w:rPr>
              <w:t>11,4</w:t>
            </w:r>
          </w:p>
        </w:tc>
        <w:tc>
          <w:tcPr>
            <w:tcW w:w="992" w:type="dxa"/>
            <w:tcBorders>
              <w:top w:val="single" w:sz="4" w:space="0" w:color="000000"/>
              <w:left w:val="single" w:sz="4" w:space="0" w:color="000000"/>
              <w:bottom w:val="single" w:sz="4" w:space="0" w:color="000000"/>
              <w:right w:val="nil"/>
            </w:tcBorders>
          </w:tcPr>
          <w:p w:rsidR="00701492" w:rsidRPr="00701492" w:rsidRDefault="00701492" w:rsidP="00335F06">
            <w:pPr>
              <w:pStyle w:val="310"/>
              <w:spacing w:after="0" w:line="276" w:lineRule="auto"/>
              <w:ind w:left="0"/>
              <w:jc w:val="center"/>
              <w:rPr>
                <w:rFonts w:ascii="Times New Roman" w:hAnsi="Times New Roman"/>
                <w:sz w:val="22"/>
                <w:szCs w:val="22"/>
              </w:rPr>
            </w:pPr>
            <w:r>
              <w:rPr>
                <w:rFonts w:ascii="Times New Roman" w:hAnsi="Times New Roman"/>
                <w:sz w:val="22"/>
                <w:szCs w:val="22"/>
              </w:rPr>
              <w:t>788,9</w:t>
            </w:r>
          </w:p>
        </w:tc>
        <w:tc>
          <w:tcPr>
            <w:tcW w:w="993" w:type="dxa"/>
            <w:tcBorders>
              <w:top w:val="single" w:sz="4" w:space="0" w:color="000000"/>
              <w:left w:val="single" w:sz="4" w:space="0" w:color="000000"/>
              <w:bottom w:val="single" w:sz="4" w:space="0" w:color="000000"/>
              <w:right w:val="single" w:sz="4" w:space="0" w:color="000000"/>
            </w:tcBorders>
            <w:vAlign w:val="center"/>
          </w:tcPr>
          <w:p w:rsidR="00701492" w:rsidRPr="00701492" w:rsidRDefault="00701492" w:rsidP="00335F06">
            <w:pPr>
              <w:spacing w:after="0" w:line="240" w:lineRule="auto"/>
              <w:jc w:val="center"/>
              <w:rPr>
                <w:rFonts w:ascii="Times New Roman" w:hAnsi="Times New Roman" w:cs="Times New Roman"/>
              </w:rPr>
            </w:pPr>
            <w:r>
              <w:rPr>
                <w:rFonts w:ascii="Times New Roman" w:hAnsi="Times New Roman" w:cs="Times New Roman"/>
              </w:rPr>
              <w:t>17,9</w:t>
            </w:r>
          </w:p>
        </w:tc>
      </w:tr>
      <w:tr w:rsidR="00701492" w:rsidRPr="00F064F6" w:rsidTr="00AA6706">
        <w:tc>
          <w:tcPr>
            <w:tcW w:w="3944" w:type="dxa"/>
            <w:tcBorders>
              <w:top w:val="single" w:sz="4" w:space="0" w:color="000000"/>
              <w:left w:val="single" w:sz="4" w:space="0" w:color="000000"/>
              <w:bottom w:val="single" w:sz="4" w:space="0" w:color="000000"/>
              <w:right w:val="nil"/>
            </w:tcBorders>
            <w:vAlign w:val="center"/>
            <w:hideMark/>
          </w:tcPr>
          <w:p w:rsidR="00701492" w:rsidRPr="00701492" w:rsidRDefault="00701492" w:rsidP="00335F06">
            <w:pPr>
              <w:snapToGrid w:val="0"/>
              <w:spacing w:after="0" w:line="240" w:lineRule="auto"/>
              <w:rPr>
                <w:rFonts w:ascii="Times New Roman" w:hAnsi="Times New Roman" w:cs="Times New Roman"/>
              </w:rPr>
            </w:pPr>
            <w:r w:rsidRPr="00701492">
              <w:rPr>
                <w:rFonts w:ascii="Times New Roman" w:hAnsi="Times New Roman" w:cs="Times New Roman"/>
              </w:rPr>
              <w:t>Единый сельскохозяйственный налог</w:t>
            </w:r>
          </w:p>
        </w:tc>
        <w:tc>
          <w:tcPr>
            <w:tcW w:w="851"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napToGrid w:val="0"/>
              <w:spacing w:after="0" w:line="240" w:lineRule="auto"/>
              <w:jc w:val="center"/>
              <w:rPr>
                <w:rFonts w:ascii="Times New Roman" w:hAnsi="Times New Roman" w:cs="Times New Roman"/>
              </w:rPr>
            </w:pPr>
            <w:r w:rsidRPr="00701492">
              <w:rPr>
                <w:rFonts w:ascii="Times New Roman" w:hAnsi="Times New Roman" w:cs="Times New Roman"/>
              </w:rPr>
              <w:t>261,0</w:t>
            </w:r>
          </w:p>
        </w:tc>
        <w:tc>
          <w:tcPr>
            <w:tcW w:w="851"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pacing w:after="0" w:line="240" w:lineRule="auto"/>
              <w:jc w:val="center"/>
              <w:rPr>
                <w:rFonts w:ascii="Times New Roman" w:hAnsi="Times New Roman" w:cs="Times New Roman"/>
              </w:rPr>
            </w:pPr>
            <w:r w:rsidRPr="00701492">
              <w:rPr>
                <w:rFonts w:ascii="Times New Roman" w:hAnsi="Times New Roman" w:cs="Times New Roman"/>
              </w:rPr>
              <w:t>5,4</w:t>
            </w:r>
          </w:p>
        </w:tc>
        <w:tc>
          <w:tcPr>
            <w:tcW w:w="992"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napToGrid w:val="0"/>
              <w:spacing w:after="0" w:line="240" w:lineRule="auto"/>
              <w:jc w:val="center"/>
              <w:rPr>
                <w:rFonts w:ascii="Times New Roman" w:hAnsi="Times New Roman" w:cs="Times New Roman"/>
              </w:rPr>
            </w:pPr>
            <w:r w:rsidRPr="00701492">
              <w:rPr>
                <w:rFonts w:ascii="Times New Roman" w:hAnsi="Times New Roman" w:cs="Times New Roman"/>
              </w:rPr>
              <w:t>387,7</w:t>
            </w:r>
          </w:p>
        </w:tc>
        <w:tc>
          <w:tcPr>
            <w:tcW w:w="992"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pacing w:after="0" w:line="240" w:lineRule="auto"/>
              <w:jc w:val="center"/>
              <w:rPr>
                <w:rFonts w:ascii="Times New Roman" w:hAnsi="Times New Roman" w:cs="Times New Roman"/>
              </w:rPr>
            </w:pPr>
            <w:r w:rsidRPr="00701492">
              <w:rPr>
                <w:rFonts w:ascii="Times New Roman" w:hAnsi="Times New Roman" w:cs="Times New Roman"/>
              </w:rPr>
              <w:t>5,2</w:t>
            </w:r>
          </w:p>
        </w:tc>
        <w:tc>
          <w:tcPr>
            <w:tcW w:w="992" w:type="dxa"/>
            <w:tcBorders>
              <w:top w:val="single" w:sz="4" w:space="0" w:color="000000"/>
              <w:left w:val="single" w:sz="4" w:space="0" w:color="000000"/>
              <w:bottom w:val="single" w:sz="4" w:space="0" w:color="000000"/>
              <w:right w:val="nil"/>
            </w:tcBorders>
            <w:vAlign w:val="center"/>
          </w:tcPr>
          <w:p w:rsidR="00701492" w:rsidRPr="00701492" w:rsidRDefault="00701492" w:rsidP="00335F06">
            <w:pPr>
              <w:snapToGrid w:val="0"/>
              <w:spacing w:after="0" w:line="240" w:lineRule="auto"/>
              <w:jc w:val="center"/>
              <w:rPr>
                <w:rFonts w:ascii="Times New Roman" w:hAnsi="Times New Roman" w:cs="Times New Roman"/>
              </w:rPr>
            </w:pPr>
            <w:r>
              <w:rPr>
                <w:rFonts w:ascii="Times New Roman" w:hAnsi="Times New Roman" w:cs="Times New Roman"/>
              </w:rPr>
              <w:t>384,3</w:t>
            </w:r>
          </w:p>
        </w:tc>
        <w:tc>
          <w:tcPr>
            <w:tcW w:w="993" w:type="dxa"/>
            <w:tcBorders>
              <w:top w:val="single" w:sz="4" w:space="0" w:color="000000"/>
              <w:left w:val="single" w:sz="4" w:space="0" w:color="000000"/>
              <w:bottom w:val="single" w:sz="4" w:space="0" w:color="000000"/>
              <w:right w:val="single" w:sz="4" w:space="0" w:color="000000"/>
            </w:tcBorders>
            <w:vAlign w:val="center"/>
          </w:tcPr>
          <w:p w:rsidR="00701492" w:rsidRPr="00701492" w:rsidRDefault="00701492" w:rsidP="00335F06">
            <w:pPr>
              <w:spacing w:after="0" w:line="240" w:lineRule="auto"/>
              <w:jc w:val="center"/>
              <w:rPr>
                <w:rFonts w:ascii="Times New Roman" w:hAnsi="Times New Roman" w:cs="Times New Roman"/>
              </w:rPr>
            </w:pPr>
            <w:r>
              <w:rPr>
                <w:rFonts w:ascii="Times New Roman" w:hAnsi="Times New Roman" w:cs="Times New Roman"/>
              </w:rPr>
              <w:t>8,7</w:t>
            </w:r>
          </w:p>
        </w:tc>
      </w:tr>
    </w:tbl>
    <w:p w:rsidR="007B0F40" w:rsidRDefault="007B0F40" w:rsidP="007B0F40">
      <w:pPr>
        <w:pStyle w:val="310"/>
        <w:spacing w:after="0"/>
        <w:ind w:left="0" w:firstLine="708"/>
        <w:jc w:val="both"/>
        <w:rPr>
          <w:rFonts w:ascii="Times New Roman" w:hAnsi="Times New Roman"/>
          <w:sz w:val="24"/>
          <w:szCs w:val="24"/>
        </w:rPr>
      </w:pPr>
      <w:r w:rsidRPr="00701492">
        <w:rPr>
          <w:rFonts w:ascii="Times New Roman" w:hAnsi="Times New Roman"/>
          <w:sz w:val="24"/>
          <w:szCs w:val="24"/>
        </w:rPr>
        <w:t>Из данных таблицы следует, что в целом в 201</w:t>
      </w:r>
      <w:r w:rsidR="00701492" w:rsidRPr="00701492">
        <w:rPr>
          <w:rFonts w:ascii="Times New Roman" w:hAnsi="Times New Roman"/>
          <w:sz w:val="24"/>
          <w:szCs w:val="24"/>
        </w:rPr>
        <w:t>9</w:t>
      </w:r>
      <w:r w:rsidRPr="00701492">
        <w:rPr>
          <w:rFonts w:ascii="Times New Roman" w:hAnsi="Times New Roman"/>
          <w:sz w:val="24"/>
          <w:szCs w:val="24"/>
        </w:rPr>
        <w:t xml:space="preserve"> году собственные доходы в сравнении с 201</w:t>
      </w:r>
      <w:r w:rsidR="00701492" w:rsidRPr="00701492">
        <w:rPr>
          <w:rFonts w:ascii="Times New Roman" w:hAnsi="Times New Roman"/>
          <w:sz w:val="24"/>
          <w:szCs w:val="24"/>
        </w:rPr>
        <w:t xml:space="preserve">8 </w:t>
      </w:r>
      <w:r w:rsidRPr="00701492">
        <w:rPr>
          <w:rFonts w:ascii="Times New Roman" w:hAnsi="Times New Roman"/>
          <w:sz w:val="24"/>
          <w:szCs w:val="24"/>
        </w:rPr>
        <w:t>годом</w:t>
      </w:r>
      <w:r w:rsidR="005D5BC3" w:rsidRPr="00701492">
        <w:rPr>
          <w:rFonts w:ascii="Times New Roman" w:hAnsi="Times New Roman"/>
          <w:sz w:val="24"/>
          <w:szCs w:val="24"/>
        </w:rPr>
        <w:t xml:space="preserve"> </w:t>
      </w:r>
      <w:r w:rsidR="00CC251C" w:rsidRPr="00701492">
        <w:rPr>
          <w:rFonts w:ascii="Times New Roman" w:hAnsi="Times New Roman"/>
          <w:sz w:val="24"/>
          <w:szCs w:val="24"/>
        </w:rPr>
        <w:t>увеличились</w:t>
      </w:r>
      <w:r w:rsidRPr="00701492">
        <w:rPr>
          <w:rFonts w:ascii="Times New Roman" w:hAnsi="Times New Roman"/>
          <w:sz w:val="24"/>
          <w:szCs w:val="24"/>
        </w:rPr>
        <w:t xml:space="preserve">  на  </w:t>
      </w:r>
      <w:r w:rsidR="00701492" w:rsidRPr="00701492">
        <w:rPr>
          <w:rFonts w:ascii="Times New Roman" w:hAnsi="Times New Roman"/>
          <w:sz w:val="24"/>
          <w:szCs w:val="24"/>
        </w:rPr>
        <w:t>228,1</w:t>
      </w:r>
      <w:r w:rsidRPr="00701492">
        <w:rPr>
          <w:rFonts w:ascii="Times New Roman" w:hAnsi="Times New Roman"/>
          <w:sz w:val="24"/>
          <w:szCs w:val="24"/>
        </w:rPr>
        <w:t xml:space="preserve">  тыс. рублей</w:t>
      </w:r>
      <w:r w:rsidR="00CC251C" w:rsidRPr="00701492">
        <w:rPr>
          <w:rFonts w:ascii="Times New Roman" w:hAnsi="Times New Roman"/>
          <w:sz w:val="24"/>
          <w:szCs w:val="24"/>
        </w:rPr>
        <w:t>.</w:t>
      </w:r>
      <w:r w:rsidR="005D5BC3" w:rsidRPr="00701492">
        <w:rPr>
          <w:rFonts w:ascii="Times New Roman" w:hAnsi="Times New Roman"/>
          <w:sz w:val="24"/>
          <w:szCs w:val="24"/>
        </w:rPr>
        <w:t xml:space="preserve"> </w:t>
      </w:r>
      <w:r w:rsidR="00CC251C" w:rsidRPr="00701492">
        <w:rPr>
          <w:rFonts w:ascii="Times New Roman" w:hAnsi="Times New Roman"/>
          <w:sz w:val="24"/>
          <w:szCs w:val="24"/>
        </w:rPr>
        <w:t xml:space="preserve"> </w:t>
      </w:r>
    </w:p>
    <w:p w:rsidR="000D5522" w:rsidRPr="00701492" w:rsidRDefault="000D5522" w:rsidP="007B0F40">
      <w:pPr>
        <w:pStyle w:val="310"/>
        <w:spacing w:after="0"/>
        <w:ind w:left="0" w:firstLine="708"/>
        <w:jc w:val="both"/>
        <w:rPr>
          <w:rFonts w:ascii="Times New Roman" w:hAnsi="Times New Roman"/>
          <w:sz w:val="24"/>
          <w:szCs w:val="24"/>
        </w:rPr>
      </w:pPr>
    </w:p>
    <w:p w:rsidR="007B0F40" w:rsidRPr="00701492" w:rsidRDefault="007B0F40" w:rsidP="007B0F40">
      <w:pPr>
        <w:pStyle w:val="Standard"/>
        <w:shd w:val="clear" w:color="auto" w:fill="FFFFFF"/>
        <w:tabs>
          <w:tab w:val="left" w:pos="341"/>
        </w:tabs>
        <w:spacing w:after="0" w:line="240" w:lineRule="auto"/>
        <w:ind w:right="101"/>
        <w:jc w:val="center"/>
        <w:rPr>
          <w:rFonts w:ascii="Times New Roman" w:hAnsi="Times New Roman" w:cs="Times New Roman"/>
          <w:i/>
          <w:iCs/>
          <w:spacing w:val="-1"/>
          <w:sz w:val="24"/>
          <w:szCs w:val="24"/>
        </w:rPr>
      </w:pPr>
      <w:r w:rsidRPr="00701492">
        <w:rPr>
          <w:rFonts w:ascii="Times New Roman" w:hAnsi="Times New Roman" w:cs="Times New Roman"/>
          <w:i/>
          <w:iCs/>
          <w:spacing w:val="-1"/>
          <w:sz w:val="24"/>
          <w:szCs w:val="24"/>
        </w:rPr>
        <w:t xml:space="preserve">Работа администрации </w:t>
      </w:r>
      <w:proofErr w:type="spellStart"/>
      <w:r w:rsidR="00FD773B" w:rsidRPr="00701492">
        <w:rPr>
          <w:rFonts w:ascii="Times New Roman" w:hAnsi="Times New Roman" w:cs="Times New Roman"/>
          <w:i/>
          <w:iCs/>
          <w:spacing w:val="-1"/>
          <w:sz w:val="24"/>
          <w:szCs w:val="24"/>
        </w:rPr>
        <w:t>Лычакского</w:t>
      </w:r>
      <w:proofErr w:type="spellEnd"/>
      <w:r w:rsidRPr="00701492">
        <w:rPr>
          <w:rFonts w:ascii="Times New Roman" w:hAnsi="Times New Roman" w:cs="Times New Roman"/>
          <w:i/>
          <w:iCs/>
          <w:spacing w:val="-1"/>
          <w:sz w:val="24"/>
          <w:szCs w:val="24"/>
        </w:rPr>
        <w:t xml:space="preserve"> сельского поселения  </w:t>
      </w:r>
    </w:p>
    <w:p w:rsidR="007B0F40" w:rsidRPr="00701492" w:rsidRDefault="007B0F40" w:rsidP="007B0F40">
      <w:pPr>
        <w:pStyle w:val="Standard"/>
        <w:shd w:val="clear" w:color="auto" w:fill="FFFFFF"/>
        <w:tabs>
          <w:tab w:val="left" w:pos="341"/>
        </w:tabs>
        <w:spacing w:after="0" w:line="240" w:lineRule="auto"/>
        <w:ind w:right="101"/>
        <w:jc w:val="center"/>
        <w:rPr>
          <w:rFonts w:ascii="Times New Roman" w:hAnsi="Times New Roman" w:cs="Times New Roman"/>
          <w:i/>
          <w:iCs/>
          <w:spacing w:val="-1"/>
          <w:sz w:val="24"/>
          <w:szCs w:val="24"/>
        </w:rPr>
      </w:pPr>
      <w:r w:rsidRPr="00701492">
        <w:rPr>
          <w:rFonts w:ascii="Times New Roman" w:hAnsi="Times New Roman" w:cs="Times New Roman"/>
          <w:i/>
          <w:iCs/>
          <w:spacing w:val="-1"/>
          <w:sz w:val="24"/>
          <w:szCs w:val="24"/>
        </w:rPr>
        <w:t xml:space="preserve"> по пополнению доходной части бюджета</w:t>
      </w:r>
    </w:p>
    <w:p w:rsidR="0038771C" w:rsidRPr="00701492" w:rsidRDefault="007B0F40" w:rsidP="007B0F40">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701492">
        <w:rPr>
          <w:rFonts w:ascii="Times New Roman" w:hAnsi="Times New Roman" w:cs="Times New Roman"/>
          <w:spacing w:val="-1"/>
          <w:sz w:val="24"/>
          <w:szCs w:val="24"/>
        </w:rPr>
        <w:tab/>
      </w:r>
      <w:r w:rsidRPr="00701492">
        <w:rPr>
          <w:rFonts w:ascii="Times New Roman" w:hAnsi="Times New Roman" w:cs="Times New Roman"/>
          <w:spacing w:val="-1"/>
          <w:sz w:val="24"/>
          <w:szCs w:val="24"/>
        </w:rPr>
        <w:tab/>
        <w:t xml:space="preserve">По данным администрации </w:t>
      </w:r>
      <w:proofErr w:type="spellStart"/>
      <w:r w:rsidR="00FD773B" w:rsidRPr="00701492">
        <w:rPr>
          <w:rFonts w:ascii="Times New Roman" w:hAnsi="Times New Roman" w:cs="Times New Roman"/>
          <w:spacing w:val="-1"/>
          <w:sz w:val="24"/>
          <w:szCs w:val="24"/>
        </w:rPr>
        <w:t>Лычакского</w:t>
      </w:r>
      <w:proofErr w:type="spellEnd"/>
      <w:r w:rsidRPr="00701492">
        <w:rPr>
          <w:rFonts w:ascii="Times New Roman" w:hAnsi="Times New Roman" w:cs="Times New Roman"/>
          <w:spacing w:val="-1"/>
          <w:sz w:val="24"/>
          <w:szCs w:val="24"/>
        </w:rPr>
        <w:t xml:space="preserve"> сельского поселения </w:t>
      </w:r>
      <w:proofErr w:type="spellStart"/>
      <w:r w:rsidRPr="00701492">
        <w:rPr>
          <w:rFonts w:ascii="Times New Roman" w:hAnsi="Times New Roman" w:cs="Times New Roman"/>
          <w:spacing w:val="-1"/>
          <w:sz w:val="24"/>
          <w:szCs w:val="24"/>
        </w:rPr>
        <w:t>Фроловского</w:t>
      </w:r>
      <w:proofErr w:type="spellEnd"/>
      <w:r w:rsidRPr="00701492">
        <w:rPr>
          <w:rFonts w:ascii="Times New Roman" w:hAnsi="Times New Roman" w:cs="Times New Roman"/>
          <w:spacing w:val="-1"/>
          <w:sz w:val="24"/>
          <w:szCs w:val="24"/>
        </w:rPr>
        <w:t xml:space="preserve"> муниципального района решениями Совета депутатов  отсрочки, рассрочки по платежам и сборам, подлежащим зачислению </w:t>
      </w:r>
      <w:proofErr w:type="gramStart"/>
      <w:r w:rsidRPr="00701492">
        <w:rPr>
          <w:rFonts w:ascii="Times New Roman" w:hAnsi="Times New Roman" w:cs="Times New Roman"/>
          <w:spacing w:val="-1"/>
          <w:sz w:val="24"/>
          <w:szCs w:val="24"/>
        </w:rPr>
        <w:t>в</w:t>
      </w:r>
      <w:proofErr w:type="gramEnd"/>
      <w:r w:rsidR="000A3862" w:rsidRPr="00701492">
        <w:rPr>
          <w:rFonts w:ascii="Times New Roman" w:hAnsi="Times New Roman" w:cs="Times New Roman"/>
          <w:spacing w:val="-1"/>
          <w:sz w:val="24"/>
          <w:szCs w:val="24"/>
        </w:rPr>
        <w:t xml:space="preserve"> </w:t>
      </w:r>
      <w:proofErr w:type="gramStart"/>
      <w:r w:rsidRPr="00701492">
        <w:rPr>
          <w:rFonts w:ascii="Times New Roman" w:hAnsi="Times New Roman" w:cs="Times New Roman"/>
          <w:spacing w:val="-1"/>
          <w:sz w:val="24"/>
          <w:szCs w:val="24"/>
        </w:rPr>
        <w:t>местный</w:t>
      </w:r>
      <w:proofErr w:type="gramEnd"/>
      <w:r w:rsidRPr="00701492">
        <w:rPr>
          <w:rFonts w:ascii="Times New Roman" w:hAnsi="Times New Roman" w:cs="Times New Roman"/>
          <w:spacing w:val="-1"/>
          <w:sz w:val="24"/>
          <w:szCs w:val="24"/>
        </w:rPr>
        <w:t xml:space="preserve"> бюджет, налогоплательщиками сельского поселения не предоставлялись.</w:t>
      </w:r>
      <w:r w:rsidR="0038771C" w:rsidRPr="00701492">
        <w:rPr>
          <w:rFonts w:ascii="Times New Roman" w:hAnsi="Times New Roman" w:cs="Times New Roman"/>
          <w:sz w:val="24"/>
          <w:szCs w:val="24"/>
        </w:rPr>
        <w:t xml:space="preserve"> </w:t>
      </w:r>
    </w:p>
    <w:p w:rsidR="007B0F40" w:rsidRPr="00701492" w:rsidRDefault="0038771C" w:rsidP="007B0F40">
      <w:pPr>
        <w:pStyle w:val="Standard"/>
        <w:shd w:val="clear" w:color="auto" w:fill="FFFFFF"/>
        <w:tabs>
          <w:tab w:val="left" w:pos="341"/>
        </w:tabs>
        <w:spacing w:after="0" w:line="240" w:lineRule="auto"/>
        <w:ind w:right="101"/>
        <w:jc w:val="both"/>
        <w:rPr>
          <w:rFonts w:ascii="Times New Roman" w:hAnsi="Times New Roman" w:cs="Times New Roman"/>
          <w:spacing w:val="-1"/>
          <w:sz w:val="24"/>
          <w:szCs w:val="24"/>
        </w:rPr>
      </w:pPr>
      <w:r w:rsidRPr="00701492">
        <w:rPr>
          <w:rFonts w:ascii="Times New Roman" w:hAnsi="Times New Roman" w:cs="Times New Roman"/>
          <w:sz w:val="24"/>
          <w:szCs w:val="24"/>
        </w:rPr>
        <w:t xml:space="preserve">             Налоговых кредитов и налоговых льгот бюджету </w:t>
      </w:r>
      <w:proofErr w:type="spellStart"/>
      <w:r w:rsidRPr="00701492">
        <w:rPr>
          <w:rFonts w:ascii="Times New Roman" w:eastAsia="Times New Roman" w:hAnsi="Times New Roman"/>
          <w:sz w:val="24"/>
          <w:szCs w:val="24"/>
        </w:rPr>
        <w:t>Лычакского</w:t>
      </w:r>
      <w:proofErr w:type="spellEnd"/>
      <w:r w:rsidRPr="00701492">
        <w:rPr>
          <w:rFonts w:ascii="Times New Roman" w:hAnsi="Times New Roman" w:cs="Times New Roman"/>
          <w:sz w:val="24"/>
          <w:szCs w:val="24"/>
        </w:rPr>
        <w:t xml:space="preserve"> сельского поселения </w:t>
      </w:r>
      <w:proofErr w:type="spellStart"/>
      <w:r w:rsidRPr="00701492">
        <w:rPr>
          <w:rFonts w:ascii="Times New Roman" w:hAnsi="Times New Roman" w:cs="Times New Roman"/>
          <w:sz w:val="24"/>
          <w:szCs w:val="24"/>
        </w:rPr>
        <w:t>Фроловского</w:t>
      </w:r>
      <w:proofErr w:type="spellEnd"/>
      <w:r w:rsidRPr="00701492">
        <w:rPr>
          <w:rFonts w:ascii="Times New Roman" w:hAnsi="Times New Roman" w:cs="Times New Roman"/>
          <w:sz w:val="24"/>
          <w:szCs w:val="24"/>
        </w:rPr>
        <w:t xml:space="preserve"> муниципального района в проверяемом периоде не предоставлялось.</w:t>
      </w:r>
    </w:p>
    <w:p w:rsidR="007B0F40" w:rsidRPr="00F064F6" w:rsidRDefault="00402FEB" w:rsidP="007B0F40">
      <w:pPr>
        <w:pStyle w:val="Standard"/>
        <w:shd w:val="clear" w:color="auto" w:fill="FFFFFF"/>
        <w:tabs>
          <w:tab w:val="left" w:pos="341"/>
        </w:tabs>
        <w:spacing w:after="0" w:line="240" w:lineRule="auto"/>
        <w:ind w:right="101"/>
        <w:jc w:val="both"/>
        <w:rPr>
          <w:rFonts w:ascii="Times New Roman" w:hAnsi="Times New Roman" w:cs="Times New Roman"/>
          <w:b/>
          <w:sz w:val="24"/>
          <w:szCs w:val="24"/>
        </w:rPr>
      </w:pPr>
      <w:r w:rsidRPr="00701492">
        <w:rPr>
          <w:rFonts w:ascii="Times New Roman" w:hAnsi="Times New Roman" w:cs="Times New Roman"/>
          <w:spacing w:val="-1"/>
          <w:sz w:val="24"/>
          <w:szCs w:val="24"/>
        </w:rPr>
        <w:tab/>
      </w:r>
      <w:r w:rsidRPr="00701492">
        <w:rPr>
          <w:rFonts w:ascii="Times New Roman" w:hAnsi="Times New Roman" w:cs="Times New Roman"/>
          <w:spacing w:val="-1"/>
          <w:sz w:val="24"/>
          <w:szCs w:val="24"/>
        </w:rPr>
        <w:tab/>
      </w:r>
      <w:r w:rsidR="005D5BC3" w:rsidRPr="00701492">
        <w:rPr>
          <w:rFonts w:ascii="Times New Roman" w:hAnsi="Times New Roman" w:cs="Times New Roman"/>
          <w:spacing w:val="-1"/>
          <w:sz w:val="24"/>
          <w:szCs w:val="24"/>
        </w:rPr>
        <w:t>В 201</w:t>
      </w:r>
      <w:r w:rsidR="00701492" w:rsidRPr="00701492">
        <w:rPr>
          <w:rFonts w:ascii="Times New Roman" w:hAnsi="Times New Roman" w:cs="Times New Roman"/>
          <w:spacing w:val="-1"/>
          <w:sz w:val="24"/>
          <w:szCs w:val="24"/>
        </w:rPr>
        <w:t>9</w:t>
      </w:r>
      <w:r w:rsidR="007B0F40" w:rsidRPr="00701492">
        <w:rPr>
          <w:rFonts w:ascii="Times New Roman" w:hAnsi="Times New Roman" w:cs="Times New Roman"/>
          <w:spacing w:val="-1"/>
          <w:sz w:val="24"/>
          <w:szCs w:val="24"/>
        </w:rPr>
        <w:t xml:space="preserve"> году в бюджет </w:t>
      </w:r>
      <w:proofErr w:type="spellStart"/>
      <w:r w:rsidR="00FD773B" w:rsidRPr="00701492">
        <w:rPr>
          <w:rFonts w:ascii="Times New Roman" w:hAnsi="Times New Roman" w:cs="Times New Roman"/>
          <w:spacing w:val="-1"/>
          <w:sz w:val="24"/>
          <w:szCs w:val="24"/>
        </w:rPr>
        <w:t>Лычакского</w:t>
      </w:r>
      <w:proofErr w:type="spellEnd"/>
      <w:r w:rsidR="007B0F40" w:rsidRPr="00701492">
        <w:rPr>
          <w:rFonts w:ascii="Times New Roman" w:hAnsi="Times New Roman" w:cs="Times New Roman"/>
          <w:spacing w:val="-1"/>
          <w:sz w:val="24"/>
          <w:szCs w:val="24"/>
        </w:rPr>
        <w:t xml:space="preserve"> сельского поселения  поступило налоговых доходов  на </w:t>
      </w:r>
      <w:r w:rsidR="00701492" w:rsidRPr="00701492">
        <w:rPr>
          <w:rFonts w:ascii="Times New Roman" w:hAnsi="Times New Roman" w:cs="Times New Roman"/>
          <w:spacing w:val="-1"/>
          <w:sz w:val="24"/>
          <w:szCs w:val="24"/>
        </w:rPr>
        <w:t>107,2</w:t>
      </w:r>
      <w:r w:rsidR="007B0F40" w:rsidRPr="00701492">
        <w:rPr>
          <w:rFonts w:ascii="Times New Roman" w:hAnsi="Times New Roman" w:cs="Times New Roman"/>
          <w:spacing w:val="-1"/>
          <w:sz w:val="24"/>
          <w:szCs w:val="24"/>
        </w:rPr>
        <w:t xml:space="preserve"> тыс. рублей </w:t>
      </w:r>
      <w:r w:rsidR="00701492" w:rsidRPr="00701492">
        <w:rPr>
          <w:rFonts w:ascii="Times New Roman" w:hAnsi="Times New Roman" w:cs="Times New Roman"/>
          <w:spacing w:val="-1"/>
          <w:sz w:val="24"/>
          <w:szCs w:val="24"/>
        </w:rPr>
        <w:t>меньше</w:t>
      </w:r>
      <w:r w:rsidR="007B0F40" w:rsidRPr="00701492">
        <w:rPr>
          <w:rFonts w:ascii="Times New Roman" w:hAnsi="Times New Roman" w:cs="Times New Roman"/>
          <w:spacing w:val="-1"/>
          <w:sz w:val="24"/>
          <w:szCs w:val="24"/>
        </w:rPr>
        <w:t xml:space="preserve">, чем </w:t>
      </w:r>
      <w:r w:rsidR="00701492" w:rsidRPr="00701492">
        <w:rPr>
          <w:rFonts w:ascii="Times New Roman" w:hAnsi="Times New Roman" w:cs="Times New Roman"/>
          <w:spacing w:val="-1"/>
          <w:sz w:val="24"/>
          <w:szCs w:val="24"/>
        </w:rPr>
        <w:t>планировалось</w:t>
      </w:r>
      <w:r w:rsidR="007B0F40" w:rsidRPr="00701492">
        <w:rPr>
          <w:rFonts w:ascii="Times New Roman" w:hAnsi="Times New Roman" w:cs="Times New Roman"/>
          <w:spacing w:val="-1"/>
          <w:sz w:val="24"/>
          <w:szCs w:val="24"/>
        </w:rPr>
        <w:t>.</w:t>
      </w:r>
      <w:r w:rsidR="007B0F40" w:rsidRPr="00F064F6">
        <w:rPr>
          <w:rFonts w:ascii="Times New Roman" w:hAnsi="Times New Roman" w:cs="Times New Roman"/>
          <w:b/>
          <w:spacing w:val="-1"/>
          <w:sz w:val="24"/>
          <w:szCs w:val="24"/>
        </w:rPr>
        <w:t xml:space="preserve"> Основными </w:t>
      </w:r>
      <w:proofErr w:type="spellStart"/>
      <w:r w:rsidR="007B0F40" w:rsidRPr="00F064F6">
        <w:rPr>
          <w:rFonts w:ascii="Times New Roman" w:hAnsi="Times New Roman" w:cs="Times New Roman"/>
          <w:b/>
          <w:spacing w:val="-1"/>
          <w:sz w:val="24"/>
          <w:szCs w:val="24"/>
        </w:rPr>
        <w:t>налогообразующими</w:t>
      </w:r>
      <w:proofErr w:type="spellEnd"/>
      <w:r w:rsidR="007B0F40" w:rsidRPr="00F064F6">
        <w:rPr>
          <w:rFonts w:ascii="Times New Roman" w:hAnsi="Times New Roman" w:cs="Times New Roman"/>
          <w:b/>
          <w:spacing w:val="-1"/>
          <w:sz w:val="24"/>
          <w:szCs w:val="24"/>
        </w:rPr>
        <w:t xml:space="preserve"> доходами в собственных доходах</w:t>
      </w:r>
      <w:r w:rsidRPr="00F064F6">
        <w:rPr>
          <w:rFonts w:ascii="Times New Roman" w:hAnsi="Times New Roman" w:cs="Times New Roman"/>
          <w:b/>
          <w:spacing w:val="-1"/>
          <w:sz w:val="24"/>
          <w:szCs w:val="24"/>
        </w:rPr>
        <w:t xml:space="preserve"> </w:t>
      </w:r>
      <w:r w:rsidR="007B0F40" w:rsidRPr="00F064F6">
        <w:rPr>
          <w:rFonts w:ascii="Times New Roman" w:hAnsi="Times New Roman" w:cs="Times New Roman"/>
          <w:b/>
          <w:spacing w:val="-1"/>
          <w:sz w:val="24"/>
          <w:szCs w:val="24"/>
        </w:rPr>
        <w:t xml:space="preserve">являются </w:t>
      </w:r>
      <w:r w:rsidR="00E60A6A" w:rsidRPr="00F064F6">
        <w:rPr>
          <w:rFonts w:ascii="Times New Roman" w:hAnsi="Times New Roman" w:cs="Times New Roman"/>
          <w:b/>
          <w:spacing w:val="-1"/>
          <w:sz w:val="24"/>
          <w:szCs w:val="24"/>
        </w:rPr>
        <w:t xml:space="preserve"> </w:t>
      </w:r>
      <w:proofErr w:type="gramStart"/>
      <w:r w:rsidRPr="00F064F6">
        <w:rPr>
          <w:rFonts w:ascii="Times New Roman" w:hAnsi="Times New Roman" w:cs="Times New Roman"/>
          <w:b/>
          <w:sz w:val="24"/>
          <w:szCs w:val="24"/>
        </w:rPr>
        <w:t>налоги</w:t>
      </w:r>
      <w:proofErr w:type="gramEnd"/>
      <w:r w:rsidRPr="00F064F6">
        <w:rPr>
          <w:rFonts w:ascii="Times New Roman" w:hAnsi="Times New Roman" w:cs="Times New Roman"/>
          <w:b/>
          <w:sz w:val="24"/>
          <w:szCs w:val="24"/>
        </w:rPr>
        <w:t xml:space="preserve"> на товары реализуемые на территории РФ, </w:t>
      </w:r>
      <w:r w:rsidR="007B0F40" w:rsidRPr="00F064F6">
        <w:rPr>
          <w:rFonts w:ascii="Times New Roman" w:hAnsi="Times New Roman" w:cs="Times New Roman"/>
          <w:b/>
          <w:sz w:val="24"/>
          <w:szCs w:val="24"/>
        </w:rPr>
        <w:t>земельный налог</w:t>
      </w:r>
      <w:r w:rsidR="00E60A6A" w:rsidRPr="00F064F6">
        <w:rPr>
          <w:rFonts w:ascii="Times New Roman" w:hAnsi="Times New Roman" w:cs="Times New Roman"/>
          <w:b/>
          <w:sz w:val="24"/>
          <w:szCs w:val="24"/>
        </w:rPr>
        <w:t xml:space="preserve">, </w:t>
      </w:r>
      <w:r w:rsidR="00E60A6A" w:rsidRPr="00F064F6">
        <w:rPr>
          <w:rFonts w:ascii="Times New Roman" w:hAnsi="Times New Roman"/>
          <w:b/>
          <w:sz w:val="24"/>
          <w:szCs w:val="24"/>
        </w:rPr>
        <w:t>единый сельскохозяйственный налог</w:t>
      </w:r>
      <w:r w:rsidR="007B0F40" w:rsidRPr="00F064F6">
        <w:rPr>
          <w:rFonts w:ascii="Times New Roman" w:hAnsi="Times New Roman" w:cs="Times New Roman"/>
          <w:b/>
          <w:sz w:val="24"/>
          <w:szCs w:val="24"/>
        </w:rPr>
        <w:t xml:space="preserve">. </w:t>
      </w:r>
    </w:p>
    <w:p w:rsidR="007B0F40" w:rsidRPr="00F064F6" w:rsidRDefault="007B0F40" w:rsidP="007B0F40">
      <w:pPr>
        <w:pStyle w:val="Standard"/>
        <w:shd w:val="clear" w:color="auto" w:fill="FFFFFF"/>
        <w:tabs>
          <w:tab w:val="left" w:pos="341"/>
        </w:tabs>
        <w:spacing w:after="0" w:line="240" w:lineRule="auto"/>
        <w:ind w:right="101"/>
        <w:jc w:val="both"/>
        <w:rPr>
          <w:rFonts w:ascii="Times New Roman" w:hAnsi="Times New Roman" w:cs="Times New Roman"/>
          <w:b/>
          <w:sz w:val="24"/>
          <w:szCs w:val="24"/>
        </w:rPr>
      </w:pPr>
      <w:r w:rsidRPr="00F064F6">
        <w:rPr>
          <w:rFonts w:ascii="Times New Roman" w:hAnsi="Times New Roman" w:cs="Times New Roman"/>
          <w:b/>
          <w:spacing w:val="-1"/>
          <w:sz w:val="24"/>
          <w:szCs w:val="24"/>
        </w:rPr>
        <w:t xml:space="preserve">            В целях обеспечения поступлений обязательных платежей в бюджет </w:t>
      </w:r>
      <w:proofErr w:type="spellStart"/>
      <w:r w:rsidR="00FD773B" w:rsidRPr="00F064F6">
        <w:rPr>
          <w:rFonts w:ascii="Times New Roman" w:hAnsi="Times New Roman" w:cs="Times New Roman"/>
          <w:b/>
          <w:spacing w:val="-1"/>
          <w:sz w:val="24"/>
          <w:szCs w:val="24"/>
        </w:rPr>
        <w:t>Лычакского</w:t>
      </w:r>
      <w:proofErr w:type="spellEnd"/>
      <w:r w:rsidRPr="00F064F6">
        <w:rPr>
          <w:rFonts w:ascii="Times New Roman" w:hAnsi="Times New Roman" w:cs="Times New Roman"/>
          <w:b/>
          <w:spacing w:val="-1"/>
          <w:sz w:val="24"/>
          <w:szCs w:val="24"/>
        </w:rPr>
        <w:t xml:space="preserve"> сельского поселения</w:t>
      </w:r>
      <w:r w:rsidRPr="00F064F6">
        <w:rPr>
          <w:rFonts w:ascii="Times New Roman" w:hAnsi="Times New Roman" w:cs="Times New Roman"/>
          <w:b/>
          <w:sz w:val="24"/>
          <w:szCs w:val="24"/>
        </w:rPr>
        <w:t xml:space="preserve">,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 сокращения недоимки по налоговым и неналоговым доходам. </w:t>
      </w:r>
    </w:p>
    <w:p w:rsidR="007B0F40" w:rsidRPr="00F064F6" w:rsidRDefault="007307B9" w:rsidP="007B0F40">
      <w:pPr>
        <w:pStyle w:val="Standard"/>
        <w:shd w:val="clear" w:color="auto" w:fill="FFFFFF"/>
        <w:tabs>
          <w:tab w:val="left" w:pos="341"/>
        </w:tabs>
        <w:spacing w:after="0" w:line="240" w:lineRule="auto"/>
        <w:ind w:right="101"/>
        <w:jc w:val="both"/>
        <w:rPr>
          <w:rFonts w:ascii="Times New Roman" w:hAnsi="Times New Roman" w:cs="Times New Roman"/>
          <w:b/>
          <w:sz w:val="24"/>
          <w:szCs w:val="24"/>
        </w:rPr>
      </w:pPr>
      <w:r w:rsidRPr="00F064F6">
        <w:rPr>
          <w:rFonts w:ascii="Times New Roman" w:hAnsi="Times New Roman" w:cs="Times New Roman"/>
          <w:b/>
          <w:sz w:val="24"/>
          <w:szCs w:val="24"/>
        </w:rPr>
        <w:t xml:space="preserve">            </w:t>
      </w:r>
      <w:r w:rsidR="007B0F40" w:rsidRPr="00F064F6">
        <w:rPr>
          <w:rFonts w:ascii="Times New Roman" w:hAnsi="Times New Roman" w:cs="Times New Roman"/>
          <w:b/>
          <w:sz w:val="24"/>
          <w:szCs w:val="24"/>
        </w:rPr>
        <w:t>Согласно протоколам</w:t>
      </w:r>
      <w:r w:rsidR="00902A7F" w:rsidRPr="00F064F6">
        <w:rPr>
          <w:rFonts w:ascii="Times New Roman" w:hAnsi="Times New Roman" w:cs="Times New Roman"/>
          <w:b/>
          <w:sz w:val="24"/>
          <w:szCs w:val="24"/>
        </w:rPr>
        <w:t xml:space="preserve"> Комиссии</w:t>
      </w:r>
      <w:r w:rsidR="007B0F40" w:rsidRPr="00F064F6">
        <w:rPr>
          <w:rFonts w:ascii="Times New Roman" w:hAnsi="Times New Roman" w:cs="Times New Roman"/>
          <w:b/>
          <w:sz w:val="24"/>
          <w:szCs w:val="24"/>
        </w:rPr>
        <w:t xml:space="preserve">, предъявленных администрацией </w:t>
      </w:r>
      <w:proofErr w:type="spellStart"/>
      <w:r w:rsidR="00FD773B" w:rsidRPr="00F064F6">
        <w:rPr>
          <w:rFonts w:ascii="Times New Roman" w:hAnsi="Times New Roman" w:cs="Times New Roman"/>
          <w:b/>
          <w:sz w:val="24"/>
          <w:szCs w:val="24"/>
        </w:rPr>
        <w:t>Лычакского</w:t>
      </w:r>
      <w:proofErr w:type="spellEnd"/>
      <w:r w:rsidRPr="00F064F6">
        <w:rPr>
          <w:rFonts w:ascii="Times New Roman" w:hAnsi="Times New Roman" w:cs="Times New Roman"/>
          <w:b/>
          <w:sz w:val="24"/>
          <w:szCs w:val="24"/>
        </w:rPr>
        <w:t xml:space="preserve"> </w:t>
      </w:r>
      <w:r w:rsidR="007B0F40" w:rsidRPr="00F064F6">
        <w:rPr>
          <w:rFonts w:ascii="Times New Roman" w:hAnsi="Times New Roman" w:cs="Times New Roman"/>
          <w:b/>
          <w:sz w:val="24"/>
          <w:szCs w:val="24"/>
        </w:rPr>
        <w:t>сельского поселения</w:t>
      </w:r>
      <w:r w:rsidR="00402FEB" w:rsidRPr="00F064F6">
        <w:rPr>
          <w:rFonts w:ascii="Times New Roman" w:hAnsi="Times New Roman" w:cs="Times New Roman"/>
          <w:b/>
          <w:sz w:val="24"/>
          <w:szCs w:val="24"/>
        </w:rPr>
        <w:t xml:space="preserve"> </w:t>
      </w:r>
      <w:r w:rsidR="007B0F40" w:rsidRPr="00F064F6">
        <w:rPr>
          <w:rFonts w:ascii="Times New Roman" w:hAnsi="Times New Roman" w:cs="Times New Roman"/>
          <w:b/>
          <w:sz w:val="24"/>
          <w:szCs w:val="24"/>
        </w:rPr>
        <w:t xml:space="preserve"> в 201</w:t>
      </w:r>
      <w:r w:rsidR="00E60A6A" w:rsidRPr="00F064F6">
        <w:rPr>
          <w:rFonts w:ascii="Times New Roman" w:hAnsi="Times New Roman" w:cs="Times New Roman"/>
          <w:b/>
          <w:sz w:val="24"/>
          <w:szCs w:val="24"/>
        </w:rPr>
        <w:t>8</w:t>
      </w:r>
      <w:r w:rsidR="007B0F40" w:rsidRPr="00F064F6">
        <w:rPr>
          <w:rFonts w:ascii="Times New Roman" w:hAnsi="Times New Roman" w:cs="Times New Roman"/>
          <w:b/>
          <w:sz w:val="24"/>
          <w:szCs w:val="24"/>
        </w:rPr>
        <w:t xml:space="preserve"> году</w:t>
      </w:r>
      <w:r w:rsidR="00402FEB" w:rsidRPr="00F064F6">
        <w:rPr>
          <w:rFonts w:ascii="Times New Roman" w:hAnsi="Times New Roman" w:cs="Times New Roman"/>
          <w:b/>
          <w:sz w:val="24"/>
          <w:szCs w:val="24"/>
        </w:rPr>
        <w:t xml:space="preserve"> </w:t>
      </w:r>
      <w:r w:rsidR="007B0F40" w:rsidRPr="00F064F6">
        <w:rPr>
          <w:rFonts w:ascii="Times New Roman" w:hAnsi="Times New Roman" w:cs="Times New Roman"/>
          <w:b/>
          <w:sz w:val="24"/>
          <w:szCs w:val="24"/>
        </w:rPr>
        <w:t xml:space="preserve"> проведено  </w:t>
      </w:r>
      <w:r w:rsidR="00902A7F" w:rsidRPr="00F064F6">
        <w:rPr>
          <w:rFonts w:ascii="Times New Roman" w:hAnsi="Times New Roman" w:cs="Times New Roman"/>
          <w:b/>
          <w:sz w:val="24"/>
          <w:szCs w:val="24"/>
        </w:rPr>
        <w:t>2</w:t>
      </w:r>
      <w:r w:rsidR="00E60A6A" w:rsidRPr="00F064F6">
        <w:rPr>
          <w:rFonts w:ascii="Times New Roman" w:hAnsi="Times New Roman" w:cs="Times New Roman"/>
          <w:b/>
          <w:sz w:val="24"/>
          <w:szCs w:val="24"/>
        </w:rPr>
        <w:t>4</w:t>
      </w:r>
      <w:r w:rsidR="007B0F40" w:rsidRPr="00F064F6">
        <w:rPr>
          <w:rFonts w:ascii="Times New Roman" w:hAnsi="Times New Roman" w:cs="Times New Roman"/>
          <w:b/>
          <w:sz w:val="24"/>
          <w:szCs w:val="24"/>
        </w:rPr>
        <w:t xml:space="preserve">  заседани</w:t>
      </w:r>
      <w:r w:rsidR="00E76940" w:rsidRPr="00F064F6">
        <w:rPr>
          <w:rFonts w:ascii="Times New Roman" w:hAnsi="Times New Roman" w:cs="Times New Roman"/>
          <w:b/>
          <w:sz w:val="24"/>
          <w:szCs w:val="24"/>
        </w:rPr>
        <w:t>е</w:t>
      </w:r>
      <w:r w:rsidR="007B0F40" w:rsidRPr="00F064F6">
        <w:rPr>
          <w:rFonts w:ascii="Times New Roman" w:hAnsi="Times New Roman" w:cs="Times New Roman"/>
          <w:b/>
          <w:sz w:val="24"/>
          <w:szCs w:val="24"/>
        </w:rPr>
        <w:t xml:space="preserve"> комиссии по обеспечению поступлений налоговых и неналоговых доходов в консолидированный бюджет района и бюджет </w:t>
      </w:r>
      <w:proofErr w:type="spellStart"/>
      <w:r w:rsidR="00FD773B" w:rsidRPr="00F064F6">
        <w:rPr>
          <w:rFonts w:ascii="Times New Roman" w:hAnsi="Times New Roman" w:cs="Times New Roman"/>
          <w:b/>
          <w:sz w:val="24"/>
          <w:szCs w:val="24"/>
        </w:rPr>
        <w:t>Лычакского</w:t>
      </w:r>
      <w:proofErr w:type="spellEnd"/>
      <w:r w:rsidRPr="00F064F6">
        <w:rPr>
          <w:rFonts w:ascii="Times New Roman" w:hAnsi="Times New Roman" w:cs="Times New Roman"/>
          <w:b/>
          <w:sz w:val="24"/>
          <w:szCs w:val="24"/>
        </w:rPr>
        <w:t xml:space="preserve"> </w:t>
      </w:r>
      <w:r w:rsidR="007B0F40" w:rsidRPr="00F064F6">
        <w:rPr>
          <w:rFonts w:ascii="Times New Roman" w:hAnsi="Times New Roman" w:cs="Times New Roman"/>
          <w:b/>
          <w:spacing w:val="-1"/>
          <w:sz w:val="24"/>
          <w:szCs w:val="24"/>
        </w:rPr>
        <w:t xml:space="preserve">сельского поселения </w:t>
      </w:r>
      <w:proofErr w:type="spellStart"/>
      <w:r w:rsidR="007B0F40" w:rsidRPr="00F064F6">
        <w:rPr>
          <w:rFonts w:ascii="Times New Roman" w:hAnsi="Times New Roman" w:cs="Times New Roman"/>
          <w:b/>
          <w:sz w:val="24"/>
          <w:szCs w:val="24"/>
        </w:rPr>
        <w:t>Фроловского</w:t>
      </w:r>
      <w:proofErr w:type="spellEnd"/>
      <w:r w:rsidR="007B0F40" w:rsidRPr="00F064F6">
        <w:rPr>
          <w:rFonts w:ascii="Times New Roman" w:hAnsi="Times New Roman" w:cs="Times New Roman"/>
          <w:b/>
          <w:sz w:val="24"/>
          <w:szCs w:val="24"/>
        </w:rPr>
        <w:t xml:space="preserve"> </w:t>
      </w:r>
      <w:r w:rsidR="007B0F40" w:rsidRPr="00F064F6">
        <w:rPr>
          <w:rFonts w:ascii="Times New Roman" w:hAnsi="Times New Roman" w:cs="Times New Roman"/>
          <w:b/>
          <w:sz w:val="24"/>
          <w:szCs w:val="24"/>
        </w:rPr>
        <w:lastRenderedPageBreak/>
        <w:t>муниципального района</w:t>
      </w:r>
      <w:r w:rsidR="00902A7F" w:rsidRPr="00F064F6">
        <w:rPr>
          <w:rFonts w:ascii="Times New Roman" w:hAnsi="Times New Roman" w:cs="Times New Roman"/>
          <w:b/>
          <w:sz w:val="24"/>
          <w:szCs w:val="24"/>
        </w:rPr>
        <w:t xml:space="preserve">, что на </w:t>
      </w:r>
      <w:r w:rsidR="00E60A6A" w:rsidRPr="00F064F6">
        <w:rPr>
          <w:rFonts w:ascii="Times New Roman" w:hAnsi="Times New Roman" w:cs="Times New Roman"/>
          <w:b/>
          <w:sz w:val="24"/>
          <w:szCs w:val="24"/>
        </w:rPr>
        <w:t>3</w:t>
      </w:r>
      <w:r w:rsidR="00902A7F" w:rsidRPr="00F064F6">
        <w:rPr>
          <w:rFonts w:ascii="Times New Roman" w:hAnsi="Times New Roman" w:cs="Times New Roman"/>
          <w:b/>
          <w:sz w:val="24"/>
          <w:szCs w:val="24"/>
        </w:rPr>
        <w:t xml:space="preserve"> больше, чем в предыдущем году.</w:t>
      </w:r>
      <w:r w:rsidR="007B0F40" w:rsidRPr="00F064F6">
        <w:rPr>
          <w:rFonts w:ascii="Times New Roman" w:hAnsi="Times New Roman" w:cs="Times New Roman"/>
          <w:b/>
          <w:sz w:val="24"/>
          <w:szCs w:val="24"/>
        </w:rPr>
        <w:t xml:space="preserve"> Из общего количества проведенных заседаний пров</w:t>
      </w:r>
      <w:r w:rsidRPr="00F064F6">
        <w:rPr>
          <w:rFonts w:ascii="Times New Roman" w:hAnsi="Times New Roman" w:cs="Times New Roman"/>
          <w:b/>
          <w:sz w:val="24"/>
          <w:szCs w:val="24"/>
        </w:rPr>
        <w:t>еден</w:t>
      </w:r>
      <w:r w:rsidR="00402FEB" w:rsidRPr="00F064F6">
        <w:rPr>
          <w:rFonts w:ascii="Times New Roman" w:hAnsi="Times New Roman" w:cs="Times New Roman"/>
          <w:b/>
          <w:sz w:val="24"/>
          <w:szCs w:val="24"/>
        </w:rPr>
        <w:t>а</w:t>
      </w:r>
      <w:r w:rsidRPr="00F064F6">
        <w:rPr>
          <w:rFonts w:ascii="Times New Roman" w:hAnsi="Times New Roman" w:cs="Times New Roman"/>
          <w:b/>
          <w:sz w:val="24"/>
          <w:szCs w:val="24"/>
        </w:rPr>
        <w:t xml:space="preserve"> </w:t>
      </w:r>
      <w:r w:rsidR="007B0F40" w:rsidRPr="00F064F6">
        <w:rPr>
          <w:rFonts w:ascii="Times New Roman" w:hAnsi="Times New Roman" w:cs="Times New Roman"/>
          <w:b/>
          <w:sz w:val="24"/>
          <w:szCs w:val="24"/>
        </w:rPr>
        <w:t>работа с</w:t>
      </w:r>
      <w:r w:rsidRPr="00F064F6">
        <w:rPr>
          <w:rFonts w:ascii="Times New Roman" w:hAnsi="Times New Roman" w:cs="Times New Roman"/>
          <w:b/>
          <w:sz w:val="24"/>
          <w:szCs w:val="24"/>
        </w:rPr>
        <w:t xml:space="preserve"> </w:t>
      </w:r>
      <w:r w:rsidR="00E60A6A" w:rsidRPr="00F064F6">
        <w:rPr>
          <w:rFonts w:ascii="Times New Roman" w:hAnsi="Times New Roman" w:cs="Times New Roman"/>
          <w:b/>
          <w:sz w:val="24"/>
          <w:szCs w:val="24"/>
        </w:rPr>
        <w:t xml:space="preserve">93 </w:t>
      </w:r>
      <w:r w:rsidR="007B0F40" w:rsidRPr="00F064F6">
        <w:rPr>
          <w:rFonts w:ascii="Times New Roman" w:hAnsi="Times New Roman" w:cs="Times New Roman"/>
          <w:b/>
          <w:sz w:val="24"/>
          <w:szCs w:val="24"/>
        </w:rPr>
        <w:t>физическими  и юридическими лицами.</w:t>
      </w:r>
    </w:p>
    <w:p w:rsidR="00FA416C" w:rsidRPr="00F064F6" w:rsidRDefault="007B0F40" w:rsidP="00FA416C">
      <w:pPr>
        <w:pStyle w:val="Standard"/>
        <w:shd w:val="clear" w:color="auto" w:fill="FFFFFF"/>
        <w:tabs>
          <w:tab w:val="left" w:pos="341"/>
        </w:tabs>
        <w:spacing w:after="0" w:line="240" w:lineRule="auto"/>
        <w:ind w:right="101"/>
        <w:jc w:val="both"/>
        <w:rPr>
          <w:rFonts w:ascii="Times New Roman" w:hAnsi="Times New Roman" w:cs="Times New Roman"/>
          <w:b/>
          <w:sz w:val="24"/>
          <w:szCs w:val="24"/>
        </w:rPr>
      </w:pPr>
      <w:r w:rsidRPr="00F064F6">
        <w:rPr>
          <w:rFonts w:ascii="Times New Roman" w:hAnsi="Times New Roman" w:cs="Times New Roman"/>
          <w:b/>
          <w:sz w:val="24"/>
          <w:szCs w:val="24"/>
        </w:rPr>
        <w:tab/>
      </w:r>
      <w:r w:rsidR="007307B9" w:rsidRPr="00F064F6">
        <w:rPr>
          <w:rFonts w:ascii="Times New Roman" w:hAnsi="Times New Roman" w:cs="Times New Roman"/>
          <w:b/>
          <w:sz w:val="24"/>
          <w:szCs w:val="24"/>
        </w:rPr>
        <w:t xml:space="preserve">       </w:t>
      </w:r>
      <w:proofErr w:type="gramStart"/>
      <w:r w:rsidR="007402AD" w:rsidRPr="00F064F6">
        <w:rPr>
          <w:rFonts w:ascii="Times New Roman" w:hAnsi="Times New Roman" w:cs="Times New Roman"/>
          <w:b/>
          <w:sz w:val="24"/>
          <w:szCs w:val="24"/>
        </w:rPr>
        <w:t>В</w:t>
      </w:r>
      <w:r w:rsidRPr="00F064F6">
        <w:rPr>
          <w:rFonts w:ascii="Times New Roman" w:hAnsi="Times New Roman" w:cs="Times New Roman"/>
          <w:b/>
          <w:sz w:val="24"/>
          <w:szCs w:val="24"/>
        </w:rPr>
        <w:t xml:space="preserve"> результате работы Комиссии и сотрудничества органов местного самоуправления </w:t>
      </w:r>
      <w:proofErr w:type="spellStart"/>
      <w:r w:rsidR="00FD773B" w:rsidRPr="00F064F6">
        <w:rPr>
          <w:rFonts w:ascii="Times New Roman" w:hAnsi="Times New Roman" w:cs="Times New Roman"/>
          <w:b/>
          <w:sz w:val="24"/>
          <w:szCs w:val="24"/>
        </w:rPr>
        <w:t>Лычакского</w:t>
      </w:r>
      <w:proofErr w:type="spellEnd"/>
      <w:r w:rsidR="00402FEB" w:rsidRPr="00F064F6">
        <w:rPr>
          <w:rFonts w:ascii="Times New Roman" w:hAnsi="Times New Roman" w:cs="Times New Roman"/>
          <w:b/>
          <w:sz w:val="24"/>
          <w:szCs w:val="24"/>
        </w:rPr>
        <w:t xml:space="preserve"> </w:t>
      </w:r>
      <w:r w:rsidRPr="00F064F6">
        <w:rPr>
          <w:rFonts w:ascii="Times New Roman" w:hAnsi="Times New Roman" w:cs="Times New Roman"/>
          <w:b/>
          <w:sz w:val="24"/>
          <w:szCs w:val="24"/>
        </w:rPr>
        <w:t>сельского поселения с МИ ФНС №6 г. Михайловка</w:t>
      </w:r>
      <w:r w:rsidR="000A1084" w:rsidRPr="00F064F6">
        <w:rPr>
          <w:rFonts w:ascii="Times New Roman" w:hAnsi="Times New Roman" w:cs="Times New Roman"/>
          <w:b/>
          <w:sz w:val="24"/>
          <w:szCs w:val="24"/>
        </w:rPr>
        <w:t>,</w:t>
      </w:r>
      <w:r w:rsidRPr="00F064F6">
        <w:rPr>
          <w:rFonts w:ascii="Times New Roman" w:hAnsi="Times New Roman" w:cs="Times New Roman"/>
          <w:b/>
          <w:sz w:val="24"/>
          <w:szCs w:val="24"/>
        </w:rPr>
        <w:t xml:space="preserve">  установлено, что рассмотрено материалов по земельным участкам не поставленных на налоговый учет </w:t>
      </w:r>
      <w:r w:rsidR="00402FEB" w:rsidRPr="00F064F6">
        <w:rPr>
          <w:rFonts w:ascii="Times New Roman" w:hAnsi="Times New Roman" w:cs="Times New Roman"/>
          <w:b/>
          <w:sz w:val="24"/>
          <w:szCs w:val="24"/>
        </w:rPr>
        <w:t>–</w:t>
      </w:r>
      <w:r w:rsidRPr="00F064F6">
        <w:rPr>
          <w:rFonts w:ascii="Times New Roman" w:hAnsi="Times New Roman" w:cs="Times New Roman"/>
          <w:b/>
          <w:sz w:val="24"/>
          <w:szCs w:val="24"/>
        </w:rPr>
        <w:t xml:space="preserve"> </w:t>
      </w:r>
      <w:r w:rsidR="00902A7F" w:rsidRPr="00F064F6">
        <w:rPr>
          <w:rFonts w:ascii="Times New Roman" w:hAnsi="Times New Roman" w:cs="Times New Roman"/>
          <w:b/>
          <w:sz w:val="24"/>
          <w:szCs w:val="24"/>
        </w:rPr>
        <w:t>2</w:t>
      </w:r>
      <w:r w:rsidR="00F53090" w:rsidRPr="00F064F6">
        <w:rPr>
          <w:rFonts w:ascii="Times New Roman" w:hAnsi="Times New Roman" w:cs="Times New Roman"/>
          <w:b/>
          <w:sz w:val="24"/>
          <w:szCs w:val="24"/>
        </w:rPr>
        <w:t>7</w:t>
      </w:r>
      <w:r w:rsidR="000A1084" w:rsidRPr="00F064F6">
        <w:rPr>
          <w:rFonts w:ascii="Times New Roman" w:hAnsi="Times New Roman" w:cs="Times New Roman"/>
          <w:b/>
          <w:sz w:val="24"/>
          <w:szCs w:val="24"/>
        </w:rPr>
        <w:t xml:space="preserve">; </w:t>
      </w:r>
      <w:r w:rsidR="00902A7F" w:rsidRPr="00F064F6">
        <w:rPr>
          <w:rFonts w:ascii="Times New Roman" w:hAnsi="Times New Roman" w:cs="Times New Roman"/>
          <w:b/>
          <w:sz w:val="24"/>
          <w:szCs w:val="24"/>
        </w:rPr>
        <w:t>количество лиц, с которыми проведена работа по погашению задолженности по земельному налогу</w:t>
      </w:r>
      <w:r w:rsidR="00F53090" w:rsidRPr="00F064F6">
        <w:rPr>
          <w:rFonts w:ascii="Times New Roman" w:hAnsi="Times New Roman" w:cs="Times New Roman"/>
          <w:b/>
          <w:sz w:val="24"/>
          <w:szCs w:val="24"/>
        </w:rPr>
        <w:t xml:space="preserve"> – </w:t>
      </w:r>
      <w:r w:rsidR="00126725" w:rsidRPr="00F064F6">
        <w:rPr>
          <w:rFonts w:ascii="Times New Roman" w:hAnsi="Times New Roman" w:cs="Times New Roman"/>
          <w:b/>
          <w:sz w:val="24"/>
          <w:szCs w:val="24"/>
        </w:rPr>
        <w:t>36</w:t>
      </w:r>
      <w:r w:rsidR="00F53090" w:rsidRPr="00F064F6">
        <w:rPr>
          <w:rFonts w:ascii="Times New Roman" w:hAnsi="Times New Roman" w:cs="Times New Roman"/>
          <w:b/>
          <w:sz w:val="24"/>
          <w:szCs w:val="24"/>
        </w:rPr>
        <w:t xml:space="preserve"> ед.,</w:t>
      </w:r>
      <w:r w:rsidR="00126725" w:rsidRPr="00F064F6">
        <w:rPr>
          <w:rFonts w:ascii="Times New Roman" w:hAnsi="Times New Roman" w:cs="Times New Roman"/>
          <w:b/>
          <w:sz w:val="24"/>
          <w:szCs w:val="24"/>
        </w:rPr>
        <w:t xml:space="preserve"> </w:t>
      </w:r>
      <w:r w:rsidR="00F53090" w:rsidRPr="00F064F6">
        <w:rPr>
          <w:rFonts w:ascii="Times New Roman" w:hAnsi="Times New Roman" w:cs="Times New Roman"/>
          <w:b/>
          <w:sz w:val="24"/>
          <w:szCs w:val="24"/>
        </w:rPr>
        <w:t xml:space="preserve">рассмотрено материалов по задолженности налога </w:t>
      </w:r>
      <w:r w:rsidR="00126725" w:rsidRPr="00F064F6">
        <w:rPr>
          <w:rFonts w:ascii="Times New Roman" w:hAnsi="Times New Roman" w:cs="Times New Roman"/>
          <w:b/>
          <w:sz w:val="24"/>
          <w:szCs w:val="24"/>
        </w:rPr>
        <w:t>на имущество физических лиц – 18</w:t>
      </w:r>
      <w:r w:rsidR="00F53090" w:rsidRPr="00F064F6">
        <w:rPr>
          <w:rFonts w:ascii="Times New Roman" w:hAnsi="Times New Roman" w:cs="Times New Roman"/>
          <w:b/>
          <w:sz w:val="24"/>
          <w:szCs w:val="24"/>
        </w:rPr>
        <w:t>.</w:t>
      </w:r>
      <w:proofErr w:type="gramEnd"/>
      <w:r w:rsidR="00F53090" w:rsidRPr="00F064F6">
        <w:rPr>
          <w:rFonts w:ascii="Times New Roman" w:hAnsi="Times New Roman" w:cs="Times New Roman"/>
          <w:b/>
          <w:sz w:val="24"/>
          <w:szCs w:val="24"/>
        </w:rPr>
        <w:t xml:space="preserve"> </w:t>
      </w:r>
      <w:r w:rsidRPr="00F064F6">
        <w:rPr>
          <w:rFonts w:ascii="Times New Roman" w:hAnsi="Times New Roman" w:cs="Times New Roman"/>
          <w:b/>
          <w:sz w:val="24"/>
          <w:szCs w:val="24"/>
        </w:rPr>
        <w:t xml:space="preserve">В результате работы Комиссии всего дополнительно поступило в бюджет </w:t>
      </w:r>
      <w:r w:rsidR="00F53090" w:rsidRPr="00F064F6">
        <w:rPr>
          <w:rFonts w:ascii="Times New Roman" w:hAnsi="Times New Roman" w:cs="Times New Roman"/>
          <w:b/>
          <w:sz w:val="24"/>
          <w:szCs w:val="24"/>
        </w:rPr>
        <w:t>с</w:t>
      </w:r>
      <w:r w:rsidRPr="00F064F6">
        <w:rPr>
          <w:rFonts w:ascii="Times New Roman" w:hAnsi="Times New Roman" w:cs="Times New Roman"/>
          <w:b/>
          <w:sz w:val="24"/>
          <w:szCs w:val="24"/>
        </w:rPr>
        <w:t xml:space="preserve">ельского поселения </w:t>
      </w:r>
      <w:r w:rsidR="00E60A6A" w:rsidRPr="00F064F6">
        <w:rPr>
          <w:rFonts w:ascii="Times New Roman" w:hAnsi="Times New Roman" w:cs="Times New Roman"/>
          <w:b/>
          <w:sz w:val="24"/>
          <w:szCs w:val="24"/>
        </w:rPr>
        <w:t>65,6</w:t>
      </w:r>
      <w:r w:rsidRPr="00F064F6">
        <w:rPr>
          <w:rFonts w:ascii="Times New Roman" w:hAnsi="Times New Roman" w:cs="Times New Roman"/>
          <w:b/>
          <w:sz w:val="24"/>
          <w:szCs w:val="24"/>
        </w:rPr>
        <w:t xml:space="preserve"> тыс. рублей, в том числе: </w:t>
      </w:r>
      <w:r w:rsidR="00FB305E" w:rsidRPr="00F064F6">
        <w:rPr>
          <w:rFonts w:ascii="Times New Roman" w:hAnsi="Times New Roman" w:cs="Times New Roman"/>
          <w:b/>
          <w:sz w:val="24"/>
          <w:szCs w:val="24"/>
        </w:rPr>
        <w:t xml:space="preserve"> </w:t>
      </w:r>
      <w:r w:rsidRPr="00F064F6">
        <w:rPr>
          <w:rFonts w:ascii="Times New Roman" w:hAnsi="Times New Roman" w:cs="Times New Roman"/>
          <w:b/>
          <w:sz w:val="24"/>
          <w:szCs w:val="24"/>
        </w:rPr>
        <w:t xml:space="preserve"> по налогу на землю – </w:t>
      </w:r>
      <w:r w:rsidR="00126725" w:rsidRPr="00F064F6">
        <w:rPr>
          <w:rFonts w:ascii="Times New Roman" w:hAnsi="Times New Roman" w:cs="Times New Roman"/>
          <w:b/>
          <w:sz w:val="24"/>
          <w:szCs w:val="24"/>
        </w:rPr>
        <w:t>11,9</w:t>
      </w:r>
      <w:r w:rsidRPr="00F064F6">
        <w:rPr>
          <w:rFonts w:ascii="Times New Roman" w:hAnsi="Times New Roman" w:cs="Times New Roman"/>
          <w:b/>
          <w:sz w:val="24"/>
          <w:szCs w:val="24"/>
        </w:rPr>
        <w:t xml:space="preserve"> тыс. рублей; </w:t>
      </w:r>
      <w:r w:rsidR="00F53090" w:rsidRPr="00F064F6">
        <w:rPr>
          <w:rFonts w:ascii="Times New Roman" w:hAnsi="Times New Roman" w:cs="Times New Roman"/>
          <w:b/>
          <w:sz w:val="24"/>
          <w:szCs w:val="24"/>
        </w:rPr>
        <w:t>страховые взносы в Пенсионный фонд</w:t>
      </w:r>
      <w:r w:rsidRPr="00F064F6">
        <w:rPr>
          <w:rFonts w:ascii="Times New Roman" w:hAnsi="Times New Roman" w:cs="Times New Roman"/>
          <w:b/>
          <w:sz w:val="24"/>
          <w:szCs w:val="24"/>
        </w:rPr>
        <w:t xml:space="preserve"> </w:t>
      </w:r>
      <w:r w:rsidR="00FB305E" w:rsidRPr="00F064F6">
        <w:rPr>
          <w:rFonts w:ascii="Times New Roman" w:hAnsi="Times New Roman" w:cs="Times New Roman"/>
          <w:b/>
          <w:sz w:val="24"/>
          <w:szCs w:val="24"/>
        </w:rPr>
        <w:t>–</w:t>
      </w:r>
      <w:r w:rsidRPr="00F064F6">
        <w:rPr>
          <w:rFonts w:ascii="Times New Roman" w:hAnsi="Times New Roman" w:cs="Times New Roman"/>
          <w:b/>
          <w:sz w:val="24"/>
          <w:szCs w:val="24"/>
        </w:rPr>
        <w:t xml:space="preserve"> </w:t>
      </w:r>
      <w:r w:rsidR="00126725" w:rsidRPr="00F064F6">
        <w:rPr>
          <w:rFonts w:ascii="Times New Roman" w:hAnsi="Times New Roman" w:cs="Times New Roman"/>
          <w:b/>
          <w:sz w:val="24"/>
          <w:szCs w:val="24"/>
        </w:rPr>
        <w:t>28,1</w:t>
      </w:r>
      <w:r w:rsidRPr="00F064F6">
        <w:rPr>
          <w:rFonts w:ascii="Times New Roman" w:hAnsi="Times New Roman" w:cs="Times New Roman"/>
          <w:b/>
          <w:sz w:val="24"/>
          <w:szCs w:val="24"/>
        </w:rPr>
        <w:t xml:space="preserve"> тыс. рублей</w:t>
      </w:r>
      <w:r w:rsidR="00126725" w:rsidRPr="00F064F6">
        <w:rPr>
          <w:rFonts w:ascii="Times New Roman" w:hAnsi="Times New Roman" w:cs="Times New Roman"/>
          <w:b/>
          <w:sz w:val="24"/>
          <w:szCs w:val="24"/>
        </w:rPr>
        <w:t>.</w:t>
      </w:r>
      <w:r w:rsidR="00FB305E" w:rsidRPr="00F064F6">
        <w:rPr>
          <w:rFonts w:ascii="Times New Roman" w:hAnsi="Times New Roman" w:cs="Times New Roman"/>
          <w:b/>
          <w:sz w:val="24"/>
          <w:szCs w:val="24"/>
        </w:rPr>
        <w:t xml:space="preserve"> </w:t>
      </w:r>
      <w:r w:rsidR="00FA416C" w:rsidRPr="00F064F6">
        <w:rPr>
          <w:rFonts w:ascii="Times New Roman" w:hAnsi="Times New Roman" w:cs="Times New Roman"/>
          <w:b/>
          <w:sz w:val="24"/>
          <w:szCs w:val="24"/>
        </w:rPr>
        <w:t xml:space="preserve"> </w:t>
      </w:r>
    </w:p>
    <w:p w:rsidR="00036CA2" w:rsidRPr="00F064F6" w:rsidRDefault="00FA416C" w:rsidP="00036CA2">
      <w:pPr>
        <w:pStyle w:val="Standard"/>
        <w:shd w:val="clear" w:color="auto" w:fill="FFFFFF"/>
        <w:tabs>
          <w:tab w:val="left" w:pos="341"/>
        </w:tabs>
        <w:spacing w:after="0" w:line="240" w:lineRule="auto"/>
        <w:ind w:right="101"/>
        <w:jc w:val="both"/>
        <w:rPr>
          <w:rFonts w:ascii="Times New Roman" w:hAnsi="Times New Roman" w:cs="Times New Roman"/>
          <w:b/>
          <w:sz w:val="24"/>
          <w:szCs w:val="24"/>
        </w:rPr>
      </w:pPr>
      <w:r w:rsidRPr="00F064F6">
        <w:rPr>
          <w:rFonts w:ascii="Times New Roman" w:hAnsi="Times New Roman" w:cs="Times New Roman"/>
          <w:b/>
          <w:sz w:val="24"/>
          <w:szCs w:val="24"/>
        </w:rPr>
        <w:t xml:space="preserve">          </w:t>
      </w:r>
      <w:proofErr w:type="gramStart"/>
      <w:r w:rsidRPr="00F064F6">
        <w:rPr>
          <w:rFonts w:ascii="Times New Roman" w:hAnsi="Times New Roman" w:cs="Times New Roman"/>
          <w:b/>
          <w:sz w:val="24"/>
          <w:szCs w:val="24"/>
        </w:rPr>
        <w:t>В соответствии с Федеральным законом от 06.10.2003 № 131 «Об общих принципах организации местного самоуправления в Российской Федерации», Федеральным  законом от 09.12.1991 № 2003-1 «О налогах на имущество физических лиц», Налоговым кодексом РФ, Законом Волгоградской области от 20 августа 1995 № 21-ОД «Об организации местного самоуправления в Волгоградской области», р</w:t>
      </w:r>
      <w:r w:rsidR="007B0F40" w:rsidRPr="00F064F6">
        <w:rPr>
          <w:rFonts w:ascii="Times New Roman" w:hAnsi="Times New Roman" w:cs="Times New Roman"/>
          <w:b/>
          <w:sz w:val="24"/>
          <w:szCs w:val="24"/>
        </w:rPr>
        <w:t>ешени</w:t>
      </w:r>
      <w:r w:rsidRPr="00F064F6">
        <w:rPr>
          <w:rFonts w:ascii="Times New Roman" w:hAnsi="Times New Roman" w:cs="Times New Roman"/>
          <w:b/>
          <w:sz w:val="24"/>
          <w:szCs w:val="24"/>
        </w:rPr>
        <w:t>ями</w:t>
      </w:r>
      <w:r w:rsidR="007B0F40" w:rsidRPr="00F064F6">
        <w:rPr>
          <w:rFonts w:ascii="Times New Roman" w:hAnsi="Times New Roman" w:cs="Times New Roman"/>
          <w:b/>
          <w:sz w:val="24"/>
          <w:szCs w:val="24"/>
        </w:rPr>
        <w:t xml:space="preserve"> Совет</w:t>
      </w:r>
      <w:r w:rsidRPr="00F064F6">
        <w:rPr>
          <w:rFonts w:ascii="Times New Roman" w:hAnsi="Times New Roman" w:cs="Times New Roman"/>
          <w:b/>
          <w:sz w:val="24"/>
          <w:szCs w:val="24"/>
        </w:rPr>
        <w:t>а</w:t>
      </w:r>
      <w:r w:rsidR="007B0F40" w:rsidRPr="00F064F6">
        <w:rPr>
          <w:rFonts w:ascii="Times New Roman" w:hAnsi="Times New Roman" w:cs="Times New Roman"/>
          <w:b/>
          <w:sz w:val="24"/>
          <w:szCs w:val="24"/>
        </w:rPr>
        <w:t xml:space="preserve"> депутатов </w:t>
      </w:r>
      <w:proofErr w:type="spellStart"/>
      <w:r w:rsidR="00FD773B" w:rsidRPr="00F064F6">
        <w:rPr>
          <w:rFonts w:ascii="Times New Roman" w:hAnsi="Times New Roman" w:cs="Times New Roman"/>
          <w:b/>
          <w:sz w:val="24"/>
          <w:szCs w:val="24"/>
        </w:rPr>
        <w:t>Лычакского</w:t>
      </w:r>
      <w:proofErr w:type="spellEnd"/>
      <w:r w:rsidR="007B0F40" w:rsidRPr="00F064F6">
        <w:rPr>
          <w:rFonts w:ascii="Times New Roman" w:hAnsi="Times New Roman" w:cs="Times New Roman"/>
          <w:b/>
          <w:sz w:val="24"/>
          <w:szCs w:val="24"/>
        </w:rPr>
        <w:t xml:space="preserve"> сельского поселения </w:t>
      </w:r>
      <w:r w:rsidRPr="00F064F6">
        <w:rPr>
          <w:rFonts w:ascii="Times New Roman" w:hAnsi="Times New Roman" w:cs="Times New Roman"/>
          <w:b/>
          <w:sz w:val="24"/>
          <w:szCs w:val="24"/>
        </w:rPr>
        <w:t xml:space="preserve">  </w:t>
      </w:r>
      <w:r w:rsidR="007B0F40" w:rsidRPr="00F064F6">
        <w:rPr>
          <w:rFonts w:ascii="Times New Roman" w:hAnsi="Times New Roman" w:cs="Times New Roman"/>
          <w:b/>
          <w:sz w:val="24"/>
          <w:szCs w:val="24"/>
        </w:rPr>
        <w:t>установлен</w:t>
      </w:r>
      <w:r w:rsidRPr="00F064F6">
        <w:rPr>
          <w:rFonts w:ascii="Times New Roman" w:hAnsi="Times New Roman" w:cs="Times New Roman"/>
          <w:b/>
          <w:sz w:val="24"/>
          <w:szCs w:val="24"/>
        </w:rPr>
        <w:t>ы</w:t>
      </w:r>
      <w:r w:rsidR="007B0F40" w:rsidRPr="00F064F6">
        <w:rPr>
          <w:rFonts w:ascii="Times New Roman" w:hAnsi="Times New Roman" w:cs="Times New Roman"/>
          <w:b/>
          <w:sz w:val="24"/>
          <w:szCs w:val="24"/>
        </w:rPr>
        <w:t xml:space="preserve">  </w:t>
      </w:r>
      <w:r w:rsidRPr="00F064F6">
        <w:rPr>
          <w:rFonts w:ascii="Times New Roman" w:hAnsi="Times New Roman" w:cs="Times New Roman"/>
          <w:b/>
          <w:sz w:val="24"/>
          <w:szCs w:val="24"/>
        </w:rPr>
        <w:t>ставки, порядок и сроки уплаты местных налогов</w:t>
      </w:r>
      <w:proofErr w:type="gramEnd"/>
      <w:r w:rsidRPr="00F064F6">
        <w:rPr>
          <w:rFonts w:ascii="Times New Roman" w:hAnsi="Times New Roman" w:cs="Times New Roman"/>
          <w:b/>
          <w:sz w:val="24"/>
          <w:szCs w:val="24"/>
        </w:rPr>
        <w:t xml:space="preserve"> на территории </w:t>
      </w:r>
      <w:proofErr w:type="spellStart"/>
      <w:r w:rsidRPr="00F064F6">
        <w:rPr>
          <w:rFonts w:ascii="Times New Roman" w:hAnsi="Times New Roman" w:cs="Times New Roman"/>
          <w:b/>
          <w:sz w:val="24"/>
          <w:szCs w:val="24"/>
        </w:rPr>
        <w:t>Лычакского</w:t>
      </w:r>
      <w:proofErr w:type="spellEnd"/>
      <w:r w:rsidR="00531EFC" w:rsidRPr="00F064F6">
        <w:rPr>
          <w:rFonts w:ascii="Times New Roman" w:hAnsi="Times New Roman" w:cs="Times New Roman"/>
          <w:b/>
          <w:sz w:val="24"/>
          <w:szCs w:val="24"/>
        </w:rPr>
        <w:t xml:space="preserve"> </w:t>
      </w:r>
      <w:r w:rsidRPr="00F064F6">
        <w:rPr>
          <w:rFonts w:ascii="Times New Roman" w:hAnsi="Times New Roman" w:cs="Times New Roman"/>
          <w:b/>
          <w:sz w:val="24"/>
          <w:szCs w:val="24"/>
        </w:rPr>
        <w:t xml:space="preserve">сельского поселения, в том числе </w:t>
      </w:r>
      <w:r w:rsidR="007B0F40" w:rsidRPr="00F064F6">
        <w:rPr>
          <w:rFonts w:ascii="Times New Roman" w:hAnsi="Times New Roman" w:cs="Times New Roman"/>
          <w:b/>
          <w:sz w:val="24"/>
          <w:szCs w:val="24"/>
        </w:rPr>
        <w:t>налог на имущество  физических лиц</w:t>
      </w:r>
      <w:r w:rsidRPr="00F064F6">
        <w:rPr>
          <w:rFonts w:ascii="Times New Roman" w:hAnsi="Times New Roman" w:cs="Times New Roman"/>
          <w:b/>
          <w:sz w:val="24"/>
          <w:szCs w:val="24"/>
        </w:rPr>
        <w:t xml:space="preserve"> </w:t>
      </w:r>
      <w:r w:rsidR="00531EFC" w:rsidRPr="00F064F6">
        <w:rPr>
          <w:rFonts w:ascii="Times New Roman" w:hAnsi="Times New Roman" w:cs="Times New Roman"/>
          <w:b/>
          <w:sz w:val="24"/>
          <w:szCs w:val="24"/>
        </w:rPr>
        <w:t xml:space="preserve"> </w:t>
      </w:r>
      <w:r w:rsidR="00B82AE4" w:rsidRPr="00F064F6">
        <w:rPr>
          <w:rFonts w:ascii="Times New Roman" w:hAnsi="Times New Roman" w:cs="Times New Roman"/>
          <w:b/>
          <w:sz w:val="24"/>
          <w:szCs w:val="24"/>
        </w:rPr>
        <w:t xml:space="preserve">от 10.11.2017 № 39/138 </w:t>
      </w:r>
      <w:r w:rsidRPr="00F064F6">
        <w:rPr>
          <w:rFonts w:ascii="Times New Roman" w:hAnsi="Times New Roman" w:cs="Times New Roman"/>
          <w:b/>
          <w:sz w:val="24"/>
          <w:szCs w:val="24"/>
        </w:rPr>
        <w:t xml:space="preserve">и земельный налог </w:t>
      </w:r>
      <w:r w:rsidR="00531EFC" w:rsidRPr="00F064F6">
        <w:rPr>
          <w:rFonts w:ascii="Times New Roman" w:hAnsi="Times New Roman" w:cs="Times New Roman"/>
          <w:b/>
          <w:sz w:val="24"/>
          <w:szCs w:val="24"/>
        </w:rPr>
        <w:t>от 10.11.201</w:t>
      </w:r>
      <w:r w:rsidR="00B82AE4" w:rsidRPr="00F064F6">
        <w:rPr>
          <w:rFonts w:ascii="Times New Roman" w:hAnsi="Times New Roman" w:cs="Times New Roman"/>
          <w:b/>
          <w:sz w:val="24"/>
          <w:szCs w:val="24"/>
        </w:rPr>
        <w:t>7</w:t>
      </w:r>
      <w:r w:rsidR="00531EFC" w:rsidRPr="00F064F6">
        <w:rPr>
          <w:rFonts w:ascii="Times New Roman" w:hAnsi="Times New Roman" w:cs="Times New Roman"/>
          <w:b/>
          <w:sz w:val="24"/>
          <w:szCs w:val="24"/>
        </w:rPr>
        <w:t xml:space="preserve"> № </w:t>
      </w:r>
      <w:r w:rsidR="00B82AE4" w:rsidRPr="00F064F6">
        <w:rPr>
          <w:rFonts w:ascii="Times New Roman" w:hAnsi="Times New Roman" w:cs="Times New Roman"/>
          <w:b/>
          <w:sz w:val="24"/>
          <w:szCs w:val="24"/>
        </w:rPr>
        <w:t>39</w:t>
      </w:r>
      <w:r w:rsidR="00531EFC" w:rsidRPr="00F064F6">
        <w:rPr>
          <w:rFonts w:ascii="Times New Roman" w:hAnsi="Times New Roman" w:cs="Times New Roman"/>
          <w:b/>
          <w:sz w:val="24"/>
          <w:szCs w:val="24"/>
        </w:rPr>
        <w:t>/</w:t>
      </w:r>
      <w:r w:rsidR="00B82AE4" w:rsidRPr="00F064F6">
        <w:rPr>
          <w:rFonts w:ascii="Times New Roman" w:hAnsi="Times New Roman" w:cs="Times New Roman"/>
          <w:b/>
          <w:sz w:val="24"/>
          <w:szCs w:val="24"/>
        </w:rPr>
        <w:t>137</w:t>
      </w:r>
      <w:r w:rsidR="00531EFC" w:rsidRPr="00F064F6">
        <w:rPr>
          <w:rFonts w:ascii="Times New Roman" w:hAnsi="Times New Roman" w:cs="Times New Roman"/>
          <w:b/>
          <w:sz w:val="24"/>
          <w:szCs w:val="24"/>
        </w:rPr>
        <w:t xml:space="preserve">.  </w:t>
      </w:r>
    </w:p>
    <w:p w:rsidR="00036CA2" w:rsidRPr="00F064F6" w:rsidRDefault="007B0F40" w:rsidP="00036CA2">
      <w:pPr>
        <w:pStyle w:val="Standard"/>
        <w:shd w:val="clear" w:color="auto" w:fill="FFFFFF"/>
        <w:tabs>
          <w:tab w:val="left" w:pos="341"/>
        </w:tabs>
        <w:spacing w:after="0" w:line="240" w:lineRule="auto"/>
        <w:ind w:right="101"/>
        <w:jc w:val="center"/>
        <w:rPr>
          <w:rFonts w:ascii="Times New Roman" w:hAnsi="Times New Roman" w:cs="Times New Roman"/>
          <w:b/>
          <w:sz w:val="24"/>
          <w:szCs w:val="24"/>
        </w:rPr>
      </w:pPr>
      <w:r w:rsidRPr="00F064F6">
        <w:rPr>
          <w:rFonts w:ascii="Times New Roman" w:hAnsi="Times New Roman" w:cs="Times New Roman"/>
          <w:b/>
          <w:sz w:val="24"/>
          <w:szCs w:val="24"/>
        </w:rPr>
        <w:t xml:space="preserve"> </w:t>
      </w:r>
      <w:r w:rsidR="00036CA2" w:rsidRPr="00F064F6">
        <w:rPr>
          <w:rFonts w:ascii="Times New Roman" w:hAnsi="Times New Roman" w:cs="Times New Roman"/>
          <w:b/>
          <w:sz w:val="24"/>
          <w:szCs w:val="24"/>
        </w:rPr>
        <w:t xml:space="preserve"> </w:t>
      </w:r>
    </w:p>
    <w:p w:rsidR="00036CA2" w:rsidRPr="00701492" w:rsidRDefault="007B0F40" w:rsidP="00036CA2">
      <w:pPr>
        <w:pStyle w:val="Standard"/>
        <w:shd w:val="clear" w:color="auto" w:fill="FFFFFF"/>
        <w:tabs>
          <w:tab w:val="left" w:pos="341"/>
        </w:tabs>
        <w:spacing w:after="0" w:line="240" w:lineRule="auto"/>
        <w:ind w:right="101"/>
        <w:jc w:val="center"/>
        <w:rPr>
          <w:rFonts w:ascii="Times New Roman" w:hAnsi="Times New Roman"/>
          <w:i/>
          <w:iCs/>
          <w:sz w:val="24"/>
          <w:szCs w:val="24"/>
        </w:rPr>
      </w:pPr>
      <w:r w:rsidRPr="00F064F6">
        <w:rPr>
          <w:rFonts w:ascii="Times New Roman" w:hAnsi="Times New Roman" w:cs="Times New Roman"/>
          <w:b/>
          <w:sz w:val="24"/>
          <w:szCs w:val="24"/>
          <w:shd w:val="clear" w:color="auto" w:fill="FFFFFF"/>
        </w:rPr>
        <w:t xml:space="preserve"> </w:t>
      </w:r>
      <w:r w:rsidR="00036CA2" w:rsidRPr="00F064F6">
        <w:rPr>
          <w:rFonts w:ascii="Times New Roman" w:hAnsi="Times New Roman" w:cs="Times New Roman"/>
          <w:b/>
          <w:sz w:val="24"/>
          <w:szCs w:val="24"/>
          <w:shd w:val="clear" w:color="auto" w:fill="FFFFFF"/>
        </w:rPr>
        <w:t xml:space="preserve"> </w:t>
      </w:r>
      <w:r w:rsidR="00036CA2" w:rsidRPr="00701492">
        <w:rPr>
          <w:rFonts w:ascii="Times New Roman" w:hAnsi="Times New Roman" w:cs="Times New Roman"/>
          <w:i/>
          <w:sz w:val="24"/>
          <w:szCs w:val="24"/>
        </w:rPr>
        <w:t xml:space="preserve">2.2.3. </w:t>
      </w:r>
      <w:r w:rsidR="00036CA2" w:rsidRPr="00701492">
        <w:rPr>
          <w:rFonts w:ascii="Times New Roman" w:hAnsi="Times New Roman"/>
          <w:i/>
          <w:iCs/>
          <w:sz w:val="24"/>
          <w:szCs w:val="24"/>
        </w:rPr>
        <w:t>Безвозмездные поступления</w:t>
      </w:r>
    </w:p>
    <w:p w:rsidR="00902A7F" w:rsidRPr="00701492" w:rsidRDefault="00902A7F" w:rsidP="00902A7F">
      <w:pPr>
        <w:autoSpaceDE w:val="0"/>
        <w:adjustRightInd w:val="0"/>
        <w:spacing w:after="0" w:line="240" w:lineRule="auto"/>
        <w:ind w:firstLine="709"/>
        <w:jc w:val="both"/>
        <w:rPr>
          <w:rFonts w:ascii="Times New Roman" w:hAnsi="Times New Roman" w:cs="Times New Roman"/>
          <w:sz w:val="24"/>
          <w:szCs w:val="24"/>
        </w:rPr>
      </w:pPr>
      <w:r w:rsidRPr="00701492">
        <w:rPr>
          <w:rFonts w:ascii="Times New Roman" w:hAnsi="Times New Roman" w:cs="Times New Roman"/>
          <w:sz w:val="24"/>
          <w:szCs w:val="24"/>
        </w:rPr>
        <w:t>Доля безвозмездных поступлений за 201</w:t>
      </w:r>
      <w:r w:rsidR="00701492" w:rsidRPr="00701492">
        <w:rPr>
          <w:rFonts w:ascii="Times New Roman" w:hAnsi="Times New Roman" w:cs="Times New Roman"/>
          <w:sz w:val="24"/>
          <w:szCs w:val="24"/>
        </w:rPr>
        <w:t>9</w:t>
      </w:r>
      <w:r w:rsidRPr="00701492">
        <w:rPr>
          <w:rFonts w:ascii="Times New Roman" w:hAnsi="Times New Roman" w:cs="Times New Roman"/>
          <w:sz w:val="24"/>
          <w:szCs w:val="24"/>
        </w:rPr>
        <w:t xml:space="preserve">  го</w:t>
      </w:r>
      <w:r w:rsidR="00E60A6A" w:rsidRPr="00701492">
        <w:rPr>
          <w:rFonts w:ascii="Times New Roman" w:hAnsi="Times New Roman" w:cs="Times New Roman"/>
          <w:sz w:val="24"/>
          <w:szCs w:val="24"/>
        </w:rPr>
        <w:t xml:space="preserve">д от общих доходов составляет  </w:t>
      </w:r>
      <w:r w:rsidR="00701492" w:rsidRPr="00701492">
        <w:rPr>
          <w:rFonts w:ascii="Times New Roman" w:hAnsi="Times New Roman" w:cs="Times New Roman"/>
          <w:sz w:val="24"/>
          <w:szCs w:val="24"/>
        </w:rPr>
        <w:t>56,0</w:t>
      </w:r>
      <w:r w:rsidR="002B73DA" w:rsidRPr="00701492">
        <w:rPr>
          <w:rFonts w:ascii="Times New Roman" w:hAnsi="Times New Roman" w:cs="Times New Roman"/>
          <w:sz w:val="24"/>
          <w:szCs w:val="24"/>
        </w:rPr>
        <w:t xml:space="preserve"> </w:t>
      </w:r>
      <w:r w:rsidRPr="00701492">
        <w:rPr>
          <w:rFonts w:ascii="Times New Roman" w:hAnsi="Times New Roman" w:cs="Times New Roman"/>
          <w:sz w:val="24"/>
          <w:szCs w:val="24"/>
        </w:rPr>
        <w:t>%.</w:t>
      </w:r>
      <w:r w:rsidRPr="00701492">
        <w:rPr>
          <w:rFonts w:ascii="Times New Roman" w:hAnsi="Times New Roman" w:cs="Times New Roman"/>
          <w:color w:val="0070C0"/>
          <w:sz w:val="24"/>
          <w:szCs w:val="24"/>
        </w:rPr>
        <w:t xml:space="preserve"> </w:t>
      </w:r>
      <w:r w:rsidRPr="00701492">
        <w:rPr>
          <w:rFonts w:ascii="Times New Roman" w:hAnsi="Times New Roman" w:cs="Times New Roman"/>
          <w:sz w:val="24"/>
          <w:szCs w:val="24"/>
        </w:rPr>
        <w:t>Безвозмездные перечисления из бюджетов других</w:t>
      </w:r>
      <w:r w:rsidR="00E60A6A" w:rsidRPr="00701492">
        <w:rPr>
          <w:rFonts w:ascii="Times New Roman" w:hAnsi="Times New Roman" w:cs="Times New Roman"/>
          <w:sz w:val="24"/>
          <w:szCs w:val="24"/>
        </w:rPr>
        <w:t xml:space="preserve"> уровней поступили в сумме  </w:t>
      </w:r>
      <w:r w:rsidR="00701492" w:rsidRPr="00701492">
        <w:rPr>
          <w:rFonts w:ascii="Times New Roman" w:eastAsiaTheme="minorEastAsia" w:hAnsi="Times New Roman" w:cs="Times New Roman"/>
          <w:bCs/>
          <w:sz w:val="24"/>
          <w:szCs w:val="24"/>
        </w:rPr>
        <w:t>2463,0</w:t>
      </w:r>
      <w:r w:rsidRPr="00701492">
        <w:rPr>
          <w:rFonts w:ascii="Times New Roman" w:eastAsiaTheme="minorEastAsia" w:hAnsi="Times New Roman" w:cs="Times New Roman"/>
          <w:bCs/>
          <w:sz w:val="24"/>
          <w:szCs w:val="24"/>
        </w:rPr>
        <w:t xml:space="preserve"> </w:t>
      </w:r>
      <w:r w:rsidR="002B73DA" w:rsidRPr="00701492">
        <w:rPr>
          <w:rFonts w:ascii="Times New Roman" w:hAnsi="Times New Roman" w:cs="Times New Roman"/>
          <w:sz w:val="24"/>
          <w:szCs w:val="24"/>
        </w:rPr>
        <w:t>тыс. рублей</w:t>
      </w:r>
      <w:r w:rsidRPr="00701492">
        <w:rPr>
          <w:rFonts w:ascii="Times New Roman" w:hAnsi="Times New Roman" w:cs="Times New Roman"/>
          <w:sz w:val="24"/>
          <w:szCs w:val="24"/>
        </w:rPr>
        <w:t xml:space="preserve">, что составляет   </w:t>
      </w:r>
      <w:r w:rsidR="00701492" w:rsidRPr="00701492">
        <w:rPr>
          <w:rFonts w:ascii="Times New Roman" w:hAnsi="Times New Roman" w:cs="Times New Roman"/>
          <w:sz w:val="24"/>
          <w:szCs w:val="24"/>
        </w:rPr>
        <w:t>100,0</w:t>
      </w:r>
      <w:r w:rsidRPr="00701492">
        <w:rPr>
          <w:rFonts w:ascii="Times New Roman" w:hAnsi="Times New Roman" w:cs="Times New Roman"/>
          <w:sz w:val="24"/>
          <w:szCs w:val="24"/>
        </w:rPr>
        <w:t xml:space="preserve"> % к  ут</w:t>
      </w:r>
      <w:r w:rsidR="00701492" w:rsidRPr="00701492">
        <w:rPr>
          <w:rFonts w:ascii="Times New Roman" w:hAnsi="Times New Roman" w:cs="Times New Roman"/>
          <w:sz w:val="24"/>
          <w:szCs w:val="24"/>
        </w:rPr>
        <w:t>очненным бюджетным назначениям</w:t>
      </w:r>
      <w:r w:rsidRPr="00701492">
        <w:rPr>
          <w:rFonts w:ascii="Times New Roman" w:hAnsi="Times New Roman" w:cs="Times New Roman"/>
          <w:sz w:val="24"/>
          <w:szCs w:val="24"/>
        </w:rPr>
        <w:t xml:space="preserve">, в том числе: </w:t>
      </w:r>
    </w:p>
    <w:p w:rsidR="00902A7F" w:rsidRPr="00701492" w:rsidRDefault="00902A7F" w:rsidP="00FE24B1">
      <w:pPr>
        <w:pStyle w:val="310"/>
        <w:spacing w:after="0"/>
        <w:ind w:left="0"/>
        <w:jc w:val="both"/>
        <w:rPr>
          <w:rFonts w:ascii="Times New Roman" w:hAnsi="Times New Roman"/>
          <w:sz w:val="24"/>
          <w:szCs w:val="24"/>
        </w:rPr>
      </w:pPr>
      <w:r w:rsidRPr="00F064F6">
        <w:rPr>
          <w:rFonts w:ascii="Times New Roman" w:hAnsi="Times New Roman"/>
          <w:b/>
          <w:sz w:val="24"/>
          <w:szCs w:val="24"/>
        </w:rPr>
        <w:t xml:space="preserve"> </w:t>
      </w:r>
      <w:r w:rsidRPr="00F064F6">
        <w:rPr>
          <w:rFonts w:ascii="Times New Roman" w:hAnsi="Times New Roman"/>
          <w:b/>
          <w:sz w:val="24"/>
          <w:szCs w:val="24"/>
        </w:rPr>
        <w:tab/>
      </w:r>
      <w:r w:rsidRPr="00701492">
        <w:rPr>
          <w:rFonts w:ascii="Times New Roman" w:hAnsi="Times New Roman"/>
          <w:spacing w:val="-1"/>
          <w:sz w:val="24"/>
          <w:szCs w:val="24"/>
        </w:rPr>
        <w:t xml:space="preserve">на реализацию Закона Волгоградской области от 26.07.2005 № 1095-ОД «О наделении </w:t>
      </w:r>
      <w:r w:rsidRPr="00701492">
        <w:rPr>
          <w:rFonts w:ascii="Times New Roman" w:hAnsi="Times New Roman"/>
          <w:sz w:val="24"/>
          <w:szCs w:val="24"/>
        </w:rPr>
        <w:t xml:space="preserve">органов местного самоуправления муниципальных районов государственными </w:t>
      </w:r>
      <w:r w:rsidRPr="00701492">
        <w:rPr>
          <w:rFonts w:ascii="Times New Roman" w:hAnsi="Times New Roman"/>
          <w:spacing w:val="-1"/>
          <w:sz w:val="24"/>
          <w:szCs w:val="24"/>
        </w:rPr>
        <w:t>полномочиями Волгоградской области по выравниванию бюджетной обеспеченности поселений»</w:t>
      </w:r>
      <w:r w:rsidRPr="00701492">
        <w:rPr>
          <w:rFonts w:ascii="Times New Roman" w:hAnsi="Times New Roman"/>
          <w:sz w:val="24"/>
          <w:szCs w:val="24"/>
        </w:rPr>
        <w:t xml:space="preserve"> средства поступили в сумме 804,0  тыс. рублей или 100 %; </w:t>
      </w:r>
      <w:r w:rsidR="00701492" w:rsidRPr="00701492">
        <w:rPr>
          <w:rFonts w:ascii="Times New Roman" w:hAnsi="Times New Roman"/>
          <w:sz w:val="24"/>
          <w:szCs w:val="24"/>
        </w:rPr>
        <w:t xml:space="preserve"> </w:t>
      </w:r>
      <w:r w:rsidRPr="00701492">
        <w:rPr>
          <w:rFonts w:ascii="Times New Roman" w:hAnsi="Times New Roman"/>
          <w:sz w:val="24"/>
          <w:szCs w:val="24"/>
        </w:rPr>
        <w:t xml:space="preserve"> субвенции  на реализацию Федерального закона от 28.03.1998 № 53-ФЗ «О воинской обязанности воинской службы» -</w:t>
      </w:r>
      <w:r w:rsidR="00347814" w:rsidRPr="00701492">
        <w:rPr>
          <w:rFonts w:ascii="Times New Roman" w:hAnsi="Times New Roman"/>
          <w:sz w:val="24"/>
          <w:szCs w:val="24"/>
        </w:rPr>
        <w:t xml:space="preserve"> </w:t>
      </w:r>
      <w:r w:rsidR="00701492" w:rsidRPr="00701492">
        <w:rPr>
          <w:rFonts w:ascii="Times New Roman" w:hAnsi="Times New Roman"/>
          <w:sz w:val="24"/>
          <w:szCs w:val="24"/>
        </w:rPr>
        <w:t>48,9</w:t>
      </w:r>
      <w:r w:rsidRPr="00701492">
        <w:rPr>
          <w:rFonts w:ascii="Times New Roman" w:hAnsi="Times New Roman"/>
          <w:sz w:val="24"/>
          <w:szCs w:val="24"/>
        </w:rPr>
        <w:t xml:space="preserve"> тыс. рублей (100,0%); административную комиссию </w:t>
      </w:r>
      <w:r w:rsidR="00701492" w:rsidRPr="00701492">
        <w:rPr>
          <w:rFonts w:ascii="Times New Roman" w:hAnsi="Times New Roman"/>
          <w:sz w:val="24"/>
          <w:szCs w:val="24"/>
        </w:rPr>
        <w:t>1,9</w:t>
      </w:r>
      <w:r w:rsidRPr="00701492">
        <w:rPr>
          <w:rFonts w:ascii="Times New Roman" w:hAnsi="Times New Roman"/>
          <w:sz w:val="24"/>
          <w:szCs w:val="24"/>
        </w:rPr>
        <w:t xml:space="preserve"> тыс. рублей; иные межбюджетные трансферты </w:t>
      </w:r>
      <w:r w:rsidR="00701492" w:rsidRPr="00701492">
        <w:rPr>
          <w:rFonts w:ascii="Times New Roman" w:hAnsi="Times New Roman"/>
          <w:sz w:val="24"/>
          <w:szCs w:val="24"/>
        </w:rPr>
        <w:t>1608,2</w:t>
      </w:r>
      <w:r w:rsidRPr="00701492">
        <w:rPr>
          <w:rFonts w:ascii="Times New Roman" w:hAnsi="Times New Roman"/>
          <w:sz w:val="24"/>
          <w:szCs w:val="24"/>
        </w:rPr>
        <w:t xml:space="preserve"> тыс. рублей.</w:t>
      </w:r>
    </w:p>
    <w:p w:rsidR="00902A7F" w:rsidRPr="00701492" w:rsidRDefault="00902A7F" w:rsidP="00902A7F">
      <w:pPr>
        <w:pStyle w:val="310"/>
        <w:spacing w:after="0"/>
        <w:ind w:left="0"/>
        <w:jc w:val="center"/>
        <w:rPr>
          <w:rFonts w:ascii="Times New Roman" w:hAnsi="Times New Roman"/>
          <w:i/>
          <w:sz w:val="24"/>
          <w:szCs w:val="24"/>
        </w:rPr>
      </w:pPr>
      <w:r w:rsidRPr="00701492">
        <w:rPr>
          <w:rFonts w:ascii="Times New Roman" w:hAnsi="Times New Roman"/>
          <w:i/>
          <w:sz w:val="24"/>
          <w:szCs w:val="24"/>
        </w:rPr>
        <w:t xml:space="preserve">Сравнительный анализ  безвозмездных поступлений в бюджет </w:t>
      </w:r>
      <w:proofErr w:type="spellStart"/>
      <w:r w:rsidRPr="00701492">
        <w:rPr>
          <w:rFonts w:ascii="Times New Roman" w:hAnsi="Times New Roman"/>
          <w:i/>
          <w:sz w:val="24"/>
          <w:szCs w:val="24"/>
        </w:rPr>
        <w:t>Лычакского</w:t>
      </w:r>
      <w:proofErr w:type="spellEnd"/>
      <w:r w:rsidRPr="00701492">
        <w:rPr>
          <w:rFonts w:ascii="Times New Roman" w:hAnsi="Times New Roman"/>
          <w:i/>
          <w:sz w:val="24"/>
          <w:szCs w:val="24"/>
        </w:rPr>
        <w:t xml:space="preserve"> сельского поселения  за 201</w:t>
      </w:r>
      <w:r w:rsidR="00701492" w:rsidRPr="00701492">
        <w:rPr>
          <w:rFonts w:ascii="Times New Roman" w:hAnsi="Times New Roman"/>
          <w:i/>
          <w:sz w:val="24"/>
          <w:szCs w:val="24"/>
        </w:rPr>
        <w:t>7</w:t>
      </w:r>
      <w:r w:rsidRPr="00701492">
        <w:rPr>
          <w:rFonts w:ascii="Times New Roman" w:hAnsi="Times New Roman"/>
          <w:i/>
          <w:sz w:val="24"/>
          <w:szCs w:val="24"/>
        </w:rPr>
        <w:t>, 201</w:t>
      </w:r>
      <w:r w:rsidR="00701492" w:rsidRPr="00701492">
        <w:rPr>
          <w:rFonts w:ascii="Times New Roman" w:hAnsi="Times New Roman"/>
          <w:i/>
          <w:sz w:val="24"/>
          <w:szCs w:val="24"/>
        </w:rPr>
        <w:t>8</w:t>
      </w:r>
      <w:r w:rsidRPr="00701492">
        <w:rPr>
          <w:rFonts w:ascii="Times New Roman" w:hAnsi="Times New Roman"/>
          <w:i/>
          <w:sz w:val="24"/>
          <w:szCs w:val="24"/>
        </w:rPr>
        <w:t xml:space="preserve"> и 201</w:t>
      </w:r>
      <w:r w:rsidR="00701492" w:rsidRPr="00701492">
        <w:rPr>
          <w:rFonts w:ascii="Times New Roman" w:hAnsi="Times New Roman"/>
          <w:i/>
          <w:sz w:val="24"/>
          <w:szCs w:val="24"/>
        </w:rPr>
        <w:t>9</w:t>
      </w:r>
      <w:r w:rsidRPr="00701492">
        <w:rPr>
          <w:rFonts w:ascii="Times New Roman" w:hAnsi="Times New Roman"/>
          <w:i/>
          <w:sz w:val="24"/>
          <w:szCs w:val="24"/>
        </w:rPr>
        <w:t>годы.</w:t>
      </w:r>
    </w:p>
    <w:p w:rsidR="00902A7F" w:rsidRPr="00F064F6" w:rsidRDefault="00902A7F" w:rsidP="00902A7F">
      <w:pPr>
        <w:pStyle w:val="310"/>
        <w:spacing w:after="0"/>
        <w:ind w:left="0"/>
        <w:jc w:val="right"/>
        <w:rPr>
          <w:rFonts w:ascii="Times New Roman" w:hAnsi="Times New Roman"/>
          <w:b/>
          <w:i/>
          <w:sz w:val="22"/>
          <w:szCs w:val="22"/>
        </w:rPr>
      </w:pPr>
      <w:r w:rsidRPr="00701492">
        <w:rPr>
          <w:rFonts w:ascii="Times New Roman" w:hAnsi="Times New Roman"/>
          <w:sz w:val="22"/>
          <w:szCs w:val="22"/>
        </w:rPr>
        <w:t>(тыс. рублей</w:t>
      </w:r>
      <w:r w:rsidRPr="00F064F6">
        <w:rPr>
          <w:rFonts w:ascii="Times New Roman" w:hAnsi="Times New Roman"/>
          <w:b/>
          <w:sz w:val="22"/>
          <w:szCs w:val="22"/>
        </w:rPr>
        <w:t>)</w:t>
      </w:r>
    </w:p>
    <w:tbl>
      <w:tblPr>
        <w:tblW w:w="9464" w:type="dxa"/>
        <w:tblLayout w:type="fixed"/>
        <w:tblLook w:val="04A0"/>
      </w:tblPr>
      <w:tblGrid>
        <w:gridCol w:w="3289"/>
        <w:gridCol w:w="1214"/>
        <w:gridCol w:w="992"/>
        <w:gridCol w:w="1134"/>
        <w:gridCol w:w="1417"/>
        <w:gridCol w:w="1418"/>
      </w:tblGrid>
      <w:tr w:rsidR="00902A7F" w:rsidRPr="00F064F6" w:rsidTr="00E76940">
        <w:trPr>
          <w:trHeight w:val="447"/>
        </w:trPr>
        <w:tc>
          <w:tcPr>
            <w:tcW w:w="3289" w:type="dxa"/>
            <w:tcBorders>
              <w:top w:val="single" w:sz="4" w:space="0" w:color="000000"/>
              <w:left w:val="single" w:sz="4" w:space="0" w:color="000000"/>
              <w:bottom w:val="single" w:sz="4" w:space="0" w:color="000000"/>
              <w:right w:val="nil"/>
            </w:tcBorders>
            <w:vAlign w:val="center"/>
            <w:hideMark/>
          </w:tcPr>
          <w:p w:rsidR="00902A7F" w:rsidRPr="00701492" w:rsidRDefault="00902A7F" w:rsidP="00E76940">
            <w:pPr>
              <w:snapToGrid w:val="0"/>
              <w:spacing w:after="0" w:line="240" w:lineRule="auto"/>
              <w:jc w:val="center"/>
              <w:rPr>
                <w:rFonts w:ascii="Times New Roman" w:hAnsi="Times New Roman" w:cs="Times New Roman"/>
              </w:rPr>
            </w:pPr>
            <w:r w:rsidRPr="00701492">
              <w:rPr>
                <w:rFonts w:ascii="Times New Roman" w:hAnsi="Times New Roman" w:cs="Times New Roman"/>
              </w:rPr>
              <w:t>Наименование показателя</w:t>
            </w:r>
          </w:p>
        </w:tc>
        <w:tc>
          <w:tcPr>
            <w:tcW w:w="1214" w:type="dxa"/>
            <w:tcBorders>
              <w:top w:val="single" w:sz="4" w:space="0" w:color="000000"/>
              <w:left w:val="single" w:sz="4" w:space="0" w:color="000000"/>
              <w:right w:val="single" w:sz="4" w:space="0" w:color="auto"/>
            </w:tcBorders>
            <w:hideMark/>
          </w:tcPr>
          <w:p w:rsidR="00902A7F" w:rsidRPr="00701492" w:rsidRDefault="00902A7F" w:rsidP="00E76940">
            <w:pPr>
              <w:snapToGrid w:val="0"/>
              <w:spacing w:after="0" w:line="240" w:lineRule="auto"/>
              <w:jc w:val="center"/>
              <w:rPr>
                <w:rFonts w:ascii="Times New Roman" w:hAnsi="Times New Roman" w:cs="Times New Roman"/>
              </w:rPr>
            </w:pPr>
            <w:r w:rsidRPr="00701492">
              <w:rPr>
                <w:rFonts w:ascii="Times New Roman" w:hAnsi="Times New Roman" w:cs="Times New Roman"/>
              </w:rPr>
              <w:t>201</w:t>
            </w:r>
            <w:r w:rsidR="00701492" w:rsidRPr="00701492">
              <w:rPr>
                <w:rFonts w:ascii="Times New Roman" w:hAnsi="Times New Roman" w:cs="Times New Roman"/>
              </w:rPr>
              <w:t>7</w:t>
            </w:r>
          </w:p>
          <w:p w:rsidR="00902A7F" w:rsidRPr="00701492" w:rsidRDefault="00902A7F" w:rsidP="00E76940">
            <w:pPr>
              <w:snapToGrid w:val="0"/>
              <w:spacing w:after="0" w:line="240" w:lineRule="auto"/>
              <w:jc w:val="center"/>
              <w:rPr>
                <w:rFonts w:ascii="Times New Roman" w:hAnsi="Times New Roman" w:cs="Times New Roman"/>
              </w:rPr>
            </w:pPr>
          </w:p>
        </w:tc>
        <w:tc>
          <w:tcPr>
            <w:tcW w:w="992" w:type="dxa"/>
            <w:tcBorders>
              <w:top w:val="single" w:sz="4" w:space="0" w:color="000000"/>
              <w:left w:val="single" w:sz="4" w:space="0" w:color="auto"/>
              <w:right w:val="nil"/>
            </w:tcBorders>
          </w:tcPr>
          <w:p w:rsidR="00902A7F" w:rsidRPr="00701492" w:rsidRDefault="00902A7F" w:rsidP="00E76940">
            <w:pPr>
              <w:snapToGrid w:val="0"/>
              <w:spacing w:after="0" w:line="240" w:lineRule="auto"/>
              <w:jc w:val="center"/>
              <w:rPr>
                <w:rFonts w:ascii="Times New Roman" w:hAnsi="Times New Roman" w:cs="Times New Roman"/>
              </w:rPr>
            </w:pPr>
            <w:r w:rsidRPr="00701492">
              <w:rPr>
                <w:rFonts w:ascii="Times New Roman" w:hAnsi="Times New Roman" w:cs="Times New Roman"/>
              </w:rPr>
              <w:t>201</w:t>
            </w:r>
            <w:r w:rsidR="00701492" w:rsidRPr="00701492">
              <w:rPr>
                <w:rFonts w:ascii="Times New Roman" w:hAnsi="Times New Roman" w:cs="Times New Roman"/>
              </w:rPr>
              <w:t>8</w:t>
            </w:r>
          </w:p>
          <w:p w:rsidR="00902A7F" w:rsidRPr="00701492" w:rsidRDefault="00902A7F" w:rsidP="00E76940">
            <w:pPr>
              <w:snapToGrid w:val="0"/>
              <w:spacing w:after="0" w:line="240" w:lineRule="auto"/>
              <w:jc w:val="center"/>
              <w:rPr>
                <w:rFonts w:ascii="Times New Roman" w:hAnsi="Times New Roman" w:cs="Times New Roman"/>
              </w:rPr>
            </w:pPr>
          </w:p>
        </w:tc>
        <w:tc>
          <w:tcPr>
            <w:tcW w:w="1134" w:type="dxa"/>
            <w:tcBorders>
              <w:top w:val="single" w:sz="4" w:space="0" w:color="000000"/>
              <w:left w:val="single" w:sz="4" w:space="0" w:color="000000"/>
              <w:right w:val="single" w:sz="4" w:space="0" w:color="auto"/>
            </w:tcBorders>
            <w:hideMark/>
          </w:tcPr>
          <w:p w:rsidR="00902A7F" w:rsidRPr="00701492" w:rsidRDefault="00902A7F" w:rsidP="00E76940">
            <w:pPr>
              <w:snapToGrid w:val="0"/>
              <w:spacing w:after="0" w:line="240" w:lineRule="auto"/>
              <w:jc w:val="center"/>
              <w:rPr>
                <w:rFonts w:ascii="Times New Roman" w:hAnsi="Times New Roman" w:cs="Times New Roman"/>
              </w:rPr>
            </w:pPr>
            <w:r w:rsidRPr="00701492">
              <w:rPr>
                <w:rFonts w:ascii="Times New Roman" w:hAnsi="Times New Roman" w:cs="Times New Roman"/>
              </w:rPr>
              <w:t>201</w:t>
            </w:r>
            <w:r w:rsidR="00701492" w:rsidRPr="00701492">
              <w:rPr>
                <w:rFonts w:ascii="Times New Roman" w:hAnsi="Times New Roman" w:cs="Times New Roman"/>
              </w:rPr>
              <w:t>9</w:t>
            </w:r>
          </w:p>
          <w:p w:rsidR="00902A7F" w:rsidRPr="00701492" w:rsidRDefault="00902A7F" w:rsidP="00E76940">
            <w:pPr>
              <w:snapToGrid w:val="0"/>
              <w:spacing w:after="0" w:line="240" w:lineRule="auto"/>
              <w:jc w:val="center"/>
              <w:rPr>
                <w:rFonts w:ascii="Times New Roman" w:hAnsi="Times New Roman" w:cs="Times New Roman"/>
              </w:rPr>
            </w:pPr>
          </w:p>
        </w:tc>
        <w:tc>
          <w:tcPr>
            <w:tcW w:w="1417" w:type="dxa"/>
            <w:tcBorders>
              <w:top w:val="single" w:sz="4" w:space="0" w:color="000000"/>
              <w:left w:val="single" w:sz="4" w:space="0" w:color="auto"/>
              <w:right w:val="nil"/>
            </w:tcBorders>
          </w:tcPr>
          <w:p w:rsidR="00902A7F" w:rsidRPr="00701492" w:rsidRDefault="00902A7F" w:rsidP="00E76940">
            <w:pPr>
              <w:snapToGrid w:val="0"/>
              <w:spacing w:after="0" w:line="240" w:lineRule="auto"/>
              <w:rPr>
                <w:rFonts w:ascii="Times New Roman" w:hAnsi="Times New Roman" w:cs="Times New Roman"/>
              </w:rPr>
            </w:pPr>
            <w:r w:rsidRPr="00701492">
              <w:rPr>
                <w:rFonts w:ascii="Times New Roman" w:hAnsi="Times New Roman" w:cs="Times New Roman"/>
              </w:rPr>
              <w:t>Отклонение</w:t>
            </w:r>
          </w:p>
          <w:p w:rsidR="00902A7F" w:rsidRPr="00701492" w:rsidRDefault="00902A7F" w:rsidP="00E76940">
            <w:pPr>
              <w:snapToGrid w:val="0"/>
              <w:spacing w:after="0" w:line="240" w:lineRule="auto"/>
              <w:jc w:val="center"/>
              <w:rPr>
                <w:rFonts w:ascii="Times New Roman" w:hAnsi="Times New Roman" w:cs="Times New Roman"/>
              </w:rPr>
            </w:pPr>
            <w:r w:rsidRPr="00701492">
              <w:rPr>
                <w:rFonts w:ascii="Times New Roman" w:hAnsi="Times New Roman" w:cs="Times New Roman"/>
              </w:rPr>
              <w:t>(гр.3-гр.2)</w:t>
            </w:r>
          </w:p>
          <w:p w:rsidR="00902A7F" w:rsidRPr="00701492" w:rsidRDefault="00902A7F" w:rsidP="00E76940">
            <w:pPr>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right w:val="single" w:sz="4" w:space="0" w:color="auto"/>
            </w:tcBorders>
            <w:hideMark/>
          </w:tcPr>
          <w:p w:rsidR="00902A7F" w:rsidRPr="00701492" w:rsidRDefault="00902A7F" w:rsidP="00E76940">
            <w:pPr>
              <w:snapToGrid w:val="0"/>
              <w:spacing w:after="0" w:line="240" w:lineRule="auto"/>
              <w:rPr>
                <w:rFonts w:ascii="Times New Roman" w:hAnsi="Times New Roman" w:cs="Times New Roman"/>
              </w:rPr>
            </w:pPr>
            <w:r w:rsidRPr="00701492">
              <w:rPr>
                <w:rFonts w:ascii="Times New Roman" w:hAnsi="Times New Roman" w:cs="Times New Roman"/>
              </w:rPr>
              <w:t>Отклонение</w:t>
            </w:r>
          </w:p>
          <w:p w:rsidR="00902A7F" w:rsidRPr="00701492" w:rsidRDefault="00902A7F" w:rsidP="00E76940">
            <w:pPr>
              <w:snapToGrid w:val="0"/>
              <w:spacing w:after="0" w:line="240" w:lineRule="auto"/>
              <w:rPr>
                <w:rFonts w:ascii="Times New Roman" w:hAnsi="Times New Roman" w:cs="Times New Roman"/>
              </w:rPr>
            </w:pPr>
            <w:r w:rsidRPr="00701492">
              <w:rPr>
                <w:rFonts w:ascii="Times New Roman" w:hAnsi="Times New Roman" w:cs="Times New Roman"/>
              </w:rPr>
              <w:t xml:space="preserve">(гр.4-гр.3) </w:t>
            </w:r>
          </w:p>
        </w:tc>
      </w:tr>
      <w:tr w:rsidR="00902A7F" w:rsidRPr="00F064F6" w:rsidTr="00E76940">
        <w:trPr>
          <w:trHeight w:val="117"/>
        </w:trPr>
        <w:tc>
          <w:tcPr>
            <w:tcW w:w="3289" w:type="dxa"/>
            <w:tcBorders>
              <w:top w:val="single" w:sz="4" w:space="0" w:color="auto"/>
              <w:left w:val="single" w:sz="4" w:space="0" w:color="000000"/>
              <w:bottom w:val="single" w:sz="4" w:space="0" w:color="000000"/>
              <w:right w:val="nil"/>
            </w:tcBorders>
            <w:vAlign w:val="center"/>
            <w:hideMark/>
          </w:tcPr>
          <w:p w:rsidR="00902A7F" w:rsidRPr="00701492" w:rsidRDefault="00902A7F" w:rsidP="00E76940">
            <w:pPr>
              <w:snapToGrid w:val="0"/>
              <w:spacing w:after="0" w:line="240" w:lineRule="auto"/>
              <w:jc w:val="center"/>
              <w:rPr>
                <w:rFonts w:ascii="Times New Roman" w:hAnsi="Times New Roman" w:cs="Times New Roman"/>
              </w:rPr>
            </w:pPr>
            <w:r w:rsidRPr="00701492">
              <w:rPr>
                <w:rFonts w:ascii="Times New Roman" w:hAnsi="Times New Roman" w:cs="Times New Roman"/>
              </w:rPr>
              <w:t>1</w:t>
            </w:r>
          </w:p>
        </w:tc>
        <w:tc>
          <w:tcPr>
            <w:tcW w:w="1214" w:type="dxa"/>
            <w:tcBorders>
              <w:top w:val="single" w:sz="4" w:space="0" w:color="auto"/>
              <w:left w:val="single" w:sz="4" w:space="0" w:color="000000"/>
              <w:bottom w:val="single" w:sz="4" w:space="0" w:color="000000"/>
              <w:right w:val="single" w:sz="4" w:space="0" w:color="auto"/>
            </w:tcBorders>
            <w:hideMark/>
          </w:tcPr>
          <w:p w:rsidR="00902A7F" w:rsidRPr="00701492" w:rsidRDefault="00902A7F" w:rsidP="00E76940">
            <w:pPr>
              <w:snapToGrid w:val="0"/>
              <w:spacing w:after="0" w:line="240" w:lineRule="auto"/>
              <w:jc w:val="center"/>
              <w:rPr>
                <w:rFonts w:ascii="Times New Roman" w:hAnsi="Times New Roman" w:cs="Times New Roman"/>
              </w:rPr>
            </w:pPr>
            <w:r w:rsidRPr="00701492">
              <w:rPr>
                <w:rFonts w:ascii="Times New Roman" w:hAnsi="Times New Roman" w:cs="Times New Roman"/>
              </w:rPr>
              <w:t>2</w:t>
            </w:r>
          </w:p>
        </w:tc>
        <w:tc>
          <w:tcPr>
            <w:tcW w:w="992" w:type="dxa"/>
            <w:tcBorders>
              <w:top w:val="single" w:sz="4" w:space="0" w:color="auto"/>
              <w:left w:val="single" w:sz="4" w:space="0" w:color="auto"/>
              <w:bottom w:val="single" w:sz="4" w:space="0" w:color="000000"/>
              <w:right w:val="nil"/>
            </w:tcBorders>
            <w:hideMark/>
          </w:tcPr>
          <w:p w:rsidR="00902A7F" w:rsidRPr="00701492" w:rsidRDefault="00902A7F" w:rsidP="00E76940">
            <w:pPr>
              <w:snapToGrid w:val="0"/>
              <w:spacing w:after="0" w:line="240" w:lineRule="auto"/>
              <w:jc w:val="center"/>
              <w:rPr>
                <w:rFonts w:ascii="Times New Roman" w:hAnsi="Times New Roman" w:cs="Times New Roman"/>
              </w:rPr>
            </w:pPr>
            <w:r w:rsidRPr="00701492">
              <w:rPr>
                <w:rFonts w:ascii="Times New Roman" w:hAnsi="Times New Roman" w:cs="Times New Roman"/>
              </w:rPr>
              <w:t>3</w:t>
            </w:r>
          </w:p>
        </w:tc>
        <w:tc>
          <w:tcPr>
            <w:tcW w:w="1134" w:type="dxa"/>
            <w:tcBorders>
              <w:top w:val="single" w:sz="4" w:space="0" w:color="auto"/>
              <w:left w:val="single" w:sz="4" w:space="0" w:color="000000"/>
              <w:bottom w:val="single" w:sz="4" w:space="0" w:color="000000"/>
              <w:right w:val="single" w:sz="4" w:space="0" w:color="auto"/>
            </w:tcBorders>
            <w:hideMark/>
          </w:tcPr>
          <w:p w:rsidR="00902A7F" w:rsidRPr="00701492" w:rsidRDefault="00902A7F" w:rsidP="00E76940">
            <w:pPr>
              <w:snapToGrid w:val="0"/>
              <w:spacing w:after="0" w:line="240" w:lineRule="auto"/>
              <w:jc w:val="center"/>
              <w:rPr>
                <w:rFonts w:ascii="Times New Roman" w:hAnsi="Times New Roman" w:cs="Times New Roman"/>
              </w:rPr>
            </w:pPr>
            <w:r w:rsidRPr="00701492">
              <w:rPr>
                <w:rFonts w:ascii="Times New Roman" w:hAnsi="Times New Roman" w:cs="Times New Roman"/>
              </w:rPr>
              <w:t>4</w:t>
            </w:r>
          </w:p>
        </w:tc>
        <w:tc>
          <w:tcPr>
            <w:tcW w:w="1417" w:type="dxa"/>
            <w:tcBorders>
              <w:top w:val="single" w:sz="4" w:space="0" w:color="auto"/>
              <w:left w:val="single" w:sz="4" w:space="0" w:color="auto"/>
              <w:bottom w:val="single" w:sz="4" w:space="0" w:color="000000"/>
              <w:right w:val="nil"/>
            </w:tcBorders>
            <w:vAlign w:val="center"/>
            <w:hideMark/>
          </w:tcPr>
          <w:p w:rsidR="00902A7F" w:rsidRPr="00701492" w:rsidRDefault="00902A7F" w:rsidP="00E76940">
            <w:pPr>
              <w:snapToGrid w:val="0"/>
              <w:spacing w:after="0" w:line="240" w:lineRule="auto"/>
              <w:jc w:val="center"/>
              <w:rPr>
                <w:rFonts w:ascii="Times New Roman" w:hAnsi="Times New Roman"/>
              </w:rPr>
            </w:pPr>
            <w:r w:rsidRPr="00701492">
              <w:rPr>
                <w:rFonts w:ascii="Times New Roman" w:hAnsi="Times New Roman"/>
              </w:rPr>
              <w:t>5</w:t>
            </w:r>
          </w:p>
        </w:tc>
        <w:tc>
          <w:tcPr>
            <w:tcW w:w="1418" w:type="dxa"/>
            <w:tcBorders>
              <w:top w:val="single" w:sz="4" w:space="0" w:color="auto"/>
              <w:left w:val="single" w:sz="4" w:space="0" w:color="000000"/>
              <w:bottom w:val="single" w:sz="4" w:space="0" w:color="000000"/>
              <w:right w:val="single" w:sz="4" w:space="0" w:color="auto"/>
            </w:tcBorders>
            <w:hideMark/>
          </w:tcPr>
          <w:p w:rsidR="00902A7F" w:rsidRPr="00701492" w:rsidRDefault="00902A7F" w:rsidP="00E76940">
            <w:pPr>
              <w:snapToGrid w:val="0"/>
              <w:spacing w:after="0" w:line="240" w:lineRule="auto"/>
              <w:jc w:val="center"/>
              <w:rPr>
                <w:rFonts w:ascii="Times New Roman" w:hAnsi="Times New Roman" w:cs="Times New Roman"/>
              </w:rPr>
            </w:pPr>
            <w:r w:rsidRPr="00701492">
              <w:rPr>
                <w:rFonts w:ascii="Times New Roman" w:hAnsi="Times New Roman" w:cs="Times New Roman"/>
              </w:rPr>
              <w:t>6</w:t>
            </w:r>
          </w:p>
        </w:tc>
      </w:tr>
      <w:tr w:rsidR="00701492" w:rsidRPr="00F064F6" w:rsidTr="00E76940">
        <w:tc>
          <w:tcPr>
            <w:tcW w:w="3289" w:type="dxa"/>
            <w:tcBorders>
              <w:top w:val="single" w:sz="4" w:space="0" w:color="000000"/>
              <w:left w:val="single" w:sz="4" w:space="0" w:color="000000"/>
              <w:bottom w:val="single" w:sz="4" w:space="0" w:color="000000"/>
              <w:right w:val="nil"/>
            </w:tcBorders>
            <w:hideMark/>
          </w:tcPr>
          <w:p w:rsidR="00701492" w:rsidRPr="00701492" w:rsidRDefault="00701492" w:rsidP="00E76940">
            <w:pPr>
              <w:snapToGrid w:val="0"/>
              <w:spacing w:after="0" w:line="240" w:lineRule="auto"/>
              <w:jc w:val="center"/>
              <w:rPr>
                <w:rFonts w:ascii="Times New Roman" w:hAnsi="Times New Roman" w:cs="Times New Roman"/>
              </w:rPr>
            </w:pPr>
            <w:r w:rsidRPr="00701492">
              <w:rPr>
                <w:rFonts w:ascii="Times New Roman" w:hAnsi="Times New Roman" w:cs="Times New Roman"/>
              </w:rPr>
              <w:t>Безвозмездные поступления от других бюджетов</w:t>
            </w:r>
          </w:p>
        </w:tc>
        <w:tc>
          <w:tcPr>
            <w:tcW w:w="1214"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pacing w:after="0" w:line="240" w:lineRule="auto"/>
              <w:jc w:val="center"/>
              <w:rPr>
                <w:rFonts w:ascii="Times New Roman" w:hAnsi="Times New Roman" w:cs="Times New Roman"/>
              </w:rPr>
            </w:pPr>
            <w:r w:rsidRPr="00701492">
              <w:rPr>
                <w:rFonts w:ascii="Times New Roman CYR" w:hAnsi="Times New Roman CYR" w:cs="Times New Roman CYR"/>
                <w:bCs/>
              </w:rPr>
              <w:t>3142,9</w:t>
            </w:r>
          </w:p>
        </w:tc>
        <w:tc>
          <w:tcPr>
            <w:tcW w:w="992"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pacing w:after="0" w:line="240" w:lineRule="auto"/>
              <w:jc w:val="center"/>
              <w:rPr>
                <w:rFonts w:ascii="Times New Roman" w:hAnsi="Times New Roman" w:cs="Times New Roman"/>
              </w:rPr>
            </w:pPr>
            <w:r w:rsidRPr="00701492">
              <w:rPr>
                <w:rFonts w:ascii="Times New Roman" w:hAnsi="Times New Roman" w:cs="Times New Roman"/>
              </w:rPr>
              <w:t>5649,1</w:t>
            </w:r>
          </w:p>
        </w:tc>
        <w:tc>
          <w:tcPr>
            <w:tcW w:w="1134" w:type="dxa"/>
            <w:tcBorders>
              <w:top w:val="single" w:sz="4" w:space="0" w:color="000000"/>
              <w:left w:val="single" w:sz="4" w:space="0" w:color="000000"/>
              <w:bottom w:val="single" w:sz="4" w:space="0" w:color="000000"/>
              <w:right w:val="nil"/>
            </w:tcBorders>
            <w:vAlign w:val="center"/>
          </w:tcPr>
          <w:p w:rsidR="00701492" w:rsidRPr="00701492" w:rsidRDefault="00701492" w:rsidP="00E76940">
            <w:pPr>
              <w:spacing w:after="0" w:line="240" w:lineRule="auto"/>
              <w:jc w:val="center"/>
              <w:rPr>
                <w:rFonts w:ascii="Times New Roman" w:hAnsi="Times New Roman" w:cs="Times New Roman"/>
              </w:rPr>
            </w:pPr>
            <w:r w:rsidRPr="00701492">
              <w:rPr>
                <w:rFonts w:ascii="Times New Roman" w:hAnsi="Times New Roman" w:cs="Times New Roman"/>
              </w:rPr>
              <w:t>2463,0</w:t>
            </w:r>
          </w:p>
        </w:tc>
        <w:tc>
          <w:tcPr>
            <w:tcW w:w="1417"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pacing w:after="0" w:line="240" w:lineRule="auto"/>
              <w:jc w:val="center"/>
              <w:rPr>
                <w:rFonts w:ascii="Times New Roman" w:hAnsi="Times New Roman" w:cs="Times New Roman"/>
              </w:rPr>
            </w:pPr>
            <w:r w:rsidRPr="00701492">
              <w:rPr>
                <w:rFonts w:ascii="Times New Roman" w:hAnsi="Times New Roman" w:cs="Times New Roman"/>
              </w:rPr>
              <w:t>+2506,2</w:t>
            </w:r>
          </w:p>
        </w:tc>
        <w:tc>
          <w:tcPr>
            <w:tcW w:w="1418" w:type="dxa"/>
            <w:tcBorders>
              <w:top w:val="single" w:sz="4" w:space="0" w:color="000000"/>
              <w:left w:val="single" w:sz="4" w:space="0" w:color="000000"/>
              <w:bottom w:val="single" w:sz="4" w:space="0" w:color="000000"/>
              <w:right w:val="single" w:sz="4" w:space="0" w:color="auto"/>
            </w:tcBorders>
            <w:vAlign w:val="center"/>
          </w:tcPr>
          <w:p w:rsidR="00701492" w:rsidRPr="00701492" w:rsidRDefault="00C5646E" w:rsidP="00E76940">
            <w:pPr>
              <w:spacing w:after="0" w:line="240" w:lineRule="auto"/>
              <w:jc w:val="center"/>
              <w:rPr>
                <w:rFonts w:ascii="Times New Roman" w:hAnsi="Times New Roman" w:cs="Times New Roman"/>
              </w:rPr>
            </w:pPr>
            <w:r>
              <w:rPr>
                <w:rFonts w:ascii="Times New Roman" w:hAnsi="Times New Roman" w:cs="Times New Roman"/>
              </w:rPr>
              <w:t>-3186,1</w:t>
            </w:r>
          </w:p>
        </w:tc>
      </w:tr>
      <w:tr w:rsidR="00701492" w:rsidRPr="00F064F6" w:rsidTr="00557E3C">
        <w:tc>
          <w:tcPr>
            <w:tcW w:w="3289" w:type="dxa"/>
            <w:tcBorders>
              <w:top w:val="single" w:sz="4" w:space="0" w:color="000000"/>
              <w:left w:val="single" w:sz="4" w:space="0" w:color="000000"/>
              <w:bottom w:val="single" w:sz="4" w:space="0" w:color="000000"/>
              <w:right w:val="nil"/>
            </w:tcBorders>
            <w:hideMark/>
          </w:tcPr>
          <w:p w:rsidR="00701492" w:rsidRPr="00701492" w:rsidRDefault="00701492" w:rsidP="00E76940">
            <w:pPr>
              <w:snapToGrid w:val="0"/>
              <w:spacing w:after="0" w:line="240" w:lineRule="auto"/>
              <w:jc w:val="center"/>
              <w:rPr>
                <w:rFonts w:ascii="Times New Roman" w:hAnsi="Times New Roman" w:cs="Times New Roman"/>
              </w:rPr>
            </w:pPr>
            <w:r w:rsidRPr="00701492">
              <w:rPr>
                <w:rFonts w:ascii="Times New Roman" w:hAnsi="Times New Roman" w:cs="Times New Roman"/>
              </w:rPr>
              <w:t>Дотации</w:t>
            </w:r>
          </w:p>
        </w:tc>
        <w:tc>
          <w:tcPr>
            <w:tcW w:w="1214" w:type="dxa"/>
            <w:tcBorders>
              <w:top w:val="single" w:sz="4" w:space="0" w:color="000000"/>
              <w:left w:val="single" w:sz="4" w:space="0" w:color="000000"/>
              <w:bottom w:val="single" w:sz="4" w:space="0" w:color="000000"/>
              <w:right w:val="nil"/>
            </w:tcBorders>
          </w:tcPr>
          <w:p w:rsidR="00701492" w:rsidRPr="00701492" w:rsidRDefault="00701492" w:rsidP="00701492">
            <w:pPr>
              <w:pStyle w:val="310"/>
              <w:spacing w:after="0" w:line="276" w:lineRule="auto"/>
              <w:ind w:left="0"/>
              <w:jc w:val="center"/>
              <w:rPr>
                <w:rFonts w:ascii="Times New Roman" w:hAnsi="Times New Roman"/>
                <w:sz w:val="22"/>
                <w:szCs w:val="22"/>
              </w:rPr>
            </w:pPr>
            <w:r w:rsidRPr="00701492">
              <w:rPr>
                <w:rFonts w:ascii="Times New Roman" w:hAnsi="Times New Roman"/>
                <w:sz w:val="22"/>
                <w:szCs w:val="22"/>
              </w:rPr>
              <w:t>1389,0</w:t>
            </w:r>
          </w:p>
        </w:tc>
        <w:tc>
          <w:tcPr>
            <w:tcW w:w="992" w:type="dxa"/>
            <w:tcBorders>
              <w:top w:val="single" w:sz="4" w:space="0" w:color="000000"/>
              <w:left w:val="single" w:sz="4" w:space="0" w:color="000000"/>
              <w:bottom w:val="single" w:sz="4" w:space="0" w:color="000000"/>
              <w:right w:val="nil"/>
            </w:tcBorders>
          </w:tcPr>
          <w:p w:rsidR="00701492" w:rsidRPr="00701492" w:rsidRDefault="00701492" w:rsidP="00701492">
            <w:pPr>
              <w:pStyle w:val="310"/>
              <w:spacing w:after="0" w:line="276" w:lineRule="auto"/>
              <w:ind w:left="0"/>
              <w:jc w:val="center"/>
              <w:rPr>
                <w:rFonts w:ascii="Times New Roman" w:hAnsi="Times New Roman"/>
                <w:sz w:val="22"/>
                <w:szCs w:val="22"/>
              </w:rPr>
            </w:pPr>
            <w:r w:rsidRPr="00701492">
              <w:rPr>
                <w:rFonts w:ascii="Times New Roman" w:hAnsi="Times New Roman"/>
                <w:sz w:val="22"/>
                <w:szCs w:val="22"/>
              </w:rPr>
              <w:t>804,0</w:t>
            </w:r>
          </w:p>
        </w:tc>
        <w:tc>
          <w:tcPr>
            <w:tcW w:w="1134" w:type="dxa"/>
            <w:tcBorders>
              <w:top w:val="single" w:sz="4" w:space="0" w:color="000000"/>
              <w:left w:val="single" w:sz="4" w:space="0" w:color="000000"/>
              <w:bottom w:val="single" w:sz="4" w:space="0" w:color="000000"/>
              <w:right w:val="nil"/>
            </w:tcBorders>
          </w:tcPr>
          <w:p w:rsidR="00701492" w:rsidRPr="00701492" w:rsidRDefault="00C5646E" w:rsidP="00E76940">
            <w:pPr>
              <w:pStyle w:val="310"/>
              <w:spacing w:after="0" w:line="276" w:lineRule="auto"/>
              <w:ind w:left="0"/>
              <w:jc w:val="center"/>
              <w:rPr>
                <w:rFonts w:ascii="Times New Roman" w:hAnsi="Times New Roman"/>
                <w:sz w:val="22"/>
                <w:szCs w:val="22"/>
              </w:rPr>
            </w:pPr>
            <w:r>
              <w:rPr>
                <w:rFonts w:ascii="Times New Roman" w:hAnsi="Times New Roman"/>
                <w:sz w:val="22"/>
                <w:szCs w:val="22"/>
              </w:rPr>
              <w:t>804,0</w:t>
            </w:r>
          </w:p>
        </w:tc>
        <w:tc>
          <w:tcPr>
            <w:tcW w:w="1417"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napToGrid w:val="0"/>
              <w:spacing w:after="0" w:line="240" w:lineRule="auto"/>
              <w:jc w:val="center"/>
              <w:rPr>
                <w:rFonts w:ascii="Times New Roman" w:hAnsi="Times New Roman" w:cs="Times New Roman"/>
              </w:rPr>
            </w:pPr>
            <w:r w:rsidRPr="00701492">
              <w:rPr>
                <w:rFonts w:ascii="Times New Roman" w:hAnsi="Times New Roman" w:cs="Times New Roman"/>
              </w:rPr>
              <w:t>-585,0</w:t>
            </w:r>
          </w:p>
        </w:tc>
        <w:tc>
          <w:tcPr>
            <w:tcW w:w="1418" w:type="dxa"/>
            <w:tcBorders>
              <w:top w:val="single" w:sz="4" w:space="0" w:color="000000"/>
              <w:left w:val="single" w:sz="4" w:space="0" w:color="000000"/>
              <w:bottom w:val="single" w:sz="4" w:space="0" w:color="000000"/>
              <w:right w:val="single" w:sz="4" w:space="0" w:color="auto"/>
            </w:tcBorders>
            <w:vAlign w:val="center"/>
          </w:tcPr>
          <w:p w:rsidR="00701492" w:rsidRPr="00701492" w:rsidRDefault="00C5646E" w:rsidP="00E76940">
            <w:pPr>
              <w:snapToGrid w:val="0"/>
              <w:spacing w:after="0" w:line="240" w:lineRule="auto"/>
              <w:jc w:val="center"/>
              <w:rPr>
                <w:rFonts w:ascii="Times New Roman" w:hAnsi="Times New Roman" w:cs="Times New Roman"/>
              </w:rPr>
            </w:pPr>
            <w:r>
              <w:rPr>
                <w:rFonts w:ascii="Times New Roman" w:hAnsi="Times New Roman" w:cs="Times New Roman"/>
              </w:rPr>
              <w:t>-</w:t>
            </w:r>
          </w:p>
        </w:tc>
      </w:tr>
      <w:tr w:rsidR="00701492" w:rsidRPr="00F064F6" w:rsidTr="00557E3C">
        <w:tc>
          <w:tcPr>
            <w:tcW w:w="3289" w:type="dxa"/>
            <w:tcBorders>
              <w:top w:val="single" w:sz="4" w:space="0" w:color="000000"/>
              <w:left w:val="single" w:sz="4" w:space="0" w:color="000000"/>
              <w:bottom w:val="single" w:sz="4" w:space="0" w:color="000000"/>
              <w:right w:val="nil"/>
            </w:tcBorders>
            <w:hideMark/>
          </w:tcPr>
          <w:p w:rsidR="00701492" w:rsidRPr="00701492" w:rsidRDefault="00701492" w:rsidP="00E76940">
            <w:pPr>
              <w:snapToGrid w:val="0"/>
              <w:spacing w:after="0" w:line="240" w:lineRule="auto"/>
              <w:jc w:val="center"/>
              <w:rPr>
                <w:rFonts w:ascii="Times New Roman" w:hAnsi="Times New Roman" w:cs="Times New Roman"/>
              </w:rPr>
            </w:pPr>
            <w:r w:rsidRPr="00701492">
              <w:rPr>
                <w:rFonts w:ascii="Times New Roman" w:hAnsi="Times New Roman" w:cs="Times New Roman"/>
              </w:rPr>
              <w:t>Субвенции</w:t>
            </w:r>
          </w:p>
        </w:tc>
        <w:tc>
          <w:tcPr>
            <w:tcW w:w="1214" w:type="dxa"/>
            <w:tcBorders>
              <w:top w:val="single" w:sz="4" w:space="0" w:color="000000"/>
              <w:left w:val="single" w:sz="4" w:space="0" w:color="000000"/>
              <w:bottom w:val="single" w:sz="4" w:space="0" w:color="000000"/>
              <w:right w:val="nil"/>
            </w:tcBorders>
          </w:tcPr>
          <w:p w:rsidR="00701492" w:rsidRPr="00701492" w:rsidRDefault="00701492" w:rsidP="00701492">
            <w:pPr>
              <w:pStyle w:val="310"/>
              <w:spacing w:after="0" w:line="276" w:lineRule="auto"/>
              <w:ind w:left="0"/>
              <w:jc w:val="center"/>
              <w:rPr>
                <w:rFonts w:ascii="Times New Roman" w:hAnsi="Times New Roman"/>
                <w:sz w:val="22"/>
                <w:szCs w:val="22"/>
              </w:rPr>
            </w:pPr>
            <w:r w:rsidRPr="00701492">
              <w:rPr>
                <w:rFonts w:ascii="Times New Roman" w:hAnsi="Times New Roman"/>
                <w:sz w:val="22"/>
                <w:szCs w:val="22"/>
              </w:rPr>
              <w:t>42,4</w:t>
            </w:r>
          </w:p>
        </w:tc>
        <w:tc>
          <w:tcPr>
            <w:tcW w:w="992" w:type="dxa"/>
            <w:tcBorders>
              <w:top w:val="single" w:sz="4" w:space="0" w:color="000000"/>
              <w:left w:val="single" w:sz="4" w:space="0" w:color="000000"/>
              <w:bottom w:val="single" w:sz="4" w:space="0" w:color="000000"/>
              <w:right w:val="nil"/>
            </w:tcBorders>
          </w:tcPr>
          <w:p w:rsidR="00701492" w:rsidRPr="00701492" w:rsidRDefault="00701492" w:rsidP="00701492">
            <w:pPr>
              <w:pStyle w:val="310"/>
              <w:spacing w:after="0" w:line="276" w:lineRule="auto"/>
              <w:ind w:left="0"/>
              <w:jc w:val="center"/>
              <w:rPr>
                <w:rFonts w:ascii="Times New Roman" w:hAnsi="Times New Roman"/>
                <w:sz w:val="22"/>
                <w:szCs w:val="22"/>
              </w:rPr>
            </w:pPr>
            <w:r w:rsidRPr="00701492">
              <w:rPr>
                <w:rFonts w:ascii="Times New Roman" w:hAnsi="Times New Roman"/>
                <w:sz w:val="22"/>
                <w:szCs w:val="22"/>
              </w:rPr>
              <w:t>48,6</w:t>
            </w:r>
          </w:p>
        </w:tc>
        <w:tc>
          <w:tcPr>
            <w:tcW w:w="1134" w:type="dxa"/>
            <w:tcBorders>
              <w:top w:val="single" w:sz="4" w:space="0" w:color="000000"/>
              <w:left w:val="single" w:sz="4" w:space="0" w:color="000000"/>
              <w:bottom w:val="single" w:sz="4" w:space="0" w:color="000000"/>
              <w:right w:val="nil"/>
            </w:tcBorders>
          </w:tcPr>
          <w:p w:rsidR="00701492" w:rsidRPr="00701492" w:rsidRDefault="00C5646E" w:rsidP="00E76940">
            <w:pPr>
              <w:pStyle w:val="310"/>
              <w:spacing w:after="0" w:line="276" w:lineRule="auto"/>
              <w:ind w:left="0"/>
              <w:jc w:val="center"/>
              <w:rPr>
                <w:rFonts w:ascii="Times New Roman" w:hAnsi="Times New Roman"/>
                <w:sz w:val="22"/>
                <w:szCs w:val="22"/>
              </w:rPr>
            </w:pPr>
            <w:r>
              <w:rPr>
                <w:rFonts w:ascii="Times New Roman" w:hAnsi="Times New Roman"/>
                <w:sz w:val="22"/>
                <w:szCs w:val="22"/>
              </w:rPr>
              <w:t>50,8</w:t>
            </w:r>
          </w:p>
        </w:tc>
        <w:tc>
          <w:tcPr>
            <w:tcW w:w="1417"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napToGrid w:val="0"/>
              <w:spacing w:after="0" w:line="240" w:lineRule="auto"/>
              <w:jc w:val="center"/>
              <w:rPr>
                <w:rFonts w:ascii="Times New Roman" w:hAnsi="Times New Roman" w:cs="Times New Roman"/>
              </w:rPr>
            </w:pPr>
            <w:r w:rsidRPr="00701492">
              <w:rPr>
                <w:rFonts w:ascii="Times New Roman" w:hAnsi="Times New Roman" w:cs="Times New Roman"/>
              </w:rPr>
              <w:t>+6,2</w:t>
            </w:r>
          </w:p>
        </w:tc>
        <w:tc>
          <w:tcPr>
            <w:tcW w:w="1418" w:type="dxa"/>
            <w:tcBorders>
              <w:top w:val="single" w:sz="4" w:space="0" w:color="000000"/>
              <w:left w:val="single" w:sz="4" w:space="0" w:color="000000"/>
              <w:bottom w:val="single" w:sz="4" w:space="0" w:color="000000"/>
              <w:right w:val="single" w:sz="4" w:space="0" w:color="auto"/>
            </w:tcBorders>
            <w:vAlign w:val="center"/>
          </w:tcPr>
          <w:p w:rsidR="00701492" w:rsidRPr="00701492" w:rsidRDefault="00C5646E" w:rsidP="00E76940">
            <w:pPr>
              <w:snapToGrid w:val="0"/>
              <w:spacing w:after="0" w:line="240" w:lineRule="auto"/>
              <w:jc w:val="center"/>
              <w:rPr>
                <w:rFonts w:ascii="Times New Roman" w:hAnsi="Times New Roman" w:cs="Times New Roman"/>
              </w:rPr>
            </w:pPr>
            <w:r>
              <w:rPr>
                <w:rFonts w:ascii="Times New Roman" w:hAnsi="Times New Roman" w:cs="Times New Roman"/>
              </w:rPr>
              <w:t>+2,2</w:t>
            </w:r>
          </w:p>
        </w:tc>
      </w:tr>
      <w:tr w:rsidR="00701492" w:rsidRPr="00F064F6" w:rsidTr="00557E3C">
        <w:tc>
          <w:tcPr>
            <w:tcW w:w="3289" w:type="dxa"/>
            <w:tcBorders>
              <w:top w:val="single" w:sz="4" w:space="0" w:color="000000"/>
              <w:left w:val="single" w:sz="4" w:space="0" w:color="000000"/>
              <w:bottom w:val="single" w:sz="4" w:space="0" w:color="000000"/>
              <w:right w:val="nil"/>
            </w:tcBorders>
            <w:hideMark/>
          </w:tcPr>
          <w:p w:rsidR="00701492" w:rsidRPr="00701492" w:rsidRDefault="00701492" w:rsidP="00E76940">
            <w:pPr>
              <w:snapToGrid w:val="0"/>
              <w:spacing w:after="0" w:line="240" w:lineRule="auto"/>
              <w:jc w:val="center"/>
              <w:rPr>
                <w:rFonts w:ascii="Times New Roman" w:hAnsi="Times New Roman" w:cs="Times New Roman"/>
              </w:rPr>
            </w:pPr>
            <w:r w:rsidRPr="00701492">
              <w:rPr>
                <w:rFonts w:ascii="Times New Roman" w:hAnsi="Times New Roman" w:cs="Times New Roman"/>
              </w:rPr>
              <w:t>Субсидии</w:t>
            </w:r>
          </w:p>
        </w:tc>
        <w:tc>
          <w:tcPr>
            <w:tcW w:w="1214" w:type="dxa"/>
            <w:tcBorders>
              <w:top w:val="single" w:sz="4" w:space="0" w:color="000000"/>
              <w:left w:val="single" w:sz="4" w:space="0" w:color="000000"/>
              <w:bottom w:val="single" w:sz="4" w:space="0" w:color="000000"/>
              <w:right w:val="nil"/>
            </w:tcBorders>
          </w:tcPr>
          <w:p w:rsidR="00701492" w:rsidRPr="00701492" w:rsidRDefault="00701492" w:rsidP="00701492">
            <w:pPr>
              <w:pStyle w:val="310"/>
              <w:spacing w:after="0" w:line="276" w:lineRule="auto"/>
              <w:ind w:left="0"/>
              <w:jc w:val="center"/>
              <w:rPr>
                <w:rFonts w:ascii="Times New Roman" w:hAnsi="Times New Roman"/>
                <w:sz w:val="22"/>
                <w:szCs w:val="22"/>
              </w:rPr>
            </w:pPr>
            <w:r w:rsidRPr="00701492">
              <w:rPr>
                <w:rFonts w:ascii="Times New Roman" w:hAnsi="Times New Roman"/>
                <w:sz w:val="22"/>
                <w:szCs w:val="22"/>
              </w:rPr>
              <w:t>735,0</w:t>
            </w:r>
          </w:p>
        </w:tc>
        <w:tc>
          <w:tcPr>
            <w:tcW w:w="992" w:type="dxa"/>
            <w:tcBorders>
              <w:top w:val="single" w:sz="4" w:space="0" w:color="000000"/>
              <w:left w:val="single" w:sz="4" w:space="0" w:color="000000"/>
              <w:bottom w:val="single" w:sz="4" w:space="0" w:color="000000"/>
              <w:right w:val="nil"/>
            </w:tcBorders>
          </w:tcPr>
          <w:p w:rsidR="00701492" w:rsidRPr="00701492" w:rsidRDefault="00701492" w:rsidP="00701492">
            <w:pPr>
              <w:pStyle w:val="310"/>
              <w:spacing w:after="0" w:line="276" w:lineRule="auto"/>
              <w:ind w:left="0"/>
              <w:jc w:val="center"/>
              <w:rPr>
                <w:rFonts w:ascii="Times New Roman" w:hAnsi="Times New Roman"/>
                <w:sz w:val="22"/>
                <w:szCs w:val="22"/>
              </w:rPr>
            </w:pPr>
            <w:r w:rsidRPr="00701492">
              <w:rPr>
                <w:rFonts w:ascii="Times New Roman" w:hAnsi="Times New Roman"/>
                <w:sz w:val="22"/>
                <w:szCs w:val="22"/>
              </w:rPr>
              <w:t>3000,0</w:t>
            </w:r>
          </w:p>
        </w:tc>
        <w:tc>
          <w:tcPr>
            <w:tcW w:w="1134" w:type="dxa"/>
            <w:tcBorders>
              <w:top w:val="single" w:sz="4" w:space="0" w:color="000000"/>
              <w:left w:val="single" w:sz="4" w:space="0" w:color="000000"/>
              <w:bottom w:val="single" w:sz="4" w:space="0" w:color="000000"/>
              <w:right w:val="nil"/>
            </w:tcBorders>
          </w:tcPr>
          <w:p w:rsidR="00701492" w:rsidRPr="00701492" w:rsidRDefault="00C5646E" w:rsidP="00E76940">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417"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napToGrid w:val="0"/>
              <w:spacing w:after="0" w:line="240" w:lineRule="auto"/>
              <w:jc w:val="center"/>
              <w:rPr>
                <w:rFonts w:ascii="Times New Roman" w:hAnsi="Times New Roman" w:cs="Times New Roman"/>
              </w:rPr>
            </w:pPr>
            <w:r w:rsidRPr="00701492">
              <w:rPr>
                <w:rFonts w:ascii="Times New Roman" w:hAnsi="Times New Roman" w:cs="Times New Roman"/>
              </w:rPr>
              <w:t>+2265,0</w:t>
            </w:r>
          </w:p>
        </w:tc>
        <w:tc>
          <w:tcPr>
            <w:tcW w:w="1418" w:type="dxa"/>
            <w:tcBorders>
              <w:top w:val="single" w:sz="4" w:space="0" w:color="000000"/>
              <w:left w:val="single" w:sz="4" w:space="0" w:color="000000"/>
              <w:bottom w:val="single" w:sz="4" w:space="0" w:color="000000"/>
              <w:right w:val="single" w:sz="4" w:space="0" w:color="auto"/>
            </w:tcBorders>
            <w:vAlign w:val="center"/>
          </w:tcPr>
          <w:p w:rsidR="00701492" w:rsidRPr="00701492" w:rsidRDefault="00C5646E" w:rsidP="00E76940">
            <w:pPr>
              <w:snapToGrid w:val="0"/>
              <w:spacing w:after="0" w:line="240" w:lineRule="auto"/>
              <w:jc w:val="center"/>
              <w:rPr>
                <w:rFonts w:ascii="Times New Roman" w:hAnsi="Times New Roman" w:cs="Times New Roman"/>
              </w:rPr>
            </w:pPr>
            <w:r>
              <w:rPr>
                <w:rFonts w:ascii="Times New Roman" w:hAnsi="Times New Roman" w:cs="Times New Roman"/>
              </w:rPr>
              <w:t>-3000,0</w:t>
            </w:r>
          </w:p>
        </w:tc>
      </w:tr>
      <w:tr w:rsidR="00701492" w:rsidRPr="00F064F6" w:rsidTr="00557E3C">
        <w:trPr>
          <w:trHeight w:val="155"/>
        </w:trPr>
        <w:tc>
          <w:tcPr>
            <w:tcW w:w="3289" w:type="dxa"/>
            <w:tcBorders>
              <w:top w:val="single" w:sz="4" w:space="0" w:color="000000"/>
              <w:left w:val="single" w:sz="4" w:space="0" w:color="000000"/>
              <w:bottom w:val="single" w:sz="4" w:space="0" w:color="000000"/>
              <w:right w:val="nil"/>
            </w:tcBorders>
            <w:hideMark/>
          </w:tcPr>
          <w:p w:rsidR="00701492" w:rsidRPr="00701492" w:rsidRDefault="00701492" w:rsidP="00E76940">
            <w:pPr>
              <w:snapToGrid w:val="0"/>
              <w:spacing w:after="0" w:line="240" w:lineRule="auto"/>
              <w:jc w:val="center"/>
              <w:rPr>
                <w:rFonts w:ascii="Times New Roman" w:hAnsi="Times New Roman" w:cs="Times New Roman"/>
              </w:rPr>
            </w:pPr>
            <w:r w:rsidRPr="00701492">
              <w:rPr>
                <w:rFonts w:ascii="Times New Roman" w:hAnsi="Times New Roman" w:cs="Times New Roman"/>
              </w:rPr>
              <w:t>Межбюджетные трансферты</w:t>
            </w:r>
          </w:p>
        </w:tc>
        <w:tc>
          <w:tcPr>
            <w:tcW w:w="1214" w:type="dxa"/>
            <w:tcBorders>
              <w:top w:val="single" w:sz="4" w:space="0" w:color="000000"/>
              <w:left w:val="single" w:sz="4" w:space="0" w:color="000000"/>
              <w:bottom w:val="single" w:sz="4" w:space="0" w:color="000000"/>
              <w:right w:val="nil"/>
            </w:tcBorders>
          </w:tcPr>
          <w:p w:rsidR="00701492" w:rsidRPr="00701492" w:rsidRDefault="00701492" w:rsidP="00701492">
            <w:pPr>
              <w:pStyle w:val="310"/>
              <w:spacing w:after="0" w:line="276" w:lineRule="auto"/>
              <w:ind w:left="0"/>
              <w:jc w:val="center"/>
              <w:rPr>
                <w:rFonts w:ascii="Times New Roman" w:hAnsi="Times New Roman"/>
                <w:sz w:val="22"/>
                <w:szCs w:val="22"/>
              </w:rPr>
            </w:pPr>
            <w:r w:rsidRPr="00701492">
              <w:rPr>
                <w:rFonts w:ascii="Times New Roman" w:hAnsi="Times New Roman"/>
                <w:sz w:val="22"/>
                <w:szCs w:val="22"/>
              </w:rPr>
              <w:t>970,5</w:t>
            </w:r>
          </w:p>
        </w:tc>
        <w:tc>
          <w:tcPr>
            <w:tcW w:w="992" w:type="dxa"/>
            <w:tcBorders>
              <w:top w:val="single" w:sz="4" w:space="0" w:color="000000"/>
              <w:left w:val="single" w:sz="4" w:space="0" w:color="000000"/>
              <w:bottom w:val="single" w:sz="4" w:space="0" w:color="000000"/>
              <w:right w:val="nil"/>
            </w:tcBorders>
          </w:tcPr>
          <w:p w:rsidR="00701492" w:rsidRPr="00701492" w:rsidRDefault="00701492" w:rsidP="00701492">
            <w:pPr>
              <w:pStyle w:val="310"/>
              <w:spacing w:after="0" w:line="276" w:lineRule="auto"/>
              <w:ind w:left="0"/>
              <w:jc w:val="center"/>
              <w:rPr>
                <w:rFonts w:ascii="Times New Roman" w:hAnsi="Times New Roman"/>
                <w:sz w:val="22"/>
                <w:szCs w:val="22"/>
              </w:rPr>
            </w:pPr>
            <w:r w:rsidRPr="00701492">
              <w:rPr>
                <w:rFonts w:ascii="Times New Roman" w:hAnsi="Times New Roman"/>
                <w:sz w:val="22"/>
                <w:szCs w:val="22"/>
              </w:rPr>
              <w:t>1646,5</w:t>
            </w:r>
          </w:p>
        </w:tc>
        <w:tc>
          <w:tcPr>
            <w:tcW w:w="1134" w:type="dxa"/>
            <w:tcBorders>
              <w:top w:val="single" w:sz="4" w:space="0" w:color="000000"/>
              <w:left w:val="single" w:sz="4" w:space="0" w:color="000000"/>
              <w:bottom w:val="single" w:sz="4" w:space="0" w:color="000000"/>
              <w:right w:val="nil"/>
            </w:tcBorders>
          </w:tcPr>
          <w:p w:rsidR="00701492" w:rsidRPr="00701492" w:rsidRDefault="00C5646E" w:rsidP="00E76940">
            <w:pPr>
              <w:pStyle w:val="310"/>
              <w:spacing w:after="0" w:line="276" w:lineRule="auto"/>
              <w:ind w:left="0"/>
              <w:jc w:val="center"/>
              <w:rPr>
                <w:rFonts w:ascii="Times New Roman" w:hAnsi="Times New Roman"/>
                <w:sz w:val="22"/>
                <w:szCs w:val="22"/>
              </w:rPr>
            </w:pPr>
            <w:r>
              <w:rPr>
                <w:rFonts w:ascii="Times New Roman" w:hAnsi="Times New Roman"/>
                <w:sz w:val="22"/>
                <w:szCs w:val="22"/>
              </w:rPr>
              <w:t>1608,2</w:t>
            </w:r>
          </w:p>
        </w:tc>
        <w:tc>
          <w:tcPr>
            <w:tcW w:w="1417" w:type="dxa"/>
            <w:tcBorders>
              <w:top w:val="single" w:sz="4" w:space="0" w:color="000000"/>
              <w:left w:val="single" w:sz="4" w:space="0" w:color="000000"/>
              <w:bottom w:val="single" w:sz="4" w:space="0" w:color="000000"/>
              <w:right w:val="nil"/>
            </w:tcBorders>
            <w:vAlign w:val="center"/>
          </w:tcPr>
          <w:p w:rsidR="00701492" w:rsidRPr="00701492" w:rsidRDefault="00701492" w:rsidP="00701492">
            <w:pPr>
              <w:snapToGrid w:val="0"/>
              <w:spacing w:after="0" w:line="240" w:lineRule="auto"/>
              <w:jc w:val="center"/>
              <w:rPr>
                <w:rFonts w:ascii="Times New Roman" w:hAnsi="Times New Roman" w:cs="Times New Roman"/>
              </w:rPr>
            </w:pPr>
            <w:r w:rsidRPr="00701492">
              <w:rPr>
                <w:rFonts w:ascii="Times New Roman" w:hAnsi="Times New Roman" w:cs="Times New Roman"/>
              </w:rPr>
              <w:t>+676,0</w:t>
            </w:r>
          </w:p>
        </w:tc>
        <w:tc>
          <w:tcPr>
            <w:tcW w:w="1418" w:type="dxa"/>
            <w:tcBorders>
              <w:top w:val="single" w:sz="4" w:space="0" w:color="000000"/>
              <w:left w:val="single" w:sz="4" w:space="0" w:color="000000"/>
              <w:bottom w:val="single" w:sz="4" w:space="0" w:color="000000"/>
              <w:right w:val="single" w:sz="4" w:space="0" w:color="auto"/>
            </w:tcBorders>
            <w:vAlign w:val="center"/>
          </w:tcPr>
          <w:p w:rsidR="00701492" w:rsidRPr="00701492" w:rsidRDefault="00C5646E" w:rsidP="00E76940">
            <w:pPr>
              <w:snapToGrid w:val="0"/>
              <w:spacing w:after="0" w:line="240" w:lineRule="auto"/>
              <w:jc w:val="center"/>
              <w:rPr>
                <w:rFonts w:ascii="Times New Roman" w:hAnsi="Times New Roman" w:cs="Times New Roman"/>
              </w:rPr>
            </w:pPr>
            <w:r>
              <w:rPr>
                <w:rFonts w:ascii="Times New Roman" w:hAnsi="Times New Roman" w:cs="Times New Roman"/>
              </w:rPr>
              <w:t>-38,3</w:t>
            </w:r>
          </w:p>
        </w:tc>
      </w:tr>
      <w:tr w:rsidR="00701492" w:rsidRPr="00F064F6" w:rsidTr="00557E3C">
        <w:trPr>
          <w:trHeight w:val="155"/>
        </w:trPr>
        <w:tc>
          <w:tcPr>
            <w:tcW w:w="3289" w:type="dxa"/>
            <w:tcBorders>
              <w:top w:val="single" w:sz="4" w:space="0" w:color="000000"/>
              <w:left w:val="single" w:sz="4" w:space="0" w:color="000000"/>
              <w:bottom w:val="single" w:sz="4" w:space="0" w:color="auto"/>
              <w:right w:val="nil"/>
            </w:tcBorders>
            <w:hideMark/>
          </w:tcPr>
          <w:p w:rsidR="00701492" w:rsidRPr="00701492" w:rsidRDefault="00701492" w:rsidP="00E76940">
            <w:pPr>
              <w:snapToGrid w:val="0"/>
              <w:spacing w:after="0" w:line="240" w:lineRule="auto"/>
              <w:jc w:val="center"/>
              <w:rPr>
                <w:rFonts w:ascii="Times New Roman" w:hAnsi="Times New Roman" w:cs="Times New Roman"/>
              </w:rPr>
            </w:pPr>
            <w:r w:rsidRPr="00701492">
              <w:rPr>
                <w:rFonts w:ascii="Times New Roman" w:hAnsi="Times New Roman" w:cs="Times New Roman"/>
              </w:rPr>
              <w:t xml:space="preserve">Поступления от негосударственных организаций в бюджеты сельских поселений </w:t>
            </w:r>
          </w:p>
        </w:tc>
        <w:tc>
          <w:tcPr>
            <w:tcW w:w="1214" w:type="dxa"/>
            <w:tcBorders>
              <w:top w:val="single" w:sz="4" w:space="0" w:color="000000"/>
              <w:left w:val="single" w:sz="4" w:space="0" w:color="000000"/>
              <w:bottom w:val="single" w:sz="4" w:space="0" w:color="auto"/>
              <w:right w:val="nil"/>
            </w:tcBorders>
            <w:vAlign w:val="center"/>
          </w:tcPr>
          <w:p w:rsidR="00701492" w:rsidRPr="00701492" w:rsidRDefault="00701492" w:rsidP="00701492">
            <w:pPr>
              <w:pStyle w:val="310"/>
              <w:spacing w:after="0" w:line="276" w:lineRule="auto"/>
              <w:ind w:left="0"/>
              <w:jc w:val="center"/>
              <w:rPr>
                <w:rFonts w:ascii="Times New Roman" w:hAnsi="Times New Roman"/>
                <w:sz w:val="22"/>
                <w:szCs w:val="22"/>
              </w:rPr>
            </w:pPr>
            <w:r w:rsidRPr="00701492">
              <w:rPr>
                <w:rFonts w:ascii="Times New Roman" w:hAnsi="Times New Roman"/>
                <w:sz w:val="22"/>
                <w:szCs w:val="22"/>
              </w:rPr>
              <w:t>-</w:t>
            </w:r>
          </w:p>
        </w:tc>
        <w:tc>
          <w:tcPr>
            <w:tcW w:w="992" w:type="dxa"/>
            <w:tcBorders>
              <w:top w:val="single" w:sz="4" w:space="0" w:color="000000"/>
              <w:left w:val="single" w:sz="4" w:space="0" w:color="000000"/>
              <w:bottom w:val="single" w:sz="4" w:space="0" w:color="auto"/>
              <w:right w:val="nil"/>
            </w:tcBorders>
            <w:vAlign w:val="center"/>
          </w:tcPr>
          <w:p w:rsidR="00701492" w:rsidRPr="00701492" w:rsidRDefault="00701492" w:rsidP="00701492">
            <w:pPr>
              <w:pStyle w:val="310"/>
              <w:spacing w:after="0" w:line="276" w:lineRule="auto"/>
              <w:ind w:left="0"/>
              <w:jc w:val="center"/>
              <w:rPr>
                <w:rFonts w:ascii="Times New Roman" w:hAnsi="Times New Roman"/>
                <w:sz w:val="22"/>
                <w:szCs w:val="22"/>
              </w:rPr>
            </w:pPr>
            <w:r w:rsidRPr="00701492">
              <w:rPr>
                <w:rFonts w:ascii="Times New Roman" w:hAnsi="Times New Roman"/>
                <w:sz w:val="22"/>
                <w:szCs w:val="22"/>
              </w:rPr>
              <w:t>150,0</w:t>
            </w:r>
          </w:p>
        </w:tc>
        <w:tc>
          <w:tcPr>
            <w:tcW w:w="1134" w:type="dxa"/>
            <w:tcBorders>
              <w:top w:val="single" w:sz="4" w:space="0" w:color="000000"/>
              <w:left w:val="single" w:sz="4" w:space="0" w:color="000000"/>
              <w:bottom w:val="single" w:sz="4" w:space="0" w:color="auto"/>
              <w:right w:val="nil"/>
            </w:tcBorders>
            <w:vAlign w:val="center"/>
          </w:tcPr>
          <w:p w:rsidR="00701492" w:rsidRPr="00701492" w:rsidRDefault="00C5646E" w:rsidP="00557E3C">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417" w:type="dxa"/>
            <w:tcBorders>
              <w:top w:val="single" w:sz="4" w:space="0" w:color="000000"/>
              <w:left w:val="single" w:sz="4" w:space="0" w:color="000000"/>
              <w:bottom w:val="single" w:sz="4" w:space="0" w:color="auto"/>
              <w:right w:val="nil"/>
            </w:tcBorders>
            <w:vAlign w:val="center"/>
          </w:tcPr>
          <w:p w:rsidR="00701492" w:rsidRPr="00701492" w:rsidRDefault="00701492" w:rsidP="00701492">
            <w:pPr>
              <w:snapToGrid w:val="0"/>
              <w:spacing w:after="0" w:line="240" w:lineRule="auto"/>
              <w:jc w:val="center"/>
              <w:rPr>
                <w:rFonts w:ascii="Times New Roman" w:hAnsi="Times New Roman" w:cs="Times New Roman"/>
              </w:rPr>
            </w:pPr>
            <w:r w:rsidRPr="00701492">
              <w:rPr>
                <w:rFonts w:ascii="Times New Roman" w:hAnsi="Times New Roman" w:cs="Times New Roman"/>
              </w:rPr>
              <w:t>+150,0</w:t>
            </w:r>
          </w:p>
        </w:tc>
        <w:tc>
          <w:tcPr>
            <w:tcW w:w="1418" w:type="dxa"/>
            <w:tcBorders>
              <w:top w:val="single" w:sz="4" w:space="0" w:color="000000"/>
              <w:left w:val="single" w:sz="4" w:space="0" w:color="000000"/>
              <w:bottom w:val="single" w:sz="4" w:space="0" w:color="auto"/>
              <w:right w:val="single" w:sz="4" w:space="0" w:color="auto"/>
            </w:tcBorders>
            <w:vAlign w:val="center"/>
          </w:tcPr>
          <w:p w:rsidR="00701492" w:rsidRPr="00701492" w:rsidRDefault="00C5646E" w:rsidP="00557E3C">
            <w:pPr>
              <w:snapToGrid w:val="0"/>
              <w:spacing w:after="0" w:line="240" w:lineRule="auto"/>
              <w:jc w:val="center"/>
              <w:rPr>
                <w:rFonts w:ascii="Times New Roman" w:hAnsi="Times New Roman" w:cs="Times New Roman"/>
              </w:rPr>
            </w:pPr>
            <w:r>
              <w:rPr>
                <w:rFonts w:ascii="Times New Roman" w:hAnsi="Times New Roman" w:cs="Times New Roman"/>
              </w:rPr>
              <w:t>-150,0</w:t>
            </w:r>
          </w:p>
        </w:tc>
      </w:tr>
    </w:tbl>
    <w:p w:rsidR="00557E3C" w:rsidRPr="00C5646E" w:rsidRDefault="00902A7F" w:rsidP="00557E3C">
      <w:pPr>
        <w:pStyle w:val="310"/>
        <w:spacing w:after="0"/>
        <w:ind w:left="0"/>
        <w:jc w:val="both"/>
        <w:rPr>
          <w:rFonts w:ascii="Times New Roman" w:hAnsi="Times New Roman"/>
          <w:sz w:val="24"/>
          <w:szCs w:val="24"/>
        </w:rPr>
      </w:pPr>
      <w:r w:rsidRPr="00F064F6">
        <w:rPr>
          <w:rFonts w:ascii="Times New Roman" w:hAnsi="Times New Roman"/>
          <w:b/>
          <w:sz w:val="24"/>
          <w:szCs w:val="24"/>
        </w:rPr>
        <w:t xml:space="preserve">         </w:t>
      </w:r>
      <w:r w:rsidRPr="00C5646E">
        <w:rPr>
          <w:rFonts w:ascii="Times New Roman" w:hAnsi="Times New Roman"/>
          <w:sz w:val="24"/>
          <w:szCs w:val="24"/>
        </w:rPr>
        <w:t>Проведенным сравнительным анализом с 201</w:t>
      </w:r>
      <w:r w:rsidR="00C5646E" w:rsidRPr="00C5646E">
        <w:rPr>
          <w:rFonts w:ascii="Times New Roman" w:hAnsi="Times New Roman"/>
          <w:sz w:val="24"/>
          <w:szCs w:val="24"/>
        </w:rPr>
        <w:t>8</w:t>
      </w:r>
      <w:r w:rsidRPr="00C5646E">
        <w:rPr>
          <w:rFonts w:ascii="Times New Roman" w:hAnsi="Times New Roman"/>
          <w:sz w:val="24"/>
          <w:szCs w:val="24"/>
        </w:rPr>
        <w:t xml:space="preserve"> годом установлено, что безвозмездные поступления из других бюджетов бюджетной системы в 201</w:t>
      </w:r>
      <w:r w:rsidR="00C5646E" w:rsidRPr="00C5646E">
        <w:rPr>
          <w:rFonts w:ascii="Times New Roman" w:hAnsi="Times New Roman"/>
          <w:sz w:val="24"/>
          <w:szCs w:val="24"/>
        </w:rPr>
        <w:t>9</w:t>
      </w:r>
      <w:r w:rsidRPr="00C5646E">
        <w:rPr>
          <w:rFonts w:ascii="Times New Roman" w:hAnsi="Times New Roman"/>
          <w:sz w:val="24"/>
          <w:szCs w:val="24"/>
        </w:rPr>
        <w:t xml:space="preserve"> году   </w:t>
      </w:r>
      <w:r w:rsidR="00C5646E" w:rsidRPr="00C5646E">
        <w:rPr>
          <w:rFonts w:ascii="Times New Roman" w:hAnsi="Times New Roman"/>
          <w:sz w:val="24"/>
          <w:szCs w:val="24"/>
        </w:rPr>
        <w:t>уменьшились</w:t>
      </w:r>
      <w:r w:rsidRPr="00C5646E">
        <w:rPr>
          <w:rFonts w:ascii="Times New Roman" w:hAnsi="Times New Roman"/>
          <w:sz w:val="24"/>
          <w:szCs w:val="24"/>
        </w:rPr>
        <w:t xml:space="preserve"> на </w:t>
      </w:r>
      <w:r w:rsidR="00C5646E" w:rsidRPr="00C5646E">
        <w:rPr>
          <w:rFonts w:ascii="Times New Roman" w:hAnsi="Times New Roman"/>
          <w:sz w:val="24"/>
          <w:szCs w:val="24"/>
        </w:rPr>
        <w:t>3186,1</w:t>
      </w:r>
      <w:r w:rsidRPr="00C5646E">
        <w:rPr>
          <w:rFonts w:ascii="Times New Roman" w:hAnsi="Times New Roman"/>
          <w:sz w:val="24"/>
          <w:szCs w:val="24"/>
        </w:rPr>
        <w:t xml:space="preserve"> тыс. рублей. </w:t>
      </w:r>
      <w:r w:rsidR="00C5646E" w:rsidRPr="00C5646E">
        <w:rPr>
          <w:rFonts w:ascii="Times New Roman" w:hAnsi="Times New Roman"/>
          <w:sz w:val="24"/>
          <w:szCs w:val="24"/>
        </w:rPr>
        <w:t xml:space="preserve"> </w:t>
      </w:r>
    </w:p>
    <w:p w:rsidR="00902A7F" w:rsidRPr="00F064F6" w:rsidRDefault="00557E3C" w:rsidP="00557E3C">
      <w:pPr>
        <w:pStyle w:val="310"/>
        <w:spacing w:after="0"/>
        <w:ind w:left="0"/>
        <w:jc w:val="both"/>
        <w:rPr>
          <w:rFonts w:ascii="Times New Roman" w:hAnsi="Times New Roman"/>
          <w:b/>
          <w:sz w:val="24"/>
          <w:szCs w:val="24"/>
        </w:rPr>
      </w:pPr>
      <w:r w:rsidRPr="00F064F6">
        <w:rPr>
          <w:rFonts w:ascii="Times New Roman" w:hAnsi="Times New Roman"/>
          <w:b/>
          <w:sz w:val="24"/>
          <w:szCs w:val="24"/>
        </w:rPr>
        <w:t xml:space="preserve">       </w:t>
      </w:r>
    </w:p>
    <w:p w:rsidR="007B0F40" w:rsidRPr="00C5646E" w:rsidRDefault="00347814" w:rsidP="007B0F40">
      <w:pPr>
        <w:pStyle w:val="310"/>
        <w:spacing w:after="0"/>
        <w:ind w:left="0" w:firstLine="578"/>
        <w:jc w:val="center"/>
        <w:rPr>
          <w:rFonts w:ascii="Times New Roman" w:hAnsi="Times New Roman"/>
          <w:i/>
          <w:iCs/>
          <w:sz w:val="24"/>
          <w:szCs w:val="24"/>
        </w:rPr>
      </w:pPr>
      <w:r w:rsidRPr="00C5646E">
        <w:rPr>
          <w:rFonts w:ascii="Times New Roman" w:hAnsi="Times New Roman"/>
          <w:sz w:val="24"/>
          <w:szCs w:val="24"/>
        </w:rPr>
        <w:lastRenderedPageBreak/>
        <w:t>3.</w:t>
      </w:r>
      <w:r w:rsidRPr="00C5646E">
        <w:t xml:space="preserve"> </w:t>
      </w:r>
      <w:r w:rsidR="007B0F40" w:rsidRPr="00C5646E">
        <w:rPr>
          <w:rFonts w:ascii="Times New Roman" w:hAnsi="Times New Roman"/>
          <w:i/>
          <w:iCs/>
          <w:sz w:val="24"/>
          <w:szCs w:val="24"/>
        </w:rPr>
        <w:t xml:space="preserve">Исполнение расходной части бюджета  </w:t>
      </w:r>
    </w:p>
    <w:p w:rsidR="007B0F40" w:rsidRPr="00C5646E" w:rsidRDefault="007B0F40" w:rsidP="007B0F40">
      <w:pPr>
        <w:pStyle w:val="310"/>
        <w:spacing w:after="0"/>
        <w:ind w:left="0" w:firstLine="578"/>
        <w:jc w:val="center"/>
        <w:rPr>
          <w:rFonts w:ascii="Times New Roman" w:hAnsi="Times New Roman"/>
          <w:i/>
          <w:iCs/>
          <w:sz w:val="24"/>
          <w:szCs w:val="24"/>
        </w:rPr>
      </w:pPr>
      <w:r w:rsidRPr="00C5646E">
        <w:rPr>
          <w:rFonts w:ascii="Times New Roman" w:hAnsi="Times New Roman"/>
          <w:i/>
          <w:iCs/>
          <w:sz w:val="24"/>
          <w:szCs w:val="24"/>
        </w:rPr>
        <w:t>по разделам функциональной классификации</w:t>
      </w:r>
    </w:p>
    <w:p w:rsidR="00347814" w:rsidRPr="00C5646E" w:rsidRDefault="008144B8" w:rsidP="008144B8">
      <w:pPr>
        <w:spacing w:after="0" w:line="240" w:lineRule="auto"/>
        <w:jc w:val="both"/>
        <w:rPr>
          <w:rFonts w:ascii="Times New Roman" w:hAnsi="Times New Roman" w:cs="Times New Roman"/>
          <w:sz w:val="24"/>
          <w:szCs w:val="24"/>
        </w:rPr>
      </w:pPr>
      <w:r w:rsidRPr="00C5646E">
        <w:rPr>
          <w:rFonts w:ascii="Times New Roman" w:eastAsia="Times New Roman" w:hAnsi="Times New Roman" w:cs="Times New Roman"/>
          <w:color w:val="000000"/>
          <w:sz w:val="24"/>
          <w:szCs w:val="24"/>
        </w:rPr>
        <w:t xml:space="preserve">             </w:t>
      </w:r>
      <w:r w:rsidR="00FB305E" w:rsidRPr="00C5646E">
        <w:rPr>
          <w:rFonts w:ascii="Times New Roman" w:eastAsia="Times New Roman" w:hAnsi="Times New Roman" w:cs="Times New Roman"/>
          <w:color w:val="000000"/>
          <w:sz w:val="24"/>
          <w:szCs w:val="24"/>
        </w:rPr>
        <w:t xml:space="preserve"> </w:t>
      </w:r>
      <w:r w:rsidR="0038771C" w:rsidRPr="00C5646E">
        <w:rPr>
          <w:rFonts w:ascii="Times New Roman" w:hAnsi="Times New Roman" w:cs="Times New Roman"/>
          <w:sz w:val="24"/>
          <w:szCs w:val="24"/>
        </w:rPr>
        <w:t xml:space="preserve">Исполнение расходов бюджета </w:t>
      </w:r>
      <w:proofErr w:type="spellStart"/>
      <w:r w:rsidR="0038771C" w:rsidRPr="00C5646E">
        <w:rPr>
          <w:rFonts w:ascii="Times New Roman" w:hAnsi="Times New Roman" w:cs="Times New Roman"/>
          <w:sz w:val="24"/>
          <w:szCs w:val="24"/>
        </w:rPr>
        <w:t>Лычакского</w:t>
      </w:r>
      <w:proofErr w:type="spellEnd"/>
      <w:r w:rsidR="0038771C" w:rsidRPr="00C5646E">
        <w:rPr>
          <w:rFonts w:ascii="Times New Roman" w:hAnsi="Times New Roman" w:cs="Times New Roman"/>
          <w:sz w:val="24"/>
          <w:szCs w:val="24"/>
        </w:rPr>
        <w:t xml:space="preserve"> сельского поселения   осуществлялось на основе сводной бюджетной росписи, сформированного кассового плана, принятых бюджетных обязательств.</w:t>
      </w:r>
      <w:r w:rsidRPr="00C5646E">
        <w:t xml:space="preserve"> </w:t>
      </w:r>
    </w:p>
    <w:p w:rsidR="008144B8" w:rsidRPr="00C5646E" w:rsidRDefault="00347814" w:rsidP="008144B8">
      <w:pPr>
        <w:autoSpaceDE w:val="0"/>
        <w:adjustRightInd w:val="0"/>
        <w:spacing w:after="0" w:line="240" w:lineRule="auto"/>
        <w:ind w:firstLine="709"/>
        <w:jc w:val="both"/>
        <w:rPr>
          <w:rFonts w:ascii="Times New Roman" w:hAnsi="Times New Roman" w:cs="Times New Roman"/>
          <w:sz w:val="24"/>
          <w:szCs w:val="24"/>
        </w:rPr>
      </w:pPr>
      <w:r w:rsidRPr="00C5646E">
        <w:t xml:space="preserve"> </w:t>
      </w:r>
      <w:r w:rsidR="008144B8" w:rsidRPr="00C5646E">
        <w:t xml:space="preserve"> </w:t>
      </w:r>
      <w:r w:rsidR="008144B8" w:rsidRPr="00C5646E">
        <w:rPr>
          <w:rFonts w:ascii="Times New Roman" w:hAnsi="Times New Roman" w:cs="Times New Roman"/>
          <w:sz w:val="24"/>
          <w:szCs w:val="24"/>
        </w:rPr>
        <w:t>При исполнении бюджета обеспечено безусловное выполнение действующих</w:t>
      </w:r>
      <w:r w:rsidR="008144B8" w:rsidRPr="00F064F6">
        <w:rPr>
          <w:rFonts w:ascii="Times New Roman" w:hAnsi="Times New Roman" w:cs="Times New Roman"/>
          <w:b/>
          <w:sz w:val="24"/>
          <w:szCs w:val="24"/>
        </w:rPr>
        <w:t xml:space="preserve"> </w:t>
      </w:r>
      <w:r w:rsidR="008144B8" w:rsidRPr="00C5646E">
        <w:rPr>
          <w:rFonts w:ascii="Times New Roman" w:hAnsi="Times New Roman" w:cs="Times New Roman"/>
          <w:sz w:val="24"/>
          <w:szCs w:val="24"/>
        </w:rPr>
        <w:t xml:space="preserve">расходных обязательств, учтенных в реестре расходных обязательств </w:t>
      </w:r>
      <w:proofErr w:type="spellStart"/>
      <w:r w:rsidR="008144B8" w:rsidRPr="00C5646E">
        <w:rPr>
          <w:rFonts w:ascii="Times New Roman" w:hAnsi="Times New Roman" w:cs="Times New Roman"/>
          <w:sz w:val="24"/>
          <w:szCs w:val="24"/>
        </w:rPr>
        <w:t>Лычакского</w:t>
      </w:r>
      <w:proofErr w:type="spellEnd"/>
      <w:r w:rsidR="008144B8" w:rsidRPr="00C5646E">
        <w:rPr>
          <w:rFonts w:ascii="Times New Roman" w:hAnsi="Times New Roman" w:cs="Times New Roman"/>
          <w:sz w:val="24"/>
          <w:szCs w:val="24"/>
        </w:rPr>
        <w:t xml:space="preserve"> сельского поселения, ведение которого обеспечено Администрацией поселения в соответствии с установленным Порядком.</w:t>
      </w:r>
    </w:p>
    <w:p w:rsidR="008144B8" w:rsidRPr="00C5646E" w:rsidRDefault="00F957C5" w:rsidP="00F957C5">
      <w:pPr>
        <w:spacing w:after="0" w:line="240" w:lineRule="auto"/>
        <w:ind w:firstLine="709"/>
        <w:jc w:val="both"/>
        <w:rPr>
          <w:rFonts w:ascii="Times New Roman" w:hAnsi="Times New Roman" w:cs="Times New Roman"/>
          <w:sz w:val="24"/>
          <w:szCs w:val="24"/>
        </w:rPr>
      </w:pPr>
      <w:r w:rsidRPr="00C5646E">
        <w:rPr>
          <w:rFonts w:ascii="Times New Roman" w:hAnsi="Times New Roman" w:cs="Times New Roman"/>
          <w:sz w:val="24"/>
          <w:szCs w:val="24"/>
        </w:rPr>
        <w:t xml:space="preserve">  </w:t>
      </w:r>
      <w:r w:rsidR="008144B8" w:rsidRPr="00C5646E">
        <w:rPr>
          <w:rFonts w:ascii="Times New Roman" w:hAnsi="Times New Roman" w:cs="Times New Roman"/>
          <w:sz w:val="24"/>
          <w:szCs w:val="24"/>
        </w:rPr>
        <w:t xml:space="preserve">Согласно отчётным данным, принятые во исполнение действующих расходных обязательств, в объеме  </w:t>
      </w:r>
      <w:r w:rsidR="00C5646E" w:rsidRPr="00C5646E">
        <w:rPr>
          <w:rFonts w:ascii="Times New Roman" w:hAnsi="Times New Roman" w:cs="Times New Roman"/>
          <w:bCs/>
          <w:sz w:val="24"/>
          <w:szCs w:val="24"/>
        </w:rPr>
        <w:t>4964,4</w:t>
      </w:r>
      <w:r w:rsidR="008144B8" w:rsidRPr="00C5646E">
        <w:rPr>
          <w:rFonts w:ascii="Times New Roman" w:hAnsi="Times New Roman" w:cs="Times New Roman"/>
          <w:sz w:val="24"/>
          <w:szCs w:val="24"/>
        </w:rPr>
        <w:t xml:space="preserve"> тыс.</w:t>
      </w:r>
      <w:r w:rsidR="00F271D3" w:rsidRPr="00C5646E">
        <w:rPr>
          <w:rFonts w:ascii="Times New Roman" w:hAnsi="Times New Roman" w:cs="Times New Roman"/>
          <w:sz w:val="24"/>
          <w:szCs w:val="24"/>
        </w:rPr>
        <w:t xml:space="preserve"> рублей,</w:t>
      </w:r>
      <w:r w:rsidR="008144B8" w:rsidRPr="00C5646E">
        <w:rPr>
          <w:rFonts w:ascii="Times New Roman" w:hAnsi="Times New Roman" w:cs="Times New Roman"/>
          <w:sz w:val="24"/>
          <w:szCs w:val="24"/>
        </w:rPr>
        <w:t xml:space="preserve"> денежные обязательства исполнены на </w:t>
      </w:r>
      <w:r w:rsidR="00C5646E" w:rsidRPr="00C5646E">
        <w:rPr>
          <w:rFonts w:ascii="Times New Roman" w:hAnsi="Times New Roman" w:cs="Times New Roman"/>
          <w:sz w:val="24"/>
          <w:szCs w:val="24"/>
        </w:rPr>
        <w:t>95,9</w:t>
      </w:r>
      <w:r w:rsidR="00994118" w:rsidRPr="00C5646E">
        <w:rPr>
          <w:rFonts w:ascii="Times New Roman" w:hAnsi="Times New Roman" w:cs="Times New Roman"/>
          <w:sz w:val="24"/>
          <w:szCs w:val="24"/>
        </w:rPr>
        <w:t xml:space="preserve"> </w:t>
      </w:r>
      <w:r w:rsidR="008144B8" w:rsidRPr="00C5646E">
        <w:rPr>
          <w:rFonts w:ascii="Times New Roman" w:hAnsi="Times New Roman" w:cs="Times New Roman"/>
          <w:sz w:val="24"/>
          <w:szCs w:val="24"/>
        </w:rPr>
        <w:t>%  (</w:t>
      </w:r>
      <w:r w:rsidR="00C5646E" w:rsidRPr="00C5646E">
        <w:rPr>
          <w:rFonts w:ascii="Times New Roman" w:hAnsi="Times New Roman" w:cs="Times New Roman"/>
          <w:bCs/>
          <w:sz w:val="24"/>
          <w:szCs w:val="24"/>
        </w:rPr>
        <w:t>5175,1</w:t>
      </w:r>
      <w:r w:rsidR="008144B8" w:rsidRPr="00C5646E">
        <w:rPr>
          <w:rFonts w:ascii="Times New Roman" w:hAnsi="Times New Roman" w:cs="Times New Roman"/>
          <w:sz w:val="24"/>
          <w:szCs w:val="24"/>
        </w:rPr>
        <w:t xml:space="preserve">  тыс.</w:t>
      </w:r>
      <w:r w:rsidR="00F271D3" w:rsidRPr="00C5646E">
        <w:rPr>
          <w:rFonts w:ascii="Times New Roman" w:hAnsi="Times New Roman" w:cs="Times New Roman"/>
          <w:sz w:val="24"/>
          <w:szCs w:val="24"/>
        </w:rPr>
        <w:t xml:space="preserve"> </w:t>
      </w:r>
      <w:r w:rsidR="008144B8" w:rsidRPr="00C5646E">
        <w:rPr>
          <w:rFonts w:ascii="Times New Roman" w:hAnsi="Times New Roman" w:cs="Times New Roman"/>
          <w:sz w:val="24"/>
          <w:szCs w:val="24"/>
        </w:rPr>
        <w:t xml:space="preserve">руб.), просроченная кредиторская задолженность по бюджетным и долговым обязательствам бюджета </w:t>
      </w:r>
      <w:proofErr w:type="spellStart"/>
      <w:r w:rsidRPr="00C5646E">
        <w:rPr>
          <w:rFonts w:ascii="Times New Roman" w:hAnsi="Times New Roman" w:cs="Times New Roman"/>
          <w:sz w:val="24"/>
          <w:szCs w:val="24"/>
        </w:rPr>
        <w:t>Лычакского</w:t>
      </w:r>
      <w:proofErr w:type="spellEnd"/>
      <w:r w:rsidR="008144B8" w:rsidRPr="00C5646E">
        <w:rPr>
          <w:rFonts w:ascii="Times New Roman" w:hAnsi="Times New Roman" w:cs="Times New Roman"/>
          <w:sz w:val="24"/>
          <w:szCs w:val="24"/>
        </w:rPr>
        <w:t xml:space="preserve"> сельского поселения отсутствует. Расходы бюджета 201</w:t>
      </w:r>
      <w:r w:rsidR="00C5646E" w:rsidRPr="00C5646E">
        <w:rPr>
          <w:rFonts w:ascii="Times New Roman" w:hAnsi="Times New Roman" w:cs="Times New Roman"/>
          <w:sz w:val="24"/>
          <w:szCs w:val="24"/>
        </w:rPr>
        <w:t>9</w:t>
      </w:r>
      <w:r w:rsidR="008144B8" w:rsidRPr="00C5646E">
        <w:rPr>
          <w:rFonts w:ascii="Times New Roman" w:hAnsi="Times New Roman" w:cs="Times New Roman"/>
          <w:sz w:val="24"/>
          <w:szCs w:val="24"/>
        </w:rPr>
        <w:t xml:space="preserve"> года направлены на комплексное развитие систем жизнеобеспечения, а также сохранена социальная направленность бюджета.</w:t>
      </w:r>
    </w:p>
    <w:p w:rsidR="007B0F40" w:rsidRPr="00C5646E" w:rsidRDefault="008144B8" w:rsidP="00F957C5">
      <w:pPr>
        <w:autoSpaceDE w:val="0"/>
        <w:adjustRightInd w:val="0"/>
        <w:spacing w:after="0" w:line="240" w:lineRule="auto"/>
        <w:ind w:firstLine="709"/>
        <w:jc w:val="both"/>
        <w:rPr>
          <w:rFonts w:ascii="Times New Roman" w:eastAsia="Times New Roman" w:hAnsi="Times New Roman" w:cs="Times New Roman"/>
          <w:color w:val="303F50"/>
          <w:sz w:val="24"/>
          <w:szCs w:val="24"/>
        </w:rPr>
      </w:pPr>
      <w:r w:rsidRPr="00C5646E">
        <w:t xml:space="preserve"> </w:t>
      </w:r>
      <w:r w:rsidR="007307B9" w:rsidRPr="00C5646E">
        <w:rPr>
          <w:rFonts w:ascii="Times New Roman" w:eastAsia="Times New Roman" w:hAnsi="Times New Roman" w:cs="Times New Roman"/>
          <w:color w:val="000000"/>
          <w:sz w:val="24"/>
          <w:szCs w:val="24"/>
        </w:rPr>
        <w:t xml:space="preserve"> </w:t>
      </w:r>
      <w:r w:rsidR="00F957C5" w:rsidRPr="00C5646E">
        <w:rPr>
          <w:rFonts w:ascii="Times New Roman" w:eastAsia="Times New Roman" w:hAnsi="Times New Roman" w:cs="Times New Roman"/>
          <w:color w:val="000000"/>
          <w:sz w:val="24"/>
          <w:szCs w:val="24"/>
        </w:rPr>
        <w:t xml:space="preserve"> </w:t>
      </w:r>
      <w:r w:rsidR="007B0F40" w:rsidRPr="00C5646E">
        <w:rPr>
          <w:rFonts w:ascii="Times New Roman" w:eastAsia="Times New Roman" w:hAnsi="Times New Roman" w:cs="Times New Roman"/>
          <w:color w:val="000000"/>
          <w:sz w:val="24"/>
          <w:szCs w:val="24"/>
        </w:rPr>
        <w:t>В соответствии с БК РФ и Федеральным законом от 06.10.2003 №131-ФЗ основой планирования и санкционирования расходных полномочий муниципального образования является реестр расходных обязательств.</w:t>
      </w:r>
    </w:p>
    <w:p w:rsidR="00C5646E" w:rsidRDefault="007307B9" w:rsidP="00C5646E">
      <w:pPr>
        <w:shd w:val="clear" w:color="auto" w:fill="FFFFFF"/>
        <w:spacing w:after="0" w:line="240" w:lineRule="auto"/>
        <w:jc w:val="both"/>
        <w:rPr>
          <w:rFonts w:ascii="Times New Roman" w:eastAsia="Times New Roman" w:hAnsi="Times New Roman" w:cs="Times New Roman"/>
          <w:color w:val="000000"/>
          <w:sz w:val="24"/>
          <w:szCs w:val="24"/>
        </w:rPr>
      </w:pPr>
      <w:r w:rsidRPr="00F064F6">
        <w:rPr>
          <w:rFonts w:ascii="Times New Roman" w:eastAsia="Times New Roman" w:hAnsi="Times New Roman" w:cs="Times New Roman"/>
          <w:b/>
          <w:color w:val="000000"/>
          <w:sz w:val="24"/>
          <w:szCs w:val="24"/>
        </w:rPr>
        <w:t xml:space="preserve">       </w:t>
      </w:r>
      <w:r w:rsidR="007B0F40" w:rsidRPr="00F064F6">
        <w:rPr>
          <w:rFonts w:ascii="Times New Roman" w:eastAsia="Times New Roman" w:hAnsi="Times New Roman" w:cs="Times New Roman"/>
          <w:b/>
          <w:color w:val="000000"/>
          <w:sz w:val="24"/>
          <w:szCs w:val="24"/>
        </w:rPr>
        <w:t xml:space="preserve"> </w:t>
      </w:r>
      <w:r w:rsidR="00126725" w:rsidRPr="00F064F6">
        <w:rPr>
          <w:rFonts w:ascii="Times New Roman" w:eastAsia="Times New Roman" w:hAnsi="Times New Roman" w:cs="Times New Roman"/>
          <w:b/>
          <w:color w:val="000000"/>
          <w:sz w:val="24"/>
          <w:szCs w:val="24"/>
        </w:rPr>
        <w:t xml:space="preserve">  </w:t>
      </w:r>
      <w:proofErr w:type="gramStart"/>
      <w:r w:rsidR="007B0F40" w:rsidRPr="00C5646E">
        <w:rPr>
          <w:rFonts w:ascii="Times New Roman" w:eastAsia="Times New Roman" w:hAnsi="Times New Roman" w:cs="Times New Roman"/>
          <w:color w:val="000000"/>
          <w:sz w:val="24"/>
          <w:szCs w:val="24"/>
        </w:rPr>
        <w:t xml:space="preserve">Действующий Порядок ведения реестра расходных обязательств </w:t>
      </w:r>
      <w:proofErr w:type="spellStart"/>
      <w:r w:rsidR="00335F06" w:rsidRPr="00C5646E">
        <w:rPr>
          <w:rFonts w:ascii="Times New Roman" w:eastAsia="Times New Roman" w:hAnsi="Times New Roman" w:cs="Times New Roman"/>
          <w:color w:val="000000"/>
          <w:sz w:val="24"/>
          <w:szCs w:val="24"/>
        </w:rPr>
        <w:t>Лычакского</w:t>
      </w:r>
      <w:proofErr w:type="spellEnd"/>
      <w:r w:rsidRPr="00C5646E">
        <w:rPr>
          <w:rFonts w:ascii="Times New Roman" w:eastAsia="Times New Roman" w:hAnsi="Times New Roman" w:cs="Times New Roman"/>
          <w:color w:val="000000"/>
          <w:sz w:val="24"/>
          <w:szCs w:val="24"/>
        </w:rPr>
        <w:t xml:space="preserve"> </w:t>
      </w:r>
      <w:r w:rsidR="007B0F40" w:rsidRPr="00C5646E">
        <w:rPr>
          <w:rFonts w:ascii="Times New Roman" w:eastAsia="Times New Roman" w:hAnsi="Times New Roman" w:cs="Times New Roman"/>
          <w:color w:val="000000"/>
          <w:sz w:val="24"/>
          <w:szCs w:val="24"/>
        </w:rPr>
        <w:t>сельского поселения соответствует нормам ведения реестра расходных обязательств, установленным приказом Минфина от 19.04.2012г. № 49н  «Об утверждении порядка предоставления реестров расходных обязательств субъектов Российской Федерации и</w:t>
      </w:r>
      <w:r w:rsidR="00C5646E">
        <w:rPr>
          <w:rFonts w:ascii="Times New Roman" w:eastAsia="Times New Roman" w:hAnsi="Times New Roman" w:cs="Times New Roman"/>
          <w:color w:val="000000"/>
          <w:sz w:val="24"/>
          <w:szCs w:val="24"/>
        </w:rPr>
        <w:t xml:space="preserve"> </w:t>
      </w:r>
      <w:r w:rsidR="007B0F40" w:rsidRPr="00C5646E">
        <w:rPr>
          <w:rFonts w:ascii="Times New Roman" w:eastAsia="Times New Roman" w:hAnsi="Times New Roman" w:cs="Times New Roman"/>
          <w:color w:val="000000"/>
          <w:sz w:val="24"/>
          <w:szCs w:val="24"/>
        </w:rPr>
        <w:t xml:space="preserve">сводных реестров расходных обязательств муниципальных образований, входящих в состав субъекта Российской Федерации». </w:t>
      </w:r>
      <w:proofErr w:type="gramEnd"/>
    </w:p>
    <w:p w:rsidR="007B0F40" w:rsidRPr="00C5646E" w:rsidRDefault="00FB305E" w:rsidP="00C5646E">
      <w:pPr>
        <w:shd w:val="clear" w:color="auto" w:fill="FFFFFF"/>
        <w:spacing w:after="0" w:line="240" w:lineRule="auto"/>
        <w:jc w:val="both"/>
        <w:rPr>
          <w:rFonts w:ascii="Times New Roman" w:eastAsia="Times New Roman" w:hAnsi="Times New Roman" w:cs="Times New Roman"/>
          <w:color w:val="000000"/>
          <w:sz w:val="24"/>
          <w:szCs w:val="24"/>
        </w:rPr>
      </w:pPr>
      <w:r w:rsidRPr="00F064F6">
        <w:rPr>
          <w:rFonts w:ascii="Times New Roman" w:hAnsi="Times New Roman"/>
          <w:b/>
          <w:sz w:val="24"/>
          <w:szCs w:val="24"/>
        </w:rPr>
        <w:t xml:space="preserve">          </w:t>
      </w:r>
      <w:proofErr w:type="gramStart"/>
      <w:r w:rsidR="007B0F40" w:rsidRPr="00C5646E">
        <w:rPr>
          <w:rFonts w:ascii="Times New Roman" w:hAnsi="Times New Roman"/>
          <w:sz w:val="24"/>
          <w:szCs w:val="24"/>
        </w:rPr>
        <w:t>Проведенным анализом расходования бюджета сельского поселения за 201</w:t>
      </w:r>
      <w:r w:rsidR="00C5646E" w:rsidRPr="00C5646E">
        <w:rPr>
          <w:rFonts w:ascii="Times New Roman" w:hAnsi="Times New Roman"/>
          <w:sz w:val="24"/>
          <w:szCs w:val="24"/>
        </w:rPr>
        <w:t>9</w:t>
      </w:r>
      <w:r w:rsidR="007B0F40" w:rsidRPr="00C5646E">
        <w:rPr>
          <w:rFonts w:ascii="Times New Roman" w:hAnsi="Times New Roman"/>
          <w:sz w:val="24"/>
          <w:szCs w:val="24"/>
        </w:rPr>
        <w:t xml:space="preserve"> год установлено, что недофинансирование расходов бюджета </w:t>
      </w:r>
      <w:r w:rsidR="00C5646E" w:rsidRPr="00C5646E">
        <w:rPr>
          <w:rFonts w:ascii="Times New Roman" w:hAnsi="Times New Roman"/>
          <w:sz w:val="24"/>
          <w:szCs w:val="24"/>
        </w:rPr>
        <w:t>210,7</w:t>
      </w:r>
      <w:r w:rsidR="007B0F40" w:rsidRPr="00C5646E">
        <w:rPr>
          <w:rFonts w:ascii="Times New Roman" w:hAnsi="Times New Roman"/>
          <w:sz w:val="24"/>
          <w:szCs w:val="24"/>
        </w:rPr>
        <w:t xml:space="preserve"> тыс. руб</w:t>
      </w:r>
      <w:r w:rsidR="00FA0036" w:rsidRPr="00C5646E">
        <w:rPr>
          <w:rFonts w:ascii="Times New Roman" w:hAnsi="Times New Roman"/>
          <w:sz w:val="24"/>
          <w:szCs w:val="24"/>
        </w:rPr>
        <w:t>.</w:t>
      </w:r>
      <w:r w:rsidR="007B0F40" w:rsidRPr="00C5646E">
        <w:rPr>
          <w:rFonts w:ascii="Times New Roman" w:hAnsi="Times New Roman"/>
          <w:sz w:val="24"/>
          <w:szCs w:val="24"/>
        </w:rPr>
        <w:t>, в том числе по таким расходам, как,</w:t>
      </w:r>
      <w:r w:rsidR="00124618" w:rsidRPr="00C5646E">
        <w:rPr>
          <w:rFonts w:ascii="Times New Roman" w:hAnsi="Times New Roman"/>
          <w:sz w:val="24"/>
          <w:szCs w:val="24"/>
        </w:rPr>
        <w:t xml:space="preserve"> </w:t>
      </w:r>
      <w:r w:rsidR="0089373E" w:rsidRPr="00C5646E">
        <w:rPr>
          <w:rFonts w:ascii="Times New Roman" w:hAnsi="Times New Roman"/>
          <w:sz w:val="24"/>
          <w:szCs w:val="24"/>
        </w:rPr>
        <w:t xml:space="preserve">«Общегосударственные вопросы» - </w:t>
      </w:r>
      <w:r w:rsidR="00C5646E" w:rsidRPr="00C5646E">
        <w:rPr>
          <w:rFonts w:ascii="Times New Roman" w:hAnsi="Times New Roman"/>
          <w:sz w:val="24"/>
          <w:szCs w:val="24"/>
        </w:rPr>
        <w:t>35,7</w:t>
      </w:r>
      <w:r w:rsidR="0089373E" w:rsidRPr="00C5646E">
        <w:rPr>
          <w:rFonts w:ascii="Times New Roman" w:hAnsi="Times New Roman"/>
          <w:sz w:val="24"/>
          <w:szCs w:val="24"/>
        </w:rPr>
        <w:t xml:space="preserve"> тыс. руб</w:t>
      </w:r>
      <w:r w:rsidR="00FA0036" w:rsidRPr="00C5646E">
        <w:rPr>
          <w:rFonts w:ascii="Times New Roman" w:hAnsi="Times New Roman"/>
          <w:sz w:val="24"/>
          <w:szCs w:val="24"/>
        </w:rPr>
        <w:t>.</w:t>
      </w:r>
      <w:r w:rsidR="0089373E" w:rsidRPr="00C5646E">
        <w:rPr>
          <w:rFonts w:ascii="Times New Roman" w:hAnsi="Times New Roman"/>
          <w:sz w:val="24"/>
          <w:szCs w:val="24"/>
        </w:rPr>
        <w:t xml:space="preserve">, «Национальная безопасность» - </w:t>
      </w:r>
      <w:r w:rsidR="00C5646E" w:rsidRPr="00C5646E">
        <w:rPr>
          <w:rFonts w:ascii="Times New Roman" w:hAnsi="Times New Roman"/>
          <w:sz w:val="24"/>
          <w:szCs w:val="24"/>
        </w:rPr>
        <w:t>13,4</w:t>
      </w:r>
      <w:r w:rsidR="0089373E" w:rsidRPr="00C5646E">
        <w:rPr>
          <w:rFonts w:ascii="Times New Roman" w:hAnsi="Times New Roman"/>
          <w:sz w:val="24"/>
          <w:szCs w:val="24"/>
        </w:rPr>
        <w:t xml:space="preserve"> тыс. рублей,  </w:t>
      </w:r>
      <w:r w:rsidR="007B0F40" w:rsidRPr="00C5646E">
        <w:rPr>
          <w:rFonts w:ascii="Times New Roman" w:hAnsi="Times New Roman"/>
          <w:sz w:val="24"/>
          <w:szCs w:val="24"/>
        </w:rPr>
        <w:t xml:space="preserve">«Национальная экономика» </w:t>
      </w:r>
      <w:r w:rsidR="00F957C5" w:rsidRPr="00C5646E">
        <w:rPr>
          <w:rFonts w:ascii="Times New Roman" w:hAnsi="Times New Roman"/>
          <w:sz w:val="24"/>
          <w:szCs w:val="24"/>
        </w:rPr>
        <w:t>-</w:t>
      </w:r>
      <w:r w:rsidR="007B0F40" w:rsidRPr="00C5646E">
        <w:rPr>
          <w:rFonts w:ascii="Times New Roman" w:hAnsi="Times New Roman"/>
          <w:sz w:val="24"/>
          <w:szCs w:val="24"/>
        </w:rPr>
        <w:t xml:space="preserve"> </w:t>
      </w:r>
      <w:r w:rsidR="00C5646E" w:rsidRPr="00C5646E">
        <w:rPr>
          <w:rFonts w:ascii="Times New Roman" w:hAnsi="Times New Roman"/>
          <w:sz w:val="24"/>
          <w:szCs w:val="24"/>
        </w:rPr>
        <w:t>39,5</w:t>
      </w:r>
      <w:r w:rsidR="007B0F40" w:rsidRPr="00C5646E">
        <w:rPr>
          <w:rFonts w:ascii="Times New Roman" w:hAnsi="Times New Roman"/>
          <w:sz w:val="24"/>
          <w:szCs w:val="24"/>
        </w:rPr>
        <w:t xml:space="preserve">  тыс. руб</w:t>
      </w:r>
      <w:r w:rsidR="00FA0036" w:rsidRPr="00C5646E">
        <w:rPr>
          <w:rFonts w:ascii="Times New Roman" w:hAnsi="Times New Roman"/>
          <w:sz w:val="24"/>
          <w:szCs w:val="24"/>
        </w:rPr>
        <w:t>.;</w:t>
      </w:r>
      <w:r w:rsidR="007B0F40" w:rsidRPr="00C5646E">
        <w:rPr>
          <w:rFonts w:ascii="Times New Roman" w:hAnsi="Times New Roman"/>
          <w:sz w:val="24"/>
          <w:szCs w:val="24"/>
        </w:rPr>
        <w:t xml:space="preserve"> </w:t>
      </w:r>
      <w:r w:rsidR="00124618" w:rsidRPr="00C5646E">
        <w:rPr>
          <w:rFonts w:ascii="Times New Roman" w:hAnsi="Times New Roman"/>
          <w:sz w:val="24"/>
          <w:szCs w:val="24"/>
        </w:rPr>
        <w:t xml:space="preserve">«Жилищно-коммунальное хозяйство» </w:t>
      </w:r>
      <w:r w:rsidR="00F957C5" w:rsidRPr="00C5646E">
        <w:rPr>
          <w:rFonts w:ascii="Times New Roman" w:hAnsi="Times New Roman"/>
          <w:sz w:val="24"/>
          <w:szCs w:val="24"/>
        </w:rPr>
        <w:t>-</w:t>
      </w:r>
      <w:r w:rsidR="0089373E" w:rsidRPr="00C5646E">
        <w:rPr>
          <w:rFonts w:ascii="Times New Roman" w:hAnsi="Times New Roman"/>
          <w:sz w:val="24"/>
          <w:szCs w:val="24"/>
        </w:rPr>
        <w:t xml:space="preserve"> </w:t>
      </w:r>
      <w:r w:rsidR="00C5646E" w:rsidRPr="00C5646E">
        <w:rPr>
          <w:rFonts w:ascii="Times New Roman" w:hAnsi="Times New Roman"/>
          <w:sz w:val="24"/>
          <w:szCs w:val="24"/>
        </w:rPr>
        <w:t>33,9</w:t>
      </w:r>
      <w:r w:rsidR="00124618" w:rsidRPr="00C5646E">
        <w:rPr>
          <w:rFonts w:ascii="Times New Roman" w:hAnsi="Times New Roman"/>
          <w:sz w:val="24"/>
          <w:szCs w:val="24"/>
        </w:rPr>
        <w:t xml:space="preserve"> тыс. руб</w:t>
      </w:r>
      <w:r w:rsidR="00FA0036" w:rsidRPr="00C5646E">
        <w:rPr>
          <w:rFonts w:ascii="Times New Roman" w:hAnsi="Times New Roman"/>
          <w:sz w:val="24"/>
          <w:szCs w:val="24"/>
        </w:rPr>
        <w:t>.</w:t>
      </w:r>
      <w:r w:rsidR="00124618" w:rsidRPr="00C5646E">
        <w:rPr>
          <w:rFonts w:ascii="Times New Roman" w:hAnsi="Times New Roman"/>
          <w:sz w:val="24"/>
          <w:szCs w:val="24"/>
        </w:rPr>
        <w:t xml:space="preserve">; </w:t>
      </w:r>
      <w:r w:rsidR="007B0F40" w:rsidRPr="00C5646E">
        <w:rPr>
          <w:rFonts w:ascii="Times New Roman" w:hAnsi="Times New Roman"/>
          <w:sz w:val="24"/>
          <w:szCs w:val="24"/>
        </w:rPr>
        <w:t xml:space="preserve">«Культура»  </w:t>
      </w:r>
      <w:r w:rsidR="00F957C5" w:rsidRPr="00C5646E">
        <w:rPr>
          <w:rFonts w:ascii="Times New Roman" w:hAnsi="Times New Roman"/>
          <w:sz w:val="24"/>
          <w:szCs w:val="24"/>
        </w:rPr>
        <w:t>-</w:t>
      </w:r>
      <w:r w:rsidR="007B0F40" w:rsidRPr="00C5646E">
        <w:rPr>
          <w:rFonts w:ascii="Times New Roman" w:hAnsi="Times New Roman"/>
          <w:sz w:val="24"/>
          <w:szCs w:val="24"/>
        </w:rPr>
        <w:t xml:space="preserve"> </w:t>
      </w:r>
      <w:r w:rsidR="00C5646E" w:rsidRPr="00C5646E">
        <w:rPr>
          <w:rFonts w:ascii="Times New Roman" w:hAnsi="Times New Roman"/>
          <w:sz w:val="24"/>
          <w:szCs w:val="24"/>
        </w:rPr>
        <w:t>81,2</w:t>
      </w:r>
      <w:r w:rsidR="007B0F40" w:rsidRPr="00C5646E">
        <w:rPr>
          <w:rFonts w:ascii="Times New Roman" w:hAnsi="Times New Roman"/>
          <w:sz w:val="24"/>
          <w:szCs w:val="24"/>
        </w:rPr>
        <w:t xml:space="preserve"> тыс. рублей</w:t>
      </w:r>
      <w:r w:rsidR="00994118" w:rsidRPr="00C5646E">
        <w:rPr>
          <w:rFonts w:ascii="Times New Roman" w:hAnsi="Times New Roman"/>
          <w:sz w:val="24"/>
          <w:szCs w:val="24"/>
        </w:rPr>
        <w:t>, «</w:t>
      </w:r>
      <w:r w:rsidR="00C5646E" w:rsidRPr="00C5646E">
        <w:rPr>
          <w:rFonts w:ascii="Times New Roman" w:hAnsi="Times New Roman"/>
          <w:sz w:val="24"/>
          <w:szCs w:val="24"/>
        </w:rPr>
        <w:t>Молодежная политика и оздоровление детей» - 7</w:t>
      </w:r>
      <w:r w:rsidR="00994118" w:rsidRPr="00C5646E">
        <w:rPr>
          <w:rFonts w:ascii="Times New Roman" w:hAnsi="Times New Roman"/>
          <w:sz w:val="24"/>
          <w:szCs w:val="24"/>
        </w:rPr>
        <w:t>,0 тыс. рублей.</w:t>
      </w:r>
      <w:proofErr w:type="gramEnd"/>
    </w:p>
    <w:p w:rsidR="007B0F40" w:rsidRPr="00C5646E" w:rsidRDefault="007307B9" w:rsidP="00531EFC">
      <w:pPr>
        <w:spacing w:after="0" w:line="240" w:lineRule="auto"/>
        <w:jc w:val="both"/>
        <w:rPr>
          <w:rFonts w:ascii="Times New Roman" w:hAnsi="Times New Roman"/>
          <w:sz w:val="20"/>
          <w:szCs w:val="20"/>
        </w:rPr>
      </w:pPr>
      <w:r w:rsidRPr="00F064F6">
        <w:rPr>
          <w:rFonts w:ascii="Times New Roman" w:hAnsi="Times New Roman"/>
          <w:b/>
          <w:sz w:val="24"/>
          <w:szCs w:val="24"/>
        </w:rPr>
        <w:t xml:space="preserve">       </w:t>
      </w:r>
      <w:r w:rsidR="007B0F40" w:rsidRPr="00C5646E">
        <w:rPr>
          <w:rFonts w:ascii="Times New Roman" w:hAnsi="Times New Roman"/>
          <w:i/>
          <w:iCs/>
          <w:sz w:val="24"/>
          <w:szCs w:val="24"/>
        </w:rPr>
        <w:t>Анализ исполнения расходов по подразделам за  201</w:t>
      </w:r>
      <w:r w:rsidR="00C5646E" w:rsidRPr="00C5646E">
        <w:rPr>
          <w:rFonts w:ascii="Times New Roman" w:hAnsi="Times New Roman"/>
          <w:i/>
          <w:iCs/>
          <w:sz w:val="24"/>
          <w:szCs w:val="24"/>
        </w:rPr>
        <w:t xml:space="preserve">9 </w:t>
      </w:r>
      <w:r w:rsidR="007B0F40" w:rsidRPr="00C5646E">
        <w:rPr>
          <w:rFonts w:ascii="Times New Roman" w:hAnsi="Times New Roman"/>
          <w:i/>
          <w:iCs/>
          <w:sz w:val="24"/>
          <w:szCs w:val="24"/>
        </w:rPr>
        <w:t>год  представлен  в таблице</w:t>
      </w:r>
      <w:r w:rsidR="00531EFC" w:rsidRPr="00C5646E">
        <w:rPr>
          <w:rFonts w:ascii="Times New Roman" w:hAnsi="Times New Roman"/>
          <w:i/>
          <w:iCs/>
          <w:sz w:val="24"/>
          <w:szCs w:val="24"/>
        </w:rPr>
        <w:t>.</w:t>
      </w:r>
      <w:r w:rsidR="007B0F40" w:rsidRPr="00C5646E">
        <w:rPr>
          <w:rFonts w:ascii="Times New Roman" w:hAnsi="Times New Roman"/>
          <w:i/>
          <w:iCs/>
          <w:sz w:val="24"/>
          <w:szCs w:val="24"/>
        </w:rPr>
        <w:t xml:space="preserve"> </w:t>
      </w:r>
      <w:r w:rsidR="00531EFC" w:rsidRPr="00C5646E">
        <w:rPr>
          <w:rFonts w:ascii="Times New Roman" w:hAnsi="Times New Roman"/>
          <w:i/>
          <w:iCs/>
          <w:sz w:val="24"/>
          <w:szCs w:val="24"/>
        </w:rPr>
        <w:t xml:space="preserve"> </w:t>
      </w:r>
    </w:p>
    <w:tbl>
      <w:tblPr>
        <w:tblW w:w="9889" w:type="dxa"/>
        <w:tblLayout w:type="fixed"/>
        <w:tblCellMar>
          <w:left w:w="10" w:type="dxa"/>
          <w:right w:w="10" w:type="dxa"/>
        </w:tblCellMar>
        <w:tblLook w:val="04A0"/>
      </w:tblPr>
      <w:tblGrid>
        <w:gridCol w:w="2518"/>
        <w:gridCol w:w="1276"/>
        <w:gridCol w:w="1276"/>
        <w:gridCol w:w="1417"/>
        <w:gridCol w:w="1276"/>
        <w:gridCol w:w="1134"/>
        <w:gridCol w:w="992"/>
      </w:tblGrid>
      <w:tr w:rsidR="004C6A43" w:rsidRPr="00F064F6" w:rsidTr="004C6A43">
        <w:trPr>
          <w:trHeight w:val="848"/>
        </w:trPr>
        <w:tc>
          <w:tcPr>
            <w:tcW w:w="251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4C6A43" w:rsidRPr="004C6A43" w:rsidRDefault="004C6A43" w:rsidP="00014095">
            <w:pPr>
              <w:pStyle w:val="310"/>
              <w:spacing w:after="0"/>
              <w:ind w:left="0"/>
              <w:jc w:val="center"/>
              <w:rPr>
                <w:rFonts w:ascii="Times New Roman" w:hAnsi="Times New Roman"/>
                <w:sz w:val="22"/>
                <w:szCs w:val="22"/>
              </w:rPr>
            </w:pPr>
            <w:r w:rsidRPr="004C6A43">
              <w:rPr>
                <w:rFonts w:ascii="Times New Roman" w:hAnsi="Times New Roman"/>
                <w:sz w:val="22"/>
                <w:szCs w:val="22"/>
              </w:rPr>
              <w:t>Наименование показателя</w:t>
            </w:r>
          </w:p>
        </w:tc>
        <w:tc>
          <w:tcPr>
            <w:tcW w:w="1276" w:type="dxa"/>
            <w:tcBorders>
              <w:top w:val="single" w:sz="4" w:space="0" w:color="000001"/>
              <w:left w:val="single" w:sz="4" w:space="0" w:color="000001"/>
              <w:bottom w:val="single" w:sz="4" w:space="0" w:color="000001"/>
              <w:right w:val="single" w:sz="4" w:space="0" w:color="000001"/>
            </w:tcBorders>
          </w:tcPr>
          <w:p w:rsidR="004C6A43" w:rsidRPr="004C6A43" w:rsidRDefault="004C6A43" w:rsidP="004C6A43">
            <w:pPr>
              <w:pStyle w:val="310"/>
              <w:spacing w:after="0"/>
              <w:ind w:left="0"/>
              <w:jc w:val="center"/>
              <w:rPr>
                <w:rFonts w:ascii="Times New Roman" w:hAnsi="Times New Roman"/>
                <w:sz w:val="22"/>
                <w:szCs w:val="22"/>
              </w:rPr>
            </w:pPr>
            <w:r w:rsidRPr="004C6A43">
              <w:rPr>
                <w:rFonts w:ascii="Times New Roman" w:hAnsi="Times New Roman"/>
                <w:sz w:val="22"/>
                <w:szCs w:val="22"/>
              </w:rPr>
              <w:t>Исполнено</w:t>
            </w:r>
          </w:p>
          <w:p w:rsidR="004C6A43" w:rsidRPr="004C6A43" w:rsidRDefault="004C6A43" w:rsidP="004C6A43">
            <w:pPr>
              <w:pStyle w:val="310"/>
              <w:spacing w:after="0"/>
              <w:ind w:left="0"/>
              <w:jc w:val="center"/>
              <w:rPr>
                <w:rFonts w:ascii="Times New Roman" w:hAnsi="Times New Roman"/>
                <w:sz w:val="22"/>
                <w:szCs w:val="22"/>
              </w:rPr>
            </w:pPr>
            <w:r w:rsidRPr="004C6A43">
              <w:rPr>
                <w:rFonts w:ascii="Times New Roman" w:hAnsi="Times New Roman"/>
                <w:sz w:val="22"/>
                <w:szCs w:val="22"/>
              </w:rPr>
              <w:t>за  2018 год</w:t>
            </w:r>
          </w:p>
        </w:tc>
        <w:tc>
          <w:tcPr>
            <w:tcW w:w="1276"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4C6A43" w:rsidRPr="004C6A43" w:rsidRDefault="004C6A43" w:rsidP="00014095">
            <w:pPr>
              <w:pStyle w:val="310"/>
              <w:spacing w:after="0"/>
              <w:ind w:left="0"/>
              <w:jc w:val="center"/>
              <w:rPr>
                <w:rFonts w:ascii="Times New Roman" w:hAnsi="Times New Roman"/>
                <w:sz w:val="22"/>
                <w:szCs w:val="22"/>
              </w:rPr>
            </w:pPr>
            <w:r w:rsidRPr="004C6A43">
              <w:rPr>
                <w:rFonts w:ascii="Times New Roman" w:hAnsi="Times New Roman"/>
                <w:sz w:val="22"/>
                <w:szCs w:val="22"/>
              </w:rPr>
              <w:t>Утверждено</w:t>
            </w:r>
          </w:p>
          <w:p w:rsidR="004C6A43" w:rsidRPr="00F064F6" w:rsidRDefault="004C6A43" w:rsidP="004C6A43">
            <w:pPr>
              <w:pStyle w:val="310"/>
              <w:spacing w:after="0"/>
              <w:ind w:left="0"/>
              <w:jc w:val="center"/>
              <w:rPr>
                <w:rFonts w:ascii="Times New Roman" w:hAnsi="Times New Roman"/>
                <w:b/>
                <w:sz w:val="22"/>
                <w:szCs w:val="22"/>
              </w:rPr>
            </w:pPr>
            <w:r w:rsidRPr="004C6A43">
              <w:rPr>
                <w:rFonts w:ascii="Times New Roman" w:hAnsi="Times New Roman"/>
                <w:sz w:val="22"/>
                <w:szCs w:val="22"/>
              </w:rPr>
              <w:t>на 2019</w:t>
            </w:r>
          </w:p>
        </w:tc>
        <w:tc>
          <w:tcPr>
            <w:tcW w:w="141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4C6A43" w:rsidRPr="004C6A43" w:rsidRDefault="004C6A43" w:rsidP="004C6A43">
            <w:pPr>
              <w:pStyle w:val="310"/>
              <w:spacing w:after="0"/>
              <w:ind w:left="0"/>
              <w:jc w:val="center"/>
              <w:rPr>
                <w:rFonts w:ascii="Times New Roman" w:hAnsi="Times New Roman"/>
                <w:sz w:val="22"/>
                <w:szCs w:val="22"/>
              </w:rPr>
            </w:pPr>
            <w:r w:rsidRPr="004C6A43">
              <w:rPr>
                <w:rFonts w:ascii="Times New Roman" w:hAnsi="Times New Roman"/>
                <w:sz w:val="22"/>
                <w:szCs w:val="22"/>
              </w:rPr>
              <w:t>Исполнено</w:t>
            </w:r>
          </w:p>
          <w:p w:rsidR="004C6A43" w:rsidRPr="00F064F6" w:rsidRDefault="004C6A43" w:rsidP="004C6A43">
            <w:pPr>
              <w:pStyle w:val="310"/>
              <w:spacing w:after="0"/>
              <w:ind w:left="0"/>
              <w:jc w:val="center"/>
              <w:rPr>
                <w:rFonts w:ascii="Times New Roman" w:hAnsi="Times New Roman"/>
                <w:b/>
                <w:sz w:val="22"/>
                <w:szCs w:val="22"/>
              </w:rPr>
            </w:pPr>
            <w:r w:rsidRPr="004C6A43">
              <w:rPr>
                <w:rFonts w:ascii="Times New Roman" w:hAnsi="Times New Roman"/>
                <w:sz w:val="22"/>
                <w:szCs w:val="22"/>
              </w:rPr>
              <w:t>за  201</w:t>
            </w:r>
            <w:r>
              <w:rPr>
                <w:rFonts w:ascii="Times New Roman" w:hAnsi="Times New Roman"/>
                <w:sz w:val="22"/>
                <w:szCs w:val="22"/>
              </w:rPr>
              <w:t>9</w:t>
            </w:r>
            <w:r w:rsidRPr="004C6A43">
              <w:rPr>
                <w:rFonts w:ascii="Times New Roman" w:hAnsi="Times New Roman"/>
                <w:sz w:val="22"/>
                <w:szCs w:val="22"/>
              </w:rPr>
              <w:t xml:space="preserve"> год</w:t>
            </w:r>
          </w:p>
        </w:tc>
        <w:tc>
          <w:tcPr>
            <w:tcW w:w="1276" w:type="dxa"/>
            <w:tcBorders>
              <w:top w:val="single" w:sz="4" w:space="0" w:color="000001"/>
              <w:left w:val="single" w:sz="4" w:space="0" w:color="000001"/>
              <w:bottom w:val="single" w:sz="4" w:space="0" w:color="000001"/>
              <w:right w:val="single" w:sz="4" w:space="0" w:color="000001"/>
            </w:tcBorders>
          </w:tcPr>
          <w:p w:rsidR="004C6A43" w:rsidRPr="004C6A43" w:rsidRDefault="004C6A43" w:rsidP="00014095">
            <w:pPr>
              <w:pStyle w:val="310"/>
              <w:spacing w:after="0"/>
              <w:ind w:left="0"/>
              <w:jc w:val="center"/>
              <w:rPr>
                <w:rFonts w:ascii="Times New Roman" w:hAnsi="Times New Roman"/>
                <w:sz w:val="22"/>
                <w:szCs w:val="22"/>
              </w:rPr>
            </w:pPr>
            <w:r w:rsidRPr="004C6A43">
              <w:rPr>
                <w:rFonts w:ascii="Times New Roman" w:hAnsi="Times New Roman"/>
                <w:sz w:val="22"/>
                <w:szCs w:val="22"/>
              </w:rPr>
              <w:t>Отклонение (гр.4-гр.3)</w:t>
            </w:r>
          </w:p>
        </w:tc>
        <w:tc>
          <w:tcPr>
            <w:tcW w:w="1134"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4C6A43" w:rsidRPr="004C6A43" w:rsidRDefault="004C6A43" w:rsidP="00014095">
            <w:pPr>
              <w:pStyle w:val="310"/>
              <w:spacing w:after="0"/>
              <w:ind w:left="0"/>
              <w:jc w:val="center"/>
              <w:rPr>
                <w:rFonts w:ascii="Times New Roman" w:hAnsi="Times New Roman"/>
                <w:sz w:val="22"/>
                <w:szCs w:val="22"/>
              </w:rPr>
            </w:pPr>
            <w:r w:rsidRPr="004C6A43">
              <w:rPr>
                <w:rFonts w:ascii="Times New Roman" w:hAnsi="Times New Roman"/>
                <w:sz w:val="22"/>
                <w:szCs w:val="22"/>
              </w:rPr>
              <w:t>Исполнено</w:t>
            </w:r>
          </w:p>
          <w:p w:rsidR="004C6A43" w:rsidRPr="004C6A43" w:rsidRDefault="004C6A43" w:rsidP="00014095">
            <w:pPr>
              <w:pStyle w:val="310"/>
              <w:spacing w:after="0"/>
              <w:ind w:left="0"/>
              <w:jc w:val="center"/>
              <w:rPr>
                <w:rFonts w:ascii="Times New Roman" w:hAnsi="Times New Roman"/>
                <w:sz w:val="22"/>
                <w:szCs w:val="22"/>
              </w:rPr>
            </w:pPr>
            <w:r w:rsidRPr="004C6A43">
              <w:rPr>
                <w:rFonts w:ascii="Times New Roman" w:hAnsi="Times New Roman"/>
                <w:sz w:val="22"/>
                <w:szCs w:val="22"/>
              </w:rPr>
              <w:t>в %</w:t>
            </w:r>
          </w:p>
        </w:tc>
        <w:tc>
          <w:tcPr>
            <w:tcW w:w="992" w:type="dxa"/>
            <w:tcBorders>
              <w:top w:val="single" w:sz="4" w:space="0" w:color="000001"/>
              <w:left w:val="single" w:sz="4" w:space="0" w:color="000001"/>
              <w:bottom w:val="single" w:sz="4" w:space="0" w:color="000001"/>
              <w:right w:val="single" w:sz="4" w:space="0" w:color="auto"/>
            </w:tcBorders>
          </w:tcPr>
          <w:p w:rsidR="004C6A43" w:rsidRPr="004C6A43" w:rsidRDefault="004C6A43" w:rsidP="00014095">
            <w:pPr>
              <w:pStyle w:val="310"/>
              <w:spacing w:after="0"/>
              <w:ind w:left="0"/>
              <w:jc w:val="center"/>
              <w:rPr>
                <w:rFonts w:ascii="Times New Roman" w:hAnsi="Times New Roman"/>
                <w:sz w:val="22"/>
                <w:szCs w:val="22"/>
              </w:rPr>
            </w:pPr>
            <w:r w:rsidRPr="004C6A43">
              <w:rPr>
                <w:rFonts w:ascii="Times New Roman" w:hAnsi="Times New Roman"/>
                <w:sz w:val="22"/>
                <w:szCs w:val="22"/>
              </w:rPr>
              <w:t>Отклонение (г</w:t>
            </w:r>
            <w:r>
              <w:rPr>
                <w:rFonts w:ascii="Times New Roman" w:hAnsi="Times New Roman"/>
                <w:sz w:val="22"/>
                <w:szCs w:val="22"/>
              </w:rPr>
              <w:t>р.4-гр.2</w:t>
            </w:r>
            <w:r w:rsidRPr="004C6A43">
              <w:rPr>
                <w:rFonts w:ascii="Times New Roman" w:hAnsi="Times New Roman"/>
                <w:sz w:val="22"/>
                <w:szCs w:val="22"/>
              </w:rPr>
              <w:t>)</w:t>
            </w:r>
          </w:p>
        </w:tc>
      </w:tr>
      <w:tr w:rsidR="004C6A43" w:rsidRPr="00F064F6" w:rsidTr="004C6A43">
        <w:trPr>
          <w:trHeight w:val="366"/>
        </w:trPr>
        <w:tc>
          <w:tcPr>
            <w:tcW w:w="2518" w:type="dxa"/>
            <w:tcBorders>
              <w:top w:val="nil"/>
              <w:left w:val="single" w:sz="4" w:space="0" w:color="000001"/>
              <w:bottom w:val="single" w:sz="4" w:space="0" w:color="000001"/>
              <w:right w:val="nil"/>
            </w:tcBorders>
            <w:tcMar>
              <w:top w:w="0" w:type="dxa"/>
              <w:left w:w="108" w:type="dxa"/>
              <w:bottom w:w="0" w:type="dxa"/>
              <w:right w:w="108" w:type="dxa"/>
            </w:tcMar>
          </w:tcPr>
          <w:p w:rsidR="004C6A43" w:rsidRPr="004C6A43" w:rsidRDefault="004C6A43" w:rsidP="008E2F0D">
            <w:pPr>
              <w:pStyle w:val="310"/>
              <w:spacing w:after="0"/>
              <w:ind w:left="0"/>
              <w:jc w:val="center"/>
              <w:rPr>
                <w:rFonts w:ascii="Times New Roman" w:hAnsi="Times New Roman"/>
                <w:sz w:val="22"/>
                <w:szCs w:val="22"/>
              </w:rPr>
            </w:pPr>
            <w:r w:rsidRPr="004C6A43">
              <w:rPr>
                <w:rFonts w:ascii="Times New Roman" w:hAnsi="Times New Roman"/>
                <w:sz w:val="22"/>
                <w:szCs w:val="22"/>
              </w:rPr>
              <w:t>1</w:t>
            </w:r>
          </w:p>
        </w:tc>
        <w:tc>
          <w:tcPr>
            <w:tcW w:w="1276" w:type="dxa"/>
            <w:tcBorders>
              <w:top w:val="nil"/>
              <w:left w:val="single" w:sz="4" w:space="0" w:color="000001"/>
              <w:bottom w:val="single" w:sz="4" w:space="0" w:color="000001"/>
              <w:right w:val="single" w:sz="4" w:space="0" w:color="000001"/>
            </w:tcBorders>
          </w:tcPr>
          <w:p w:rsidR="004C6A43" w:rsidRPr="004C6A43" w:rsidRDefault="004C6A43" w:rsidP="004C6A43">
            <w:pPr>
              <w:pStyle w:val="310"/>
              <w:spacing w:after="0"/>
              <w:ind w:left="0"/>
              <w:jc w:val="center"/>
              <w:rPr>
                <w:rFonts w:ascii="Times New Roman" w:hAnsi="Times New Roman"/>
                <w:sz w:val="22"/>
                <w:szCs w:val="22"/>
              </w:rPr>
            </w:pPr>
            <w:r>
              <w:rPr>
                <w:rFonts w:ascii="Times New Roman" w:hAnsi="Times New Roman"/>
                <w:sz w:val="22"/>
                <w:szCs w:val="22"/>
              </w:rPr>
              <w:t>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4C6A43" w:rsidRPr="004C6A43" w:rsidRDefault="004C6A43" w:rsidP="008E2F0D">
            <w:pPr>
              <w:pStyle w:val="310"/>
              <w:spacing w:after="0"/>
              <w:ind w:left="0"/>
              <w:jc w:val="center"/>
              <w:rPr>
                <w:rFonts w:ascii="Times New Roman" w:hAnsi="Times New Roman"/>
                <w:sz w:val="22"/>
                <w:szCs w:val="22"/>
              </w:rPr>
            </w:pPr>
            <w:r w:rsidRPr="004C6A43">
              <w:rPr>
                <w:rFonts w:ascii="Times New Roman" w:hAnsi="Times New Roman"/>
                <w:sz w:val="22"/>
                <w:szCs w:val="22"/>
              </w:rPr>
              <w:t>3</w:t>
            </w:r>
          </w:p>
        </w:tc>
        <w:tc>
          <w:tcPr>
            <w:tcW w:w="1417" w:type="dxa"/>
            <w:tcBorders>
              <w:top w:val="nil"/>
              <w:left w:val="single" w:sz="4" w:space="0" w:color="000001"/>
              <w:bottom w:val="single" w:sz="4" w:space="0" w:color="000001"/>
              <w:right w:val="nil"/>
            </w:tcBorders>
            <w:tcMar>
              <w:top w:w="0" w:type="dxa"/>
              <w:left w:w="108" w:type="dxa"/>
              <w:bottom w:w="0" w:type="dxa"/>
              <w:right w:w="108" w:type="dxa"/>
            </w:tcMar>
          </w:tcPr>
          <w:p w:rsidR="004C6A43" w:rsidRPr="004C6A43" w:rsidRDefault="004C6A43" w:rsidP="008E2F0D">
            <w:pPr>
              <w:pStyle w:val="310"/>
              <w:spacing w:after="0"/>
              <w:ind w:left="0"/>
              <w:jc w:val="center"/>
              <w:rPr>
                <w:rFonts w:ascii="Times New Roman" w:hAnsi="Times New Roman"/>
                <w:sz w:val="22"/>
                <w:szCs w:val="22"/>
              </w:rPr>
            </w:pPr>
            <w:r w:rsidRPr="004C6A43">
              <w:rPr>
                <w:rFonts w:ascii="Times New Roman" w:hAnsi="Times New Roman"/>
                <w:sz w:val="22"/>
                <w:szCs w:val="22"/>
              </w:rPr>
              <w:t>4</w:t>
            </w:r>
          </w:p>
        </w:tc>
        <w:tc>
          <w:tcPr>
            <w:tcW w:w="1276" w:type="dxa"/>
            <w:tcBorders>
              <w:top w:val="nil"/>
              <w:left w:val="single" w:sz="4" w:space="0" w:color="000001"/>
              <w:bottom w:val="single" w:sz="4" w:space="0" w:color="000001"/>
              <w:right w:val="single" w:sz="4" w:space="0" w:color="000001"/>
            </w:tcBorders>
          </w:tcPr>
          <w:p w:rsidR="004C6A43" w:rsidRPr="004C6A43" w:rsidRDefault="004C6A43" w:rsidP="008E2F0D">
            <w:pPr>
              <w:pStyle w:val="310"/>
              <w:spacing w:after="0"/>
              <w:ind w:left="0"/>
              <w:jc w:val="center"/>
              <w:rPr>
                <w:rFonts w:ascii="Times New Roman" w:hAnsi="Times New Roman"/>
                <w:sz w:val="22"/>
                <w:szCs w:val="22"/>
              </w:rPr>
            </w:pPr>
            <w:r w:rsidRPr="004C6A43">
              <w:rPr>
                <w:rFonts w:ascii="Times New Roman" w:hAnsi="Times New Roman"/>
                <w:sz w:val="22"/>
                <w:szCs w:val="22"/>
              </w:rPr>
              <w:t>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4C6A43" w:rsidRPr="004C6A43" w:rsidRDefault="004C6A43" w:rsidP="008E2F0D">
            <w:pPr>
              <w:pStyle w:val="310"/>
              <w:spacing w:after="0"/>
              <w:ind w:left="0"/>
              <w:jc w:val="center"/>
              <w:rPr>
                <w:rFonts w:ascii="Times New Roman" w:hAnsi="Times New Roman"/>
                <w:sz w:val="22"/>
                <w:szCs w:val="22"/>
              </w:rPr>
            </w:pPr>
            <w:r>
              <w:rPr>
                <w:rFonts w:ascii="Times New Roman" w:hAnsi="Times New Roman"/>
                <w:sz w:val="22"/>
                <w:szCs w:val="22"/>
              </w:rPr>
              <w:t>6</w:t>
            </w:r>
          </w:p>
        </w:tc>
        <w:tc>
          <w:tcPr>
            <w:tcW w:w="992" w:type="dxa"/>
            <w:tcBorders>
              <w:top w:val="nil"/>
              <w:left w:val="single" w:sz="4" w:space="0" w:color="000001"/>
              <w:bottom w:val="single" w:sz="4" w:space="0" w:color="000001"/>
              <w:right w:val="single" w:sz="4" w:space="0" w:color="auto"/>
            </w:tcBorders>
          </w:tcPr>
          <w:p w:rsidR="004C6A43" w:rsidRDefault="004C6A43" w:rsidP="008E2F0D">
            <w:pPr>
              <w:pStyle w:val="310"/>
              <w:spacing w:after="0"/>
              <w:ind w:left="0"/>
              <w:jc w:val="center"/>
              <w:rPr>
                <w:rFonts w:ascii="Times New Roman" w:hAnsi="Times New Roman"/>
                <w:sz w:val="22"/>
                <w:szCs w:val="22"/>
              </w:rPr>
            </w:pPr>
          </w:p>
        </w:tc>
      </w:tr>
      <w:tr w:rsidR="004C6A43" w:rsidRPr="00F064F6" w:rsidTr="004C6A43">
        <w:trPr>
          <w:trHeight w:val="405"/>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4C6A43" w:rsidRPr="004C6A43" w:rsidRDefault="004C6A43" w:rsidP="00F957C5">
            <w:pPr>
              <w:pStyle w:val="310"/>
              <w:spacing w:after="0"/>
              <w:ind w:left="0"/>
              <w:jc w:val="center"/>
              <w:rPr>
                <w:rFonts w:ascii="Times New Roman" w:hAnsi="Times New Roman"/>
                <w:sz w:val="22"/>
                <w:szCs w:val="22"/>
              </w:rPr>
            </w:pPr>
            <w:r w:rsidRPr="004C6A43">
              <w:rPr>
                <w:rFonts w:ascii="Times New Roman" w:hAnsi="Times New Roman"/>
                <w:sz w:val="22"/>
                <w:szCs w:val="22"/>
              </w:rPr>
              <w:t>Общегосударственные вопросы – всего, в том  числе:</w:t>
            </w:r>
          </w:p>
        </w:tc>
        <w:tc>
          <w:tcPr>
            <w:tcW w:w="1276" w:type="dxa"/>
            <w:tcBorders>
              <w:top w:val="nil"/>
              <w:left w:val="single" w:sz="4" w:space="0" w:color="000001"/>
              <w:bottom w:val="single" w:sz="4" w:space="0" w:color="000001"/>
              <w:right w:val="single" w:sz="4" w:space="0" w:color="000001"/>
            </w:tcBorders>
            <w:vAlign w:val="center"/>
          </w:tcPr>
          <w:p w:rsidR="004C6A43" w:rsidRPr="004C6A43" w:rsidRDefault="004C6A43" w:rsidP="004C6A43">
            <w:pPr>
              <w:spacing w:line="240" w:lineRule="auto"/>
              <w:jc w:val="center"/>
              <w:rPr>
                <w:rFonts w:ascii="Times New Roman" w:hAnsi="Times New Roman" w:cs="Times New Roman"/>
                <w:bCs/>
              </w:rPr>
            </w:pPr>
            <w:r w:rsidRPr="004C6A43">
              <w:rPr>
                <w:rFonts w:ascii="Times New Roman" w:hAnsi="Times New Roman" w:cs="Times New Roman"/>
                <w:bCs/>
              </w:rPr>
              <w:t>2138,9</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C6A43" w:rsidRPr="004C6A43" w:rsidRDefault="007C0CCF" w:rsidP="00014095">
            <w:pPr>
              <w:spacing w:line="240" w:lineRule="auto"/>
              <w:jc w:val="center"/>
              <w:rPr>
                <w:rFonts w:ascii="Times New Roman" w:hAnsi="Times New Roman" w:cs="Times New Roman"/>
                <w:bCs/>
              </w:rPr>
            </w:pPr>
            <w:r>
              <w:rPr>
                <w:rFonts w:ascii="Times New Roman" w:hAnsi="Times New Roman" w:cs="Times New Roman"/>
                <w:bCs/>
              </w:rPr>
              <w:t>2334,4</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C6A43" w:rsidRPr="004C6A43" w:rsidRDefault="007C0CCF" w:rsidP="007C0CCF">
            <w:pPr>
              <w:spacing w:line="240" w:lineRule="auto"/>
              <w:jc w:val="center"/>
              <w:rPr>
                <w:rFonts w:ascii="Times New Roman" w:hAnsi="Times New Roman" w:cs="Times New Roman"/>
                <w:bCs/>
              </w:rPr>
            </w:pPr>
            <w:r>
              <w:rPr>
                <w:rFonts w:ascii="Times New Roman" w:hAnsi="Times New Roman" w:cs="Times New Roman"/>
                <w:bCs/>
              </w:rPr>
              <w:t>2298,7</w:t>
            </w:r>
          </w:p>
        </w:tc>
        <w:tc>
          <w:tcPr>
            <w:tcW w:w="1276" w:type="dxa"/>
            <w:tcBorders>
              <w:top w:val="nil"/>
              <w:left w:val="single" w:sz="4" w:space="0" w:color="000001"/>
              <w:bottom w:val="single" w:sz="4" w:space="0" w:color="000001"/>
              <w:right w:val="single" w:sz="4" w:space="0" w:color="000001"/>
            </w:tcBorders>
            <w:vAlign w:val="center"/>
          </w:tcPr>
          <w:p w:rsidR="004C6A43" w:rsidRPr="004C6A43" w:rsidRDefault="007C0CCF" w:rsidP="00014095">
            <w:pPr>
              <w:spacing w:line="240" w:lineRule="auto"/>
              <w:jc w:val="center"/>
              <w:rPr>
                <w:rFonts w:ascii="Times New Roman CYR" w:hAnsi="Times New Roman CYR" w:cs="Times New Roman CYR"/>
                <w:bCs/>
              </w:rPr>
            </w:pPr>
            <w:r>
              <w:rPr>
                <w:rFonts w:ascii="Times New Roman CYR" w:hAnsi="Times New Roman CYR" w:cs="Times New Roman CYR"/>
                <w:bCs/>
              </w:rPr>
              <w:t>-35,7</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4C6A43" w:rsidRPr="004C6A43" w:rsidRDefault="001F63D4" w:rsidP="00014095">
            <w:pPr>
              <w:spacing w:line="240" w:lineRule="auto"/>
              <w:jc w:val="center"/>
              <w:rPr>
                <w:rFonts w:ascii="Times New Roman CYR" w:hAnsi="Times New Roman CYR" w:cs="Times New Roman CYR"/>
                <w:bCs/>
              </w:rPr>
            </w:pPr>
            <w:r>
              <w:rPr>
                <w:rFonts w:ascii="Times New Roman CYR" w:hAnsi="Times New Roman CYR" w:cs="Times New Roman CYR"/>
                <w:bCs/>
              </w:rPr>
              <w:t>98,5</w:t>
            </w:r>
          </w:p>
        </w:tc>
        <w:tc>
          <w:tcPr>
            <w:tcW w:w="992" w:type="dxa"/>
            <w:tcBorders>
              <w:top w:val="nil"/>
              <w:left w:val="single" w:sz="4" w:space="0" w:color="000001"/>
              <w:bottom w:val="single" w:sz="4" w:space="0" w:color="000001"/>
              <w:right w:val="single" w:sz="4" w:space="0" w:color="auto"/>
            </w:tcBorders>
          </w:tcPr>
          <w:p w:rsidR="004C6A43" w:rsidRPr="001F63D4" w:rsidRDefault="001F63D4" w:rsidP="00014095">
            <w:pPr>
              <w:spacing w:line="240" w:lineRule="auto"/>
              <w:jc w:val="center"/>
              <w:rPr>
                <w:rFonts w:ascii="Times New Roman CYR" w:hAnsi="Times New Roman CYR" w:cs="Times New Roman CYR"/>
                <w:bCs/>
              </w:rPr>
            </w:pPr>
            <w:r w:rsidRPr="001F63D4">
              <w:rPr>
                <w:rFonts w:ascii="Times New Roman CYR" w:hAnsi="Times New Roman CYR" w:cs="Times New Roman CYR"/>
                <w:bCs/>
              </w:rPr>
              <w:t>+159,8</w:t>
            </w:r>
          </w:p>
        </w:tc>
      </w:tr>
      <w:tr w:rsidR="004C6A43" w:rsidRPr="00F064F6" w:rsidTr="004C6A43">
        <w:trPr>
          <w:trHeight w:val="529"/>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4C6A43" w:rsidRPr="004C6A43" w:rsidRDefault="004C6A43" w:rsidP="00014095">
            <w:pPr>
              <w:pStyle w:val="310"/>
              <w:spacing w:after="0"/>
              <w:ind w:left="0"/>
              <w:jc w:val="center"/>
              <w:rPr>
                <w:rFonts w:ascii="Times New Roman" w:hAnsi="Times New Roman"/>
                <w:sz w:val="22"/>
                <w:szCs w:val="22"/>
              </w:rPr>
            </w:pPr>
            <w:r w:rsidRPr="004C6A43">
              <w:rPr>
                <w:rFonts w:ascii="Times New Roman" w:hAnsi="Times New Roman"/>
                <w:sz w:val="22"/>
                <w:szCs w:val="22"/>
              </w:rPr>
              <w:t>- функционирование высшего должностного лица</w:t>
            </w:r>
          </w:p>
        </w:tc>
        <w:tc>
          <w:tcPr>
            <w:tcW w:w="1276" w:type="dxa"/>
            <w:tcBorders>
              <w:top w:val="nil"/>
              <w:left w:val="single" w:sz="4" w:space="0" w:color="000001"/>
              <w:bottom w:val="single" w:sz="4" w:space="0" w:color="000001"/>
              <w:right w:val="single" w:sz="4" w:space="0" w:color="000001"/>
            </w:tcBorders>
            <w:vAlign w:val="center"/>
          </w:tcPr>
          <w:p w:rsidR="004C6A43" w:rsidRPr="004C6A43" w:rsidRDefault="004C6A43" w:rsidP="004C6A43">
            <w:pPr>
              <w:spacing w:line="240" w:lineRule="auto"/>
              <w:jc w:val="center"/>
              <w:outlineLvl w:val="0"/>
              <w:rPr>
                <w:rFonts w:ascii="Times New Roman" w:hAnsi="Times New Roman" w:cs="Times New Roman"/>
                <w:bCs/>
              </w:rPr>
            </w:pPr>
            <w:r w:rsidRPr="004C6A43">
              <w:rPr>
                <w:rFonts w:ascii="Times New Roman" w:hAnsi="Times New Roman" w:cs="Times New Roman"/>
                <w:bCs/>
              </w:rPr>
              <w:t>674,5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C6A43" w:rsidRPr="004C6A43" w:rsidRDefault="004C6A43" w:rsidP="00014095">
            <w:pPr>
              <w:spacing w:line="240" w:lineRule="auto"/>
              <w:jc w:val="center"/>
              <w:outlineLvl w:val="0"/>
              <w:rPr>
                <w:rFonts w:ascii="Times New Roman" w:hAnsi="Times New Roman" w:cs="Times New Roman"/>
                <w:bCs/>
              </w:rPr>
            </w:pPr>
            <w:r>
              <w:rPr>
                <w:rFonts w:ascii="Times New Roman" w:hAnsi="Times New Roman" w:cs="Times New Roman"/>
                <w:bCs/>
              </w:rPr>
              <w:t>627,1</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C6A43" w:rsidRPr="004C6A43" w:rsidRDefault="004C6A43" w:rsidP="00014095">
            <w:pPr>
              <w:spacing w:line="240" w:lineRule="auto"/>
              <w:jc w:val="center"/>
              <w:outlineLvl w:val="0"/>
              <w:rPr>
                <w:rFonts w:ascii="Times New Roman" w:hAnsi="Times New Roman" w:cs="Times New Roman"/>
                <w:bCs/>
              </w:rPr>
            </w:pPr>
            <w:r>
              <w:rPr>
                <w:rFonts w:ascii="Times New Roman" w:hAnsi="Times New Roman" w:cs="Times New Roman"/>
                <w:bCs/>
              </w:rPr>
              <w:t>627,1</w:t>
            </w:r>
          </w:p>
        </w:tc>
        <w:tc>
          <w:tcPr>
            <w:tcW w:w="1276" w:type="dxa"/>
            <w:tcBorders>
              <w:top w:val="nil"/>
              <w:left w:val="single" w:sz="4" w:space="0" w:color="000001"/>
              <w:bottom w:val="single" w:sz="4" w:space="0" w:color="000001"/>
              <w:right w:val="single" w:sz="4" w:space="0" w:color="000001"/>
            </w:tcBorders>
            <w:vAlign w:val="center"/>
          </w:tcPr>
          <w:p w:rsidR="004C6A43" w:rsidRPr="004C6A43" w:rsidRDefault="007C0CCF" w:rsidP="0001409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4C6A43" w:rsidRPr="004C6A43"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992" w:type="dxa"/>
            <w:tcBorders>
              <w:top w:val="nil"/>
              <w:left w:val="single" w:sz="4" w:space="0" w:color="000001"/>
              <w:bottom w:val="single" w:sz="4" w:space="0" w:color="000001"/>
              <w:right w:val="single" w:sz="4" w:space="0" w:color="auto"/>
            </w:tcBorders>
          </w:tcPr>
          <w:p w:rsidR="004C6A43" w:rsidRPr="001F63D4" w:rsidRDefault="001F63D4" w:rsidP="00014095">
            <w:pPr>
              <w:spacing w:line="240" w:lineRule="auto"/>
              <w:jc w:val="center"/>
              <w:rPr>
                <w:rFonts w:ascii="Times New Roman CYR" w:hAnsi="Times New Roman CYR" w:cs="Times New Roman CYR"/>
              </w:rPr>
            </w:pPr>
            <w:r w:rsidRPr="001F63D4">
              <w:rPr>
                <w:rFonts w:ascii="Times New Roman CYR" w:hAnsi="Times New Roman CYR" w:cs="Times New Roman CYR"/>
              </w:rPr>
              <w:t>-47,4</w:t>
            </w:r>
          </w:p>
        </w:tc>
      </w:tr>
      <w:tr w:rsidR="004C6A43" w:rsidRPr="00F064F6" w:rsidTr="004C6A43">
        <w:trPr>
          <w:trHeight w:val="192"/>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4C6A43" w:rsidRPr="004C6A43" w:rsidRDefault="004C6A43" w:rsidP="00014095">
            <w:pPr>
              <w:pStyle w:val="310"/>
              <w:spacing w:after="0"/>
              <w:ind w:left="0"/>
              <w:jc w:val="center"/>
              <w:rPr>
                <w:rFonts w:ascii="Times New Roman" w:hAnsi="Times New Roman"/>
                <w:sz w:val="22"/>
                <w:szCs w:val="22"/>
              </w:rPr>
            </w:pPr>
            <w:r w:rsidRPr="004C6A43">
              <w:rPr>
                <w:rFonts w:ascii="Times New Roman" w:hAnsi="Times New Roman"/>
                <w:sz w:val="22"/>
                <w:szCs w:val="22"/>
              </w:rPr>
              <w:t>-  функционирование местных администраций</w:t>
            </w:r>
          </w:p>
        </w:tc>
        <w:tc>
          <w:tcPr>
            <w:tcW w:w="1276" w:type="dxa"/>
            <w:tcBorders>
              <w:top w:val="nil"/>
              <w:left w:val="single" w:sz="4" w:space="0" w:color="000001"/>
              <w:bottom w:val="single" w:sz="4" w:space="0" w:color="000001"/>
              <w:right w:val="single" w:sz="4" w:space="0" w:color="000001"/>
            </w:tcBorders>
            <w:vAlign w:val="center"/>
          </w:tcPr>
          <w:p w:rsidR="004C6A43" w:rsidRPr="004C6A43" w:rsidRDefault="004C6A43" w:rsidP="004C6A43">
            <w:pPr>
              <w:spacing w:line="240" w:lineRule="auto"/>
              <w:jc w:val="center"/>
              <w:outlineLvl w:val="1"/>
              <w:rPr>
                <w:rFonts w:ascii="Times New Roman" w:hAnsi="Times New Roman" w:cs="Times New Roman"/>
                <w:bCs/>
              </w:rPr>
            </w:pPr>
            <w:r w:rsidRPr="004C6A43">
              <w:rPr>
                <w:rFonts w:ascii="Times New Roman" w:hAnsi="Times New Roman" w:cs="Times New Roman"/>
                <w:bCs/>
              </w:rPr>
              <w:t>1384,1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C6A43" w:rsidRPr="004C6A43" w:rsidRDefault="004C6A43" w:rsidP="00CB7386">
            <w:pPr>
              <w:spacing w:line="240" w:lineRule="auto"/>
              <w:jc w:val="center"/>
              <w:outlineLvl w:val="1"/>
              <w:rPr>
                <w:rFonts w:ascii="Times New Roman" w:hAnsi="Times New Roman" w:cs="Times New Roman"/>
                <w:bCs/>
              </w:rPr>
            </w:pPr>
            <w:r>
              <w:rPr>
                <w:rFonts w:ascii="Times New Roman" w:hAnsi="Times New Roman" w:cs="Times New Roman"/>
                <w:bCs/>
              </w:rPr>
              <w:t>1447,</w:t>
            </w:r>
            <w:r w:rsidR="00CB7386">
              <w:rPr>
                <w:rFonts w:ascii="Times New Roman" w:hAnsi="Times New Roman" w:cs="Times New Roman"/>
                <w:bCs/>
              </w:rPr>
              <w:t>6</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C6A43" w:rsidRPr="004C6A43" w:rsidRDefault="00CB7386" w:rsidP="00014095">
            <w:pPr>
              <w:spacing w:line="240" w:lineRule="auto"/>
              <w:jc w:val="center"/>
              <w:outlineLvl w:val="1"/>
              <w:rPr>
                <w:rFonts w:ascii="Times New Roman" w:hAnsi="Times New Roman" w:cs="Times New Roman"/>
                <w:bCs/>
              </w:rPr>
            </w:pPr>
            <w:r>
              <w:rPr>
                <w:rFonts w:ascii="Times New Roman" w:hAnsi="Times New Roman" w:cs="Times New Roman"/>
                <w:bCs/>
              </w:rPr>
              <w:t>1429,1</w:t>
            </w:r>
          </w:p>
        </w:tc>
        <w:tc>
          <w:tcPr>
            <w:tcW w:w="1276" w:type="dxa"/>
            <w:tcBorders>
              <w:top w:val="nil"/>
              <w:left w:val="single" w:sz="4" w:space="0" w:color="000001"/>
              <w:bottom w:val="single" w:sz="4" w:space="0" w:color="000001"/>
              <w:right w:val="single" w:sz="4" w:space="0" w:color="000001"/>
            </w:tcBorders>
            <w:vAlign w:val="center"/>
          </w:tcPr>
          <w:p w:rsidR="004C6A43" w:rsidRPr="004C6A43" w:rsidRDefault="007C0CCF" w:rsidP="00014095">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4C6A43" w:rsidRPr="004C6A43" w:rsidRDefault="001F63D4" w:rsidP="00014095">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98,7</w:t>
            </w:r>
          </w:p>
        </w:tc>
        <w:tc>
          <w:tcPr>
            <w:tcW w:w="992" w:type="dxa"/>
            <w:tcBorders>
              <w:top w:val="nil"/>
              <w:left w:val="single" w:sz="4" w:space="0" w:color="000001"/>
              <w:bottom w:val="single" w:sz="4" w:space="0" w:color="000001"/>
              <w:right w:val="single" w:sz="4" w:space="0" w:color="auto"/>
            </w:tcBorders>
          </w:tcPr>
          <w:p w:rsidR="004C6A43" w:rsidRPr="001F63D4" w:rsidRDefault="001F63D4" w:rsidP="00A378C9">
            <w:pPr>
              <w:spacing w:line="240" w:lineRule="auto"/>
              <w:jc w:val="center"/>
              <w:rPr>
                <w:rFonts w:ascii="Times New Roman CYR" w:hAnsi="Times New Roman CYR" w:cs="Times New Roman CYR"/>
              </w:rPr>
            </w:pPr>
            <w:r w:rsidRPr="001F63D4">
              <w:rPr>
                <w:rFonts w:ascii="Times New Roman CYR" w:hAnsi="Times New Roman CYR" w:cs="Times New Roman CYR"/>
              </w:rPr>
              <w:t>+</w:t>
            </w:r>
            <w:r w:rsidR="00A378C9">
              <w:rPr>
                <w:rFonts w:ascii="Times New Roman CYR" w:hAnsi="Times New Roman CYR" w:cs="Times New Roman CYR"/>
              </w:rPr>
              <w:t>45,0</w:t>
            </w:r>
          </w:p>
        </w:tc>
      </w:tr>
      <w:tr w:rsidR="004C6A43" w:rsidRPr="00F064F6" w:rsidTr="004C6A43">
        <w:trPr>
          <w:trHeight w:val="192"/>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4C6A43" w:rsidRPr="004C6A43" w:rsidRDefault="004C6A43" w:rsidP="00014095">
            <w:pPr>
              <w:pStyle w:val="310"/>
              <w:spacing w:after="0"/>
              <w:ind w:left="0"/>
              <w:jc w:val="center"/>
              <w:rPr>
                <w:rFonts w:ascii="Times New Roman" w:hAnsi="Times New Roman"/>
                <w:sz w:val="22"/>
                <w:szCs w:val="22"/>
              </w:rPr>
            </w:pPr>
            <w:r>
              <w:rPr>
                <w:rFonts w:ascii="Times New Roman" w:hAnsi="Times New Roman"/>
                <w:sz w:val="22"/>
                <w:szCs w:val="22"/>
              </w:rPr>
              <w:t>-обеспечение проведения выборов и референдумов</w:t>
            </w:r>
          </w:p>
        </w:tc>
        <w:tc>
          <w:tcPr>
            <w:tcW w:w="1276" w:type="dxa"/>
            <w:tcBorders>
              <w:top w:val="nil"/>
              <w:left w:val="single" w:sz="4" w:space="0" w:color="000001"/>
              <w:bottom w:val="single" w:sz="4" w:space="0" w:color="000001"/>
              <w:right w:val="single" w:sz="4" w:space="0" w:color="000001"/>
            </w:tcBorders>
            <w:vAlign w:val="center"/>
          </w:tcPr>
          <w:p w:rsidR="004C6A43" w:rsidRPr="004C6A43" w:rsidRDefault="004C6A43" w:rsidP="004C6A43">
            <w:pPr>
              <w:spacing w:line="240" w:lineRule="auto"/>
              <w:jc w:val="center"/>
              <w:outlineLvl w:val="1"/>
              <w:rPr>
                <w:rFonts w:ascii="Times New Roman" w:hAnsi="Times New Roman" w:cs="Times New Roman"/>
                <w:bCs/>
              </w:rPr>
            </w:pPr>
            <w:r>
              <w:rPr>
                <w:rFonts w:ascii="Times New Roman" w:hAnsi="Times New Roman" w:cs="Times New Roman"/>
                <w:bCs/>
              </w:rPr>
              <w:t>-</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C6A43" w:rsidRDefault="004C6A43" w:rsidP="00014095">
            <w:pPr>
              <w:spacing w:line="240" w:lineRule="auto"/>
              <w:jc w:val="center"/>
              <w:outlineLvl w:val="1"/>
              <w:rPr>
                <w:rFonts w:ascii="Times New Roman" w:hAnsi="Times New Roman" w:cs="Times New Roman"/>
                <w:bCs/>
              </w:rPr>
            </w:pPr>
            <w:r>
              <w:rPr>
                <w:rFonts w:ascii="Times New Roman" w:hAnsi="Times New Roman" w:cs="Times New Roman"/>
                <w:bCs/>
              </w:rPr>
              <w:t>88,8</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C6A43" w:rsidRDefault="004C6A43" w:rsidP="00014095">
            <w:pPr>
              <w:spacing w:line="240" w:lineRule="auto"/>
              <w:jc w:val="center"/>
              <w:outlineLvl w:val="1"/>
              <w:rPr>
                <w:rFonts w:ascii="Times New Roman" w:hAnsi="Times New Roman" w:cs="Times New Roman"/>
                <w:bCs/>
              </w:rPr>
            </w:pPr>
            <w:r>
              <w:rPr>
                <w:rFonts w:ascii="Times New Roman" w:hAnsi="Times New Roman" w:cs="Times New Roman"/>
                <w:bCs/>
              </w:rPr>
              <w:t>88,8</w:t>
            </w:r>
          </w:p>
        </w:tc>
        <w:tc>
          <w:tcPr>
            <w:tcW w:w="1276" w:type="dxa"/>
            <w:tcBorders>
              <w:top w:val="nil"/>
              <w:left w:val="single" w:sz="4" w:space="0" w:color="000001"/>
              <w:bottom w:val="single" w:sz="4" w:space="0" w:color="000001"/>
              <w:right w:val="single" w:sz="4" w:space="0" w:color="000001"/>
            </w:tcBorders>
            <w:vAlign w:val="center"/>
          </w:tcPr>
          <w:p w:rsidR="004C6A43" w:rsidRPr="004C6A43" w:rsidRDefault="007C0CCF" w:rsidP="00014095">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4C6A43" w:rsidRPr="004C6A43" w:rsidRDefault="001F63D4" w:rsidP="00014095">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100,0</w:t>
            </w:r>
          </w:p>
        </w:tc>
        <w:tc>
          <w:tcPr>
            <w:tcW w:w="992" w:type="dxa"/>
            <w:tcBorders>
              <w:top w:val="nil"/>
              <w:left w:val="single" w:sz="4" w:space="0" w:color="000001"/>
              <w:bottom w:val="single" w:sz="4" w:space="0" w:color="000001"/>
              <w:right w:val="single" w:sz="4" w:space="0" w:color="auto"/>
            </w:tcBorders>
          </w:tcPr>
          <w:p w:rsidR="004C6A43" w:rsidRPr="001F63D4" w:rsidRDefault="001F63D4" w:rsidP="00014095">
            <w:pPr>
              <w:spacing w:line="240" w:lineRule="auto"/>
              <w:jc w:val="center"/>
              <w:rPr>
                <w:rFonts w:ascii="Times New Roman CYR" w:hAnsi="Times New Roman CYR" w:cs="Times New Roman CYR"/>
              </w:rPr>
            </w:pPr>
            <w:r w:rsidRPr="001F63D4">
              <w:rPr>
                <w:rFonts w:ascii="Times New Roman CYR" w:hAnsi="Times New Roman CYR" w:cs="Times New Roman CYR"/>
              </w:rPr>
              <w:t>-88,8</w:t>
            </w:r>
          </w:p>
        </w:tc>
      </w:tr>
      <w:tr w:rsidR="004C6A43" w:rsidRPr="00F064F6" w:rsidTr="004C6A43">
        <w:trPr>
          <w:trHeight w:val="192"/>
        </w:trPr>
        <w:tc>
          <w:tcPr>
            <w:tcW w:w="2518" w:type="dxa"/>
            <w:tcBorders>
              <w:top w:val="nil"/>
              <w:left w:val="single" w:sz="4" w:space="0" w:color="000001"/>
              <w:bottom w:val="single" w:sz="4" w:space="0" w:color="000001"/>
              <w:right w:val="nil"/>
            </w:tcBorders>
            <w:tcMar>
              <w:top w:w="0" w:type="dxa"/>
              <w:left w:w="108" w:type="dxa"/>
              <w:bottom w:w="0" w:type="dxa"/>
              <w:right w:w="108" w:type="dxa"/>
            </w:tcMar>
          </w:tcPr>
          <w:p w:rsidR="004C6A43" w:rsidRPr="004C6A43" w:rsidRDefault="004C6A43" w:rsidP="00014095">
            <w:pPr>
              <w:pStyle w:val="310"/>
              <w:spacing w:after="0"/>
              <w:ind w:left="0"/>
              <w:jc w:val="center"/>
              <w:rPr>
                <w:rFonts w:ascii="Times New Roman" w:hAnsi="Times New Roman"/>
                <w:sz w:val="22"/>
                <w:szCs w:val="22"/>
              </w:rPr>
            </w:pPr>
            <w:r w:rsidRPr="004C6A43">
              <w:rPr>
                <w:rFonts w:ascii="Times New Roman" w:hAnsi="Times New Roman"/>
                <w:sz w:val="22"/>
                <w:szCs w:val="22"/>
              </w:rPr>
              <w:t>-административная комиссия</w:t>
            </w:r>
          </w:p>
        </w:tc>
        <w:tc>
          <w:tcPr>
            <w:tcW w:w="1276" w:type="dxa"/>
            <w:tcBorders>
              <w:top w:val="nil"/>
              <w:left w:val="single" w:sz="4" w:space="0" w:color="000001"/>
              <w:bottom w:val="single" w:sz="4" w:space="0" w:color="000001"/>
              <w:right w:val="single" w:sz="4" w:space="0" w:color="000001"/>
            </w:tcBorders>
            <w:vAlign w:val="center"/>
          </w:tcPr>
          <w:p w:rsidR="004C6A43" w:rsidRPr="004C6A43" w:rsidRDefault="004C6A43" w:rsidP="004C6A43">
            <w:pPr>
              <w:spacing w:line="240" w:lineRule="auto"/>
              <w:jc w:val="center"/>
              <w:outlineLvl w:val="1"/>
              <w:rPr>
                <w:rFonts w:ascii="Times New Roman" w:hAnsi="Times New Roman" w:cs="Times New Roman"/>
                <w:bCs/>
              </w:rPr>
            </w:pPr>
            <w:r w:rsidRPr="004C6A43">
              <w:rPr>
                <w:rFonts w:ascii="Times New Roman" w:hAnsi="Times New Roman" w:cs="Times New Roman"/>
                <w:bCs/>
              </w:rPr>
              <w:t>2,0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C6A43" w:rsidRPr="004C6A43" w:rsidRDefault="004C6A43" w:rsidP="00014095">
            <w:pPr>
              <w:spacing w:line="240" w:lineRule="auto"/>
              <w:jc w:val="center"/>
              <w:outlineLvl w:val="1"/>
              <w:rPr>
                <w:rFonts w:ascii="Times New Roman" w:hAnsi="Times New Roman" w:cs="Times New Roman"/>
                <w:bCs/>
              </w:rPr>
            </w:pPr>
            <w:r>
              <w:rPr>
                <w:rFonts w:ascii="Times New Roman" w:hAnsi="Times New Roman" w:cs="Times New Roman"/>
                <w:bCs/>
              </w:rPr>
              <w:t>1,9</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C6A43" w:rsidRPr="004C6A43" w:rsidRDefault="004C6A43" w:rsidP="00014095">
            <w:pPr>
              <w:spacing w:line="240" w:lineRule="auto"/>
              <w:jc w:val="center"/>
              <w:outlineLvl w:val="1"/>
              <w:rPr>
                <w:rFonts w:ascii="Times New Roman" w:hAnsi="Times New Roman" w:cs="Times New Roman"/>
                <w:bCs/>
              </w:rPr>
            </w:pPr>
            <w:r>
              <w:rPr>
                <w:rFonts w:ascii="Times New Roman" w:hAnsi="Times New Roman" w:cs="Times New Roman"/>
                <w:bCs/>
              </w:rPr>
              <w:t>1,9</w:t>
            </w:r>
          </w:p>
        </w:tc>
        <w:tc>
          <w:tcPr>
            <w:tcW w:w="1276" w:type="dxa"/>
            <w:tcBorders>
              <w:top w:val="nil"/>
              <w:left w:val="single" w:sz="4" w:space="0" w:color="000001"/>
              <w:bottom w:val="single" w:sz="4" w:space="0" w:color="000001"/>
              <w:right w:val="single" w:sz="4" w:space="0" w:color="000001"/>
            </w:tcBorders>
            <w:vAlign w:val="center"/>
          </w:tcPr>
          <w:p w:rsidR="004C6A43" w:rsidRPr="004C6A43" w:rsidRDefault="007C0CCF" w:rsidP="0001409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4C6A43" w:rsidRPr="004C6A43"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992" w:type="dxa"/>
            <w:tcBorders>
              <w:top w:val="nil"/>
              <w:left w:val="single" w:sz="4" w:space="0" w:color="000001"/>
              <w:bottom w:val="single" w:sz="4" w:space="0" w:color="000001"/>
              <w:right w:val="single" w:sz="4" w:space="0" w:color="auto"/>
            </w:tcBorders>
          </w:tcPr>
          <w:p w:rsidR="004C6A43" w:rsidRPr="001F63D4"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-0,1</w:t>
            </w:r>
          </w:p>
        </w:tc>
      </w:tr>
      <w:tr w:rsidR="004C6A43" w:rsidRPr="00F064F6" w:rsidTr="004C6A43">
        <w:trPr>
          <w:trHeight w:val="192"/>
        </w:trPr>
        <w:tc>
          <w:tcPr>
            <w:tcW w:w="2518" w:type="dxa"/>
            <w:tcBorders>
              <w:top w:val="nil"/>
              <w:left w:val="single" w:sz="4" w:space="0" w:color="000001"/>
              <w:bottom w:val="single" w:sz="4" w:space="0" w:color="000001"/>
              <w:right w:val="nil"/>
            </w:tcBorders>
            <w:tcMar>
              <w:top w:w="0" w:type="dxa"/>
              <w:left w:w="108" w:type="dxa"/>
              <w:bottom w:w="0" w:type="dxa"/>
              <w:right w:w="108" w:type="dxa"/>
            </w:tcMar>
          </w:tcPr>
          <w:p w:rsidR="004C6A43" w:rsidRPr="004C6A43" w:rsidRDefault="004C6A43" w:rsidP="00014095">
            <w:pPr>
              <w:pStyle w:val="310"/>
              <w:spacing w:after="0"/>
              <w:ind w:left="0"/>
              <w:jc w:val="center"/>
              <w:rPr>
                <w:rFonts w:ascii="Times New Roman" w:hAnsi="Times New Roman"/>
                <w:sz w:val="22"/>
                <w:szCs w:val="22"/>
              </w:rPr>
            </w:pPr>
            <w:r w:rsidRPr="004C6A43">
              <w:rPr>
                <w:rFonts w:ascii="Times New Roman" w:hAnsi="Times New Roman"/>
                <w:sz w:val="22"/>
                <w:szCs w:val="22"/>
              </w:rPr>
              <w:t>-архивный фонд</w:t>
            </w:r>
          </w:p>
        </w:tc>
        <w:tc>
          <w:tcPr>
            <w:tcW w:w="1276" w:type="dxa"/>
            <w:tcBorders>
              <w:top w:val="nil"/>
              <w:left w:val="single" w:sz="4" w:space="0" w:color="000001"/>
              <w:bottom w:val="single" w:sz="4" w:space="0" w:color="000001"/>
              <w:right w:val="single" w:sz="4" w:space="0" w:color="000001"/>
            </w:tcBorders>
            <w:vAlign w:val="center"/>
          </w:tcPr>
          <w:p w:rsidR="004C6A43" w:rsidRPr="004C6A43" w:rsidRDefault="004C6A43" w:rsidP="004C6A43">
            <w:pPr>
              <w:spacing w:line="240" w:lineRule="auto"/>
              <w:jc w:val="center"/>
              <w:outlineLvl w:val="1"/>
              <w:rPr>
                <w:rFonts w:ascii="Times New Roman" w:hAnsi="Times New Roman" w:cs="Times New Roman"/>
                <w:bCs/>
              </w:rPr>
            </w:pPr>
            <w:r w:rsidRPr="004C6A43">
              <w:rPr>
                <w:rFonts w:ascii="Times New Roman" w:hAnsi="Times New Roman" w:cs="Times New Roman"/>
                <w:bCs/>
              </w:rPr>
              <w:t>6,0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C6A43" w:rsidRPr="004C6A43" w:rsidRDefault="00CB7386" w:rsidP="00014095">
            <w:pPr>
              <w:spacing w:line="240" w:lineRule="auto"/>
              <w:jc w:val="center"/>
              <w:outlineLvl w:val="1"/>
              <w:rPr>
                <w:rFonts w:ascii="Times New Roman" w:hAnsi="Times New Roman" w:cs="Times New Roman"/>
                <w:bCs/>
              </w:rPr>
            </w:pPr>
            <w:r>
              <w:rPr>
                <w:rFonts w:ascii="Times New Roman" w:hAnsi="Times New Roman" w:cs="Times New Roman"/>
                <w:bCs/>
              </w:rPr>
              <w:t>6,0</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C6A43" w:rsidRPr="004C6A43" w:rsidRDefault="004C6A43" w:rsidP="00CB7386">
            <w:pPr>
              <w:spacing w:line="240" w:lineRule="auto"/>
              <w:jc w:val="center"/>
              <w:outlineLvl w:val="1"/>
              <w:rPr>
                <w:rFonts w:ascii="Times New Roman" w:hAnsi="Times New Roman" w:cs="Times New Roman"/>
                <w:bCs/>
              </w:rPr>
            </w:pPr>
            <w:r>
              <w:rPr>
                <w:rFonts w:ascii="Times New Roman" w:hAnsi="Times New Roman" w:cs="Times New Roman"/>
                <w:bCs/>
              </w:rPr>
              <w:t>6,</w:t>
            </w:r>
            <w:r w:rsidR="00CB7386">
              <w:rPr>
                <w:rFonts w:ascii="Times New Roman" w:hAnsi="Times New Roman" w:cs="Times New Roman"/>
                <w:bCs/>
              </w:rPr>
              <w:t>0</w:t>
            </w:r>
          </w:p>
        </w:tc>
        <w:tc>
          <w:tcPr>
            <w:tcW w:w="1276" w:type="dxa"/>
            <w:tcBorders>
              <w:top w:val="nil"/>
              <w:left w:val="single" w:sz="4" w:space="0" w:color="000001"/>
              <w:bottom w:val="single" w:sz="4" w:space="0" w:color="000001"/>
              <w:right w:val="single" w:sz="4" w:space="0" w:color="000001"/>
            </w:tcBorders>
            <w:vAlign w:val="center"/>
          </w:tcPr>
          <w:p w:rsidR="004C6A43" w:rsidRPr="004C6A43" w:rsidRDefault="007C0CCF" w:rsidP="0001409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4C6A43" w:rsidRPr="004C6A43"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992" w:type="dxa"/>
            <w:tcBorders>
              <w:top w:val="nil"/>
              <w:left w:val="single" w:sz="4" w:space="0" w:color="000001"/>
              <w:bottom w:val="single" w:sz="4" w:space="0" w:color="000001"/>
              <w:right w:val="single" w:sz="4" w:space="0" w:color="auto"/>
            </w:tcBorders>
          </w:tcPr>
          <w:p w:rsidR="004C6A43" w:rsidRPr="001F63D4"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+0,4</w:t>
            </w:r>
          </w:p>
        </w:tc>
      </w:tr>
      <w:tr w:rsidR="004C6A43" w:rsidRPr="00F064F6" w:rsidTr="004C6A43">
        <w:trPr>
          <w:trHeight w:val="226"/>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4C6A43" w:rsidRPr="004C6A43" w:rsidRDefault="004C6A43" w:rsidP="008E2F0D">
            <w:pPr>
              <w:pStyle w:val="310"/>
              <w:spacing w:after="0"/>
              <w:ind w:left="0"/>
              <w:jc w:val="center"/>
              <w:rPr>
                <w:rFonts w:ascii="Times New Roman" w:hAnsi="Times New Roman"/>
                <w:sz w:val="22"/>
                <w:szCs w:val="22"/>
              </w:rPr>
            </w:pPr>
            <w:r w:rsidRPr="004C6A43">
              <w:rPr>
                <w:rFonts w:ascii="Times New Roman" w:hAnsi="Times New Roman"/>
                <w:sz w:val="22"/>
                <w:szCs w:val="22"/>
              </w:rPr>
              <w:t>- резервный фонд</w:t>
            </w:r>
          </w:p>
        </w:tc>
        <w:tc>
          <w:tcPr>
            <w:tcW w:w="1276" w:type="dxa"/>
            <w:tcBorders>
              <w:top w:val="nil"/>
              <w:left w:val="single" w:sz="4" w:space="0" w:color="000001"/>
              <w:bottom w:val="single" w:sz="4" w:space="0" w:color="000001"/>
              <w:right w:val="single" w:sz="4" w:space="0" w:color="000001"/>
            </w:tcBorders>
            <w:vAlign w:val="center"/>
          </w:tcPr>
          <w:p w:rsidR="004C6A43" w:rsidRPr="004C6A43" w:rsidRDefault="004C6A43" w:rsidP="004C6A43">
            <w:pPr>
              <w:spacing w:line="240" w:lineRule="auto"/>
              <w:jc w:val="center"/>
              <w:outlineLvl w:val="0"/>
              <w:rPr>
                <w:rFonts w:ascii="Times New Roman" w:hAnsi="Times New Roman" w:cs="Times New Roman"/>
                <w:bCs/>
              </w:rPr>
            </w:pPr>
            <w:r w:rsidRPr="004C6A43">
              <w:rPr>
                <w:rFonts w:ascii="Times New Roman" w:hAnsi="Times New Roman" w:cs="Times New Roman"/>
                <w:bCs/>
              </w:rPr>
              <w:t>-</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C6A43" w:rsidRPr="004C6A43" w:rsidRDefault="007C0CCF" w:rsidP="00014095">
            <w:pPr>
              <w:spacing w:line="240" w:lineRule="auto"/>
              <w:jc w:val="center"/>
              <w:outlineLvl w:val="0"/>
              <w:rPr>
                <w:rFonts w:ascii="Times New Roman" w:hAnsi="Times New Roman" w:cs="Times New Roman"/>
                <w:bCs/>
              </w:rPr>
            </w:pPr>
            <w:r>
              <w:rPr>
                <w:rFonts w:ascii="Times New Roman" w:hAnsi="Times New Roman" w:cs="Times New Roman"/>
                <w:bCs/>
              </w:rPr>
              <w:t>17,0</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C6A43" w:rsidRPr="004C6A43" w:rsidRDefault="007C0CCF" w:rsidP="00014095">
            <w:pPr>
              <w:spacing w:line="240" w:lineRule="auto"/>
              <w:jc w:val="center"/>
              <w:outlineLvl w:val="0"/>
              <w:rPr>
                <w:rFonts w:ascii="Times New Roman" w:hAnsi="Times New Roman" w:cs="Times New Roman"/>
                <w:bCs/>
              </w:rPr>
            </w:pPr>
            <w:r>
              <w:rPr>
                <w:rFonts w:ascii="Times New Roman" w:hAnsi="Times New Roman" w:cs="Times New Roman"/>
                <w:bCs/>
              </w:rPr>
              <w:t>-</w:t>
            </w:r>
          </w:p>
        </w:tc>
        <w:tc>
          <w:tcPr>
            <w:tcW w:w="1276" w:type="dxa"/>
            <w:tcBorders>
              <w:top w:val="nil"/>
              <w:left w:val="single" w:sz="4" w:space="0" w:color="000001"/>
              <w:bottom w:val="single" w:sz="4" w:space="0" w:color="000001"/>
              <w:right w:val="single" w:sz="4" w:space="0" w:color="000001"/>
            </w:tcBorders>
            <w:vAlign w:val="center"/>
          </w:tcPr>
          <w:p w:rsidR="004C6A43" w:rsidRPr="004C6A43" w:rsidRDefault="007C0CCF" w:rsidP="00014095">
            <w:pPr>
              <w:spacing w:line="240" w:lineRule="auto"/>
              <w:jc w:val="center"/>
              <w:rPr>
                <w:rFonts w:ascii="Times New Roman CYR" w:hAnsi="Times New Roman CYR" w:cs="Times New Roman CYR"/>
              </w:rPr>
            </w:pPr>
            <w:r>
              <w:rPr>
                <w:rFonts w:ascii="Times New Roman CYR" w:hAnsi="Times New Roman CYR" w:cs="Times New Roman CYR"/>
              </w:rPr>
              <w:t>-17,0</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4C6A43" w:rsidRPr="004C6A43"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2" w:type="dxa"/>
            <w:tcBorders>
              <w:top w:val="nil"/>
              <w:left w:val="single" w:sz="4" w:space="0" w:color="000001"/>
              <w:bottom w:val="single" w:sz="4" w:space="0" w:color="000001"/>
              <w:right w:val="single" w:sz="4" w:space="0" w:color="auto"/>
            </w:tcBorders>
          </w:tcPr>
          <w:p w:rsidR="004C6A43" w:rsidRPr="001F63D4"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w:t>
            </w:r>
          </w:p>
        </w:tc>
      </w:tr>
      <w:tr w:rsidR="004C6A43" w:rsidRPr="00F064F6" w:rsidTr="004C6A43">
        <w:trPr>
          <w:trHeight w:val="678"/>
        </w:trPr>
        <w:tc>
          <w:tcPr>
            <w:tcW w:w="2518" w:type="dxa"/>
            <w:tcBorders>
              <w:top w:val="nil"/>
              <w:left w:val="single" w:sz="4" w:space="0" w:color="000001"/>
              <w:bottom w:val="single" w:sz="4" w:space="0" w:color="auto"/>
              <w:right w:val="nil"/>
            </w:tcBorders>
            <w:tcMar>
              <w:top w:w="0" w:type="dxa"/>
              <w:left w:w="108" w:type="dxa"/>
              <w:bottom w:w="0" w:type="dxa"/>
              <w:right w:w="108" w:type="dxa"/>
            </w:tcMar>
            <w:hideMark/>
          </w:tcPr>
          <w:p w:rsidR="004C6A43" w:rsidRPr="004C6A43" w:rsidRDefault="004C6A43" w:rsidP="00014095">
            <w:pPr>
              <w:pStyle w:val="310"/>
              <w:spacing w:after="0"/>
              <w:ind w:left="0"/>
              <w:jc w:val="center"/>
              <w:rPr>
                <w:rFonts w:ascii="Times New Roman" w:hAnsi="Times New Roman"/>
                <w:sz w:val="22"/>
                <w:szCs w:val="22"/>
              </w:rPr>
            </w:pPr>
            <w:r w:rsidRPr="004C6A43">
              <w:rPr>
                <w:rFonts w:ascii="Times New Roman" w:hAnsi="Times New Roman"/>
                <w:sz w:val="22"/>
                <w:szCs w:val="22"/>
              </w:rPr>
              <w:lastRenderedPageBreak/>
              <w:t>-  обеспечение деятельности финансовых, налоговых и таможнях органов и органов финансового надзора</w:t>
            </w:r>
          </w:p>
        </w:tc>
        <w:tc>
          <w:tcPr>
            <w:tcW w:w="1276" w:type="dxa"/>
            <w:tcBorders>
              <w:top w:val="nil"/>
              <w:left w:val="single" w:sz="4" w:space="0" w:color="000001"/>
              <w:bottom w:val="single" w:sz="4" w:space="0" w:color="auto"/>
              <w:right w:val="single" w:sz="4" w:space="0" w:color="000001"/>
            </w:tcBorders>
            <w:vAlign w:val="center"/>
          </w:tcPr>
          <w:p w:rsidR="004C6A43" w:rsidRPr="004C6A43" w:rsidRDefault="004C6A43" w:rsidP="004C6A43">
            <w:pPr>
              <w:spacing w:line="240" w:lineRule="auto"/>
              <w:jc w:val="center"/>
              <w:outlineLvl w:val="1"/>
              <w:rPr>
                <w:rFonts w:ascii="Times New Roman" w:hAnsi="Times New Roman" w:cs="Times New Roman"/>
                <w:bCs/>
              </w:rPr>
            </w:pPr>
            <w:r w:rsidRPr="004C6A43">
              <w:rPr>
                <w:rFonts w:ascii="Times New Roman" w:hAnsi="Times New Roman" w:cs="Times New Roman"/>
                <w:bCs/>
              </w:rPr>
              <w:t>5,6</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4C6A43" w:rsidRPr="004C6A43" w:rsidRDefault="007C0CCF" w:rsidP="00014095">
            <w:pPr>
              <w:spacing w:line="240" w:lineRule="auto"/>
              <w:jc w:val="center"/>
              <w:outlineLvl w:val="1"/>
              <w:rPr>
                <w:rFonts w:ascii="Times New Roman" w:hAnsi="Times New Roman" w:cs="Times New Roman"/>
                <w:bCs/>
              </w:rPr>
            </w:pPr>
            <w:r>
              <w:rPr>
                <w:rFonts w:ascii="Times New Roman" w:hAnsi="Times New Roman" w:cs="Times New Roman"/>
                <w:bCs/>
              </w:rPr>
              <w:t>5,6</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center"/>
          </w:tcPr>
          <w:p w:rsidR="004C6A43" w:rsidRPr="004C6A43" w:rsidRDefault="007C0CCF" w:rsidP="00014095">
            <w:pPr>
              <w:spacing w:line="240" w:lineRule="auto"/>
              <w:jc w:val="center"/>
              <w:outlineLvl w:val="1"/>
              <w:rPr>
                <w:rFonts w:ascii="Times New Roman" w:hAnsi="Times New Roman" w:cs="Times New Roman"/>
                <w:bCs/>
              </w:rPr>
            </w:pPr>
            <w:r>
              <w:rPr>
                <w:rFonts w:ascii="Times New Roman" w:hAnsi="Times New Roman" w:cs="Times New Roman"/>
                <w:bCs/>
              </w:rPr>
              <w:t>5,6</w:t>
            </w:r>
          </w:p>
        </w:tc>
        <w:tc>
          <w:tcPr>
            <w:tcW w:w="1276" w:type="dxa"/>
            <w:tcBorders>
              <w:top w:val="nil"/>
              <w:left w:val="single" w:sz="4" w:space="0" w:color="000001"/>
              <w:bottom w:val="single" w:sz="4" w:space="0" w:color="auto"/>
              <w:right w:val="single" w:sz="4" w:space="0" w:color="000001"/>
            </w:tcBorders>
            <w:vAlign w:val="center"/>
          </w:tcPr>
          <w:p w:rsidR="004C6A43" w:rsidRPr="004C6A43" w:rsidRDefault="007C0CCF" w:rsidP="0001409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4C6A43" w:rsidRPr="004C6A43"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992" w:type="dxa"/>
            <w:tcBorders>
              <w:top w:val="nil"/>
              <w:left w:val="single" w:sz="4" w:space="0" w:color="000001"/>
              <w:bottom w:val="single" w:sz="4" w:space="0" w:color="auto"/>
              <w:right w:val="single" w:sz="4" w:space="0" w:color="auto"/>
            </w:tcBorders>
          </w:tcPr>
          <w:p w:rsidR="004C6A43" w:rsidRPr="001F63D4"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w:t>
            </w:r>
          </w:p>
        </w:tc>
      </w:tr>
      <w:tr w:rsidR="004C6A43" w:rsidRPr="00F064F6" w:rsidTr="004C6A43">
        <w:trPr>
          <w:trHeight w:val="183"/>
        </w:trPr>
        <w:tc>
          <w:tcPr>
            <w:tcW w:w="2518"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4C6A43" w:rsidRPr="004C6A43" w:rsidRDefault="004C6A43" w:rsidP="008E2F0D">
            <w:pPr>
              <w:pStyle w:val="310"/>
              <w:spacing w:after="0"/>
              <w:ind w:left="0"/>
              <w:jc w:val="center"/>
              <w:rPr>
                <w:rFonts w:ascii="Times New Roman" w:hAnsi="Times New Roman"/>
                <w:sz w:val="22"/>
                <w:szCs w:val="22"/>
              </w:rPr>
            </w:pPr>
            <w:r w:rsidRPr="004C6A43">
              <w:rPr>
                <w:rFonts w:ascii="Times New Roman" w:hAnsi="Times New Roman"/>
                <w:sz w:val="22"/>
                <w:szCs w:val="22"/>
              </w:rPr>
              <w:t>-другие общегосударственные вопросы</w:t>
            </w:r>
          </w:p>
        </w:tc>
        <w:tc>
          <w:tcPr>
            <w:tcW w:w="1276" w:type="dxa"/>
            <w:tcBorders>
              <w:top w:val="single" w:sz="4" w:space="0" w:color="auto"/>
              <w:left w:val="single" w:sz="4" w:space="0" w:color="000001"/>
              <w:bottom w:val="single" w:sz="4" w:space="0" w:color="000001"/>
              <w:right w:val="single" w:sz="4" w:space="0" w:color="000001"/>
            </w:tcBorders>
            <w:vAlign w:val="center"/>
          </w:tcPr>
          <w:p w:rsidR="004C6A43" w:rsidRPr="004C6A43" w:rsidRDefault="004C6A43" w:rsidP="004C6A43">
            <w:pPr>
              <w:spacing w:line="240" w:lineRule="auto"/>
              <w:jc w:val="center"/>
              <w:outlineLvl w:val="0"/>
              <w:rPr>
                <w:rFonts w:ascii="Times New Roman" w:hAnsi="Times New Roman" w:cs="Times New Roman"/>
                <w:bCs/>
              </w:rPr>
            </w:pPr>
            <w:r w:rsidRPr="004C6A43">
              <w:rPr>
                <w:rFonts w:ascii="Times New Roman" w:hAnsi="Times New Roman" w:cs="Times New Roman"/>
                <w:bCs/>
              </w:rPr>
              <w:t>66,7</w:t>
            </w:r>
          </w:p>
        </w:tc>
        <w:tc>
          <w:tcPr>
            <w:tcW w:w="1276"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4C6A43" w:rsidRPr="004C6A43" w:rsidRDefault="007C0CCF" w:rsidP="00014095">
            <w:pPr>
              <w:spacing w:line="240" w:lineRule="auto"/>
              <w:jc w:val="center"/>
              <w:outlineLvl w:val="0"/>
              <w:rPr>
                <w:rFonts w:ascii="Times New Roman" w:hAnsi="Times New Roman" w:cs="Times New Roman"/>
                <w:bCs/>
              </w:rPr>
            </w:pPr>
            <w:r>
              <w:rPr>
                <w:rFonts w:ascii="Times New Roman" w:hAnsi="Times New Roman" w:cs="Times New Roman"/>
                <w:bCs/>
              </w:rPr>
              <w:t>140,4</w:t>
            </w:r>
          </w:p>
        </w:tc>
        <w:tc>
          <w:tcPr>
            <w:tcW w:w="1417"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4C6A43" w:rsidRPr="004C6A43" w:rsidRDefault="007C0CCF" w:rsidP="00014095">
            <w:pPr>
              <w:spacing w:line="240" w:lineRule="auto"/>
              <w:jc w:val="center"/>
              <w:outlineLvl w:val="0"/>
              <w:rPr>
                <w:rFonts w:ascii="Times New Roman" w:hAnsi="Times New Roman" w:cs="Times New Roman"/>
                <w:bCs/>
              </w:rPr>
            </w:pPr>
            <w:r>
              <w:rPr>
                <w:rFonts w:ascii="Times New Roman" w:hAnsi="Times New Roman" w:cs="Times New Roman"/>
                <w:bCs/>
              </w:rPr>
              <w:t>140,2</w:t>
            </w:r>
          </w:p>
        </w:tc>
        <w:tc>
          <w:tcPr>
            <w:tcW w:w="1276" w:type="dxa"/>
            <w:tcBorders>
              <w:top w:val="single" w:sz="4" w:space="0" w:color="auto"/>
              <w:left w:val="single" w:sz="4" w:space="0" w:color="000001"/>
              <w:bottom w:val="single" w:sz="4" w:space="0" w:color="000001"/>
              <w:right w:val="single" w:sz="4" w:space="0" w:color="000001"/>
            </w:tcBorders>
            <w:vAlign w:val="center"/>
          </w:tcPr>
          <w:p w:rsidR="004C6A43" w:rsidRPr="004C6A43" w:rsidRDefault="007C0CCF" w:rsidP="00014095">
            <w:pPr>
              <w:spacing w:line="240" w:lineRule="auto"/>
              <w:jc w:val="center"/>
              <w:rPr>
                <w:rFonts w:ascii="Times New Roman CYR" w:hAnsi="Times New Roman CYR" w:cs="Times New Roman CYR"/>
              </w:rPr>
            </w:pPr>
            <w:r>
              <w:rPr>
                <w:rFonts w:ascii="Times New Roman CYR" w:hAnsi="Times New Roman CYR" w:cs="Times New Roman CYR"/>
              </w:rPr>
              <w:t>-0,2</w:t>
            </w:r>
          </w:p>
        </w:tc>
        <w:tc>
          <w:tcPr>
            <w:tcW w:w="1134"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4C6A43" w:rsidRPr="004C6A43"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2" w:type="dxa"/>
            <w:tcBorders>
              <w:top w:val="single" w:sz="4" w:space="0" w:color="auto"/>
              <w:left w:val="single" w:sz="4" w:space="0" w:color="000001"/>
              <w:bottom w:val="single" w:sz="4" w:space="0" w:color="000001"/>
              <w:right w:val="single" w:sz="4" w:space="0" w:color="auto"/>
            </w:tcBorders>
          </w:tcPr>
          <w:p w:rsidR="004C6A43" w:rsidRPr="001F63D4"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+73,5</w:t>
            </w:r>
          </w:p>
        </w:tc>
      </w:tr>
      <w:tr w:rsidR="004C6A43" w:rsidRPr="00F064F6" w:rsidTr="004C6A43">
        <w:trPr>
          <w:trHeight w:val="284"/>
        </w:trPr>
        <w:tc>
          <w:tcPr>
            <w:tcW w:w="2518"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4C6A43" w:rsidRPr="004C6A43" w:rsidRDefault="004C6A43" w:rsidP="008E2F0D">
            <w:pPr>
              <w:pStyle w:val="310"/>
              <w:spacing w:after="0"/>
              <w:ind w:left="0"/>
              <w:jc w:val="center"/>
              <w:rPr>
                <w:rFonts w:ascii="Times New Roman" w:hAnsi="Times New Roman"/>
                <w:sz w:val="22"/>
                <w:szCs w:val="22"/>
              </w:rPr>
            </w:pPr>
            <w:r w:rsidRPr="004C6A43">
              <w:rPr>
                <w:rFonts w:ascii="Times New Roman" w:hAnsi="Times New Roman"/>
                <w:sz w:val="22"/>
                <w:szCs w:val="22"/>
              </w:rPr>
              <w:t>Мобилизационная и вневойсковая подготовка</w:t>
            </w:r>
          </w:p>
        </w:tc>
        <w:tc>
          <w:tcPr>
            <w:tcW w:w="1276" w:type="dxa"/>
            <w:tcBorders>
              <w:top w:val="single" w:sz="4" w:space="0" w:color="00000A"/>
              <w:left w:val="single" w:sz="4" w:space="0" w:color="000001"/>
              <w:bottom w:val="single" w:sz="4" w:space="0" w:color="000001"/>
              <w:right w:val="single" w:sz="4" w:space="0" w:color="000001"/>
            </w:tcBorders>
            <w:vAlign w:val="center"/>
          </w:tcPr>
          <w:p w:rsidR="004C6A43" w:rsidRPr="004C6A43" w:rsidRDefault="004C6A43" w:rsidP="004C6A43">
            <w:pPr>
              <w:spacing w:line="240" w:lineRule="auto"/>
              <w:jc w:val="center"/>
              <w:outlineLvl w:val="1"/>
              <w:rPr>
                <w:rFonts w:ascii="Times New Roman" w:hAnsi="Times New Roman" w:cs="Times New Roman"/>
                <w:bCs/>
              </w:rPr>
            </w:pPr>
            <w:r w:rsidRPr="004C6A43">
              <w:rPr>
                <w:rFonts w:ascii="Times New Roman" w:hAnsi="Times New Roman" w:cs="Times New Roman"/>
                <w:bCs/>
              </w:rPr>
              <w:t>46,6</w:t>
            </w:r>
          </w:p>
        </w:tc>
        <w:tc>
          <w:tcPr>
            <w:tcW w:w="1276"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4C6A43" w:rsidRPr="004C6A43" w:rsidRDefault="007C0CCF" w:rsidP="00014095">
            <w:pPr>
              <w:spacing w:line="240" w:lineRule="auto"/>
              <w:jc w:val="center"/>
              <w:outlineLvl w:val="1"/>
              <w:rPr>
                <w:rFonts w:ascii="Times New Roman" w:hAnsi="Times New Roman" w:cs="Times New Roman"/>
                <w:bCs/>
              </w:rPr>
            </w:pPr>
            <w:r>
              <w:rPr>
                <w:rFonts w:ascii="Times New Roman" w:hAnsi="Times New Roman" w:cs="Times New Roman"/>
                <w:bCs/>
              </w:rPr>
              <w:t>48,9</w:t>
            </w:r>
          </w:p>
        </w:tc>
        <w:tc>
          <w:tcPr>
            <w:tcW w:w="1417"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4C6A43" w:rsidRPr="004C6A43" w:rsidRDefault="007C0CCF" w:rsidP="00014095">
            <w:pPr>
              <w:spacing w:line="240" w:lineRule="auto"/>
              <w:jc w:val="center"/>
              <w:outlineLvl w:val="1"/>
              <w:rPr>
                <w:rFonts w:ascii="Times New Roman" w:hAnsi="Times New Roman" w:cs="Times New Roman"/>
                <w:bCs/>
              </w:rPr>
            </w:pPr>
            <w:r>
              <w:rPr>
                <w:rFonts w:ascii="Times New Roman" w:hAnsi="Times New Roman" w:cs="Times New Roman"/>
                <w:bCs/>
              </w:rPr>
              <w:t>48,9</w:t>
            </w:r>
          </w:p>
        </w:tc>
        <w:tc>
          <w:tcPr>
            <w:tcW w:w="1276" w:type="dxa"/>
            <w:tcBorders>
              <w:top w:val="single" w:sz="4" w:space="0" w:color="00000A"/>
              <w:left w:val="single" w:sz="4" w:space="0" w:color="000001"/>
              <w:bottom w:val="single" w:sz="4" w:space="0" w:color="000001"/>
              <w:right w:val="single" w:sz="4" w:space="0" w:color="000001"/>
            </w:tcBorders>
            <w:vAlign w:val="center"/>
          </w:tcPr>
          <w:p w:rsidR="004C6A43" w:rsidRPr="004C6A43" w:rsidRDefault="007C0CCF" w:rsidP="0001409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134"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center"/>
          </w:tcPr>
          <w:p w:rsidR="004C6A43" w:rsidRPr="004C6A43"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2" w:type="dxa"/>
            <w:tcBorders>
              <w:top w:val="single" w:sz="4" w:space="0" w:color="00000A"/>
              <w:left w:val="single" w:sz="4" w:space="0" w:color="000001"/>
              <w:bottom w:val="single" w:sz="4" w:space="0" w:color="000001"/>
              <w:right w:val="single" w:sz="4" w:space="0" w:color="auto"/>
            </w:tcBorders>
          </w:tcPr>
          <w:p w:rsidR="004C6A43" w:rsidRPr="001F63D4"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+2,3</w:t>
            </w:r>
          </w:p>
        </w:tc>
      </w:tr>
      <w:tr w:rsidR="004C6A43" w:rsidRPr="00F064F6" w:rsidTr="004C6A43">
        <w:trPr>
          <w:trHeight w:val="48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4C6A43" w:rsidRPr="004C6A43" w:rsidRDefault="004C6A43" w:rsidP="00014095">
            <w:pPr>
              <w:pStyle w:val="310"/>
              <w:spacing w:after="0"/>
              <w:ind w:left="0"/>
              <w:jc w:val="center"/>
              <w:rPr>
                <w:rFonts w:ascii="Times New Roman" w:hAnsi="Times New Roman"/>
                <w:sz w:val="22"/>
                <w:szCs w:val="22"/>
              </w:rPr>
            </w:pPr>
            <w:r w:rsidRPr="004C6A43">
              <w:rPr>
                <w:rFonts w:ascii="Times New Roman" w:hAnsi="Times New Roman"/>
                <w:sz w:val="22"/>
                <w:szCs w:val="22"/>
              </w:rPr>
              <w:t>Национальная безопасность и правоохранительная деятельность:</w:t>
            </w:r>
          </w:p>
        </w:tc>
        <w:tc>
          <w:tcPr>
            <w:tcW w:w="1276" w:type="dxa"/>
            <w:tcBorders>
              <w:top w:val="nil"/>
              <w:left w:val="single" w:sz="4" w:space="0" w:color="000001"/>
              <w:bottom w:val="single" w:sz="4" w:space="0" w:color="000001"/>
              <w:right w:val="single" w:sz="4" w:space="0" w:color="000001"/>
            </w:tcBorders>
            <w:vAlign w:val="center"/>
          </w:tcPr>
          <w:p w:rsidR="004C6A43" w:rsidRPr="004C6A43" w:rsidRDefault="004C6A43" w:rsidP="004C6A43">
            <w:pPr>
              <w:spacing w:line="240" w:lineRule="auto"/>
              <w:jc w:val="center"/>
              <w:rPr>
                <w:rFonts w:ascii="Times New Roman" w:hAnsi="Times New Roman" w:cs="Times New Roman"/>
              </w:rPr>
            </w:pPr>
            <w:r w:rsidRPr="004C6A43">
              <w:rPr>
                <w:rFonts w:ascii="Times New Roman" w:hAnsi="Times New Roman" w:cs="Times New Roman"/>
              </w:rPr>
              <w:t>-</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C6A43" w:rsidRPr="004C6A43" w:rsidRDefault="007C0CCF" w:rsidP="00014095">
            <w:pPr>
              <w:spacing w:line="240" w:lineRule="auto"/>
              <w:jc w:val="center"/>
              <w:rPr>
                <w:rFonts w:ascii="Times New Roman" w:hAnsi="Times New Roman" w:cs="Times New Roman"/>
              </w:rPr>
            </w:pPr>
            <w:r>
              <w:rPr>
                <w:rFonts w:ascii="Times New Roman" w:hAnsi="Times New Roman" w:cs="Times New Roman"/>
              </w:rPr>
              <w:t>30,0</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C6A43" w:rsidRPr="004C6A43" w:rsidRDefault="007C0CCF" w:rsidP="00014095">
            <w:pPr>
              <w:spacing w:line="240" w:lineRule="auto"/>
              <w:jc w:val="center"/>
              <w:rPr>
                <w:rFonts w:ascii="Times New Roman" w:hAnsi="Times New Roman" w:cs="Times New Roman"/>
              </w:rPr>
            </w:pPr>
            <w:r>
              <w:rPr>
                <w:rFonts w:ascii="Times New Roman" w:hAnsi="Times New Roman" w:cs="Times New Roman"/>
              </w:rPr>
              <w:t>16,6</w:t>
            </w:r>
          </w:p>
        </w:tc>
        <w:tc>
          <w:tcPr>
            <w:tcW w:w="1276" w:type="dxa"/>
            <w:tcBorders>
              <w:top w:val="nil"/>
              <w:left w:val="single" w:sz="4" w:space="0" w:color="000001"/>
              <w:bottom w:val="single" w:sz="4" w:space="0" w:color="000001"/>
              <w:right w:val="single" w:sz="4" w:space="0" w:color="000001"/>
            </w:tcBorders>
            <w:vAlign w:val="center"/>
          </w:tcPr>
          <w:p w:rsidR="004C6A43" w:rsidRPr="004C6A43" w:rsidRDefault="007C0CCF" w:rsidP="00014095">
            <w:pPr>
              <w:spacing w:line="240" w:lineRule="auto"/>
              <w:jc w:val="center"/>
              <w:rPr>
                <w:rFonts w:ascii="Times New Roman CYR" w:hAnsi="Times New Roman CYR" w:cs="Times New Roman CYR"/>
              </w:rPr>
            </w:pPr>
            <w:r>
              <w:rPr>
                <w:rFonts w:ascii="Times New Roman CYR" w:hAnsi="Times New Roman CYR" w:cs="Times New Roman CYR"/>
              </w:rPr>
              <w:t>-13,4</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4C6A43" w:rsidRPr="004C6A43"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55,3</w:t>
            </w:r>
          </w:p>
        </w:tc>
        <w:tc>
          <w:tcPr>
            <w:tcW w:w="992" w:type="dxa"/>
            <w:tcBorders>
              <w:top w:val="nil"/>
              <w:left w:val="single" w:sz="4" w:space="0" w:color="000001"/>
              <w:bottom w:val="single" w:sz="4" w:space="0" w:color="000001"/>
              <w:right w:val="single" w:sz="4" w:space="0" w:color="auto"/>
            </w:tcBorders>
          </w:tcPr>
          <w:p w:rsidR="004C6A43" w:rsidRPr="001F63D4"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+16,6</w:t>
            </w:r>
          </w:p>
        </w:tc>
      </w:tr>
      <w:tr w:rsidR="004C6A43" w:rsidRPr="00F064F6" w:rsidTr="004C6A43">
        <w:trPr>
          <w:trHeight w:val="48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4C6A43" w:rsidRPr="004C6A43" w:rsidRDefault="004C6A43" w:rsidP="00014095">
            <w:pPr>
              <w:pStyle w:val="310"/>
              <w:spacing w:after="0"/>
              <w:ind w:left="0"/>
              <w:jc w:val="center"/>
              <w:rPr>
                <w:rFonts w:ascii="Times New Roman" w:hAnsi="Times New Roman"/>
                <w:sz w:val="22"/>
                <w:szCs w:val="22"/>
              </w:rPr>
            </w:pPr>
            <w:r w:rsidRPr="004C6A43">
              <w:rPr>
                <w:rFonts w:ascii="Times New Roman" w:hAnsi="Times New Roman"/>
                <w:color w:val="000000"/>
                <w:sz w:val="22"/>
                <w:szCs w:val="22"/>
                <w:lang w:eastAsia="ru-RU"/>
              </w:rPr>
              <w:t>-предупреждение и ликвидация последствий</w:t>
            </w:r>
            <w:proofErr w:type="gramStart"/>
            <w:r w:rsidRPr="004C6A43">
              <w:rPr>
                <w:rFonts w:ascii="Times New Roman" w:hAnsi="Times New Roman"/>
                <w:color w:val="000000"/>
                <w:sz w:val="22"/>
                <w:szCs w:val="22"/>
                <w:lang w:eastAsia="ru-RU"/>
              </w:rPr>
              <w:t>.</w:t>
            </w:r>
            <w:proofErr w:type="gramEnd"/>
            <w:r w:rsidRPr="004C6A43">
              <w:rPr>
                <w:rFonts w:ascii="Times New Roman" w:hAnsi="Times New Roman"/>
                <w:color w:val="000000"/>
                <w:sz w:val="22"/>
                <w:szCs w:val="22"/>
                <w:lang w:eastAsia="ru-RU"/>
              </w:rPr>
              <w:t xml:space="preserve"> </w:t>
            </w:r>
            <w:proofErr w:type="gramStart"/>
            <w:r w:rsidRPr="004C6A43">
              <w:rPr>
                <w:rFonts w:ascii="Times New Roman" w:hAnsi="Times New Roman"/>
                <w:color w:val="000000"/>
                <w:sz w:val="22"/>
                <w:szCs w:val="22"/>
                <w:lang w:eastAsia="ru-RU"/>
              </w:rPr>
              <w:t>ч</w:t>
            </w:r>
            <w:proofErr w:type="gramEnd"/>
            <w:r w:rsidRPr="004C6A43">
              <w:rPr>
                <w:rFonts w:ascii="Times New Roman" w:hAnsi="Times New Roman"/>
                <w:color w:val="000000"/>
                <w:sz w:val="22"/>
                <w:szCs w:val="22"/>
                <w:lang w:eastAsia="ru-RU"/>
              </w:rPr>
              <w:t>резвычайных ситуаций и  стихийных бедствий, гражданская оборона</w:t>
            </w:r>
          </w:p>
        </w:tc>
        <w:tc>
          <w:tcPr>
            <w:tcW w:w="1276" w:type="dxa"/>
            <w:tcBorders>
              <w:top w:val="nil"/>
              <w:left w:val="single" w:sz="4" w:space="0" w:color="000001"/>
              <w:bottom w:val="single" w:sz="4" w:space="0" w:color="000001"/>
              <w:right w:val="single" w:sz="4" w:space="0" w:color="000001"/>
            </w:tcBorders>
            <w:vAlign w:val="center"/>
          </w:tcPr>
          <w:p w:rsidR="004C6A43" w:rsidRPr="004C6A43" w:rsidRDefault="004C6A43" w:rsidP="004C6A43">
            <w:pPr>
              <w:spacing w:line="240" w:lineRule="auto"/>
              <w:jc w:val="center"/>
              <w:rPr>
                <w:rFonts w:ascii="Times New Roman" w:hAnsi="Times New Roman" w:cs="Times New Roman"/>
              </w:rPr>
            </w:pPr>
            <w:r w:rsidRPr="004C6A43">
              <w:rPr>
                <w:rFonts w:ascii="Times New Roman" w:hAnsi="Times New Roman" w:cs="Times New Roman"/>
              </w:rPr>
              <w:t>-</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C6A43" w:rsidRPr="004C6A43" w:rsidRDefault="007C0CCF" w:rsidP="00014095">
            <w:pPr>
              <w:spacing w:line="240" w:lineRule="auto"/>
              <w:jc w:val="center"/>
              <w:rPr>
                <w:rFonts w:ascii="Times New Roman" w:hAnsi="Times New Roman" w:cs="Times New Roman"/>
              </w:rPr>
            </w:pPr>
            <w:r>
              <w:rPr>
                <w:rFonts w:ascii="Times New Roman" w:hAnsi="Times New Roman" w:cs="Times New Roman"/>
              </w:rPr>
              <w:t>10,0</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C6A43" w:rsidRPr="004C6A43" w:rsidRDefault="007C0CCF" w:rsidP="00014095">
            <w:pPr>
              <w:spacing w:line="240" w:lineRule="auto"/>
              <w:jc w:val="center"/>
              <w:rPr>
                <w:rFonts w:ascii="Times New Roman" w:hAnsi="Times New Roman" w:cs="Times New Roman"/>
              </w:rPr>
            </w:pPr>
            <w:r>
              <w:rPr>
                <w:rFonts w:ascii="Times New Roman" w:hAnsi="Times New Roman" w:cs="Times New Roman"/>
              </w:rPr>
              <w:t>-</w:t>
            </w:r>
          </w:p>
        </w:tc>
        <w:tc>
          <w:tcPr>
            <w:tcW w:w="1276" w:type="dxa"/>
            <w:tcBorders>
              <w:top w:val="nil"/>
              <w:left w:val="single" w:sz="4" w:space="0" w:color="000001"/>
              <w:bottom w:val="single" w:sz="4" w:space="0" w:color="000001"/>
              <w:right w:val="single" w:sz="4" w:space="0" w:color="000001"/>
            </w:tcBorders>
            <w:vAlign w:val="center"/>
          </w:tcPr>
          <w:p w:rsidR="004C6A43" w:rsidRPr="004C6A43" w:rsidRDefault="007C0CCF" w:rsidP="00014095">
            <w:pPr>
              <w:spacing w:line="240" w:lineRule="auto"/>
              <w:jc w:val="center"/>
              <w:rPr>
                <w:rFonts w:ascii="Times New Roman CYR" w:hAnsi="Times New Roman CYR" w:cs="Times New Roman CYR"/>
              </w:rPr>
            </w:pPr>
            <w:r>
              <w:rPr>
                <w:rFonts w:ascii="Times New Roman CYR" w:hAnsi="Times New Roman CYR" w:cs="Times New Roman CYR"/>
              </w:rPr>
              <w:t>-10,0</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4C6A43" w:rsidRPr="004C6A43"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2" w:type="dxa"/>
            <w:tcBorders>
              <w:top w:val="nil"/>
              <w:left w:val="single" w:sz="4" w:space="0" w:color="000001"/>
              <w:bottom w:val="single" w:sz="4" w:space="0" w:color="000001"/>
              <w:right w:val="single" w:sz="4" w:space="0" w:color="auto"/>
            </w:tcBorders>
          </w:tcPr>
          <w:p w:rsidR="004C6A43" w:rsidRPr="001F63D4"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w:t>
            </w:r>
          </w:p>
        </w:tc>
      </w:tr>
      <w:tr w:rsidR="004C6A43" w:rsidRPr="00F064F6" w:rsidTr="004C6A43">
        <w:trPr>
          <w:trHeight w:val="48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4C6A43" w:rsidRPr="004C6A43" w:rsidRDefault="004C6A43" w:rsidP="00014095">
            <w:pPr>
              <w:pStyle w:val="310"/>
              <w:spacing w:after="0"/>
              <w:ind w:left="0"/>
              <w:jc w:val="center"/>
              <w:rPr>
                <w:rFonts w:ascii="Times New Roman" w:hAnsi="Times New Roman"/>
                <w:sz w:val="22"/>
                <w:szCs w:val="22"/>
              </w:rPr>
            </w:pPr>
            <w:r w:rsidRPr="004C6A43">
              <w:rPr>
                <w:rFonts w:ascii="Times New Roman" w:hAnsi="Times New Roman"/>
                <w:color w:val="000000"/>
                <w:sz w:val="22"/>
                <w:szCs w:val="22"/>
                <w:lang w:eastAsia="ru-RU"/>
              </w:rPr>
              <w:t>-обеспечение противопожарной безопасности</w:t>
            </w:r>
          </w:p>
        </w:tc>
        <w:tc>
          <w:tcPr>
            <w:tcW w:w="1276" w:type="dxa"/>
            <w:tcBorders>
              <w:top w:val="nil"/>
              <w:left w:val="single" w:sz="4" w:space="0" w:color="000001"/>
              <w:bottom w:val="single" w:sz="4" w:space="0" w:color="000001"/>
              <w:right w:val="single" w:sz="4" w:space="0" w:color="000001"/>
            </w:tcBorders>
            <w:vAlign w:val="center"/>
          </w:tcPr>
          <w:p w:rsidR="004C6A43" w:rsidRPr="004C6A43" w:rsidRDefault="004C6A43" w:rsidP="004C6A43">
            <w:pPr>
              <w:spacing w:line="240" w:lineRule="auto"/>
              <w:jc w:val="center"/>
              <w:rPr>
                <w:rFonts w:ascii="Times New Roman" w:hAnsi="Times New Roman" w:cs="Times New Roman"/>
              </w:rPr>
            </w:pPr>
            <w:r w:rsidRPr="004C6A43">
              <w:rPr>
                <w:rFonts w:ascii="Times New Roman" w:hAnsi="Times New Roman" w:cs="Times New Roman"/>
              </w:rPr>
              <w:t>-</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C6A43" w:rsidRPr="004C6A43" w:rsidRDefault="007C0CCF" w:rsidP="00014095">
            <w:pPr>
              <w:spacing w:line="240" w:lineRule="auto"/>
              <w:jc w:val="center"/>
              <w:rPr>
                <w:rFonts w:ascii="Times New Roman" w:hAnsi="Times New Roman" w:cs="Times New Roman"/>
              </w:rPr>
            </w:pPr>
            <w:r>
              <w:rPr>
                <w:rFonts w:ascii="Times New Roman" w:hAnsi="Times New Roman" w:cs="Times New Roman"/>
              </w:rPr>
              <w:t>20,0</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C6A43" w:rsidRPr="004C6A43" w:rsidRDefault="007C0CCF" w:rsidP="00014095">
            <w:pPr>
              <w:spacing w:line="240" w:lineRule="auto"/>
              <w:jc w:val="center"/>
              <w:rPr>
                <w:rFonts w:ascii="Times New Roman" w:hAnsi="Times New Roman" w:cs="Times New Roman"/>
              </w:rPr>
            </w:pPr>
            <w:r>
              <w:rPr>
                <w:rFonts w:ascii="Times New Roman" w:hAnsi="Times New Roman" w:cs="Times New Roman"/>
              </w:rPr>
              <w:t>16,6</w:t>
            </w:r>
          </w:p>
        </w:tc>
        <w:tc>
          <w:tcPr>
            <w:tcW w:w="1276" w:type="dxa"/>
            <w:tcBorders>
              <w:top w:val="nil"/>
              <w:left w:val="single" w:sz="4" w:space="0" w:color="000001"/>
              <w:bottom w:val="single" w:sz="4" w:space="0" w:color="000001"/>
              <w:right w:val="single" w:sz="4" w:space="0" w:color="000001"/>
            </w:tcBorders>
            <w:vAlign w:val="center"/>
          </w:tcPr>
          <w:p w:rsidR="004C6A43" w:rsidRPr="004C6A43" w:rsidRDefault="007C0CCF" w:rsidP="00014095">
            <w:pPr>
              <w:spacing w:line="240" w:lineRule="auto"/>
              <w:jc w:val="center"/>
              <w:rPr>
                <w:rFonts w:ascii="Times New Roman CYR" w:hAnsi="Times New Roman CYR" w:cs="Times New Roman CYR"/>
              </w:rPr>
            </w:pPr>
            <w:r>
              <w:rPr>
                <w:rFonts w:ascii="Times New Roman CYR" w:hAnsi="Times New Roman CYR" w:cs="Times New Roman CYR"/>
              </w:rPr>
              <w:t>-13,4</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4C6A43" w:rsidRPr="004C6A43"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83,0</w:t>
            </w:r>
          </w:p>
        </w:tc>
        <w:tc>
          <w:tcPr>
            <w:tcW w:w="992" w:type="dxa"/>
            <w:tcBorders>
              <w:top w:val="nil"/>
              <w:left w:val="single" w:sz="4" w:space="0" w:color="000001"/>
              <w:bottom w:val="single" w:sz="4" w:space="0" w:color="000001"/>
              <w:right w:val="single" w:sz="4" w:space="0" w:color="auto"/>
            </w:tcBorders>
          </w:tcPr>
          <w:p w:rsidR="004C6A43" w:rsidRPr="001F63D4" w:rsidRDefault="001F63D4" w:rsidP="001F63D4">
            <w:pPr>
              <w:spacing w:line="240" w:lineRule="auto"/>
              <w:jc w:val="center"/>
              <w:rPr>
                <w:rFonts w:ascii="Times New Roman CYR" w:hAnsi="Times New Roman CYR" w:cs="Times New Roman CYR"/>
              </w:rPr>
            </w:pPr>
            <w:r>
              <w:rPr>
                <w:rFonts w:ascii="Times New Roman CYR" w:hAnsi="Times New Roman CYR" w:cs="Times New Roman CYR"/>
              </w:rPr>
              <w:t xml:space="preserve">+16,6 </w:t>
            </w:r>
          </w:p>
        </w:tc>
      </w:tr>
      <w:tr w:rsidR="007C0CCF" w:rsidRPr="00F064F6" w:rsidTr="004C6A43">
        <w:trPr>
          <w:trHeight w:val="242"/>
        </w:trPr>
        <w:tc>
          <w:tcPr>
            <w:tcW w:w="2518" w:type="dxa"/>
            <w:tcBorders>
              <w:top w:val="nil"/>
              <w:left w:val="single" w:sz="4" w:space="0" w:color="000001"/>
              <w:bottom w:val="single" w:sz="4" w:space="0" w:color="auto"/>
              <w:right w:val="nil"/>
            </w:tcBorders>
            <w:tcMar>
              <w:top w:w="0" w:type="dxa"/>
              <w:left w:w="108" w:type="dxa"/>
              <w:bottom w:w="0" w:type="dxa"/>
              <w:right w:w="108" w:type="dxa"/>
            </w:tcMar>
            <w:hideMark/>
          </w:tcPr>
          <w:p w:rsidR="007C0CCF" w:rsidRPr="004C6A43" w:rsidRDefault="007C0CCF" w:rsidP="008E2F0D">
            <w:pPr>
              <w:pStyle w:val="310"/>
              <w:spacing w:after="0"/>
              <w:ind w:left="0"/>
              <w:jc w:val="center"/>
              <w:rPr>
                <w:rFonts w:ascii="Times New Roman" w:hAnsi="Times New Roman"/>
                <w:sz w:val="22"/>
                <w:szCs w:val="22"/>
              </w:rPr>
            </w:pPr>
            <w:r w:rsidRPr="004C6A43">
              <w:rPr>
                <w:rFonts w:ascii="Times New Roman" w:hAnsi="Times New Roman"/>
                <w:sz w:val="22"/>
                <w:szCs w:val="22"/>
              </w:rPr>
              <w:t>Национальная экономика,</w:t>
            </w:r>
          </w:p>
          <w:p w:rsidR="007C0CCF" w:rsidRPr="004C6A43" w:rsidRDefault="007C0CCF" w:rsidP="008E2F0D">
            <w:pPr>
              <w:pStyle w:val="310"/>
              <w:spacing w:after="0"/>
              <w:ind w:left="0"/>
              <w:jc w:val="center"/>
              <w:rPr>
                <w:rFonts w:ascii="Times New Roman" w:hAnsi="Times New Roman"/>
                <w:sz w:val="22"/>
                <w:szCs w:val="22"/>
              </w:rPr>
            </w:pPr>
            <w:r w:rsidRPr="004C6A43">
              <w:rPr>
                <w:rFonts w:ascii="Times New Roman" w:hAnsi="Times New Roman"/>
                <w:sz w:val="22"/>
                <w:szCs w:val="22"/>
              </w:rPr>
              <w:t>в том числе:</w:t>
            </w:r>
          </w:p>
        </w:tc>
        <w:tc>
          <w:tcPr>
            <w:tcW w:w="1276" w:type="dxa"/>
            <w:tcBorders>
              <w:top w:val="nil"/>
              <w:left w:val="single" w:sz="4" w:space="0" w:color="000001"/>
              <w:bottom w:val="single" w:sz="4" w:space="0" w:color="auto"/>
              <w:right w:val="single" w:sz="4" w:space="0" w:color="000001"/>
            </w:tcBorders>
            <w:vAlign w:val="center"/>
          </w:tcPr>
          <w:p w:rsidR="007C0CCF" w:rsidRPr="004C6A43" w:rsidRDefault="007C0CCF" w:rsidP="004C6A43">
            <w:pPr>
              <w:spacing w:line="240" w:lineRule="auto"/>
              <w:jc w:val="center"/>
              <w:rPr>
                <w:rFonts w:ascii="Times New Roman" w:hAnsi="Times New Roman" w:cs="Times New Roman"/>
                <w:bCs/>
              </w:rPr>
            </w:pPr>
            <w:r w:rsidRPr="004C6A43">
              <w:rPr>
                <w:rFonts w:ascii="Times New Roman" w:hAnsi="Times New Roman" w:cs="Times New Roman"/>
                <w:bCs/>
              </w:rPr>
              <w:t>81,4</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7C0CCF" w:rsidRPr="004C6A43" w:rsidRDefault="007C0CCF" w:rsidP="00701492">
            <w:pPr>
              <w:spacing w:line="240" w:lineRule="auto"/>
              <w:jc w:val="center"/>
              <w:rPr>
                <w:rFonts w:ascii="Times New Roman" w:hAnsi="Times New Roman" w:cs="Times New Roman"/>
                <w:bCs/>
              </w:rPr>
            </w:pPr>
            <w:r>
              <w:rPr>
                <w:rFonts w:ascii="Times New Roman" w:hAnsi="Times New Roman" w:cs="Times New Roman"/>
                <w:bCs/>
              </w:rPr>
              <w:t>845,9</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center"/>
          </w:tcPr>
          <w:p w:rsidR="007C0CCF" w:rsidRPr="004C6A43" w:rsidRDefault="007C0CCF" w:rsidP="00701492">
            <w:pPr>
              <w:spacing w:line="240" w:lineRule="auto"/>
              <w:jc w:val="center"/>
              <w:rPr>
                <w:rFonts w:ascii="Times New Roman" w:hAnsi="Times New Roman" w:cs="Times New Roman"/>
                <w:bCs/>
              </w:rPr>
            </w:pPr>
            <w:r>
              <w:rPr>
                <w:rFonts w:ascii="Times New Roman" w:hAnsi="Times New Roman" w:cs="Times New Roman"/>
                <w:bCs/>
              </w:rPr>
              <w:t>806,4</w:t>
            </w:r>
          </w:p>
        </w:tc>
        <w:tc>
          <w:tcPr>
            <w:tcW w:w="1276" w:type="dxa"/>
            <w:tcBorders>
              <w:top w:val="nil"/>
              <w:left w:val="single" w:sz="4" w:space="0" w:color="000001"/>
              <w:bottom w:val="single" w:sz="4" w:space="0" w:color="auto"/>
              <w:right w:val="single" w:sz="4" w:space="0" w:color="000001"/>
            </w:tcBorders>
            <w:vAlign w:val="center"/>
          </w:tcPr>
          <w:p w:rsidR="007C0CCF" w:rsidRPr="004C6A43" w:rsidRDefault="001F63D4" w:rsidP="00014095">
            <w:pPr>
              <w:pStyle w:val="310"/>
              <w:spacing w:after="0"/>
              <w:ind w:left="0"/>
              <w:jc w:val="center"/>
              <w:rPr>
                <w:rFonts w:ascii="Times New Roman" w:hAnsi="Times New Roman"/>
                <w:sz w:val="22"/>
                <w:szCs w:val="22"/>
              </w:rPr>
            </w:pPr>
            <w:r>
              <w:rPr>
                <w:rFonts w:ascii="Times New Roman" w:hAnsi="Times New Roman"/>
                <w:sz w:val="22"/>
                <w:szCs w:val="22"/>
              </w:rPr>
              <w:t>-39,5</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7C0CCF" w:rsidRPr="004C6A43" w:rsidRDefault="001F63D4" w:rsidP="00014095">
            <w:pPr>
              <w:pStyle w:val="310"/>
              <w:spacing w:after="0"/>
              <w:ind w:left="0"/>
              <w:jc w:val="center"/>
              <w:rPr>
                <w:rFonts w:ascii="Times New Roman" w:hAnsi="Times New Roman"/>
                <w:sz w:val="22"/>
                <w:szCs w:val="22"/>
              </w:rPr>
            </w:pPr>
            <w:r>
              <w:rPr>
                <w:rFonts w:ascii="Times New Roman" w:hAnsi="Times New Roman"/>
                <w:sz w:val="22"/>
                <w:szCs w:val="22"/>
              </w:rPr>
              <w:t>95,3</w:t>
            </w:r>
          </w:p>
        </w:tc>
        <w:tc>
          <w:tcPr>
            <w:tcW w:w="992" w:type="dxa"/>
            <w:tcBorders>
              <w:top w:val="nil"/>
              <w:left w:val="single" w:sz="4" w:space="0" w:color="000001"/>
              <w:bottom w:val="single" w:sz="4" w:space="0" w:color="auto"/>
              <w:right w:val="single" w:sz="4" w:space="0" w:color="auto"/>
            </w:tcBorders>
          </w:tcPr>
          <w:p w:rsidR="007C0CCF" w:rsidRPr="001F63D4" w:rsidRDefault="001F63D4" w:rsidP="00014095">
            <w:pPr>
              <w:pStyle w:val="310"/>
              <w:spacing w:after="0"/>
              <w:ind w:left="0"/>
              <w:jc w:val="center"/>
              <w:rPr>
                <w:rFonts w:ascii="Times New Roman" w:hAnsi="Times New Roman"/>
                <w:sz w:val="22"/>
                <w:szCs w:val="22"/>
              </w:rPr>
            </w:pPr>
            <w:r>
              <w:rPr>
                <w:rFonts w:ascii="Times New Roman" w:hAnsi="Times New Roman"/>
                <w:sz w:val="22"/>
                <w:szCs w:val="22"/>
              </w:rPr>
              <w:t>+725,0</w:t>
            </w:r>
          </w:p>
        </w:tc>
      </w:tr>
      <w:tr w:rsidR="004C6A43" w:rsidRPr="00F064F6" w:rsidTr="004C6A43">
        <w:trPr>
          <w:trHeight w:val="366"/>
        </w:trPr>
        <w:tc>
          <w:tcPr>
            <w:tcW w:w="2518"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4C6A43" w:rsidRPr="004C6A43" w:rsidRDefault="004C6A43" w:rsidP="008E2F0D">
            <w:pPr>
              <w:pStyle w:val="310"/>
              <w:spacing w:after="0"/>
              <w:ind w:left="0"/>
              <w:jc w:val="center"/>
              <w:rPr>
                <w:rFonts w:ascii="Times New Roman" w:hAnsi="Times New Roman"/>
                <w:sz w:val="22"/>
                <w:szCs w:val="22"/>
              </w:rPr>
            </w:pPr>
            <w:r w:rsidRPr="004C6A43">
              <w:rPr>
                <w:rFonts w:ascii="Times New Roman" w:hAnsi="Times New Roman"/>
                <w:sz w:val="22"/>
                <w:szCs w:val="22"/>
                <w:lang w:eastAsia="en-US"/>
              </w:rPr>
              <w:t xml:space="preserve"> дорожное хозяйство </w:t>
            </w:r>
          </w:p>
        </w:tc>
        <w:tc>
          <w:tcPr>
            <w:tcW w:w="1276" w:type="dxa"/>
            <w:tcBorders>
              <w:top w:val="single" w:sz="4" w:space="0" w:color="auto"/>
              <w:left w:val="single" w:sz="4" w:space="0" w:color="000001"/>
              <w:bottom w:val="single" w:sz="4" w:space="0" w:color="auto"/>
              <w:right w:val="single" w:sz="4" w:space="0" w:color="000001"/>
            </w:tcBorders>
            <w:vAlign w:val="center"/>
          </w:tcPr>
          <w:p w:rsidR="004C6A43" w:rsidRPr="004C6A43" w:rsidRDefault="004C6A43" w:rsidP="004C6A43">
            <w:pPr>
              <w:spacing w:line="240" w:lineRule="auto"/>
              <w:jc w:val="center"/>
              <w:rPr>
                <w:rFonts w:ascii="Times New Roman" w:hAnsi="Times New Roman" w:cs="Times New Roman"/>
                <w:bCs/>
              </w:rPr>
            </w:pPr>
            <w:r w:rsidRPr="004C6A43">
              <w:rPr>
                <w:rFonts w:ascii="Times New Roman" w:hAnsi="Times New Roman" w:cs="Times New Roman"/>
                <w:bCs/>
              </w:rPr>
              <w:t>43,3</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C6A43" w:rsidRPr="004C6A43" w:rsidRDefault="007C0CCF" w:rsidP="00014095">
            <w:pPr>
              <w:spacing w:line="240" w:lineRule="auto"/>
              <w:jc w:val="center"/>
              <w:rPr>
                <w:rFonts w:ascii="Times New Roman" w:hAnsi="Times New Roman" w:cs="Times New Roman"/>
                <w:bCs/>
              </w:rPr>
            </w:pPr>
            <w:r>
              <w:rPr>
                <w:rFonts w:ascii="Times New Roman" w:hAnsi="Times New Roman" w:cs="Times New Roman"/>
                <w:bCs/>
              </w:rPr>
              <w:t>845,9</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C6A43" w:rsidRPr="004C6A43" w:rsidRDefault="007C0CCF" w:rsidP="00014095">
            <w:pPr>
              <w:spacing w:line="240" w:lineRule="auto"/>
              <w:jc w:val="center"/>
              <w:rPr>
                <w:rFonts w:ascii="Times New Roman" w:hAnsi="Times New Roman" w:cs="Times New Roman"/>
                <w:bCs/>
              </w:rPr>
            </w:pPr>
            <w:r>
              <w:rPr>
                <w:rFonts w:ascii="Times New Roman" w:hAnsi="Times New Roman" w:cs="Times New Roman"/>
                <w:bCs/>
              </w:rPr>
              <w:t>806,4</w:t>
            </w:r>
          </w:p>
        </w:tc>
        <w:tc>
          <w:tcPr>
            <w:tcW w:w="1276" w:type="dxa"/>
            <w:tcBorders>
              <w:top w:val="single" w:sz="4" w:space="0" w:color="auto"/>
              <w:left w:val="single" w:sz="4" w:space="0" w:color="000001"/>
              <w:bottom w:val="single" w:sz="4" w:space="0" w:color="auto"/>
              <w:right w:val="single" w:sz="4" w:space="0" w:color="000001"/>
            </w:tcBorders>
            <w:vAlign w:val="center"/>
          </w:tcPr>
          <w:p w:rsidR="004C6A43" w:rsidRPr="004C6A43"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-39,5</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4C6A43" w:rsidRPr="004C6A43"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95,3</w:t>
            </w:r>
          </w:p>
        </w:tc>
        <w:tc>
          <w:tcPr>
            <w:tcW w:w="992" w:type="dxa"/>
            <w:tcBorders>
              <w:top w:val="single" w:sz="4" w:space="0" w:color="auto"/>
              <w:left w:val="single" w:sz="4" w:space="0" w:color="000001"/>
              <w:bottom w:val="single" w:sz="4" w:space="0" w:color="auto"/>
              <w:right w:val="single" w:sz="4" w:space="0" w:color="auto"/>
            </w:tcBorders>
          </w:tcPr>
          <w:p w:rsidR="004C6A43" w:rsidRPr="001F63D4"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+763,1</w:t>
            </w:r>
          </w:p>
        </w:tc>
      </w:tr>
      <w:tr w:rsidR="004C6A43" w:rsidRPr="00F064F6" w:rsidTr="004C6A43">
        <w:trPr>
          <w:trHeight w:val="135"/>
        </w:trPr>
        <w:tc>
          <w:tcPr>
            <w:tcW w:w="2518"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4C6A43" w:rsidRPr="004C6A43" w:rsidRDefault="004C6A43" w:rsidP="00014095">
            <w:pPr>
              <w:pStyle w:val="310"/>
              <w:spacing w:after="0"/>
              <w:ind w:left="0"/>
              <w:jc w:val="center"/>
              <w:rPr>
                <w:rFonts w:ascii="Times New Roman" w:hAnsi="Times New Roman"/>
                <w:sz w:val="22"/>
                <w:szCs w:val="22"/>
              </w:rPr>
            </w:pPr>
            <w:r w:rsidRPr="004C6A43">
              <w:rPr>
                <w:rFonts w:ascii="Times New Roman" w:hAnsi="Times New Roman"/>
                <w:sz w:val="22"/>
                <w:szCs w:val="22"/>
              </w:rPr>
              <w:t>другие вопросы в области национальной экономики</w:t>
            </w:r>
          </w:p>
        </w:tc>
        <w:tc>
          <w:tcPr>
            <w:tcW w:w="1276" w:type="dxa"/>
            <w:tcBorders>
              <w:top w:val="single" w:sz="4" w:space="0" w:color="auto"/>
              <w:left w:val="single" w:sz="4" w:space="0" w:color="000001"/>
              <w:bottom w:val="single" w:sz="4" w:space="0" w:color="000001"/>
              <w:right w:val="single" w:sz="4" w:space="0" w:color="000001"/>
            </w:tcBorders>
            <w:vAlign w:val="center"/>
          </w:tcPr>
          <w:p w:rsidR="004C6A43" w:rsidRPr="004C6A43" w:rsidRDefault="004C6A43" w:rsidP="004C6A43">
            <w:pPr>
              <w:spacing w:line="240" w:lineRule="auto"/>
              <w:jc w:val="center"/>
              <w:outlineLvl w:val="0"/>
              <w:rPr>
                <w:rFonts w:ascii="Times New Roman" w:hAnsi="Times New Roman" w:cs="Times New Roman"/>
                <w:bCs/>
              </w:rPr>
            </w:pPr>
            <w:r w:rsidRPr="004C6A43">
              <w:rPr>
                <w:rFonts w:ascii="Times New Roman" w:hAnsi="Times New Roman" w:cs="Times New Roman"/>
                <w:bCs/>
              </w:rPr>
              <w:t>38,1</w:t>
            </w:r>
          </w:p>
        </w:tc>
        <w:tc>
          <w:tcPr>
            <w:tcW w:w="1276"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4C6A43" w:rsidRPr="004C6A43" w:rsidRDefault="007C0CCF" w:rsidP="00014095">
            <w:pPr>
              <w:spacing w:line="240" w:lineRule="auto"/>
              <w:jc w:val="center"/>
              <w:outlineLvl w:val="0"/>
              <w:rPr>
                <w:rFonts w:ascii="Times New Roman" w:hAnsi="Times New Roman" w:cs="Times New Roman"/>
                <w:bCs/>
              </w:rPr>
            </w:pPr>
            <w:r>
              <w:rPr>
                <w:rFonts w:ascii="Times New Roman" w:hAnsi="Times New Roman" w:cs="Times New Roman"/>
                <w:bCs/>
              </w:rPr>
              <w:t>-</w:t>
            </w:r>
          </w:p>
        </w:tc>
        <w:tc>
          <w:tcPr>
            <w:tcW w:w="1417"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4C6A43" w:rsidRPr="004C6A43" w:rsidRDefault="007C0CCF" w:rsidP="00014095">
            <w:pPr>
              <w:spacing w:line="240" w:lineRule="auto"/>
              <w:jc w:val="center"/>
              <w:outlineLvl w:val="0"/>
              <w:rPr>
                <w:rFonts w:ascii="Times New Roman" w:hAnsi="Times New Roman" w:cs="Times New Roman"/>
                <w:bCs/>
              </w:rPr>
            </w:pPr>
            <w:r>
              <w:rPr>
                <w:rFonts w:ascii="Times New Roman" w:hAnsi="Times New Roman" w:cs="Times New Roman"/>
                <w:bCs/>
              </w:rPr>
              <w:t>-</w:t>
            </w:r>
          </w:p>
        </w:tc>
        <w:tc>
          <w:tcPr>
            <w:tcW w:w="1276" w:type="dxa"/>
            <w:tcBorders>
              <w:top w:val="single" w:sz="4" w:space="0" w:color="auto"/>
              <w:left w:val="single" w:sz="4" w:space="0" w:color="000001"/>
              <w:bottom w:val="single" w:sz="4" w:space="0" w:color="000001"/>
              <w:right w:val="single" w:sz="4" w:space="0" w:color="000001"/>
            </w:tcBorders>
            <w:vAlign w:val="center"/>
          </w:tcPr>
          <w:p w:rsidR="004C6A43" w:rsidRPr="004C6A43"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134"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4C6A43" w:rsidRPr="004C6A43"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2" w:type="dxa"/>
            <w:tcBorders>
              <w:top w:val="single" w:sz="4" w:space="0" w:color="auto"/>
              <w:left w:val="single" w:sz="4" w:space="0" w:color="000001"/>
              <w:bottom w:val="single" w:sz="4" w:space="0" w:color="000001"/>
              <w:right w:val="single" w:sz="4" w:space="0" w:color="auto"/>
            </w:tcBorders>
          </w:tcPr>
          <w:p w:rsidR="004C6A43" w:rsidRPr="001F63D4"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-38,1</w:t>
            </w:r>
          </w:p>
        </w:tc>
      </w:tr>
      <w:tr w:rsidR="007C0CCF" w:rsidRPr="00F064F6" w:rsidTr="004C6A43">
        <w:trPr>
          <w:trHeight w:val="157"/>
        </w:trPr>
        <w:tc>
          <w:tcPr>
            <w:tcW w:w="2518" w:type="dxa"/>
            <w:tcBorders>
              <w:top w:val="nil"/>
              <w:left w:val="single" w:sz="4" w:space="0" w:color="000001"/>
              <w:bottom w:val="single" w:sz="4" w:space="0" w:color="auto"/>
              <w:right w:val="nil"/>
            </w:tcBorders>
            <w:tcMar>
              <w:top w:w="0" w:type="dxa"/>
              <w:left w:w="108" w:type="dxa"/>
              <w:bottom w:w="0" w:type="dxa"/>
              <w:right w:w="108" w:type="dxa"/>
            </w:tcMar>
            <w:hideMark/>
          </w:tcPr>
          <w:p w:rsidR="007C0CCF" w:rsidRPr="004C6A43" w:rsidRDefault="007C0CCF" w:rsidP="00014095">
            <w:pPr>
              <w:pStyle w:val="310"/>
              <w:spacing w:after="0"/>
              <w:ind w:left="0"/>
              <w:jc w:val="center"/>
              <w:rPr>
                <w:rFonts w:ascii="Times New Roman" w:hAnsi="Times New Roman"/>
                <w:sz w:val="22"/>
                <w:szCs w:val="22"/>
              </w:rPr>
            </w:pPr>
            <w:r w:rsidRPr="004C6A43">
              <w:rPr>
                <w:rFonts w:ascii="Times New Roman" w:hAnsi="Times New Roman"/>
                <w:sz w:val="22"/>
                <w:szCs w:val="22"/>
              </w:rPr>
              <w:t>Жилищно-коммунальное хозяйство:</w:t>
            </w:r>
          </w:p>
        </w:tc>
        <w:tc>
          <w:tcPr>
            <w:tcW w:w="1276" w:type="dxa"/>
            <w:tcBorders>
              <w:top w:val="nil"/>
              <w:left w:val="single" w:sz="4" w:space="0" w:color="000001"/>
              <w:bottom w:val="single" w:sz="4" w:space="0" w:color="auto"/>
              <w:right w:val="single" w:sz="4" w:space="0" w:color="000001"/>
            </w:tcBorders>
            <w:vAlign w:val="center"/>
          </w:tcPr>
          <w:p w:rsidR="007C0CCF" w:rsidRPr="004C6A43" w:rsidRDefault="007C0CCF" w:rsidP="004C6A43">
            <w:pPr>
              <w:spacing w:line="240" w:lineRule="auto"/>
              <w:jc w:val="center"/>
              <w:outlineLvl w:val="0"/>
              <w:rPr>
                <w:rFonts w:ascii="Times New Roman" w:hAnsi="Times New Roman" w:cs="Times New Roman"/>
                <w:bCs/>
              </w:rPr>
            </w:pPr>
            <w:r w:rsidRPr="004C6A43">
              <w:rPr>
                <w:rFonts w:ascii="Times New Roman" w:hAnsi="Times New Roman" w:cs="Times New Roman"/>
                <w:bCs/>
              </w:rPr>
              <w:t>3492,7</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7C0CCF" w:rsidRPr="004C6A43" w:rsidRDefault="007C0CCF" w:rsidP="00701492">
            <w:pPr>
              <w:spacing w:line="240" w:lineRule="auto"/>
              <w:jc w:val="center"/>
              <w:outlineLvl w:val="0"/>
              <w:rPr>
                <w:rFonts w:ascii="Times New Roman" w:hAnsi="Times New Roman" w:cs="Times New Roman"/>
                <w:bCs/>
              </w:rPr>
            </w:pPr>
            <w:r>
              <w:rPr>
                <w:rFonts w:ascii="Times New Roman" w:hAnsi="Times New Roman" w:cs="Times New Roman"/>
                <w:bCs/>
              </w:rPr>
              <w:t>574,2</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center"/>
          </w:tcPr>
          <w:p w:rsidR="007C0CCF" w:rsidRPr="004C6A43" w:rsidRDefault="007C0CCF" w:rsidP="007C0CCF">
            <w:pPr>
              <w:spacing w:line="240" w:lineRule="auto"/>
              <w:jc w:val="center"/>
              <w:outlineLvl w:val="0"/>
              <w:rPr>
                <w:rFonts w:ascii="Times New Roman" w:hAnsi="Times New Roman" w:cs="Times New Roman"/>
                <w:bCs/>
              </w:rPr>
            </w:pPr>
            <w:r>
              <w:rPr>
                <w:rFonts w:ascii="Times New Roman" w:hAnsi="Times New Roman" w:cs="Times New Roman"/>
                <w:bCs/>
              </w:rPr>
              <w:t>540,3</w:t>
            </w:r>
          </w:p>
        </w:tc>
        <w:tc>
          <w:tcPr>
            <w:tcW w:w="1276" w:type="dxa"/>
            <w:tcBorders>
              <w:top w:val="nil"/>
              <w:left w:val="single" w:sz="4" w:space="0" w:color="000001"/>
              <w:bottom w:val="single" w:sz="4" w:space="0" w:color="auto"/>
              <w:right w:val="single" w:sz="4" w:space="0" w:color="000001"/>
            </w:tcBorders>
            <w:vAlign w:val="center"/>
          </w:tcPr>
          <w:p w:rsidR="007C0CCF" w:rsidRPr="004C6A43"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-33,9</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7C0CCF" w:rsidRPr="004C6A43"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94,1</w:t>
            </w:r>
          </w:p>
        </w:tc>
        <w:tc>
          <w:tcPr>
            <w:tcW w:w="992" w:type="dxa"/>
            <w:tcBorders>
              <w:top w:val="nil"/>
              <w:left w:val="single" w:sz="4" w:space="0" w:color="000001"/>
              <w:bottom w:val="single" w:sz="4" w:space="0" w:color="auto"/>
              <w:right w:val="single" w:sz="4" w:space="0" w:color="auto"/>
            </w:tcBorders>
          </w:tcPr>
          <w:p w:rsidR="007C0CCF" w:rsidRPr="001F63D4" w:rsidRDefault="001113F9" w:rsidP="00014095">
            <w:pPr>
              <w:spacing w:line="240" w:lineRule="auto"/>
              <w:jc w:val="center"/>
              <w:rPr>
                <w:rFonts w:ascii="Times New Roman CYR" w:hAnsi="Times New Roman CYR" w:cs="Times New Roman CYR"/>
              </w:rPr>
            </w:pPr>
            <w:r>
              <w:rPr>
                <w:rFonts w:ascii="Times New Roman CYR" w:hAnsi="Times New Roman CYR" w:cs="Times New Roman CYR"/>
              </w:rPr>
              <w:t>-2952,4</w:t>
            </w:r>
          </w:p>
        </w:tc>
      </w:tr>
      <w:tr w:rsidR="004C6A43" w:rsidRPr="00F064F6" w:rsidTr="004C6A43">
        <w:trPr>
          <w:trHeight w:val="472"/>
        </w:trPr>
        <w:tc>
          <w:tcPr>
            <w:tcW w:w="2518"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4C6A43" w:rsidRPr="004C6A43" w:rsidRDefault="004C6A43" w:rsidP="008E2F0D">
            <w:pPr>
              <w:pStyle w:val="310"/>
              <w:spacing w:after="0"/>
              <w:ind w:left="0"/>
              <w:jc w:val="center"/>
              <w:rPr>
                <w:rFonts w:ascii="Times New Roman" w:hAnsi="Times New Roman"/>
                <w:sz w:val="22"/>
                <w:szCs w:val="22"/>
              </w:rPr>
            </w:pPr>
            <w:r w:rsidRPr="004C6A43">
              <w:rPr>
                <w:rFonts w:ascii="Times New Roman" w:hAnsi="Times New Roman"/>
                <w:sz w:val="22"/>
                <w:szCs w:val="22"/>
              </w:rPr>
              <w:t>-благоустройство</w:t>
            </w:r>
          </w:p>
        </w:tc>
        <w:tc>
          <w:tcPr>
            <w:tcW w:w="1276" w:type="dxa"/>
            <w:tcBorders>
              <w:top w:val="single" w:sz="4" w:space="0" w:color="auto"/>
              <w:left w:val="single" w:sz="4" w:space="0" w:color="000001"/>
              <w:bottom w:val="single" w:sz="4" w:space="0" w:color="auto"/>
              <w:right w:val="single" w:sz="4" w:space="0" w:color="000001"/>
            </w:tcBorders>
            <w:vAlign w:val="center"/>
          </w:tcPr>
          <w:p w:rsidR="004C6A43" w:rsidRPr="004C6A43" w:rsidRDefault="004C6A43" w:rsidP="004C6A43">
            <w:pPr>
              <w:spacing w:line="240" w:lineRule="auto"/>
              <w:jc w:val="center"/>
              <w:outlineLvl w:val="0"/>
              <w:rPr>
                <w:rFonts w:ascii="Times New Roman" w:hAnsi="Times New Roman" w:cs="Times New Roman"/>
                <w:bCs/>
              </w:rPr>
            </w:pPr>
            <w:r w:rsidRPr="004C6A43">
              <w:rPr>
                <w:rFonts w:ascii="Times New Roman" w:hAnsi="Times New Roman" w:cs="Times New Roman"/>
                <w:bCs/>
              </w:rPr>
              <w:t>3492,7</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C6A43" w:rsidRPr="004C6A43" w:rsidRDefault="007C0CCF" w:rsidP="00014095">
            <w:pPr>
              <w:spacing w:line="240" w:lineRule="auto"/>
              <w:jc w:val="center"/>
              <w:outlineLvl w:val="0"/>
              <w:rPr>
                <w:rFonts w:ascii="Times New Roman" w:hAnsi="Times New Roman" w:cs="Times New Roman"/>
                <w:bCs/>
              </w:rPr>
            </w:pPr>
            <w:r>
              <w:rPr>
                <w:rFonts w:ascii="Times New Roman" w:hAnsi="Times New Roman" w:cs="Times New Roman"/>
                <w:bCs/>
              </w:rPr>
              <w:t>574,2</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C6A43" w:rsidRPr="004C6A43" w:rsidRDefault="007C0CCF" w:rsidP="007C0CCF">
            <w:pPr>
              <w:spacing w:line="240" w:lineRule="auto"/>
              <w:jc w:val="center"/>
              <w:outlineLvl w:val="0"/>
              <w:rPr>
                <w:rFonts w:ascii="Times New Roman" w:hAnsi="Times New Roman" w:cs="Times New Roman"/>
                <w:bCs/>
              </w:rPr>
            </w:pPr>
            <w:r>
              <w:rPr>
                <w:rFonts w:ascii="Times New Roman" w:hAnsi="Times New Roman" w:cs="Times New Roman"/>
                <w:bCs/>
              </w:rPr>
              <w:t>540,3</w:t>
            </w:r>
          </w:p>
        </w:tc>
        <w:tc>
          <w:tcPr>
            <w:tcW w:w="1276" w:type="dxa"/>
            <w:tcBorders>
              <w:top w:val="single" w:sz="4" w:space="0" w:color="auto"/>
              <w:left w:val="single" w:sz="4" w:space="0" w:color="000001"/>
              <w:bottom w:val="single" w:sz="4" w:space="0" w:color="auto"/>
              <w:right w:val="single" w:sz="4" w:space="0" w:color="000001"/>
            </w:tcBorders>
            <w:vAlign w:val="center"/>
          </w:tcPr>
          <w:p w:rsidR="004C6A43" w:rsidRPr="004C6A43"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-33,9</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4C6A43" w:rsidRPr="004C6A43"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94,1</w:t>
            </w:r>
          </w:p>
        </w:tc>
        <w:tc>
          <w:tcPr>
            <w:tcW w:w="992" w:type="dxa"/>
            <w:tcBorders>
              <w:top w:val="single" w:sz="4" w:space="0" w:color="auto"/>
              <w:left w:val="single" w:sz="4" w:space="0" w:color="000001"/>
              <w:bottom w:val="single" w:sz="4" w:space="0" w:color="auto"/>
              <w:right w:val="single" w:sz="4" w:space="0" w:color="auto"/>
            </w:tcBorders>
          </w:tcPr>
          <w:p w:rsidR="004C6A43" w:rsidRPr="001F63D4" w:rsidRDefault="001113F9" w:rsidP="00014095">
            <w:pPr>
              <w:spacing w:line="240" w:lineRule="auto"/>
              <w:jc w:val="center"/>
              <w:rPr>
                <w:rFonts w:ascii="Times New Roman CYR" w:hAnsi="Times New Roman CYR" w:cs="Times New Roman CYR"/>
              </w:rPr>
            </w:pPr>
            <w:r>
              <w:rPr>
                <w:rFonts w:ascii="Times New Roman CYR" w:hAnsi="Times New Roman CYR" w:cs="Times New Roman CYR"/>
              </w:rPr>
              <w:t>-2952,4</w:t>
            </w:r>
          </w:p>
        </w:tc>
      </w:tr>
      <w:tr w:rsidR="004C6A43" w:rsidRPr="00F064F6" w:rsidTr="004C6A43">
        <w:trPr>
          <w:trHeight w:val="424"/>
        </w:trPr>
        <w:tc>
          <w:tcPr>
            <w:tcW w:w="2518"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4C6A43" w:rsidRPr="004C6A43" w:rsidRDefault="004C6A43" w:rsidP="008E2F0D">
            <w:pPr>
              <w:pStyle w:val="310"/>
              <w:spacing w:after="0"/>
              <w:ind w:left="0"/>
              <w:jc w:val="center"/>
              <w:rPr>
                <w:rFonts w:ascii="Times New Roman" w:hAnsi="Times New Roman"/>
                <w:sz w:val="22"/>
                <w:szCs w:val="22"/>
              </w:rPr>
            </w:pPr>
            <w:r w:rsidRPr="004C6A43">
              <w:rPr>
                <w:rFonts w:ascii="Times New Roman" w:hAnsi="Times New Roman"/>
                <w:sz w:val="22"/>
                <w:szCs w:val="22"/>
              </w:rPr>
              <w:t>Молодежная политика и оздоровление детей</w:t>
            </w:r>
          </w:p>
        </w:tc>
        <w:tc>
          <w:tcPr>
            <w:tcW w:w="1276" w:type="dxa"/>
            <w:tcBorders>
              <w:top w:val="single" w:sz="4" w:space="0" w:color="auto"/>
              <w:left w:val="single" w:sz="4" w:space="0" w:color="000001"/>
              <w:bottom w:val="single" w:sz="4" w:space="0" w:color="auto"/>
              <w:right w:val="single" w:sz="4" w:space="0" w:color="000001"/>
            </w:tcBorders>
            <w:vAlign w:val="center"/>
          </w:tcPr>
          <w:p w:rsidR="004C6A43" w:rsidRPr="004C6A43" w:rsidRDefault="004C6A43" w:rsidP="004C6A43">
            <w:pPr>
              <w:spacing w:line="240" w:lineRule="auto"/>
              <w:jc w:val="center"/>
              <w:outlineLvl w:val="0"/>
              <w:rPr>
                <w:rFonts w:ascii="Times New Roman" w:hAnsi="Times New Roman" w:cs="Times New Roman"/>
                <w:bCs/>
              </w:rPr>
            </w:pPr>
            <w:r w:rsidRPr="004C6A43">
              <w:rPr>
                <w:rFonts w:ascii="Times New Roman" w:hAnsi="Times New Roman" w:cs="Times New Roman"/>
                <w:bCs/>
              </w:rPr>
              <w:t>2,0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C6A43" w:rsidRPr="004C6A43" w:rsidRDefault="007C0CCF" w:rsidP="00014095">
            <w:pPr>
              <w:spacing w:line="240" w:lineRule="auto"/>
              <w:jc w:val="center"/>
              <w:outlineLvl w:val="0"/>
              <w:rPr>
                <w:rFonts w:ascii="Times New Roman" w:hAnsi="Times New Roman" w:cs="Times New Roman"/>
                <w:bCs/>
              </w:rPr>
            </w:pPr>
            <w:r>
              <w:rPr>
                <w:rFonts w:ascii="Times New Roman" w:hAnsi="Times New Roman" w:cs="Times New Roman"/>
                <w:bCs/>
              </w:rPr>
              <w:t>10,0</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C6A43" w:rsidRPr="004C6A43" w:rsidRDefault="007C0CCF" w:rsidP="00014095">
            <w:pPr>
              <w:spacing w:line="240" w:lineRule="auto"/>
              <w:jc w:val="center"/>
              <w:outlineLvl w:val="0"/>
              <w:rPr>
                <w:rFonts w:ascii="Times New Roman" w:hAnsi="Times New Roman" w:cs="Times New Roman"/>
                <w:bCs/>
              </w:rPr>
            </w:pPr>
            <w:r>
              <w:rPr>
                <w:rFonts w:ascii="Times New Roman" w:hAnsi="Times New Roman" w:cs="Times New Roman"/>
                <w:bCs/>
              </w:rPr>
              <w:t>3,0</w:t>
            </w:r>
          </w:p>
        </w:tc>
        <w:tc>
          <w:tcPr>
            <w:tcW w:w="1276" w:type="dxa"/>
            <w:tcBorders>
              <w:top w:val="single" w:sz="4" w:space="0" w:color="auto"/>
              <w:left w:val="single" w:sz="4" w:space="0" w:color="000001"/>
              <w:bottom w:val="single" w:sz="4" w:space="0" w:color="auto"/>
              <w:right w:val="single" w:sz="4" w:space="0" w:color="000001"/>
            </w:tcBorders>
            <w:vAlign w:val="center"/>
          </w:tcPr>
          <w:p w:rsidR="004C6A43" w:rsidRPr="004C6A43"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-7,0</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4C6A43" w:rsidRPr="004C6A43" w:rsidRDefault="001F63D4" w:rsidP="00014095">
            <w:pPr>
              <w:spacing w:line="240" w:lineRule="auto"/>
              <w:jc w:val="center"/>
              <w:rPr>
                <w:rFonts w:ascii="Times New Roman CYR" w:hAnsi="Times New Roman CYR" w:cs="Times New Roman CYR"/>
              </w:rPr>
            </w:pPr>
            <w:r>
              <w:rPr>
                <w:rFonts w:ascii="Times New Roman CYR" w:hAnsi="Times New Roman CYR" w:cs="Times New Roman CYR"/>
              </w:rPr>
              <w:t>30,0</w:t>
            </w:r>
          </w:p>
        </w:tc>
        <w:tc>
          <w:tcPr>
            <w:tcW w:w="992" w:type="dxa"/>
            <w:tcBorders>
              <w:top w:val="single" w:sz="4" w:space="0" w:color="auto"/>
              <w:left w:val="single" w:sz="4" w:space="0" w:color="000001"/>
              <w:bottom w:val="single" w:sz="4" w:space="0" w:color="auto"/>
              <w:right w:val="single" w:sz="4" w:space="0" w:color="auto"/>
            </w:tcBorders>
          </w:tcPr>
          <w:p w:rsidR="004C6A43" w:rsidRPr="004C6A43" w:rsidRDefault="001113F9" w:rsidP="00014095">
            <w:pPr>
              <w:spacing w:line="240" w:lineRule="auto"/>
              <w:jc w:val="center"/>
              <w:rPr>
                <w:rFonts w:ascii="Times New Roman CYR" w:hAnsi="Times New Roman CYR" w:cs="Times New Roman CYR"/>
              </w:rPr>
            </w:pPr>
            <w:r>
              <w:rPr>
                <w:rFonts w:ascii="Times New Roman CYR" w:hAnsi="Times New Roman CYR" w:cs="Times New Roman CYR"/>
              </w:rPr>
              <w:t>+1,0</w:t>
            </w:r>
          </w:p>
        </w:tc>
      </w:tr>
      <w:tr w:rsidR="004C6A43" w:rsidRPr="00F064F6" w:rsidTr="004C6A43">
        <w:trPr>
          <w:trHeight w:val="351"/>
        </w:trPr>
        <w:tc>
          <w:tcPr>
            <w:tcW w:w="2518"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4C6A43" w:rsidRPr="004C6A43" w:rsidRDefault="004C6A43" w:rsidP="00014095">
            <w:pPr>
              <w:pStyle w:val="310"/>
              <w:spacing w:after="0"/>
              <w:ind w:left="0"/>
              <w:jc w:val="center"/>
              <w:rPr>
                <w:rFonts w:ascii="Times New Roman" w:hAnsi="Times New Roman"/>
                <w:sz w:val="22"/>
                <w:szCs w:val="22"/>
              </w:rPr>
            </w:pPr>
            <w:r w:rsidRPr="004C6A43">
              <w:rPr>
                <w:rFonts w:ascii="Times New Roman" w:hAnsi="Times New Roman"/>
                <w:sz w:val="22"/>
                <w:szCs w:val="22"/>
              </w:rPr>
              <w:t>Культура</w:t>
            </w:r>
          </w:p>
        </w:tc>
        <w:tc>
          <w:tcPr>
            <w:tcW w:w="1276" w:type="dxa"/>
            <w:tcBorders>
              <w:top w:val="single" w:sz="4" w:space="0" w:color="auto"/>
              <w:left w:val="single" w:sz="4" w:space="0" w:color="000001"/>
              <w:bottom w:val="single" w:sz="4" w:space="0" w:color="auto"/>
              <w:right w:val="single" w:sz="4" w:space="0" w:color="000001"/>
            </w:tcBorders>
            <w:vAlign w:val="center"/>
          </w:tcPr>
          <w:p w:rsidR="004C6A43" w:rsidRPr="004C6A43" w:rsidRDefault="004C6A43" w:rsidP="004C6A43">
            <w:pPr>
              <w:spacing w:line="240" w:lineRule="auto"/>
              <w:jc w:val="center"/>
              <w:rPr>
                <w:rFonts w:ascii="Times New Roman" w:hAnsi="Times New Roman" w:cs="Times New Roman"/>
                <w:bCs/>
              </w:rPr>
            </w:pPr>
            <w:r w:rsidRPr="004C6A43">
              <w:rPr>
                <w:rFonts w:ascii="Times New Roman" w:hAnsi="Times New Roman" w:cs="Times New Roman"/>
                <w:bCs/>
              </w:rPr>
              <w:t>1365,4</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C6A43" w:rsidRPr="004C6A43" w:rsidRDefault="007C0CCF" w:rsidP="005051F6">
            <w:pPr>
              <w:spacing w:line="240" w:lineRule="auto"/>
              <w:jc w:val="center"/>
              <w:rPr>
                <w:rFonts w:ascii="Times New Roman" w:hAnsi="Times New Roman" w:cs="Times New Roman"/>
                <w:bCs/>
              </w:rPr>
            </w:pPr>
            <w:r>
              <w:rPr>
                <w:rFonts w:ascii="Times New Roman" w:hAnsi="Times New Roman" w:cs="Times New Roman"/>
                <w:bCs/>
              </w:rPr>
              <w:t>1251,6</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C6A43" w:rsidRPr="004C6A43" w:rsidRDefault="007C0CCF" w:rsidP="005051F6">
            <w:pPr>
              <w:spacing w:line="240" w:lineRule="auto"/>
              <w:jc w:val="center"/>
              <w:rPr>
                <w:rFonts w:ascii="Times New Roman" w:hAnsi="Times New Roman" w:cs="Times New Roman"/>
                <w:bCs/>
              </w:rPr>
            </w:pPr>
            <w:r>
              <w:rPr>
                <w:rFonts w:ascii="Times New Roman" w:hAnsi="Times New Roman" w:cs="Times New Roman"/>
                <w:bCs/>
              </w:rPr>
              <w:t>1170,4</w:t>
            </w:r>
          </w:p>
        </w:tc>
        <w:tc>
          <w:tcPr>
            <w:tcW w:w="1276" w:type="dxa"/>
            <w:tcBorders>
              <w:top w:val="single" w:sz="4" w:space="0" w:color="auto"/>
              <w:left w:val="single" w:sz="4" w:space="0" w:color="000001"/>
              <w:bottom w:val="single" w:sz="4" w:space="0" w:color="auto"/>
              <w:right w:val="single" w:sz="4" w:space="0" w:color="000001"/>
            </w:tcBorders>
            <w:vAlign w:val="center"/>
          </w:tcPr>
          <w:p w:rsidR="004C6A43" w:rsidRPr="004C6A43" w:rsidRDefault="001F63D4" w:rsidP="00014095">
            <w:pPr>
              <w:pStyle w:val="310"/>
              <w:spacing w:after="0"/>
              <w:ind w:left="0"/>
              <w:jc w:val="center"/>
              <w:rPr>
                <w:rFonts w:ascii="Times New Roman" w:hAnsi="Times New Roman"/>
                <w:sz w:val="22"/>
                <w:szCs w:val="22"/>
              </w:rPr>
            </w:pPr>
            <w:r>
              <w:rPr>
                <w:rFonts w:ascii="Times New Roman" w:hAnsi="Times New Roman"/>
                <w:sz w:val="22"/>
                <w:szCs w:val="22"/>
              </w:rPr>
              <w:t>-81,2</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4C6A43" w:rsidRPr="004C6A43" w:rsidRDefault="001F63D4" w:rsidP="00014095">
            <w:pPr>
              <w:pStyle w:val="310"/>
              <w:spacing w:after="0"/>
              <w:ind w:left="0"/>
              <w:jc w:val="center"/>
              <w:rPr>
                <w:rFonts w:ascii="Times New Roman" w:hAnsi="Times New Roman"/>
                <w:sz w:val="22"/>
                <w:szCs w:val="22"/>
              </w:rPr>
            </w:pPr>
            <w:r>
              <w:rPr>
                <w:rFonts w:ascii="Times New Roman" w:hAnsi="Times New Roman"/>
                <w:sz w:val="22"/>
                <w:szCs w:val="22"/>
              </w:rPr>
              <w:t>93,5</w:t>
            </w:r>
          </w:p>
        </w:tc>
        <w:tc>
          <w:tcPr>
            <w:tcW w:w="992" w:type="dxa"/>
            <w:tcBorders>
              <w:top w:val="single" w:sz="4" w:space="0" w:color="auto"/>
              <w:left w:val="single" w:sz="4" w:space="0" w:color="000001"/>
              <w:bottom w:val="single" w:sz="4" w:space="0" w:color="auto"/>
              <w:right w:val="single" w:sz="4" w:space="0" w:color="auto"/>
            </w:tcBorders>
          </w:tcPr>
          <w:p w:rsidR="004C6A43" w:rsidRPr="004C6A43" w:rsidRDefault="001113F9" w:rsidP="00014095">
            <w:pPr>
              <w:pStyle w:val="310"/>
              <w:spacing w:after="0"/>
              <w:ind w:left="0"/>
              <w:jc w:val="center"/>
              <w:rPr>
                <w:rFonts w:ascii="Times New Roman" w:hAnsi="Times New Roman"/>
                <w:sz w:val="22"/>
                <w:szCs w:val="22"/>
              </w:rPr>
            </w:pPr>
            <w:r>
              <w:rPr>
                <w:rFonts w:ascii="Times New Roman" w:hAnsi="Times New Roman"/>
                <w:sz w:val="22"/>
                <w:szCs w:val="22"/>
              </w:rPr>
              <w:t>-195,0</w:t>
            </w:r>
          </w:p>
        </w:tc>
      </w:tr>
      <w:tr w:rsidR="004C6A43" w:rsidRPr="00F064F6" w:rsidTr="004C6A43">
        <w:trPr>
          <w:trHeight w:val="123"/>
        </w:trPr>
        <w:tc>
          <w:tcPr>
            <w:tcW w:w="2518"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4C6A43" w:rsidRPr="004C6A43" w:rsidRDefault="004C6A43" w:rsidP="008E2F0D">
            <w:pPr>
              <w:pStyle w:val="310"/>
              <w:spacing w:after="0"/>
              <w:ind w:left="0"/>
              <w:jc w:val="center"/>
              <w:rPr>
                <w:rFonts w:ascii="Times New Roman" w:hAnsi="Times New Roman"/>
                <w:sz w:val="22"/>
                <w:szCs w:val="22"/>
              </w:rPr>
            </w:pPr>
            <w:r w:rsidRPr="004C6A43">
              <w:rPr>
                <w:rFonts w:ascii="Times New Roman" w:hAnsi="Times New Roman"/>
                <w:sz w:val="22"/>
                <w:szCs w:val="22"/>
              </w:rPr>
              <w:t>Физическая культура и спорт</w:t>
            </w:r>
          </w:p>
        </w:tc>
        <w:tc>
          <w:tcPr>
            <w:tcW w:w="1276" w:type="dxa"/>
            <w:tcBorders>
              <w:top w:val="single" w:sz="4" w:space="0" w:color="auto"/>
              <w:left w:val="single" w:sz="4" w:space="0" w:color="000001"/>
              <w:bottom w:val="single" w:sz="4" w:space="0" w:color="auto"/>
              <w:right w:val="single" w:sz="4" w:space="0" w:color="000001"/>
            </w:tcBorders>
            <w:vAlign w:val="center"/>
          </w:tcPr>
          <w:p w:rsidR="004C6A43" w:rsidRPr="004C6A43" w:rsidRDefault="004C6A43" w:rsidP="004C6A43">
            <w:pPr>
              <w:spacing w:line="240" w:lineRule="auto"/>
              <w:jc w:val="center"/>
              <w:rPr>
                <w:rFonts w:ascii="Times New Roman" w:hAnsi="Times New Roman" w:cs="Times New Roman"/>
                <w:bCs/>
              </w:rPr>
            </w:pPr>
            <w:r w:rsidRPr="004C6A43">
              <w:rPr>
                <w:rFonts w:ascii="Times New Roman" w:hAnsi="Times New Roman" w:cs="Times New Roman"/>
                <w:bCs/>
              </w:rPr>
              <w:t>5,0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C6A43" w:rsidRPr="004C6A43" w:rsidRDefault="007C0CCF" w:rsidP="00014095">
            <w:pPr>
              <w:spacing w:line="240" w:lineRule="auto"/>
              <w:jc w:val="center"/>
              <w:rPr>
                <w:rFonts w:ascii="Times New Roman" w:hAnsi="Times New Roman" w:cs="Times New Roman"/>
                <w:bCs/>
              </w:rPr>
            </w:pPr>
            <w:r>
              <w:rPr>
                <w:rFonts w:ascii="Times New Roman" w:hAnsi="Times New Roman" w:cs="Times New Roman"/>
                <w:bCs/>
              </w:rPr>
              <w:t>8,7</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C6A43" w:rsidRPr="004C6A43" w:rsidRDefault="007C0CCF" w:rsidP="00014095">
            <w:pPr>
              <w:spacing w:line="240" w:lineRule="auto"/>
              <w:jc w:val="center"/>
              <w:rPr>
                <w:rFonts w:ascii="Times New Roman" w:hAnsi="Times New Roman" w:cs="Times New Roman"/>
                <w:bCs/>
              </w:rPr>
            </w:pPr>
            <w:r>
              <w:rPr>
                <w:rFonts w:ascii="Times New Roman" w:hAnsi="Times New Roman" w:cs="Times New Roman"/>
                <w:bCs/>
              </w:rPr>
              <w:t>8,7</w:t>
            </w:r>
          </w:p>
        </w:tc>
        <w:tc>
          <w:tcPr>
            <w:tcW w:w="1276" w:type="dxa"/>
            <w:tcBorders>
              <w:top w:val="single" w:sz="4" w:space="0" w:color="auto"/>
              <w:left w:val="single" w:sz="4" w:space="0" w:color="000001"/>
              <w:bottom w:val="single" w:sz="4" w:space="0" w:color="auto"/>
              <w:right w:val="single" w:sz="4" w:space="0" w:color="000001"/>
            </w:tcBorders>
            <w:vAlign w:val="center"/>
          </w:tcPr>
          <w:p w:rsidR="004C6A43" w:rsidRPr="004C6A43" w:rsidRDefault="001F63D4" w:rsidP="00014095">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4C6A43" w:rsidRPr="004C6A43" w:rsidRDefault="001F63D4" w:rsidP="00014095">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100,0</w:t>
            </w:r>
          </w:p>
        </w:tc>
        <w:tc>
          <w:tcPr>
            <w:tcW w:w="992" w:type="dxa"/>
            <w:tcBorders>
              <w:top w:val="single" w:sz="4" w:space="0" w:color="auto"/>
              <w:left w:val="single" w:sz="4" w:space="0" w:color="000001"/>
              <w:bottom w:val="single" w:sz="4" w:space="0" w:color="auto"/>
              <w:right w:val="single" w:sz="4" w:space="0" w:color="auto"/>
            </w:tcBorders>
          </w:tcPr>
          <w:p w:rsidR="004C6A43" w:rsidRPr="004C6A43" w:rsidRDefault="001113F9" w:rsidP="00014095">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+3,7</w:t>
            </w:r>
          </w:p>
        </w:tc>
      </w:tr>
      <w:tr w:rsidR="004C6A43" w:rsidRPr="00F064F6" w:rsidTr="004C6A43">
        <w:trPr>
          <w:trHeight w:val="123"/>
        </w:trPr>
        <w:tc>
          <w:tcPr>
            <w:tcW w:w="2518"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4C6A43" w:rsidRPr="004C6A43" w:rsidRDefault="004C6A43" w:rsidP="008E2F0D">
            <w:pPr>
              <w:pStyle w:val="310"/>
              <w:spacing w:after="0"/>
              <w:ind w:left="0"/>
              <w:jc w:val="center"/>
              <w:rPr>
                <w:rFonts w:ascii="Times New Roman" w:hAnsi="Times New Roman"/>
                <w:sz w:val="22"/>
                <w:szCs w:val="22"/>
              </w:rPr>
            </w:pPr>
            <w:r w:rsidRPr="004C6A43">
              <w:rPr>
                <w:rFonts w:ascii="Times New Roman" w:hAnsi="Times New Roman"/>
                <w:sz w:val="22"/>
                <w:szCs w:val="22"/>
              </w:rPr>
              <w:t>Социальная политика</w:t>
            </w:r>
          </w:p>
        </w:tc>
        <w:tc>
          <w:tcPr>
            <w:tcW w:w="1276" w:type="dxa"/>
            <w:tcBorders>
              <w:top w:val="single" w:sz="4" w:space="0" w:color="auto"/>
              <w:left w:val="single" w:sz="4" w:space="0" w:color="000001"/>
              <w:bottom w:val="single" w:sz="4" w:space="0" w:color="auto"/>
              <w:right w:val="single" w:sz="4" w:space="0" w:color="000001"/>
            </w:tcBorders>
            <w:vAlign w:val="center"/>
          </w:tcPr>
          <w:p w:rsidR="004C6A43" w:rsidRPr="004C6A43" w:rsidRDefault="004C6A43" w:rsidP="004C6A43">
            <w:pPr>
              <w:spacing w:line="240" w:lineRule="auto"/>
              <w:jc w:val="center"/>
              <w:outlineLvl w:val="0"/>
              <w:rPr>
                <w:rFonts w:ascii="Times New Roman" w:hAnsi="Times New Roman" w:cs="Times New Roman"/>
                <w:bCs/>
              </w:rPr>
            </w:pPr>
            <w:r w:rsidRPr="004C6A43">
              <w:rPr>
                <w:rFonts w:ascii="Times New Roman" w:hAnsi="Times New Roman" w:cs="Times New Roman"/>
                <w:bCs/>
              </w:rPr>
              <w:t>65,3</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C6A43" w:rsidRPr="004C6A43" w:rsidRDefault="007C0CCF" w:rsidP="00014095">
            <w:pPr>
              <w:spacing w:line="240" w:lineRule="auto"/>
              <w:jc w:val="center"/>
              <w:outlineLvl w:val="0"/>
              <w:rPr>
                <w:rFonts w:ascii="Times New Roman" w:hAnsi="Times New Roman" w:cs="Times New Roman"/>
                <w:bCs/>
              </w:rPr>
            </w:pPr>
            <w:r>
              <w:rPr>
                <w:rFonts w:ascii="Times New Roman" w:hAnsi="Times New Roman" w:cs="Times New Roman"/>
                <w:bCs/>
              </w:rPr>
              <w:t>65,4</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C6A43" w:rsidRPr="004C6A43" w:rsidRDefault="007C0CCF" w:rsidP="00014095">
            <w:pPr>
              <w:spacing w:line="240" w:lineRule="auto"/>
              <w:jc w:val="center"/>
              <w:outlineLvl w:val="0"/>
              <w:rPr>
                <w:rFonts w:ascii="Times New Roman" w:hAnsi="Times New Roman" w:cs="Times New Roman"/>
                <w:bCs/>
              </w:rPr>
            </w:pPr>
            <w:r>
              <w:rPr>
                <w:rFonts w:ascii="Times New Roman" w:hAnsi="Times New Roman" w:cs="Times New Roman"/>
                <w:bCs/>
              </w:rPr>
              <w:t>65,3</w:t>
            </w:r>
          </w:p>
        </w:tc>
        <w:tc>
          <w:tcPr>
            <w:tcW w:w="1276" w:type="dxa"/>
            <w:tcBorders>
              <w:top w:val="single" w:sz="4" w:space="0" w:color="auto"/>
              <w:left w:val="single" w:sz="4" w:space="0" w:color="000001"/>
              <w:bottom w:val="single" w:sz="4" w:space="0" w:color="auto"/>
              <w:right w:val="single" w:sz="4" w:space="0" w:color="000001"/>
            </w:tcBorders>
            <w:vAlign w:val="center"/>
          </w:tcPr>
          <w:p w:rsidR="004C6A43" w:rsidRPr="004C6A43" w:rsidRDefault="001F63D4" w:rsidP="00014095">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-0,1</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4C6A43" w:rsidRPr="004C6A43" w:rsidRDefault="001F63D4" w:rsidP="00014095">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99,8</w:t>
            </w:r>
          </w:p>
        </w:tc>
        <w:tc>
          <w:tcPr>
            <w:tcW w:w="992" w:type="dxa"/>
            <w:tcBorders>
              <w:top w:val="single" w:sz="4" w:space="0" w:color="auto"/>
              <w:left w:val="single" w:sz="4" w:space="0" w:color="000001"/>
              <w:bottom w:val="single" w:sz="4" w:space="0" w:color="auto"/>
              <w:right w:val="single" w:sz="4" w:space="0" w:color="auto"/>
            </w:tcBorders>
          </w:tcPr>
          <w:p w:rsidR="004C6A43" w:rsidRPr="004C6A43" w:rsidRDefault="001113F9" w:rsidP="00014095">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w:t>
            </w:r>
          </w:p>
        </w:tc>
      </w:tr>
      <w:tr w:rsidR="004C6A43" w:rsidRPr="00F064F6" w:rsidTr="004C6A43">
        <w:trPr>
          <w:trHeight w:val="170"/>
        </w:trPr>
        <w:tc>
          <w:tcPr>
            <w:tcW w:w="2518"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4C6A43" w:rsidRPr="004C6A43" w:rsidRDefault="004C6A43" w:rsidP="008E2F0D">
            <w:pPr>
              <w:pStyle w:val="310"/>
              <w:spacing w:after="0"/>
              <w:ind w:left="0"/>
              <w:jc w:val="center"/>
              <w:rPr>
                <w:rFonts w:ascii="Times New Roman" w:hAnsi="Times New Roman"/>
                <w:sz w:val="22"/>
                <w:szCs w:val="22"/>
              </w:rPr>
            </w:pPr>
            <w:r w:rsidRPr="004C6A43">
              <w:rPr>
                <w:rFonts w:ascii="Times New Roman" w:hAnsi="Times New Roman"/>
                <w:sz w:val="22"/>
                <w:szCs w:val="22"/>
              </w:rPr>
              <w:t>Средства массовой информации</w:t>
            </w:r>
          </w:p>
        </w:tc>
        <w:tc>
          <w:tcPr>
            <w:tcW w:w="1276" w:type="dxa"/>
            <w:tcBorders>
              <w:top w:val="single" w:sz="4" w:space="0" w:color="auto"/>
              <w:left w:val="single" w:sz="4" w:space="0" w:color="000001"/>
              <w:bottom w:val="single" w:sz="4" w:space="0" w:color="auto"/>
              <w:right w:val="single" w:sz="4" w:space="0" w:color="000001"/>
            </w:tcBorders>
            <w:vAlign w:val="center"/>
          </w:tcPr>
          <w:p w:rsidR="004C6A43" w:rsidRPr="004C6A43" w:rsidRDefault="004C6A43" w:rsidP="004C6A43">
            <w:pPr>
              <w:spacing w:line="240" w:lineRule="auto"/>
              <w:jc w:val="center"/>
              <w:rPr>
                <w:rFonts w:ascii="Times New Roman" w:hAnsi="Times New Roman" w:cs="Times New Roman"/>
                <w:bCs/>
              </w:rPr>
            </w:pPr>
            <w:r w:rsidRPr="004C6A43">
              <w:rPr>
                <w:rFonts w:ascii="Times New Roman" w:hAnsi="Times New Roman" w:cs="Times New Roman"/>
                <w:bCs/>
              </w:rPr>
              <w:t>6,0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C6A43" w:rsidRPr="007C0CCF" w:rsidRDefault="007C0CCF" w:rsidP="00014095">
            <w:pPr>
              <w:spacing w:line="240" w:lineRule="auto"/>
              <w:jc w:val="center"/>
              <w:rPr>
                <w:rFonts w:ascii="Times New Roman" w:hAnsi="Times New Roman" w:cs="Times New Roman"/>
                <w:bCs/>
              </w:rPr>
            </w:pPr>
            <w:r w:rsidRPr="007C0CCF">
              <w:rPr>
                <w:rFonts w:ascii="Times New Roman" w:hAnsi="Times New Roman" w:cs="Times New Roman"/>
                <w:bCs/>
              </w:rPr>
              <w:t>6,0</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C6A43" w:rsidRPr="007C0CCF" w:rsidRDefault="007C0CCF" w:rsidP="00014095">
            <w:pPr>
              <w:spacing w:line="240" w:lineRule="auto"/>
              <w:jc w:val="center"/>
              <w:rPr>
                <w:rFonts w:ascii="Times New Roman" w:hAnsi="Times New Roman" w:cs="Times New Roman"/>
                <w:bCs/>
              </w:rPr>
            </w:pPr>
            <w:r w:rsidRPr="007C0CCF">
              <w:rPr>
                <w:rFonts w:ascii="Times New Roman" w:hAnsi="Times New Roman" w:cs="Times New Roman"/>
                <w:bCs/>
              </w:rPr>
              <w:t>6,0</w:t>
            </w:r>
          </w:p>
        </w:tc>
        <w:tc>
          <w:tcPr>
            <w:tcW w:w="1276" w:type="dxa"/>
            <w:tcBorders>
              <w:top w:val="single" w:sz="4" w:space="0" w:color="auto"/>
              <w:left w:val="single" w:sz="4" w:space="0" w:color="000001"/>
              <w:bottom w:val="single" w:sz="4" w:space="0" w:color="auto"/>
              <w:right w:val="single" w:sz="4" w:space="0" w:color="000001"/>
            </w:tcBorders>
            <w:vAlign w:val="center"/>
          </w:tcPr>
          <w:p w:rsidR="004C6A43" w:rsidRPr="004C6A43" w:rsidRDefault="001F63D4" w:rsidP="00014095">
            <w:pPr>
              <w:pStyle w:val="Standard"/>
              <w:spacing w:after="0" w:line="240" w:lineRule="auto"/>
              <w:jc w:val="center"/>
              <w:rPr>
                <w:rFonts w:ascii="Times New Roman" w:hAnsi="Times New Roman" w:cs="Times New Roman"/>
                <w:b/>
                <w:lang w:eastAsia="en-US"/>
              </w:rPr>
            </w:pPr>
            <w:r>
              <w:rPr>
                <w:rFonts w:ascii="Times New Roman" w:hAnsi="Times New Roman" w:cs="Times New Roman"/>
                <w:b/>
                <w:lang w:eastAsia="en-US"/>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4C6A43" w:rsidRPr="001F63D4" w:rsidRDefault="001F63D4" w:rsidP="00014095">
            <w:pPr>
              <w:pStyle w:val="Standard"/>
              <w:spacing w:after="0" w:line="240" w:lineRule="auto"/>
              <w:jc w:val="center"/>
              <w:rPr>
                <w:rFonts w:ascii="Times New Roman" w:hAnsi="Times New Roman" w:cs="Times New Roman"/>
                <w:lang w:eastAsia="en-US"/>
              </w:rPr>
            </w:pPr>
            <w:r w:rsidRPr="001F63D4">
              <w:rPr>
                <w:rFonts w:ascii="Times New Roman" w:hAnsi="Times New Roman" w:cs="Times New Roman"/>
                <w:lang w:eastAsia="en-US"/>
              </w:rPr>
              <w:t>100,0</w:t>
            </w:r>
          </w:p>
        </w:tc>
        <w:tc>
          <w:tcPr>
            <w:tcW w:w="992" w:type="dxa"/>
            <w:tcBorders>
              <w:top w:val="single" w:sz="4" w:space="0" w:color="auto"/>
              <w:left w:val="single" w:sz="4" w:space="0" w:color="000001"/>
              <w:bottom w:val="single" w:sz="4" w:space="0" w:color="auto"/>
              <w:right w:val="single" w:sz="4" w:space="0" w:color="auto"/>
            </w:tcBorders>
          </w:tcPr>
          <w:p w:rsidR="004C6A43" w:rsidRPr="001F63D4" w:rsidRDefault="001113F9" w:rsidP="00014095">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w:t>
            </w:r>
          </w:p>
        </w:tc>
      </w:tr>
      <w:tr w:rsidR="004C6A43" w:rsidRPr="001F63D4" w:rsidTr="004C6A43">
        <w:trPr>
          <w:trHeight w:val="270"/>
        </w:trPr>
        <w:tc>
          <w:tcPr>
            <w:tcW w:w="2518" w:type="dxa"/>
            <w:tcBorders>
              <w:top w:val="nil"/>
              <w:left w:val="single" w:sz="4" w:space="0" w:color="000001"/>
              <w:bottom w:val="single" w:sz="4" w:space="0" w:color="000001"/>
              <w:right w:val="single" w:sz="4" w:space="0" w:color="00000A"/>
            </w:tcBorders>
            <w:tcMar>
              <w:top w:w="0" w:type="dxa"/>
              <w:left w:w="108" w:type="dxa"/>
              <w:bottom w:w="0" w:type="dxa"/>
              <w:right w:w="108" w:type="dxa"/>
            </w:tcMar>
            <w:hideMark/>
          </w:tcPr>
          <w:p w:rsidR="004C6A43" w:rsidRPr="004C6A43" w:rsidRDefault="004C6A43" w:rsidP="008E2F0D">
            <w:pPr>
              <w:pStyle w:val="Standard"/>
              <w:spacing w:after="0" w:line="240" w:lineRule="auto"/>
              <w:jc w:val="center"/>
              <w:rPr>
                <w:rFonts w:ascii="Times New Roman" w:hAnsi="Times New Roman" w:cs="Times New Roman"/>
                <w:lang w:eastAsia="en-US"/>
              </w:rPr>
            </w:pPr>
            <w:r w:rsidRPr="004C6A43">
              <w:rPr>
                <w:rFonts w:ascii="Times New Roman" w:hAnsi="Times New Roman" w:cs="Times New Roman"/>
                <w:lang w:eastAsia="en-US"/>
              </w:rPr>
              <w:t>Итого расходов</w:t>
            </w:r>
          </w:p>
        </w:tc>
        <w:tc>
          <w:tcPr>
            <w:tcW w:w="1276" w:type="dxa"/>
            <w:tcBorders>
              <w:top w:val="nil"/>
              <w:left w:val="single" w:sz="4" w:space="0" w:color="00000A"/>
              <w:bottom w:val="single" w:sz="4" w:space="0" w:color="000001"/>
              <w:right w:val="single" w:sz="4" w:space="0" w:color="00000A"/>
            </w:tcBorders>
            <w:vAlign w:val="center"/>
          </w:tcPr>
          <w:p w:rsidR="004C6A43" w:rsidRPr="004C6A43" w:rsidRDefault="004C6A43" w:rsidP="004C6A43">
            <w:pPr>
              <w:spacing w:line="240" w:lineRule="auto"/>
              <w:jc w:val="center"/>
              <w:rPr>
                <w:rFonts w:ascii="Times New Roman" w:hAnsi="Times New Roman" w:cs="Times New Roman"/>
                <w:bCs/>
              </w:rPr>
            </w:pPr>
            <w:r w:rsidRPr="004C6A43">
              <w:rPr>
                <w:rFonts w:ascii="Times New Roman" w:hAnsi="Times New Roman" w:cs="Times New Roman"/>
                <w:bCs/>
              </w:rPr>
              <w:t>7203,3</w:t>
            </w:r>
          </w:p>
        </w:tc>
        <w:tc>
          <w:tcPr>
            <w:tcW w:w="1276"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4C6A43" w:rsidRPr="007C0CCF" w:rsidRDefault="007C0CCF" w:rsidP="00014095">
            <w:pPr>
              <w:spacing w:line="240" w:lineRule="auto"/>
              <w:jc w:val="center"/>
              <w:rPr>
                <w:rFonts w:ascii="Times New Roman" w:hAnsi="Times New Roman" w:cs="Times New Roman"/>
                <w:bCs/>
              </w:rPr>
            </w:pPr>
            <w:r>
              <w:rPr>
                <w:rFonts w:ascii="Times New Roman" w:hAnsi="Times New Roman" w:cs="Times New Roman"/>
                <w:bCs/>
              </w:rPr>
              <w:t>5175,1</w:t>
            </w:r>
          </w:p>
        </w:tc>
        <w:tc>
          <w:tcPr>
            <w:tcW w:w="1417"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4C6A43" w:rsidRPr="007C0CCF" w:rsidRDefault="007C0CCF" w:rsidP="00014095">
            <w:pPr>
              <w:spacing w:line="240" w:lineRule="auto"/>
              <w:jc w:val="center"/>
              <w:rPr>
                <w:rFonts w:ascii="Times New Roman" w:hAnsi="Times New Roman" w:cs="Times New Roman"/>
                <w:bCs/>
              </w:rPr>
            </w:pPr>
            <w:r>
              <w:rPr>
                <w:rFonts w:ascii="Times New Roman" w:hAnsi="Times New Roman" w:cs="Times New Roman"/>
                <w:bCs/>
              </w:rPr>
              <w:t>4964,4</w:t>
            </w:r>
          </w:p>
        </w:tc>
        <w:tc>
          <w:tcPr>
            <w:tcW w:w="1276" w:type="dxa"/>
            <w:tcBorders>
              <w:top w:val="nil"/>
              <w:left w:val="single" w:sz="4" w:space="0" w:color="00000A"/>
              <w:bottom w:val="single" w:sz="4" w:space="0" w:color="000001"/>
              <w:right w:val="single" w:sz="4" w:space="0" w:color="00000A"/>
            </w:tcBorders>
            <w:vAlign w:val="center"/>
          </w:tcPr>
          <w:p w:rsidR="004C6A43" w:rsidRPr="001F63D4" w:rsidRDefault="001F63D4" w:rsidP="00014095">
            <w:pPr>
              <w:spacing w:line="240" w:lineRule="auto"/>
              <w:jc w:val="center"/>
              <w:rPr>
                <w:rFonts w:ascii="Times New Roman CYR" w:hAnsi="Times New Roman CYR" w:cs="Times New Roman CYR"/>
                <w:bCs/>
              </w:rPr>
            </w:pPr>
            <w:r w:rsidRPr="001F63D4">
              <w:rPr>
                <w:rFonts w:ascii="Times New Roman CYR" w:hAnsi="Times New Roman CYR" w:cs="Times New Roman CYR"/>
                <w:bCs/>
              </w:rPr>
              <w:t>-210,7</w:t>
            </w:r>
          </w:p>
        </w:tc>
        <w:tc>
          <w:tcPr>
            <w:tcW w:w="1134" w:type="dxa"/>
            <w:tcBorders>
              <w:top w:val="nil"/>
              <w:left w:val="single" w:sz="4" w:space="0" w:color="00000A"/>
              <w:bottom w:val="single" w:sz="4" w:space="0" w:color="000001"/>
              <w:right w:val="single" w:sz="4" w:space="0" w:color="auto"/>
            </w:tcBorders>
            <w:tcMar>
              <w:top w:w="0" w:type="dxa"/>
              <w:left w:w="108" w:type="dxa"/>
              <w:bottom w:w="0" w:type="dxa"/>
              <w:right w:w="108" w:type="dxa"/>
            </w:tcMar>
            <w:vAlign w:val="center"/>
          </w:tcPr>
          <w:p w:rsidR="004C6A43" w:rsidRPr="001F63D4" w:rsidRDefault="001F63D4" w:rsidP="00014095">
            <w:pPr>
              <w:spacing w:line="240" w:lineRule="auto"/>
              <w:jc w:val="center"/>
              <w:rPr>
                <w:rFonts w:ascii="Times New Roman CYR" w:hAnsi="Times New Roman CYR" w:cs="Times New Roman CYR"/>
                <w:bCs/>
              </w:rPr>
            </w:pPr>
            <w:r>
              <w:rPr>
                <w:rFonts w:ascii="Times New Roman CYR" w:hAnsi="Times New Roman CYR" w:cs="Times New Roman CYR"/>
                <w:bCs/>
              </w:rPr>
              <w:t>95,9</w:t>
            </w:r>
          </w:p>
        </w:tc>
        <w:tc>
          <w:tcPr>
            <w:tcW w:w="992" w:type="dxa"/>
            <w:tcBorders>
              <w:top w:val="nil"/>
              <w:left w:val="single" w:sz="4" w:space="0" w:color="00000A"/>
              <w:bottom w:val="single" w:sz="4" w:space="0" w:color="000001"/>
              <w:right w:val="single" w:sz="4" w:space="0" w:color="auto"/>
            </w:tcBorders>
          </w:tcPr>
          <w:p w:rsidR="004C6A43" w:rsidRPr="001F63D4" w:rsidRDefault="001113F9" w:rsidP="00014095">
            <w:pPr>
              <w:spacing w:line="240" w:lineRule="auto"/>
              <w:jc w:val="center"/>
              <w:rPr>
                <w:rFonts w:ascii="Times New Roman CYR" w:hAnsi="Times New Roman CYR" w:cs="Times New Roman CYR"/>
                <w:bCs/>
              </w:rPr>
            </w:pPr>
            <w:r>
              <w:rPr>
                <w:rFonts w:ascii="Times New Roman CYR" w:hAnsi="Times New Roman CYR" w:cs="Times New Roman CYR"/>
                <w:bCs/>
              </w:rPr>
              <w:t>-2238,9</w:t>
            </w:r>
          </w:p>
        </w:tc>
      </w:tr>
    </w:tbl>
    <w:p w:rsidR="007B0F40" w:rsidRPr="00C5646E" w:rsidRDefault="0089373E" w:rsidP="007B0F40">
      <w:pPr>
        <w:autoSpaceDE w:val="0"/>
        <w:adjustRightInd w:val="0"/>
        <w:spacing w:after="0" w:line="240" w:lineRule="auto"/>
        <w:ind w:left="33"/>
        <w:jc w:val="both"/>
        <w:rPr>
          <w:rFonts w:ascii="Times New Roman" w:hAnsi="Times New Roman" w:cs="Times New Roman"/>
          <w:sz w:val="24"/>
          <w:szCs w:val="24"/>
        </w:rPr>
      </w:pPr>
      <w:r w:rsidRPr="00F064F6">
        <w:rPr>
          <w:rFonts w:ascii="Times New Roman" w:hAnsi="Times New Roman" w:cs="Times New Roman"/>
          <w:b/>
          <w:sz w:val="24"/>
          <w:szCs w:val="24"/>
        </w:rPr>
        <w:t xml:space="preserve">       </w:t>
      </w:r>
      <w:r w:rsidR="00994118" w:rsidRPr="00F064F6">
        <w:rPr>
          <w:rFonts w:ascii="Times New Roman" w:hAnsi="Times New Roman" w:cs="Times New Roman"/>
          <w:b/>
          <w:sz w:val="24"/>
          <w:szCs w:val="24"/>
        </w:rPr>
        <w:t xml:space="preserve">  </w:t>
      </w:r>
      <w:r w:rsidR="007B0F40" w:rsidRPr="00C5646E">
        <w:rPr>
          <w:rFonts w:ascii="Times New Roman" w:hAnsi="Times New Roman" w:cs="Times New Roman"/>
          <w:sz w:val="24"/>
          <w:szCs w:val="24"/>
        </w:rPr>
        <w:t xml:space="preserve">Из данных таблицы следует, что расходы составили  </w:t>
      </w:r>
      <w:r w:rsidR="00C5646E" w:rsidRPr="00C5646E">
        <w:rPr>
          <w:rFonts w:ascii="Times New Roman" w:hAnsi="Times New Roman" w:cs="Times New Roman"/>
          <w:bCs/>
          <w:sz w:val="24"/>
          <w:szCs w:val="24"/>
        </w:rPr>
        <w:t>4964,4</w:t>
      </w:r>
      <w:r w:rsidR="002A7FE4" w:rsidRPr="00C5646E">
        <w:rPr>
          <w:rFonts w:ascii="Times New Roman" w:hAnsi="Times New Roman" w:cs="Times New Roman"/>
          <w:bCs/>
          <w:sz w:val="24"/>
          <w:szCs w:val="24"/>
        </w:rPr>
        <w:t xml:space="preserve"> </w:t>
      </w:r>
      <w:r w:rsidRPr="00C5646E">
        <w:rPr>
          <w:rFonts w:ascii="Times New Roman" w:hAnsi="Times New Roman" w:cs="Times New Roman"/>
          <w:sz w:val="24"/>
          <w:szCs w:val="24"/>
        </w:rPr>
        <w:t xml:space="preserve">тыс. рублей или на </w:t>
      </w:r>
      <w:r w:rsidR="00C5646E" w:rsidRPr="00C5646E">
        <w:rPr>
          <w:rFonts w:ascii="Times New Roman" w:hAnsi="Times New Roman" w:cs="Times New Roman"/>
          <w:sz w:val="24"/>
          <w:szCs w:val="24"/>
        </w:rPr>
        <w:t>210,7</w:t>
      </w:r>
      <w:r w:rsidR="00494198" w:rsidRPr="00C5646E">
        <w:rPr>
          <w:rFonts w:ascii="Times New Roman" w:hAnsi="Times New Roman" w:cs="Times New Roman"/>
          <w:sz w:val="24"/>
          <w:szCs w:val="24"/>
        </w:rPr>
        <w:t xml:space="preserve"> </w:t>
      </w:r>
      <w:r w:rsidR="007B0F40" w:rsidRPr="00C5646E">
        <w:rPr>
          <w:rFonts w:ascii="Times New Roman" w:hAnsi="Times New Roman" w:cs="Times New Roman"/>
          <w:sz w:val="24"/>
          <w:szCs w:val="24"/>
        </w:rPr>
        <w:t xml:space="preserve">тыс. рублей меньше плановых назначений. Согласно сведениям, приведенным в таблице, </w:t>
      </w:r>
      <w:proofErr w:type="spellStart"/>
      <w:r w:rsidR="00494198" w:rsidRPr="00C5646E">
        <w:rPr>
          <w:rFonts w:ascii="Times New Roman" w:hAnsi="Times New Roman" w:cs="Times New Roman"/>
          <w:sz w:val="24"/>
          <w:szCs w:val="24"/>
        </w:rPr>
        <w:t>Лычакское</w:t>
      </w:r>
      <w:proofErr w:type="spellEnd"/>
      <w:r w:rsidR="007B0F40" w:rsidRPr="00C5646E">
        <w:rPr>
          <w:rFonts w:ascii="Times New Roman" w:hAnsi="Times New Roman" w:cs="Times New Roman"/>
          <w:sz w:val="24"/>
          <w:szCs w:val="24"/>
        </w:rPr>
        <w:t xml:space="preserve"> сельское поселение осуществляло расходы бюджета в пределах, утвержденных на 201</w:t>
      </w:r>
      <w:r w:rsidR="00C5646E" w:rsidRPr="00C5646E">
        <w:rPr>
          <w:rFonts w:ascii="Times New Roman" w:hAnsi="Times New Roman" w:cs="Times New Roman"/>
          <w:sz w:val="24"/>
          <w:szCs w:val="24"/>
        </w:rPr>
        <w:t>9</w:t>
      </w:r>
      <w:r w:rsidR="00994118" w:rsidRPr="00C5646E">
        <w:rPr>
          <w:rFonts w:ascii="Times New Roman" w:hAnsi="Times New Roman" w:cs="Times New Roman"/>
          <w:sz w:val="24"/>
          <w:szCs w:val="24"/>
        </w:rPr>
        <w:t xml:space="preserve"> </w:t>
      </w:r>
      <w:r w:rsidR="007B0F40" w:rsidRPr="00C5646E">
        <w:rPr>
          <w:rFonts w:ascii="Times New Roman" w:hAnsi="Times New Roman" w:cs="Times New Roman"/>
          <w:sz w:val="24"/>
          <w:szCs w:val="24"/>
        </w:rPr>
        <w:t>год бюджетных ассигнований и лимитов бюджетных обязательств.</w:t>
      </w:r>
    </w:p>
    <w:p w:rsidR="007B0F40" w:rsidRDefault="007B0F40" w:rsidP="007B0F40">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C5646E">
        <w:rPr>
          <w:rFonts w:ascii="Times New Roman" w:eastAsia="Times New Roman" w:hAnsi="Times New Roman" w:cs="Times New Roman"/>
          <w:color w:val="000000"/>
          <w:sz w:val="24"/>
          <w:szCs w:val="24"/>
        </w:rPr>
        <w:t xml:space="preserve">   В 201</w:t>
      </w:r>
      <w:r w:rsidR="00C5646E" w:rsidRPr="00C5646E">
        <w:rPr>
          <w:rFonts w:ascii="Times New Roman" w:eastAsia="Times New Roman" w:hAnsi="Times New Roman" w:cs="Times New Roman"/>
          <w:color w:val="000000"/>
          <w:sz w:val="24"/>
          <w:szCs w:val="24"/>
        </w:rPr>
        <w:t>9</w:t>
      </w:r>
      <w:r w:rsidRPr="00C5646E">
        <w:rPr>
          <w:rFonts w:ascii="Times New Roman" w:eastAsia="Times New Roman" w:hAnsi="Times New Roman" w:cs="Times New Roman"/>
          <w:color w:val="000000"/>
          <w:sz w:val="24"/>
          <w:szCs w:val="24"/>
        </w:rPr>
        <w:t xml:space="preserve"> году расходы бюджета осуществлялись по следующим разделам и подразделам бюджетной классификации.</w:t>
      </w:r>
    </w:p>
    <w:p w:rsidR="00C5646E" w:rsidRPr="00C5646E" w:rsidRDefault="00C5646E" w:rsidP="007B0F40">
      <w:pPr>
        <w:shd w:val="clear" w:color="auto" w:fill="FFFFFF"/>
        <w:spacing w:after="0" w:line="240" w:lineRule="auto"/>
        <w:ind w:firstLine="426"/>
        <w:jc w:val="both"/>
        <w:rPr>
          <w:rFonts w:ascii="Times New Roman" w:eastAsia="Times New Roman" w:hAnsi="Times New Roman" w:cs="Times New Roman"/>
          <w:color w:val="303F50"/>
          <w:sz w:val="24"/>
          <w:szCs w:val="24"/>
        </w:rPr>
      </w:pPr>
    </w:p>
    <w:p w:rsidR="007B0F40" w:rsidRPr="00C5646E" w:rsidRDefault="007B0F40" w:rsidP="007B0F40">
      <w:pPr>
        <w:pStyle w:val="21"/>
        <w:tabs>
          <w:tab w:val="left" w:pos="-180"/>
        </w:tabs>
        <w:spacing w:after="0" w:line="240" w:lineRule="auto"/>
        <w:jc w:val="center"/>
        <w:rPr>
          <w:rFonts w:ascii="Times New Roman" w:hAnsi="Times New Roman"/>
          <w:i/>
          <w:iCs/>
        </w:rPr>
      </w:pPr>
      <w:r w:rsidRPr="00C5646E">
        <w:rPr>
          <w:rFonts w:ascii="Times New Roman" w:hAnsi="Times New Roman"/>
          <w:i/>
          <w:iCs/>
        </w:rPr>
        <w:t xml:space="preserve">Анализ расходной части бюджета по основным разделам </w:t>
      </w:r>
    </w:p>
    <w:p w:rsidR="007B0F40" w:rsidRPr="00C5646E" w:rsidRDefault="007B0F40" w:rsidP="007B0F40">
      <w:pPr>
        <w:pStyle w:val="21"/>
        <w:tabs>
          <w:tab w:val="left" w:pos="-180"/>
        </w:tabs>
        <w:spacing w:after="0" w:line="240" w:lineRule="auto"/>
        <w:jc w:val="center"/>
        <w:rPr>
          <w:rFonts w:ascii="Times New Roman" w:hAnsi="Times New Roman"/>
          <w:i/>
          <w:iCs/>
        </w:rPr>
      </w:pPr>
      <w:r w:rsidRPr="00C5646E">
        <w:rPr>
          <w:rFonts w:ascii="Times New Roman" w:hAnsi="Times New Roman"/>
          <w:i/>
          <w:iCs/>
        </w:rPr>
        <w:lastRenderedPageBreak/>
        <w:t>функциональной классификации</w:t>
      </w:r>
    </w:p>
    <w:p w:rsidR="007B0F40" w:rsidRPr="00C5646E" w:rsidRDefault="007B0F40" w:rsidP="007B0F40">
      <w:pPr>
        <w:pStyle w:val="21"/>
        <w:tabs>
          <w:tab w:val="left" w:pos="-180"/>
        </w:tabs>
        <w:spacing w:after="0" w:line="240" w:lineRule="auto"/>
        <w:ind w:firstLine="540"/>
        <w:jc w:val="both"/>
        <w:rPr>
          <w:rFonts w:ascii="Times New Roman" w:hAnsi="Times New Roman"/>
        </w:rPr>
      </w:pPr>
      <w:r w:rsidRPr="00C5646E">
        <w:rPr>
          <w:rFonts w:ascii="Times New Roman" w:hAnsi="Times New Roman"/>
        </w:rPr>
        <w:t>По  разделу 0100 «Общегосударственные вопросы» в 201</w:t>
      </w:r>
      <w:r w:rsidR="00C5646E" w:rsidRPr="00C5646E">
        <w:rPr>
          <w:rFonts w:ascii="Times New Roman" w:hAnsi="Times New Roman"/>
        </w:rPr>
        <w:t>9</w:t>
      </w:r>
      <w:r w:rsidRPr="00C5646E">
        <w:rPr>
          <w:rFonts w:ascii="Times New Roman" w:hAnsi="Times New Roman"/>
        </w:rPr>
        <w:t xml:space="preserve"> году отражались расходы на содержание Администрации </w:t>
      </w:r>
      <w:proofErr w:type="spellStart"/>
      <w:r w:rsidR="00494198" w:rsidRPr="00C5646E">
        <w:rPr>
          <w:rFonts w:ascii="Times New Roman" w:hAnsi="Times New Roman"/>
          <w:spacing w:val="4"/>
        </w:rPr>
        <w:t>Лычакского</w:t>
      </w:r>
      <w:proofErr w:type="spellEnd"/>
      <w:r w:rsidR="00A44CC7" w:rsidRPr="00C5646E">
        <w:rPr>
          <w:rFonts w:ascii="Times New Roman" w:hAnsi="Times New Roman"/>
          <w:spacing w:val="4"/>
        </w:rPr>
        <w:t xml:space="preserve"> </w:t>
      </w:r>
      <w:r w:rsidRPr="00C5646E">
        <w:rPr>
          <w:rFonts w:ascii="Times New Roman" w:hAnsi="Times New Roman"/>
        </w:rPr>
        <w:t xml:space="preserve">сельского поселения (без учета переданных полномочий), по данному разделу утверждены ассигнования в сумме </w:t>
      </w:r>
      <w:r w:rsidR="00C5646E" w:rsidRPr="00C5646E">
        <w:rPr>
          <w:rFonts w:ascii="Times New Roman" w:hAnsi="Times New Roman"/>
        </w:rPr>
        <w:t>2074,3</w:t>
      </w:r>
      <w:r w:rsidR="004E51C8" w:rsidRPr="00C5646E">
        <w:rPr>
          <w:rFonts w:ascii="Times New Roman" w:hAnsi="Times New Roman"/>
        </w:rPr>
        <w:t xml:space="preserve">  </w:t>
      </w:r>
      <w:r w:rsidRPr="00C5646E">
        <w:rPr>
          <w:rFonts w:ascii="Times New Roman" w:hAnsi="Times New Roman"/>
        </w:rPr>
        <w:t xml:space="preserve"> тыс. рублей, исполнение составило в сумме </w:t>
      </w:r>
      <w:r w:rsidR="00C5646E" w:rsidRPr="00C5646E">
        <w:rPr>
          <w:rFonts w:ascii="Times New Roman" w:hAnsi="Times New Roman"/>
        </w:rPr>
        <w:t>2055,8</w:t>
      </w:r>
      <w:r w:rsidRPr="00C5646E">
        <w:rPr>
          <w:rFonts w:ascii="Times New Roman" w:hAnsi="Times New Roman"/>
        </w:rPr>
        <w:t xml:space="preserve"> </w:t>
      </w:r>
      <w:r w:rsidR="004E51C8" w:rsidRPr="00C5646E">
        <w:rPr>
          <w:rFonts w:ascii="Times New Roman" w:hAnsi="Times New Roman"/>
        </w:rPr>
        <w:t xml:space="preserve"> </w:t>
      </w:r>
      <w:r w:rsidRPr="00C5646E">
        <w:rPr>
          <w:rFonts w:ascii="Times New Roman" w:hAnsi="Times New Roman"/>
        </w:rPr>
        <w:t xml:space="preserve">тыс. рублей или </w:t>
      </w:r>
      <w:r w:rsidR="004E51C8" w:rsidRPr="00C5646E">
        <w:rPr>
          <w:rFonts w:ascii="Times New Roman" w:hAnsi="Times New Roman"/>
        </w:rPr>
        <w:t xml:space="preserve"> </w:t>
      </w:r>
      <w:r w:rsidR="00994118" w:rsidRPr="00C5646E">
        <w:rPr>
          <w:rFonts w:ascii="Times New Roman" w:hAnsi="Times New Roman"/>
        </w:rPr>
        <w:t>99,1</w:t>
      </w:r>
      <w:r w:rsidR="004E51C8" w:rsidRPr="00C5646E">
        <w:rPr>
          <w:rFonts w:ascii="Times New Roman" w:hAnsi="Times New Roman"/>
        </w:rPr>
        <w:t xml:space="preserve"> </w:t>
      </w:r>
      <w:r w:rsidRPr="00C5646E">
        <w:rPr>
          <w:rFonts w:ascii="Times New Roman" w:hAnsi="Times New Roman"/>
        </w:rPr>
        <w:t xml:space="preserve"> % к уточненному годовому  плану, в том числе:</w:t>
      </w:r>
    </w:p>
    <w:p w:rsidR="007B0F40" w:rsidRPr="00C5646E" w:rsidRDefault="007B0F40" w:rsidP="007B0F40">
      <w:pPr>
        <w:pStyle w:val="21"/>
        <w:tabs>
          <w:tab w:val="left" w:pos="-180"/>
        </w:tabs>
        <w:spacing w:after="0" w:line="240" w:lineRule="auto"/>
        <w:ind w:firstLine="540"/>
        <w:jc w:val="both"/>
        <w:rPr>
          <w:rFonts w:ascii="Times New Roman" w:hAnsi="Times New Roman"/>
        </w:rPr>
      </w:pPr>
      <w:r w:rsidRPr="00C5646E">
        <w:rPr>
          <w:rFonts w:ascii="Times New Roman" w:hAnsi="Times New Roman"/>
        </w:rPr>
        <w:t>- подразделу 0102 «Функционирование высшего должностного лица», целевой</w:t>
      </w:r>
      <w:r w:rsidRPr="00F064F6">
        <w:rPr>
          <w:rFonts w:ascii="Times New Roman" w:hAnsi="Times New Roman"/>
          <w:b/>
        </w:rPr>
        <w:t xml:space="preserve"> </w:t>
      </w:r>
      <w:r w:rsidRPr="00C5646E">
        <w:rPr>
          <w:rFonts w:ascii="Times New Roman" w:hAnsi="Times New Roman"/>
        </w:rPr>
        <w:t>статье 9000003 «</w:t>
      </w:r>
      <w:r w:rsidR="00A168F1" w:rsidRPr="00C5646E">
        <w:rPr>
          <w:rFonts w:ascii="Times New Roman" w:hAnsi="Times New Roman"/>
        </w:rPr>
        <w:t>Обеспечение деятельности главы муниципального образования</w:t>
      </w:r>
      <w:r w:rsidRPr="00C5646E">
        <w:rPr>
          <w:rFonts w:ascii="Times New Roman" w:hAnsi="Times New Roman"/>
        </w:rPr>
        <w:t>», виду расходов 121 «</w:t>
      </w:r>
      <w:r w:rsidR="00A168F1" w:rsidRPr="00C5646E">
        <w:rPr>
          <w:rFonts w:ascii="Times New Roman" w:hAnsi="Times New Roman"/>
        </w:rPr>
        <w:t>Фонд оплаты труда муниципальных органов</w:t>
      </w:r>
      <w:r w:rsidRPr="00C5646E">
        <w:rPr>
          <w:rFonts w:ascii="Times New Roman" w:hAnsi="Times New Roman"/>
        </w:rPr>
        <w:t xml:space="preserve">» расходы на содержание главы администрации сельского поселения </w:t>
      </w:r>
      <w:r w:rsidR="006E316D" w:rsidRPr="00C5646E">
        <w:rPr>
          <w:rFonts w:ascii="Times New Roman" w:hAnsi="Times New Roman"/>
        </w:rPr>
        <w:t xml:space="preserve">произведены в пределах бюджетных назначений и составили </w:t>
      </w:r>
      <w:r w:rsidRPr="00C5646E">
        <w:rPr>
          <w:rFonts w:ascii="Times New Roman" w:hAnsi="Times New Roman"/>
        </w:rPr>
        <w:t xml:space="preserve"> </w:t>
      </w:r>
      <w:r w:rsidR="00C5646E" w:rsidRPr="00C5646E">
        <w:rPr>
          <w:rFonts w:ascii="Times New Roman" w:hAnsi="Times New Roman"/>
        </w:rPr>
        <w:t>627,1</w:t>
      </w:r>
      <w:r w:rsidRPr="00C5646E">
        <w:rPr>
          <w:rFonts w:ascii="Times New Roman" w:hAnsi="Times New Roman"/>
        </w:rPr>
        <w:t xml:space="preserve"> тыс. рублей. </w:t>
      </w:r>
      <w:r w:rsidR="006E316D" w:rsidRPr="00C5646E">
        <w:rPr>
          <w:rFonts w:ascii="Times New Roman" w:hAnsi="Times New Roman"/>
        </w:rPr>
        <w:t>К</w:t>
      </w:r>
      <w:r w:rsidRPr="00C5646E">
        <w:rPr>
          <w:rFonts w:ascii="Times New Roman" w:hAnsi="Times New Roman"/>
        </w:rPr>
        <w:t xml:space="preserve">ассовые расходы на содержание </w:t>
      </w:r>
      <w:r w:rsidR="006E316D" w:rsidRPr="00C5646E">
        <w:rPr>
          <w:rFonts w:ascii="Times New Roman" w:hAnsi="Times New Roman"/>
        </w:rPr>
        <w:t>Г</w:t>
      </w:r>
      <w:r w:rsidRPr="00C5646E">
        <w:rPr>
          <w:rFonts w:ascii="Times New Roman" w:hAnsi="Times New Roman"/>
        </w:rPr>
        <w:t xml:space="preserve">лавы направлены на заработную плату –  </w:t>
      </w:r>
      <w:r w:rsidR="00C5646E" w:rsidRPr="00C5646E">
        <w:rPr>
          <w:rFonts w:ascii="Times New Roman" w:hAnsi="Times New Roman"/>
        </w:rPr>
        <w:t>482,8</w:t>
      </w:r>
      <w:r w:rsidR="00494198" w:rsidRPr="00C5646E">
        <w:rPr>
          <w:rFonts w:ascii="Times New Roman" w:hAnsi="Times New Roman"/>
        </w:rPr>
        <w:t xml:space="preserve"> </w:t>
      </w:r>
      <w:r w:rsidRPr="00C5646E">
        <w:rPr>
          <w:rFonts w:ascii="Times New Roman" w:hAnsi="Times New Roman"/>
        </w:rPr>
        <w:t xml:space="preserve">тыс. рублей, начисления на зарплату – </w:t>
      </w:r>
      <w:r w:rsidR="00C5646E" w:rsidRPr="00C5646E">
        <w:rPr>
          <w:rFonts w:ascii="Times New Roman" w:hAnsi="Times New Roman"/>
        </w:rPr>
        <w:t>144,3</w:t>
      </w:r>
      <w:r w:rsidRPr="00C5646E">
        <w:rPr>
          <w:rFonts w:ascii="Times New Roman" w:hAnsi="Times New Roman"/>
        </w:rPr>
        <w:t xml:space="preserve">   тыс. рублей;</w:t>
      </w:r>
    </w:p>
    <w:p w:rsidR="007B0F40" w:rsidRPr="00F064F6" w:rsidRDefault="007B0F40" w:rsidP="007B0F40">
      <w:pPr>
        <w:pStyle w:val="21"/>
        <w:tabs>
          <w:tab w:val="left" w:pos="-180"/>
        </w:tabs>
        <w:spacing w:after="0" w:line="240" w:lineRule="auto"/>
        <w:ind w:firstLine="540"/>
        <w:jc w:val="both"/>
        <w:rPr>
          <w:rFonts w:ascii="Times New Roman" w:hAnsi="Times New Roman"/>
          <w:b/>
        </w:rPr>
      </w:pPr>
      <w:r w:rsidRPr="00C5646E">
        <w:rPr>
          <w:rFonts w:ascii="Times New Roman" w:hAnsi="Times New Roman"/>
        </w:rPr>
        <w:t>- подразделу 0104</w:t>
      </w:r>
      <w:r w:rsidR="00A168F1" w:rsidRPr="00C5646E">
        <w:rPr>
          <w:rFonts w:ascii="Times New Roman" w:hAnsi="Times New Roman"/>
        </w:rPr>
        <w:t xml:space="preserve"> «Функционирование местных администраций</w:t>
      </w:r>
      <w:r w:rsidRPr="00C5646E">
        <w:rPr>
          <w:rFonts w:ascii="Times New Roman" w:hAnsi="Times New Roman"/>
        </w:rPr>
        <w:t>, целевой статье</w:t>
      </w:r>
      <w:r w:rsidRPr="00F064F6">
        <w:rPr>
          <w:rFonts w:ascii="Times New Roman" w:hAnsi="Times New Roman"/>
          <w:b/>
        </w:rPr>
        <w:t xml:space="preserve"> </w:t>
      </w:r>
      <w:r w:rsidRPr="00C5646E">
        <w:rPr>
          <w:rFonts w:ascii="Times New Roman" w:hAnsi="Times New Roman"/>
        </w:rPr>
        <w:t>9000001 «</w:t>
      </w:r>
      <w:r w:rsidR="00A168F1" w:rsidRPr="00C5646E">
        <w:rPr>
          <w:rFonts w:ascii="Times New Roman" w:hAnsi="Times New Roman"/>
        </w:rPr>
        <w:t>О</w:t>
      </w:r>
      <w:r w:rsidRPr="00C5646E">
        <w:rPr>
          <w:rFonts w:ascii="Times New Roman" w:hAnsi="Times New Roman"/>
        </w:rPr>
        <w:t xml:space="preserve">беспечение </w:t>
      </w:r>
      <w:r w:rsidR="00A168F1" w:rsidRPr="00C5646E">
        <w:rPr>
          <w:rFonts w:ascii="Times New Roman" w:hAnsi="Times New Roman"/>
        </w:rPr>
        <w:t xml:space="preserve">деятельности </w:t>
      </w:r>
      <w:r w:rsidRPr="00C5646E">
        <w:rPr>
          <w:rFonts w:ascii="Times New Roman" w:hAnsi="Times New Roman"/>
        </w:rPr>
        <w:t>администраци</w:t>
      </w:r>
      <w:r w:rsidR="00A168F1" w:rsidRPr="00C5646E">
        <w:rPr>
          <w:rFonts w:ascii="Times New Roman" w:hAnsi="Times New Roman"/>
        </w:rPr>
        <w:t>и</w:t>
      </w:r>
      <w:r w:rsidRPr="00C5646E">
        <w:rPr>
          <w:rFonts w:ascii="Times New Roman" w:hAnsi="Times New Roman"/>
        </w:rPr>
        <w:t xml:space="preserve"> сельск</w:t>
      </w:r>
      <w:r w:rsidR="00A168F1" w:rsidRPr="00C5646E">
        <w:rPr>
          <w:rFonts w:ascii="Times New Roman" w:hAnsi="Times New Roman"/>
        </w:rPr>
        <w:t>ого</w:t>
      </w:r>
      <w:r w:rsidRPr="00C5646E">
        <w:rPr>
          <w:rFonts w:ascii="Times New Roman" w:hAnsi="Times New Roman"/>
        </w:rPr>
        <w:t xml:space="preserve"> поселени</w:t>
      </w:r>
      <w:r w:rsidR="00A168F1" w:rsidRPr="00C5646E">
        <w:rPr>
          <w:rFonts w:ascii="Times New Roman" w:hAnsi="Times New Roman"/>
        </w:rPr>
        <w:t>я</w:t>
      </w:r>
      <w:r w:rsidRPr="00C5646E">
        <w:rPr>
          <w:rFonts w:ascii="Times New Roman" w:hAnsi="Times New Roman"/>
        </w:rPr>
        <w:t xml:space="preserve">», виду расходов </w:t>
      </w:r>
      <w:r w:rsidR="00A168F1" w:rsidRPr="00C5646E">
        <w:rPr>
          <w:rFonts w:ascii="Times New Roman" w:hAnsi="Times New Roman"/>
        </w:rPr>
        <w:t>«Фонд оплаты труда муниципальных органов»</w:t>
      </w:r>
      <w:r w:rsidRPr="00C5646E">
        <w:rPr>
          <w:rFonts w:ascii="Times New Roman" w:hAnsi="Times New Roman"/>
        </w:rPr>
        <w:t xml:space="preserve">, кассовые расходы произведены </w:t>
      </w:r>
      <w:r w:rsidR="004E51C8" w:rsidRPr="00C5646E">
        <w:rPr>
          <w:rFonts w:ascii="Times New Roman" w:hAnsi="Times New Roman"/>
        </w:rPr>
        <w:t xml:space="preserve">в сумме </w:t>
      </w:r>
      <w:r w:rsidR="00A378C9">
        <w:rPr>
          <w:rFonts w:ascii="Times New Roman" w:hAnsi="Times New Roman"/>
        </w:rPr>
        <w:t>1447,6</w:t>
      </w:r>
      <w:r w:rsidR="004E51C8" w:rsidRPr="00C5646E">
        <w:rPr>
          <w:rFonts w:ascii="Times New Roman" w:hAnsi="Times New Roman"/>
        </w:rPr>
        <w:t xml:space="preserve">  тыс. рублей, исполнение составило в сумме  </w:t>
      </w:r>
      <w:r w:rsidR="00A378C9">
        <w:rPr>
          <w:rFonts w:ascii="Times New Roman" w:hAnsi="Times New Roman"/>
        </w:rPr>
        <w:t>1429,1</w:t>
      </w:r>
      <w:r w:rsidR="004E51C8" w:rsidRPr="00C5646E">
        <w:rPr>
          <w:rFonts w:ascii="Times New Roman" w:hAnsi="Times New Roman"/>
        </w:rPr>
        <w:t xml:space="preserve"> тыс. рублей или  </w:t>
      </w:r>
      <w:r w:rsidR="00092F20" w:rsidRPr="00C5646E">
        <w:rPr>
          <w:rFonts w:ascii="Times New Roman" w:hAnsi="Times New Roman"/>
        </w:rPr>
        <w:t>98,7</w:t>
      </w:r>
      <w:r w:rsidR="004E51C8" w:rsidRPr="00C5646E">
        <w:rPr>
          <w:rFonts w:ascii="Times New Roman" w:hAnsi="Times New Roman"/>
        </w:rPr>
        <w:t xml:space="preserve"> %</w:t>
      </w:r>
      <w:r w:rsidRPr="00C5646E">
        <w:rPr>
          <w:rFonts w:ascii="Times New Roman" w:hAnsi="Times New Roman"/>
        </w:rPr>
        <w:t>, в том числе:</w:t>
      </w:r>
      <w:r w:rsidRPr="00F064F6">
        <w:rPr>
          <w:rFonts w:ascii="Times New Roman" w:hAnsi="Times New Roman"/>
          <w:b/>
        </w:rPr>
        <w:t xml:space="preserve"> </w:t>
      </w:r>
    </w:p>
    <w:p w:rsidR="00A44CC7" w:rsidRPr="00C5646E" w:rsidRDefault="00A44CC7" w:rsidP="007233BF">
      <w:pPr>
        <w:pStyle w:val="21"/>
        <w:tabs>
          <w:tab w:val="left" w:pos="-180"/>
        </w:tabs>
        <w:spacing w:after="0" w:line="240" w:lineRule="auto"/>
        <w:ind w:firstLine="540"/>
        <w:jc w:val="both"/>
        <w:rPr>
          <w:rFonts w:ascii="Times New Roman" w:hAnsi="Times New Roman"/>
        </w:rPr>
      </w:pPr>
      <w:r w:rsidRPr="00C5646E">
        <w:rPr>
          <w:rFonts w:ascii="Times New Roman" w:hAnsi="Times New Roman"/>
        </w:rPr>
        <w:t>КОСГУ 211 «З</w:t>
      </w:r>
      <w:r w:rsidR="007B0F40" w:rsidRPr="00C5646E">
        <w:rPr>
          <w:rFonts w:ascii="Times New Roman" w:hAnsi="Times New Roman"/>
        </w:rPr>
        <w:t>аработн</w:t>
      </w:r>
      <w:r w:rsidRPr="00C5646E">
        <w:rPr>
          <w:rFonts w:ascii="Times New Roman" w:hAnsi="Times New Roman"/>
        </w:rPr>
        <w:t>ая</w:t>
      </w:r>
      <w:r w:rsidR="007B0F40" w:rsidRPr="00C5646E">
        <w:rPr>
          <w:rFonts w:ascii="Times New Roman" w:hAnsi="Times New Roman"/>
        </w:rPr>
        <w:t xml:space="preserve"> плат</w:t>
      </w:r>
      <w:r w:rsidRPr="00C5646E">
        <w:rPr>
          <w:rFonts w:ascii="Times New Roman" w:hAnsi="Times New Roman"/>
        </w:rPr>
        <w:t xml:space="preserve">а» </w:t>
      </w:r>
      <w:r w:rsidR="007B0F40" w:rsidRPr="00C5646E">
        <w:rPr>
          <w:rFonts w:ascii="Times New Roman" w:hAnsi="Times New Roman"/>
        </w:rPr>
        <w:t xml:space="preserve"> </w:t>
      </w:r>
      <w:r w:rsidR="004E51C8" w:rsidRPr="00C5646E">
        <w:rPr>
          <w:rFonts w:ascii="Times New Roman" w:hAnsi="Times New Roman"/>
        </w:rPr>
        <w:t xml:space="preserve">- </w:t>
      </w:r>
      <w:r w:rsidR="00C5646E" w:rsidRPr="00C5646E">
        <w:rPr>
          <w:rFonts w:ascii="Times New Roman" w:hAnsi="Times New Roman"/>
        </w:rPr>
        <w:t>971,6</w:t>
      </w:r>
      <w:r w:rsidR="007B0F40" w:rsidRPr="00C5646E">
        <w:rPr>
          <w:rFonts w:ascii="Times New Roman" w:hAnsi="Times New Roman"/>
        </w:rPr>
        <w:t xml:space="preserve"> тыс. рублей или  </w:t>
      </w:r>
      <w:r w:rsidR="00C5646E" w:rsidRPr="00C5646E">
        <w:rPr>
          <w:rFonts w:ascii="Times New Roman" w:hAnsi="Times New Roman"/>
        </w:rPr>
        <w:t>99,8</w:t>
      </w:r>
      <w:r w:rsidRPr="00C5646E">
        <w:rPr>
          <w:rFonts w:ascii="Times New Roman" w:hAnsi="Times New Roman"/>
        </w:rPr>
        <w:t xml:space="preserve"> %  к плану</w:t>
      </w:r>
      <w:r w:rsidR="00C5646E" w:rsidRPr="00C5646E">
        <w:rPr>
          <w:rFonts w:ascii="Times New Roman" w:hAnsi="Times New Roman"/>
        </w:rPr>
        <w:t xml:space="preserve"> (973,9 тыс. рублей)</w:t>
      </w:r>
      <w:r w:rsidR="007B0F40" w:rsidRPr="00C5646E">
        <w:rPr>
          <w:rFonts w:ascii="Times New Roman" w:hAnsi="Times New Roman"/>
        </w:rPr>
        <w:t>;</w:t>
      </w:r>
    </w:p>
    <w:p w:rsidR="007B0F40" w:rsidRPr="00C5646E" w:rsidRDefault="00A44CC7" w:rsidP="007233BF">
      <w:pPr>
        <w:pStyle w:val="21"/>
        <w:tabs>
          <w:tab w:val="left" w:pos="-180"/>
        </w:tabs>
        <w:spacing w:after="0" w:line="240" w:lineRule="auto"/>
        <w:ind w:firstLine="540"/>
        <w:jc w:val="both"/>
        <w:rPr>
          <w:rFonts w:ascii="Times New Roman" w:hAnsi="Times New Roman"/>
        </w:rPr>
      </w:pPr>
      <w:r w:rsidRPr="00C5646E">
        <w:rPr>
          <w:rFonts w:ascii="Times New Roman" w:hAnsi="Times New Roman"/>
        </w:rPr>
        <w:t>КОСГУ 213 «Н</w:t>
      </w:r>
      <w:r w:rsidR="007B0F40" w:rsidRPr="00C5646E">
        <w:rPr>
          <w:rFonts w:ascii="Times New Roman" w:hAnsi="Times New Roman"/>
        </w:rPr>
        <w:t>ачислени</w:t>
      </w:r>
      <w:r w:rsidRPr="00C5646E">
        <w:rPr>
          <w:rFonts w:ascii="Times New Roman" w:hAnsi="Times New Roman"/>
        </w:rPr>
        <w:t>е</w:t>
      </w:r>
      <w:r w:rsidR="007B0F40" w:rsidRPr="00C5646E">
        <w:rPr>
          <w:rFonts w:ascii="Times New Roman" w:hAnsi="Times New Roman"/>
        </w:rPr>
        <w:t xml:space="preserve"> на </w:t>
      </w:r>
      <w:r w:rsidRPr="00C5646E">
        <w:rPr>
          <w:rFonts w:ascii="Times New Roman" w:hAnsi="Times New Roman"/>
        </w:rPr>
        <w:t>оплату труда»</w:t>
      </w:r>
      <w:r w:rsidR="007B0F40" w:rsidRPr="00C5646E">
        <w:rPr>
          <w:rFonts w:ascii="Times New Roman" w:hAnsi="Times New Roman"/>
        </w:rPr>
        <w:t xml:space="preserve">  </w:t>
      </w:r>
      <w:r w:rsidR="004E51C8" w:rsidRPr="00C5646E">
        <w:rPr>
          <w:rFonts w:ascii="Times New Roman" w:hAnsi="Times New Roman"/>
        </w:rPr>
        <w:t>-</w:t>
      </w:r>
      <w:r w:rsidR="007B0F40" w:rsidRPr="00C5646E">
        <w:rPr>
          <w:rFonts w:ascii="Times New Roman" w:hAnsi="Times New Roman"/>
        </w:rPr>
        <w:t xml:space="preserve"> </w:t>
      </w:r>
      <w:r w:rsidR="00C5646E" w:rsidRPr="00C5646E">
        <w:rPr>
          <w:rFonts w:ascii="Times New Roman" w:hAnsi="Times New Roman"/>
          <w:kern w:val="0"/>
          <w:lang w:eastAsia="ru-RU"/>
        </w:rPr>
        <w:t>287,4</w:t>
      </w:r>
      <w:r w:rsidRPr="00C5646E">
        <w:rPr>
          <w:rFonts w:ascii="Times New Roman" w:hAnsi="Times New Roman"/>
          <w:kern w:val="0"/>
          <w:lang w:eastAsia="ru-RU"/>
        </w:rPr>
        <w:t xml:space="preserve"> </w:t>
      </w:r>
      <w:r w:rsidR="007B0F40" w:rsidRPr="00C5646E">
        <w:rPr>
          <w:rFonts w:ascii="Times New Roman" w:hAnsi="Times New Roman"/>
        </w:rPr>
        <w:t>т</w:t>
      </w:r>
      <w:r w:rsidRPr="00C5646E">
        <w:rPr>
          <w:rFonts w:ascii="Times New Roman" w:hAnsi="Times New Roman"/>
        </w:rPr>
        <w:t xml:space="preserve">ыс. рублей или  </w:t>
      </w:r>
      <w:r w:rsidR="00C5646E" w:rsidRPr="00C5646E">
        <w:rPr>
          <w:rFonts w:ascii="Times New Roman" w:hAnsi="Times New Roman"/>
        </w:rPr>
        <w:t>99,4</w:t>
      </w:r>
      <w:r w:rsidRPr="00C5646E">
        <w:rPr>
          <w:rFonts w:ascii="Times New Roman" w:hAnsi="Times New Roman"/>
        </w:rPr>
        <w:t xml:space="preserve"> %  к плану</w:t>
      </w:r>
      <w:r w:rsidR="00F62162" w:rsidRPr="00C5646E">
        <w:rPr>
          <w:rFonts w:ascii="Times New Roman" w:hAnsi="Times New Roman"/>
        </w:rPr>
        <w:t xml:space="preserve"> (</w:t>
      </w:r>
      <w:r w:rsidR="00C5646E" w:rsidRPr="00C5646E">
        <w:rPr>
          <w:rFonts w:ascii="Times New Roman" w:hAnsi="Times New Roman"/>
        </w:rPr>
        <w:t>289,1</w:t>
      </w:r>
      <w:r w:rsidR="00F62162" w:rsidRPr="00C5646E">
        <w:rPr>
          <w:rFonts w:ascii="Times New Roman" w:hAnsi="Times New Roman"/>
        </w:rPr>
        <w:t xml:space="preserve"> тыс. рублей)</w:t>
      </w:r>
      <w:r w:rsidR="007B0F40" w:rsidRPr="00C5646E">
        <w:rPr>
          <w:rFonts w:ascii="Times New Roman" w:hAnsi="Times New Roman"/>
        </w:rPr>
        <w:t>;</w:t>
      </w:r>
    </w:p>
    <w:p w:rsidR="007233BF" w:rsidRPr="00D40B5B" w:rsidRDefault="007233BF" w:rsidP="007233BF">
      <w:pPr>
        <w:spacing w:after="0" w:line="240" w:lineRule="auto"/>
        <w:jc w:val="both"/>
        <w:rPr>
          <w:rFonts w:ascii="Times New Roman" w:eastAsia="Times New Roman" w:hAnsi="Times New Roman" w:cs="Times New Roman"/>
          <w:kern w:val="0"/>
          <w:sz w:val="24"/>
          <w:szCs w:val="24"/>
          <w:lang w:eastAsia="ru-RU"/>
        </w:rPr>
      </w:pPr>
      <w:r w:rsidRPr="00F064F6">
        <w:rPr>
          <w:rFonts w:ascii="Times New Roman" w:hAnsi="Times New Roman"/>
          <w:b/>
          <w:sz w:val="24"/>
          <w:szCs w:val="24"/>
        </w:rPr>
        <w:t xml:space="preserve">          </w:t>
      </w:r>
      <w:r w:rsidR="007B0F40" w:rsidRPr="00D40B5B">
        <w:rPr>
          <w:rFonts w:ascii="Times New Roman" w:hAnsi="Times New Roman"/>
          <w:sz w:val="24"/>
          <w:szCs w:val="24"/>
        </w:rPr>
        <w:t xml:space="preserve">КОСГУ 221 «Услуги связи» – </w:t>
      </w:r>
      <w:r w:rsidR="00C5646E" w:rsidRPr="00D40B5B">
        <w:rPr>
          <w:rFonts w:ascii="Times New Roman" w:hAnsi="Times New Roman"/>
          <w:sz w:val="24"/>
          <w:szCs w:val="24"/>
        </w:rPr>
        <w:t>34,5</w:t>
      </w:r>
      <w:r w:rsidR="007B0F40" w:rsidRPr="00D40B5B">
        <w:rPr>
          <w:rFonts w:ascii="Times New Roman" w:hAnsi="Times New Roman"/>
          <w:sz w:val="24"/>
          <w:szCs w:val="24"/>
        </w:rPr>
        <w:t xml:space="preserve"> тыс. рублей в том числе</w:t>
      </w:r>
      <w:r w:rsidR="007B0F40" w:rsidRPr="00D40B5B">
        <w:rPr>
          <w:rFonts w:ascii="Times New Roman" w:hAnsi="Times New Roman" w:cs="Times New Roman"/>
          <w:sz w:val="24"/>
          <w:szCs w:val="24"/>
        </w:rPr>
        <w:t xml:space="preserve">: </w:t>
      </w:r>
      <w:r w:rsidR="00092F20" w:rsidRPr="00D40B5B">
        <w:rPr>
          <w:rFonts w:ascii="Times New Roman" w:hAnsi="Times New Roman" w:cs="Times New Roman"/>
          <w:sz w:val="24"/>
          <w:szCs w:val="24"/>
        </w:rPr>
        <w:t xml:space="preserve">за </w:t>
      </w:r>
      <w:proofErr w:type="spellStart"/>
      <w:r w:rsidR="00092F20" w:rsidRPr="00D40B5B">
        <w:rPr>
          <w:rFonts w:ascii="Times New Roman" w:hAnsi="Times New Roman" w:cs="Times New Roman"/>
          <w:sz w:val="24"/>
          <w:szCs w:val="24"/>
        </w:rPr>
        <w:t>телематические</w:t>
      </w:r>
      <w:proofErr w:type="spellEnd"/>
      <w:r w:rsidR="00092F20" w:rsidRPr="00D40B5B">
        <w:rPr>
          <w:rFonts w:ascii="Times New Roman" w:hAnsi="Times New Roman" w:cs="Times New Roman"/>
          <w:sz w:val="24"/>
          <w:szCs w:val="24"/>
        </w:rPr>
        <w:t xml:space="preserve"> услуги связи  по договор</w:t>
      </w:r>
      <w:proofErr w:type="gramStart"/>
      <w:r w:rsidR="00092F20" w:rsidRPr="00D40B5B">
        <w:rPr>
          <w:rFonts w:ascii="Times New Roman" w:hAnsi="Times New Roman" w:cs="Times New Roman"/>
          <w:sz w:val="24"/>
          <w:szCs w:val="24"/>
        </w:rPr>
        <w:t>у ООО</w:t>
      </w:r>
      <w:proofErr w:type="gramEnd"/>
      <w:r w:rsidR="00092F20" w:rsidRPr="00D40B5B">
        <w:rPr>
          <w:rFonts w:ascii="Times New Roman" w:hAnsi="Times New Roman" w:cs="Times New Roman"/>
          <w:sz w:val="24"/>
          <w:szCs w:val="24"/>
        </w:rPr>
        <w:t xml:space="preserve"> «</w:t>
      </w:r>
      <w:proofErr w:type="spellStart"/>
      <w:r w:rsidR="00092F20" w:rsidRPr="00D40B5B">
        <w:rPr>
          <w:rFonts w:ascii="Times New Roman" w:hAnsi="Times New Roman" w:cs="Times New Roman"/>
          <w:sz w:val="24"/>
          <w:szCs w:val="24"/>
        </w:rPr>
        <w:t>Линк-Телеком</w:t>
      </w:r>
      <w:proofErr w:type="spellEnd"/>
      <w:r w:rsidR="00092F20" w:rsidRPr="00D40B5B">
        <w:rPr>
          <w:rFonts w:ascii="Times New Roman" w:hAnsi="Times New Roman" w:cs="Times New Roman"/>
          <w:sz w:val="24"/>
          <w:szCs w:val="24"/>
        </w:rPr>
        <w:t>» (</w:t>
      </w:r>
      <w:r w:rsidR="00D40B5B" w:rsidRPr="00D40B5B">
        <w:rPr>
          <w:rFonts w:ascii="Times New Roman" w:hAnsi="Times New Roman" w:cs="Times New Roman"/>
          <w:sz w:val="24"/>
          <w:szCs w:val="24"/>
        </w:rPr>
        <w:t>СПД-00724 от 01.01.2019г</w:t>
      </w:r>
      <w:r w:rsidR="00092F20" w:rsidRPr="00D40B5B">
        <w:rPr>
          <w:rFonts w:ascii="Times New Roman" w:hAnsi="Times New Roman" w:cs="Times New Roman"/>
          <w:sz w:val="24"/>
          <w:szCs w:val="24"/>
        </w:rPr>
        <w:t xml:space="preserve">) – </w:t>
      </w:r>
      <w:r w:rsidR="00D40B5B" w:rsidRPr="00D40B5B">
        <w:rPr>
          <w:rFonts w:ascii="Times New Roman" w:hAnsi="Times New Roman" w:cs="Times New Roman"/>
          <w:sz w:val="24"/>
          <w:szCs w:val="24"/>
        </w:rPr>
        <w:t>15,6</w:t>
      </w:r>
      <w:r w:rsidR="00092F20" w:rsidRPr="00D40B5B">
        <w:rPr>
          <w:rFonts w:ascii="Times New Roman" w:hAnsi="Times New Roman" w:cs="Times New Roman"/>
          <w:sz w:val="24"/>
          <w:szCs w:val="24"/>
        </w:rPr>
        <w:t xml:space="preserve"> тыс. рублей</w:t>
      </w:r>
      <w:r w:rsidR="00092F20" w:rsidRPr="00D40B5B">
        <w:rPr>
          <w:rFonts w:ascii="Times New Roman" w:eastAsia="Times New Roman" w:hAnsi="Times New Roman" w:cs="Times New Roman"/>
          <w:kern w:val="0"/>
          <w:sz w:val="24"/>
          <w:szCs w:val="24"/>
          <w:lang w:eastAsia="ru-RU"/>
        </w:rPr>
        <w:t>;</w:t>
      </w:r>
      <w:r w:rsidRPr="00F064F6">
        <w:rPr>
          <w:rFonts w:ascii="Times New Roman" w:eastAsia="Times New Roman" w:hAnsi="Times New Roman" w:cs="Times New Roman"/>
          <w:b/>
          <w:kern w:val="0"/>
          <w:sz w:val="24"/>
          <w:szCs w:val="24"/>
          <w:lang w:eastAsia="ru-RU"/>
        </w:rPr>
        <w:t xml:space="preserve"> </w:t>
      </w:r>
      <w:r w:rsidR="007B0F40" w:rsidRPr="00D40B5B">
        <w:rPr>
          <w:rFonts w:ascii="Times New Roman" w:hAnsi="Times New Roman"/>
          <w:kern w:val="0"/>
          <w:sz w:val="24"/>
          <w:szCs w:val="24"/>
          <w:lang w:eastAsia="ru-RU"/>
        </w:rPr>
        <w:t>услуги связи по договор</w:t>
      </w:r>
      <w:r w:rsidR="00092F20" w:rsidRPr="00D40B5B">
        <w:rPr>
          <w:rFonts w:ascii="Times New Roman" w:hAnsi="Times New Roman"/>
          <w:kern w:val="0"/>
          <w:sz w:val="24"/>
          <w:szCs w:val="24"/>
          <w:lang w:eastAsia="ru-RU"/>
        </w:rPr>
        <w:t>ам</w:t>
      </w:r>
      <w:r w:rsidR="007B0F40" w:rsidRPr="00D40B5B">
        <w:rPr>
          <w:rFonts w:ascii="Times New Roman" w:hAnsi="Times New Roman"/>
          <w:kern w:val="0"/>
          <w:sz w:val="24"/>
          <w:szCs w:val="24"/>
          <w:lang w:eastAsia="ru-RU"/>
        </w:rPr>
        <w:t xml:space="preserve"> </w:t>
      </w:r>
      <w:r w:rsidR="00B3411B" w:rsidRPr="00D40B5B">
        <w:rPr>
          <w:rFonts w:ascii="Times New Roman" w:hAnsi="Times New Roman"/>
          <w:kern w:val="0"/>
          <w:sz w:val="24"/>
          <w:szCs w:val="24"/>
          <w:lang w:eastAsia="ru-RU"/>
        </w:rPr>
        <w:t>Волгоградский филиал ПАО «</w:t>
      </w:r>
      <w:proofErr w:type="spellStart"/>
      <w:r w:rsidR="00B3411B" w:rsidRPr="00D40B5B">
        <w:rPr>
          <w:rFonts w:ascii="Times New Roman" w:hAnsi="Times New Roman"/>
          <w:kern w:val="0"/>
          <w:sz w:val="24"/>
          <w:szCs w:val="24"/>
          <w:lang w:eastAsia="ru-RU"/>
        </w:rPr>
        <w:t>Ростелеком</w:t>
      </w:r>
      <w:proofErr w:type="spellEnd"/>
      <w:r w:rsidR="00B3411B" w:rsidRPr="00D40B5B">
        <w:rPr>
          <w:rFonts w:ascii="Times New Roman" w:hAnsi="Times New Roman" w:cs="Times New Roman"/>
          <w:kern w:val="0"/>
          <w:sz w:val="24"/>
          <w:szCs w:val="24"/>
          <w:lang w:eastAsia="ru-RU"/>
        </w:rPr>
        <w:t xml:space="preserve">» </w:t>
      </w:r>
      <w:r w:rsidR="00092F20" w:rsidRPr="00D40B5B">
        <w:rPr>
          <w:rFonts w:ascii="Times New Roman" w:eastAsia="Times New Roman" w:hAnsi="Times New Roman" w:cs="Times New Roman"/>
          <w:kern w:val="0"/>
          <w:sz w:val="24"/>
          <w:szCs w:val="24"/>
          <w:lang w:eastAsia="ru-RU"/>
        </w:rPr>
        <w:t>(</w:t>
      </w:r>
      <w:r w:rsidRPr="00D40B5B">
        <w:rPr>
          <w:rFonts w:ascii="Times New Roman" w:eastAsia="Times New Roman" w:hAnsi="Times New Roman" w:cs="Times New Roman"/>
          <w:kern w:val="0"/>
          <w:sz w:val="24"/>
          <w:szCs w:val="24"/>
          <w:lang w:eastAsia="ru-RU"/>
        </w:rPr>
        <w:t>№</w:t>
      </w:r>
      <w:r w:rsidR="00D40B5B">
        <w:rPr>
          <w:rFonts w:ascii="Times New Roman" w:eastAsia="Times New Roman" w:hAnsi="Times New Roman" w:cs="Times New Roman"/>
          <w:kern w:val="0"/>
          <w:sz w:val="24"/>
          <w:szCs w:val="24"/>
          <w:lang w:eastAsia="ru-RU"/>
        </w:rPr>
        <w:t xml:space="preserve"> </w:t>
      </w:r>
      <w:r w:rsidR="00D40B5B" w:rsidRPr="00D40B5B">
        <w:rPr>
          <w:rFonts w:ascii="Times New Roman" w:eastAsia="Times New Roman" w:hAnsi="Times New Roman" w:cs="Times New Roman"/>
          <w:kern w:val="0"/>
          <w:sz w:val="24"/>
          <w:szCs w:val="24"/>
          <w:lang w:eastAsia="ru-RU"/>
        </w:rPr>
        <w:t>276 от 09.01.2019г.</w:t>
      </w:r>
      <w:r w:rsidR="00092F20" w:rsidRPr="00D40B5B">
        <w:rPr>
          <w:rFonts w:ascii="Times New Roman" w:eastAsia="Times New Roman" w:hAnsi="Times New Roman" w:cs="Times New Roman"/>
          <w:kern w:val="0"/>
          <w:sz w:val="24"/>
          <w:szCs w:val="24"/>
          <w:lang w:eastAsia="ru-RU"/>
        </w:rPr>
        <w:t>)</w:t>
      </w:r>
      <w:r w:rsidRPr="00D40B5B">
        <w:rPr>
          <w:rFonts w:ascii="Times New Roman" w:eastAsia="Times New Roman" w:hAnsi="Times New Roman" w:cs="Times New Roman"/>
          <w:kern w:val="0"/>
          <w:sz w:val="24"/>
          <w:szCs w:val="24"/>
          <w:lang w:eastAsia="ru-RU"/>
        </w:rPr>
        <w:t xml:space="preserve"> – </w:t>
      </w:r>
      <w:r w:rsidR="00D40B5B" w:rsidRPr="00D40B5B">
        <w:rPr>
          <w:rFonts w:ascii="Times New Roman" w:eastAsia="Times New Roman" w:hAnsi="Times New Roman" w:cs="Times New Roman"/>
          <w:kern w:val="0"/>
          <w:sz w:val="24"/>
          <w:szCs w:val="24"/>
          <w:lang w:eastAsia="ru-RU"/>
        </w:rPr>
        <w:t>16,8</w:t>
      </w:r>
      <w:r w:rsidRPr="00D40B5B">
        <w:rPr>
          <w:rFonts w:ascii="Times New Roman" w:eastAsia="Times New Roman" w:hAnsi="Times New Roman" w:cs="Times New Roman"/>
          <w:kern w:val="0"/>
          <w:sz w:val="24"/>
          <w:szCs w:val="24"/>
          <w:lang w:eastAsia="ru-RU"/>
        </w:rPr>
        <w:t xml:space="preserve"> тыс. рублей;</w:t>
      </w:r>
      <w:r w:rsidR="009D1D36" w:rsidRPr="00D40B5B">
        <w:rPr>
          <w:rFonts w:ascii="Times New Roman" w:eastAsia="Times New Roman" w:hAnsi="Times New Roman" w:cs="Times New Roman"/>
          <w:kern w:val="0"/>
          <w:sz w:val="24"/>
          <w:szCs w:val="24"/>
          <w:lang w:eastAsia="ru-RU"/>
        </w:rPr>
        <w:t xml:space="preserve"> </w:t>
      </w:r>
      <w:r w:rsidR="00092F20" w:rsidRPr="00D40B5B">
        <w:rPr>
          <w:rFonts w:ascii="Times New Roman" w:eastAsia="Times New Roman" w:hAnsi="Times New Roman" w:cs="Times New Roman"/>
          <w:kern w:val="0"/>
          <w:sz w:val="24"/>
          <w:szCs w:val="24"/>
          <w:lang w:eastAsia="ru-RU"/>
        </w:rPr>
        <w:t>авансовые отчеты</w:t>
      </w:r>
      <w:r w:rsidR="009D1D36" w:rsidRPr="00D40B5B">
        <w:rPr>
          <w:rFonts w:ascii="Times New Roman" w:eastAsia="Times New Roman" w:hAnsi="Times New Roman" w:cs="Times New Roman"/>
          <w:kern w:val="0"/>
          <w:sz w:val="24"/>
          <w:szCs w:val="24"/>
          <w:lang w:eastAsia="ru-RU"/>
        </w:rPr>
        <w:t xml:space="preserve"> –  </w:t>
      </w:r>
      <w:r w:rsidR="00092F20" w:rsidRPr="00D40B5B">
        <w:rPr>
          <w:rFonts w:ascii="Times New Roman" w:eastAsia="Times New Roman" w:hAnsi="Times New Roman" w:cs="Times New Roman"/>
          <w:kern w:val="0"/>
          <w:sz w:val="24"/>
          <w:szCs w:val="24"/>
          <w:lang w:eastAsia="ru-RU"/>
        </w:rPr>
        <w:t>2,</w:t>
      </w:r>
      <w:r w:rsidR="00D40B5B" w:rsidRPr="00D40B5B">
        <w:rPr>
          <w:rFonts w:ascii="Times New Roman" w:eastAsia="Times New Roman" w:hAnsi="Times New Roman" w:cs="Times New Roman"/>
          <w:kern w:val="0"/>
          <w:sz w:val="24"/>
          <w:szCs w:val="24"/>
          <w:lang w:eastAsia="ru-RU"/>
        </w:rPr>
        <w:t>1</w:t>
      </w:r>
      <w:r w:rsidR="00092F20" w:rsidRPr="00D40B5B">
        <w:rPr>
          <w:rFonts w:ascii="Times New Roman" w:eastAsia="Times New Roman" w:hAnsi="Times New Roman" w:cs="Times New Roman"/>
          <w:kern w:val="0"/>
          <w:sz w:val="24"/>
          <w:szCs w:val="24"/>
          <w:lang w:eastAsia="ru-RU"/>
        </w:rPr>
        <w:t xml:space="preserve"> </w:t>
      </w:r>
      <w:r w:rsidR="009D1D36" w:rsidRPr="00D40B5B">
        <w:rPr>
          <w:rFonts w:ascii="Times New Roman" w:eastAsia="Times New Roman" w:hAnsi="Times New Roman" w:cs="Times New Roman"/>
          <w:kern w:val="0"/>
          <w:sz w:val="24"/>
          <w:szCs w:val="24"/>
          <w:lang w:eastAsia="ru-RU"/>
        </w:rPr>
        <w:t>тыс. рублей;</w:t>
      </w:r>
    </w:p>
    <w:p w:rsidR="00551615" w:rsidRPr="00D40B5B" w:rsidRDefault="008D7B78" w:rsidP="008D7B78">
      <w:pPr>
        <w:spacing w:after="0" w:line="240" w:lineRule="auto"/>
        <w:jc w:val="both"/>
        <w:rPr>
          <w:rFonts w:ascii="Times New Roman" w:hAnsi="Times New Roman" w:cs="Times New Roman"/>
          <w:kern w:val="0"/>
          <w:sz w:val="24"/>
          <w:szCs w:val="24"/>
          <w:lang w:eastAsia="ru-RU"/>
        </w:rPr>
      </w:pPr>
      <w:r w:rsidRPr="00F064F6">
        <w:rPr>
          <w:rFonts w:ascii="Times New Roman" w:hAnsi="Times New Roman"/>
          <w:b/>
          <w:sz w:val="24"/>
          <w:szCs w:val="24"/>
        </w:rPr>
        <w:t xml:space="preserve">         </w:t>
      </w:r>
      <w:r w:rsidR="00FA0036" w:rsidRPr="00F064F6">
        <w:rPr>
          <w:rFonts w:ascii="Times New Roman" w:hAnsi="Times New Roman"/>
          <w:b/>
          <w:sz w:val="24"/>
          <w:szCs w:val="24"/>
        </w:rPr>
        <w:t xml:space="preserve"> </w:t>
      </w:r>
      <w:r w:rsidR="007B0F40" w:rsidRPr="00D40B5B">
        <w:rPr>
          <w:rFonts w:ascii="Times New Roman" w:hAnsi="Times New Roman"/>
          <w:sz w:val="24"/>
          <w:szCs w:val="24"/>
        </w:rPr>
        <w:t xml:space="preserve">КОСГУ 223 «Коммунальные услуги» – </w:t>
      </w:r>
      <w:r w:rsidR="00D40B5B" w:rsidRPr="00D40B5B">
        <w:rPr>
          <w:rFonts w:ascii="Times New Roman" w:hAnsi="Times New Roman"/>
          <w:sz w:val="24"/>
          <w:szCs w:val="24"/>
        </w:rPr>
        <w:t>33,8</w:t>
      </w:r>
      <w:r w:rsidR="007B0F40" w:rsidRPr="00D40B5B">
        <w:rPr>
          <w:rFonts w:ascii="Times New Roman" w:hAnsi="Times New Roman"/>
          <w:sz w:val="24"/>
          <w:szCs w:val="24"/>
        </w:rPr>
        <w:t xml:space="preserve"> тыс. рублей или </w:t>
      </w:r>
      <w:r w:rsidR="00D40B5B" w:rsidRPr="00D40B5B">
        <w:rPr>
          <w:rFonts w:ascii="Times New Roman" w:hAnsi="Times New Roman"/>
          <w:sz w:val="24"/>
          <w:szCs w:val="24"/>
        </w:rPr>
        <w:t>78,8</w:t>
      </w:r>
      <w:r w:rsidR="007B0F40" w:rsidRPr="00D40B5B">
        <w:rPr>
          <w:rFonts w:ascii="Times New Roman" w:hAnsi="Times New Roman"/>
          <w:sz w:val="24"/>
          <w:szCs w:val="24"/>
        </w:rPr>
        <w:t xml:space="preserve"> % к утвержденным бюджетным назначениям (</w:t>
      </w:r>
      <w:r w:rsidR="00D40B5B" w:rsidRPr="00D40B5B">
        <w:rPr>
          <w:rFonts w:ascii="Times New Roman" w:hAnsi="Times New Roman"/>
          <w:sz w:val="24"/>
          <w:szCs w:val="24"/>
        </w:rPr>
        <w:t>42,9</w:t>
      </w:r>
      <w:r w:rsidR="007B0F40" w:rsidRPr="00D40B5B">
        <w:rPr>
          <w:rFonts w:ascii="Times New Roman" w:hAnsi="Times New Roman"/>
          <w:sz w:val="24"/>
          <w:szCs w:val="24"/>
        </w:rPr>
        <w:t xml:space="preserve"> тыс. рублей) по </w:t>
      </w:r>
      <w:r w:rsidR="00551615" w:rsidRPr="00D40B5B">
        <w:rPr>
          <w:rFonts w:ascii="Times New Roman" w:hAnsi="Times New Roman"/>
          <w:kern w:val="0"/>
          <w:sz w:val="24"/>
          <w:szCs w:val="24"/>
          <w:lang w:eastAsia="ru-RU"/>
        </w:rPr>
        <w:t>договорам:</w:t>
      </w:r>
      <w:r w:rsidR="00551615" w:rsidRPr="00F064F6">
        <w:rPr>
          <w:rFonts w:ascii="Times New Roman" w:hAnsi="Times New Roman"/>
          <w:b/>
          <w:kern w:val="0"/>
          <w:sz w:val="24"/>
          <w:szCs w:val="24"/>
          <w:lang w:eastAsia="ru-RU"/>
        </w:rPr>
        <w:t xml:space="preserve">  </w:t>
      </w:r>
      <w:r w:rsidR="00551615" w:rsidRPr="00D40B5B">
        <w:rPr>
          <w:rFonts w:ascii="Times New Roman" w:hAnsi="Times New Roman"/>
          <w:kern w:val="0"/>
          <w:sz w:val="24"/>
          <w:szCs w:val="24"/>
          <w:lang w:eastAsia="ru-RU"/>
        </w:rPr>
        <w:t xml:space="preserve">ООО «Газпром </w:t>
      </w:r>
      <w:proofErr w:type="spellStart"/>
      <w:r w:rsidR="00551615" w:rsidRPr="00D40B5B">
        <w:rPr>
          <w:rFonts w:ascii="Times New Roman" w:hAnsi="Times New Roman"/>
          <w:kern w:val="0"/>
          <w:sz w:val="24"/>
          <w:szCs w:val="24"/>
          <w:lang w:eastAsia="ru-RU"/>
        </w:rPr>
        <w:t>межрегионгаз</w:t>
      </w:r>
      <w:proofErr w:type="spellEnd"/>
      <w:r w:rsidR="00551615" w:rsidRPr="00D40B5B">
        <w:rPr>
          <w:rFonts w:ascii="Times New Roman" w:hAnsi="Times New Roman"/>
          <w:kern w:val="0"/>
          <w:sz w:val="24"/>
          <w:szCs w:val="24"/>
          <w:lang w:eastAsia="ru-RU"/>
        </w:rPr>
        <w:t xml:space="preserve"> Волгоград» за потребленный газ </w:t>
      </w:r>
      <w:r w:rsidRPr="00D40B5B">
        <w:rPr>
          <w:rFonts w:ascii="Times New Roman" w:hAnsi="Times New Roman"/>
          <w:kern w:val="0"/>
          <w:sz w:val="24"/>
          <w:szCs w:val="24"/>
          <w:lang w:eastAsia="ru-RU"/>
        </w:rPr>
        <w:t xml:space="preserve">оплата по </w:t>
      </w:r>
      <w:r w:rsidR="00551615" w:rsidRPr="00D40B5B">
        <w:rPr>
          <w:rFonts w:ascii="Times New Roman" w:hAnsi="Times New Roman"/>
          <w:kern w:val="0"/>
          <w:sz w:val="24"/>
          <w:szCs w:val="24"/>
          <w:lang w:eastAsia="ru-RU"/>
        </w:rPr>
        <w:t>муниципальн</w:t>
      </w:r>
      <w:r w:rsidRPr="00D40B5B">
        <w:rPr>
          <w:rFonts w:ascii="Times New Roman" w:hAnsi="Times New Roman"/>
          <w:kern w:val="0"/>
          <w:sz w:val="24"/>
          <w:szCs w:val="24"/>
          <w:lang w:eastAsia="ru-RU"/>
        </w:rPr>
        <w:t xml:space="preserve">ому </w:t>
      </w:r>
      <w:r w:rsidR="00551615" w:rsidRPr="00D40B5B">
        <w:rPr>
          <w:rFonts w:ascii="Times New Roman" w:hAnsi="Times New Roman" w:cs="Times New Roman"/>
          <w:kern w:val="0"/>
          <w:sz w:val="24"/>
          <w:szCs w:val="24"/>
          <w:lang w:eastAsia="ru-RU"/>
        </w:rPr>
        <w:t>контракт</w:t>
      </w:r>
      <w:r w:rsidRPr="00D40B5B">
        <w:rPr>
          <w:rFonts w:ascii="Times New Roman" w:hAnsi="Times New Roman" w:cs="Times New Roman"/>
          <w:kern w:val="0"/>
          <w:sz w:val="24"/>
          <w:szCs w:val="24"/>
          <w:lang w:eastAsia="ru-RU"/>
        </w:rPr>
        <w:t xml:space="preserve">у </w:t>
      </w:r>
      <w:r w:rsidR="009D1D36" w:rsidRPr="00D40B5B">
        <w:rPr>
          <w:rFonts w:ascii="Times New Roman" w:hAnsi="Times New Roman" w:cs="Times New Roman"/>
          <w:kern w:val="0"/>
          <w:sz w:val="24"/>
          <w:szCs w:val="24"/>
          <w:lang w:eastAsia="ru-RU"/>
        </w:rPr>
        <w:t xml:space="preserve"> </w:t>
      </w:r>
      <w:r w:rsidR="009D1D36" w:rsidRPr="00D40B5B">
        <w:rPr>
          <w:rFonts w:ascii="Times New Roman" w:eastAsia="Times New Roman" w:hAnsi="Times New Roman" w:cs="Times New Roman"/>
          <w:kern w:val="0"/>
          <w:sz w:val="24"/>
          <w:szCs w:val="24"/>
          <w:lang w:eastAsia="ru-RU"/>
        </w:rPr>
        <w:t xml:space="preserve">№ </w:t>
      </w:r>
      <w:r w:rsidR="00D40B5B" w:rsidRPr="00D40B5B">
        <w:rPr>
          <w:rFonts w:ascii="Times New Roman" w:eastAsia="Times New Roman" w:hAnsi="Times New Roman" w:cs="Times New Roman"/>
          <w:kern w:val="0"/>
          <w:sz w:val="24"/>
          <w:szCs w:val="24"/>
          <w:lang w:eastAsia="ru-RU"/>
        </w:rPr>
        <w:t>09-5-56345/19Б от 01.01.2019г</w:t>
      </w:r>
      <w:r w:rsidR="00AE14C1" w:rsidRPr="00D40B5B">
        <w:rPr>
          <w:rFonts w:ascii="Times New Roman" w:eastAsia="Times New Roman" w:hAnsi="Times New Roman" w:cs="Times New Roman"/>
          <w:kern w:val="0"/>
          <w:sz w:val="24"/>
          <w:szCs w:val="24"/>
          <w:lang w:eastAsia="ru-RU"/>
        </w:rPr>
        <w:t xml:space="preserve"> –</w:t>
      </w:r>
      <w:r w:rsidR="009D1D36" w:rsidRPr="00D40B5B">
        <w:rPr>
          <w:rFonts w:ascii="Times New Roman" w:eastAsia="Times New Roman" w:hAnsi="Times New Roman" w:cs="Times New Roman"/>
          <w:kern w:val="0"/>
          <w:sz w:val="24"/>
          <w:szCs w:val="24"/>
          <w:lang w:eastAsia="ru-RU"/>
        </w:rPr>
        <w:t xml:space="preserve"> </w:t>
      </w:r>
      <w:r w:rsidR="00AE14C1" w:rsidRPr="00D40B5B">
        <w:rPr>
          <w:rFonts w:ascii="Times New Roman" w:eastAsia="Times New Roman" w:hAnsi="Times New Roman" w:cs="Times New Roman"/>
          <w:kern w:val="0"/>
          <w:sz w:val="24"/>
          <w:szCs w:val="24"/>
          <w:lang w:eastAsia="ru-RU"/>
        </w:rPr>
        <w:t>30,</w:t>
      </w:r>
      <w:r w:rsidR="00D40B5B" w:rsidRPr="00D40B5B">
        <w:rPr>
          <w:rFonts w:ascii="Times New Roman" w:eastAsia="Times New Roman" w:hAnsi="Times New Roman" w:cs="Times New Roman"/>
          <w:kern w:val="0"/>
          <w:sz w:val="24"/>
          <w:szCs w:val="24"/>
          <w:lang w:eastAsia="ru-RU"/>
        </w:rPr>
        <w:t>7</w:t>
      </w:r>
      <w:r w:rsidRPr="00D40B5B">
        <w:rPr>
          <w:rFonts w:ascii="Times New Roman" w:eastAsia="Times New Roman" w:hAnsi="Times New Roman" w:cs="Times New Roman"/>
          <w:kern w:val="0"/>
          <w:sz w:val="24"/>
          <w:szCs w:val="24"/>
          <w:lang w:eastAsia="ru-RU"/>
        </w:rPr>
        <w:t xml:space="preserve"> тыс. рублей</w:t>
      </w:r>
      <w:r w:rsidR="001522D3" w:rsidRPr="00D40B5B">
        <w:rPr>
          <w:rFonts w:ascii="Times New Roman" w:hAnsi="Times New Roman"/>
          <w:kern w:val="0"/>
          <w:lang w:eastAsia="ru-RU"/>
        </w:rPr>
        <w:t xml:space="preserve">; </w:t>
      </w:r>
      <w:r w:rsidR="001522D3" w:rsidRPr="00D40B5B">
        <w:rPr>
          <w:rFonts w:ascii="Times New Roman" w:hAnsi="Times New Roman" w:cs="Times New Roman"/>
          <w:kern w:val="0"/>
          <w:sz w:val="24"/>
          <w:szCs w:val="24"/>
          <w:lang w:eastAsia="ru-RU"/>
        </w:rPr>
        <w:t>ОАО «</w:t>
      </w:r>
      <w:proofErr w:type="spellStart"/>
      <w:r w:rsidR="001522D3" w:rsidRPr="00D40B5B">
        <w:rPr>
          <w:rFonts w:ascii="Times New Roman" w:hAnsi="Times New Roman" w:cs="Times New Roman"/>
          <w:kern w:val="0"/>
          <w:sz w:val="24"/>
          <w:szCs w:val="24"/>
          <w:lang w:eastAsia="ru-RU"/>
        </w:rPr>
        <w:t>В</w:t>
      </w:r>
      <w:r w:rsidRPr="00D40B5B">
        <w:rPr>
          <w:rFonts w:ascii="Times New Roman" w:hAnsi="Times New Roman" w:cs="Times New Roman"/>
          <w:kern w:val="0"/>
          <w:sz w:val="24"/>
          <w:szCs w:val="24"/>
          <w:lang w:eastAsia="ru-RU"/>
        </w:rPr>
        <w:t>олгоградэнергосбыт</w:t>
      </w:r>
      <w:proofErr w:type="spellEnd"/>
      <w:r w:rsidR="001522D3" w:rsidRPr="00D40B5B">
        <w:rPr>
          <w:rFonts w:ascii="Times New Roman" w:hAnsi="Times New Roman" w:cs="Times New Roman"/>
          <w:kern w:val="0"/>
          <w:sz w:val="24"/>
          <w:szCs w:val="24"/>
          <w:lang w:eastAsia="ru-RU"/>
        </w:rPr>
        <w:t>» за электроэнергию (договор</w:t>
      </w:r>
      <w:r w:rsidR="009D1D36" w:rsidRPr="00D40B5B">
        <w:rPr>
          <w:rFonts w:ascii="Times New Roman" w:hAnsi="Times New Roman" w:cs="Times New Roman"/>
          <w:kern w:val="0"/>
          <w:sz w:val="24"/>
          <w:szCs w:val="24"/>
          <w:lang w:eastAsia="ru-RU"/>
        </w:rPr>
        <w:t xml:space="preserve"> №</w:t>
      </w:r>
      <w:r w:rsidR="009D1D36" w:rsidRPr="00D40B5B">
        <w:rPr>
          <w:rFonts w:ascii="Times New Roman" w:eastAsia="Times New Roman" w:hAnsi="Times New Roman" w:cs="Times New Roman"/>
          <w:kern w:val="0"/>
          <w:sz w:val="24"/>
          <w:szCs w:val="24"/>
          <w:lang w:eastAsia="ru-RU"/>
        </w:rPr>
        <w:t xml:space="preserve"> </w:t>
      </w:r>
      <w:r w:rsidR="00D40B5B" w:rsidRPr="00D40B5B">
        <w:rPr>
          <w:rFonts w:ascii="Times New Roman" w:eastAsia="Times New Roman" w:hAnsi="Times New Roman" w:cs="Times New Roman"/>
          <w:kern w:val="0"/>
          <w:sz w:val="24"/>
          <w:szCs w:val="24"/>
          <w:lang w:eastAsia="ru-RU"/>
        </w:rPr>
        <w:t>7066107/19 от 09.01.2019г.</w:t>
      </w:r>
      <w:r w:rsidR="009D1D36" w:rsidRPr="00D40B5B">
        <w:rPr>
          <w:rFonts w:ascii="Times New Roman" w:eastAsia="Times New Roman" w:hAnsi="Times New Roman" w:cs="Times New Roman"/>
          <w:kern w:val="0"/>
          <w:sz w:val="24"/>
          <w:szCs w:val="24"/>
          <w:lang w:eastAsia="ru-RU"/>
        </w:rPr>
        <w:t>) -</w:t>
      </w:r>
      <w:r w:rsidR="004E51C8" w:rsidRPr="00D40B5B">
        <w:rPr>
          <w:rFonts w:ascii="Times New Roman" w:hAnsi="Times New Roman" w:cs="Times New Roman"/>
          <w:kern w:val="0"/>
          <w:sz w:val="24"/>
          <w:szCs w:val="24"/>
          <w:lang w:eastAsia="ru-RU"/>
        </w:rPr>
        <w:t xml:space="preserve"> </w:t>
      </w:r>
      <w:r w:rsidR="001522D3" w:rsidRPr="00D40B5B">
        <w:rPr>
          <w:rFonts w:ascii="Times New Roman" w:hAnsi="Times New Roman" w:cs="Times New Roman"/>
          <w:kern w:val="0"/>
          <w:sz w:val="24"/>
          <w:szCs w:val="24"/>
          <w:lang w:eastAsia="ru-RU"/>
        </w:rPr>
        <w:t xml:space="preserve"> </w:t>
      </w:r>
      <w:r w:rsidR="00AE14C1" w:rsidRPr="00D40B5B">
        <w:rPr>
          <w:rFonts w:ascii="Times New Roman" w:hAnsi="Times New Roman" w:cs="Times New Roman"/>
          <w:kern w:val="0"/>
          <w:sz w:val="24"/>
          <w:szCs w:val="24"/>
          <w:lang w:eastAsia="ru-RU"/>
        </w:rPr>
        <w:t>3</w:t>
      </w:r>
      <w:r w:rsidR="009D1D36" w:rsidRPr="00D40B5B">
        <w:rPr>
          <w:rFonts w:ascii="Times New Roman" w:hAnsi="Times New Roman" w:cs="Times New Roman"/>
          <w:kern w:val="0"/>
          <w:sz w:val="24"/>
          <w:szCs w:val="24"/>
          <w:lang w:eastAsia="ru-RU"/>
        </w:rPr>
        <w:t>,</w:t>
      </w:r>
      <w:r w:rsidR="00D40B5B" w:rsidRPr="00D40B5B">
        <w:rPr>
          <w:rFonts w:ascii="Times New Roman" w:hAnsi="Times New Roman" w:cs="Times New Roman"/>
          <w:kern w:val="0"/>
          <w:sz w:val="24"/>
          <w:szCs w:val="24"/>
          <w:lang w:eastAsia="ru-RU"/>
        </w:rPr>
        <w:t>1</w:t>
      </w:r>
      <w:r w:rsidR="009D1D36" w:rsidRPr="00D40B5B">
        <w:rPr>
          <w:rFonts w:ascii="Times New Roman" w:hAnsi="Times New Roman" w:cs="Times New Roman"/>
          <w:kern w:val="0"/>
          <w:sz w:val="24"/>
          <w:szCs w:val="24"/>
          <w:lang w:eastAsia="ru-RU"/>
        </w:rPr>
        <w:t xml:space="preserve"> </w:t>
      </w:r>
      <w:r w:rsidR="001522D3" w:rsidRPr="00D40B5B">
        <w:rPr>
          <w:rFonts w:ascii="Times New Roman" w:hAnsi="Times New Roman" w:cs="Times New Roman"/>
          <w:kern w:val="0"/>
          <w:sz w:val="24"/>
          <w:szCs w:val="24"/>
          <w:lang w:eastAsia="ru-RU"/>
        </w:rPr>
        <w:t>тыс. рублей;</w:t>
      </w:r>
    </w:p>
    <w:p w:rsidR="007B0F40" w:rsidRPr="00D40B5B" w:rsidRDefault="00F95B83" w:rsidP="008D7B78">
      <w:pPr>
        <w:spacing w:after="0" w:line="240" w:lineRule="auto"/>
        <w:jc w:val="both"/>
        <w:rPr>
          <w:rFonts w:ascii="Times New Roman" w:hAnsi="Times New Roman" w:cs="Times New Roman"/>
          <w:b/>
          <w:sz w:val="24"/>
          <w:szCs w:val="24"/>
        </w:rPr>
      </w:pPr>
      <w:r w:rsidRPr="00F064F6">
        <w:rPr>
          <w:rFonts w:ascii="Times New Roman" w:hAnsi="Times New Roman" w:cs="Times New Roman"/>
          <w:b/>
          <w:kern w:val="0"/>
          <w:sz w:val="24"/>
          <w:szCs w:val="24"/>
          <w:lang w:eastAsia="ru-RU"/>
        </w:rPr>
        <w:t xml:space="preserve">          </w:t>
      </w:r>
      <w:r w:rsidR="007B0F40" w:rsidRPr="00D40B5B">
        <w:rPr>
          <w:rFonts w:ascii="Times New Roman" w:hAnsi="Times New Roman" w:cs="Times New Roman"/>
          <w:kern w:val="0"/>
          <w:sz w:val="24"/>
          <w:szCs w:val="24"/>
          <w:lang w:eastAsia="ru-RU"/>
        </w:rPr>
        <w:t>КОСГУ 225 «У</w:t>
      </w:r>
      <w:r w:rsidR="007B0F40" w:rsidRPr="00D40B5B">
        <w:rPr>
          <w:rFonts w:ascii="Times New Roman" w:hAnsi="Times New Roman" w:cs="Times New Roman"/>
          <w:sz w:val="24"/>
          <w:szCs w:val="24"/>
        </w:rPr>
        <w:t xml:space="preserve">слуги по содержанию имущества» в сумме </w:t>
      </w:r>
      <w:r w:rsidR="00D40B5B" w:rsidRPr="00D40B5B">
        <w:rPr>
          <w:rFonts w:ascii="Times New Roman" w:hAnsi="Times New Roman" w:cs="Times New Roman"/>
          <w:sz w:val="24"/>
          <w:szCs w:val="24"/>
        </w:rPr>
        <w:t>23,4</w:t>
      </w:r>
      <w:r w:rsidR="007B0F40" w:rsidRPr="00D40B5B">
        <w:rPr>
          <w:rFonts w:ascii="Times New Roman" w:hAnsi="Times New Roman" w:cs="Times New Roman"/>
          <w:sz w:val="24"/>
          <w:szCs w:val="24"/>
        </w:rPr>
        <w:t xml:space="preserve"> тыс. рублей</w:t>
      </w:r>
      <w:r w:rsidR="008D7B78" w:rsidRPr="00D40B5B">
        <w:rPr>
          <w:rFonts w:ascii="Times New Roman" w:hAnsi="Times New Roman" w:cs="Times New Roman"/>
          <w:sz w:val="24"/>
          <w:szCs w:val="24"/>
        </w:rPr>
        <w:t>, средства перечислены</w:t>
      </w:r>
      <w:r w:rsidR="00D40B5B" w:rsidRPr="00D40B5B">
        <w:t xml:space="preserve"> </w:t>
      </w:r>
      <w:r w:rsidR="00D40B5B">
        <w:rPr>
          <w:rFonts w:ascii="Times New Roman" w:hAnsi="Times New Roman" w:cs="Times New Roman"/>
          <w:sz w:val="24"/>
          <w:szCs w:val="24"/>
        </w:rPr>
        <w:t>ИП</w:t>
      </w:r>
      <w:r w:rsidR="00D40B5B" w:rsidRPr="00D40B5B">
        <w:rPr>
          <w:rFonts w:ascii="Times New Roman" w:hAnsi="Times New Roman" w:cs="Times New Roman"/>
          <w:sz w:val="24"/>
          <w:szCs w:val="24"/>
        </w:rPr>
        <w:t xml:space="preserve"> Кожухов Петр Юрьевич</w:t>
      </w:r>
      <w:r w:rsidR="00D40B5B">
        <w:rPr>
          <w:rFonts w:ascii="Times New Roman" w:hAnsi="Times New Roman" w:cs="Times New Roman"/>
          <w:sz w:val="24"/>
          <w:szCs w:val="24"/>
        </w:rPr>
        <w:t xml:space="preserve"> у</w:t>
      </w:r>
      <w:r w:rsidR="00D40B5B" w:rsidRPr="00D40B5B">
        <w:rPr>
          <w:rFonts w:ascii="Times New Roman" w:hAnsi="Times New Roman" w:cs="Times New Roman"/>
          <w:sz w:val="24"/>
          <w:szCs w:val="24"/>
        </w:rPr>
        <w:t xml:space="preserve">становка </w:t>
      </w:r>
      <w:proofErr w:type="spellStart"/>
      <w:r w:rsidR="00D40B5B" w:rsidRPr="00D40B5B">
        <w:rPr>
          <w:rFonts w:ascii="Times New Roman" w:hAnsi="Times New Roman" w:cs="Times New Roman"/>
          <w:sz w:val="24"/>
          <w:szCs w:val="24"/>
        </w:rPr>
        <w:t>фаркопа</w:t>
      </w:r>
      <w:proofErr w:type="spellEnd"/>
      <w:r w:rsidR="00D40B5B">
        <w:rPr>
          <w:rFonts w:ascii="Times New Roman" w:hAnsi="Times New Roman" w:cs="Times New Roman"/>
          <w:sz w:val="24"/>
          <w:szCs w:val="24"/>
        </w:rPr>
        <w:t xml:space="preserve"> (договор № </w:t>
      </w:r>
      <w:r w:rsidR="00D40B5B" w:rsidRPr="00D40B5B">
        <w:rPr>
          <w:rFonts w:ascii="Times New Roman" w:hAnsi="Times New Roman" w:cs="Times New Roman"/>
          <w:sz w:val="24"/>
          <w:szCs w:val="24"/>
        </w:rPr>
        <w:t>48 от 30.10.2019г</w:t>
      </w:r>
      <w:r w:rsidR="00D40B5B">
        <w:rPr>
          <w:rFonts w:ascii="Times New Roman" w:hAnsi="Times New Roman" w:cs="Times New Roman"/>
          <w:sz w:val="24"/>
          <w:szCs w:val="24"/>
        </w:rPr>
        <w:t xml:space="preserve">) – 2,0 тыс. рублей; </w:t>
      </w:r>
      <w:r w:rsidR="00D40B5B" w:rsidRPr="00D40B5B">
        <w:rPr>
          <w:rFonts w:ascii="Times New Roman" w:hAnsi="Times New Roman" w:cs="Times New Roman"/>
          <w:sz w:val="24"/>
          <w:szCs w:val="24"/>
        </w:rPr>
        <w:t xml:space="preserve">ОАО </w:t>
      </w:r>
      <w:r w:rsidR="00D40B5B">
        <w:rPr>
          <w:rFonts w:ascii="Times New Roman" w:hAnsi="Times New Roman" w:cs="Times New Roman"/>
          <w:sz w:val="24"/>
          <w:szCs w:val="24"/>
        </w:rPr>
        <w:t>«</w:t>
      </w:r>
      <w:r w:rsidR="00D40B5B" w:rsidRPr="00D40B5B">
        <w:rPr>
          <w:rFonts w:ascii="Times New Roman" w:hAnsi="Times New Roman" w:cs="Times New Roman"/>
          <w:sz w:val="24"/>
          <w:szCs w:val="24"/>
        </w:rPr>
        <w:t>СТО Михайловка</w:t>
      </w:r>
      <w:r w:rsidR="00D40B5B">
        <w:rPr>
          <w:rFonts w:ascii="Times New Roman" w:hAnsi="Times New Roman" w:cs="Times New Roman"/>
          <w:sz w:val="24"/>
          <w:szCs w:val="24"/>
        </w:rPr>
        <w:t>» т</w:t>
      </w:r>
      <w:r w:rsidR="00D40B5B" w:rsidRPr="00D40B5B">
        <w:rPr>
          <w:rFonts w:ascii="Times New Roman" w:hAnsi="Times New Roman" w:cs="Times New Roman"/>
          <w:sz w:val="24"/>
          <w:szCs w:val="24"/>
        </w:rPr>
        <w:t>ех</w:t>
      </w:r>
      <w:proofErr w:type="gramStart"/>
      <w:r w:rsidR="00D40B5B" w:rsidRPr="00D40B5B">
        <w:rPr>
          <w:rFonts w:ascii="Times New Roman" w:hAnsi="Times New Roman" w:cs="Times New Roman"/>
          <w:sz w:val="24"/>
          <w:szCs w:val="24"/>
        </w:rPr>
        <w:t>.о</w:t>
      </w:r>
      <w:proofErr w:type="gramEnd"/>
      <w:r w:rsidR="00D40B5B" w:rsidRPr="00D40B5B">
        <w:rPr>
          <w:rFonts w:ascii="Times New Roman" w:hAnsi="Times New Roman" w:cs="Times New Roman"/>
          <w:sz w:val="24"/>
          <w:szCs w:val="24"/>
        </w:rPr>
        <w:t>бслуживание</w:t>
      </w:r>
      <w:r w:rsidR="00D40B5B">
        <w:rPr>
          <w:rFonts w:ascii="Times New Roman" w:hAnsi="Times New Roman" w:cs="Times New Roman"/>
          <w:sz w:val="24"/>
          <w:szCs w:val="24"/>
        </w:rPr>
        <w:t xml:space="preserve"> (договор №</w:t>
      </w:r>
      <w:r w:rsidR="00D40B5B" w:rsidRPr="00D40B5B">
        <w:rPr>
          <w:rFonts w:ascii="Times New Roman" w:hAnsi="Times New Roman" w:cs="Times New Roman"/>
          <w:sz w:val="24"/>
          <w:szCs w:val="24"/>
        </w:rPr>
        <w:t xml:space="preserve"> 1 от 05.02.2019г</w:t>
      </w:r>
      <w:r w:rsidR="00D40B5B">
        <w:rPr>
          <w:rFonts w:ascii="Times New Roman" w:hAnsi="Times New Roman" w:cs="Times New Roman"/>
          <w:sz w:val="24"/>
          <w:szCs w:val="24"/>
        </w:rPr>
        <w:t>) – 5,7 тыс. рублей;</w:t>
      </w:r>
      <w:r w:rsidR="00D40B5B" w:rsidRPr="00D40B5B">
        <w:rPr>
          <w:rFonts w:ascii="Times New Roman" w:hAnsi="Times New Roman" w:cs="Times New Roman"/>
          <w:sz w:val="24"/>
          <w:szCs w:val="24"/>
        </w:rPr>
        <w:t xml:space="preserve"> ООО «Газпром газораспределение Волгоград» техобслуживание (договор  ФР-19-80746 от 22.01.2019г) – 6,1 тыс. рублей;</w:t>
      </w:r>
      <w:r w:rsidR="00D40B5B">
        <w:rPr>
          <w:rFonts w:ascii="Times New Roman" w:hAnsi="Times New Roman" w:cs="Times New Roman"/>
          <w:b/>
          <w:sz w:val="24"/>
          <w:szCs w:val="24"/>
        </w:rPr>
        <w:t xml:space="preserve"> </w:t>
      </w:r>
      <w:proofErr w:type="spellStart"/>
      <w:r w:rsidR="00091806" w:rsidRPr="00D40B5B">
        <w:rPr>
          <w:rFonts w:ascii="Times New Roman" w:hAnsi="Times New Roman" w:cs="Times New Roman"/>
          <w:bCs/>
          <w:kern w:val="0"/>
          <w:sz w:val="24"/>
          <w:szCs w:val="24"/>
          <w:lang w:eastAsia="ru-RU"/>
        </w:rPr>
        <w:t>Суровикинское</w:t>
      </w:r>
      <w:proofErr w:type="spellEnd"/>
      <w:r w:rsidR="00091806" w:rsidRPr="00D40B5B">
        <w:rPr>
          <w:rFonts w:ascii="Times New Roman" w:hAnsi="Times New Roman" w:cs="Times New Roman"/>
          <w:bCs/>
          <w:kern w:val="0"/>
          <w:sz w:val="24"/>
          <w:szCs w:val="24"/>
          <w:lang w:eastAsia="ru-RU"/>
        </w:rPr>
        <w:t xml:space="preserve"> городское отделение ВОО ВДПО</w:t>
      </w:r>
      <w:r w:rsidR="00CB2F85" w:rsidRPr="00D40B5B">
        <w:rPr>
          <w:rFonts w:ascii="Times New Roman" w:hAnsi="Times New Roman" w:cs="Times New Roman"/>
          <w:bCs/>
          <w:kern w:val="0"/>
          <w:sz w:val="24"/>
          <w:szCs w:val="24"/>
          <w:lang w:eastAsia="ru-RU"/>
        </w:rPr>
        <w:t xml:space="preserve"> </w:t>
      </w:r>
      <w:r w:rsidR="008D7B78" w:rsidRPr="00D40B5B">
        <w:rPr>
          <w:rFonts w:ascii="Times New Roman" w:hAnsi="Times New Roman" w:cs="Times New Roman"/>
          <w:bCs/>
          <w:kern w:val="0"/>
          <w:sz w:val="24"/>
          <w:szCs w:val="24"/>
          <w:lang w:eastAsia="ru-RU"/>
        </w:rPr>
        <w:t xml:space="preserve"> за о</w:t>
      </w:r>
      <w:r w:rsidR="008D7B78" w:rsidRPr="00D40B5B">
        <w:rPr>
          <w:rFonts w:ascii="Times New Roman" w:eastAsia="Times New Roman" w:hAnsi="Times New Roman" w:cs="Times New Roman"/>
          <w:kern w:val="0"/>
          <w:sz w:val="24"/>
          <w:szCs w:val="24"/>
          <w:lang w:eastAsia="ru-RU"/>
        </w:rPr>
        <w:t xml:space="preserve">бслуживание АПС по  договору № </w:t>
      </w:r>
      <w:r w:rsidR="00D40B5B" w:rsidRPr="00D40B5B">
        <w:rPr>
          <w:rFonts w:ascii="Times New Roman" w:eastAsia="Times New Roman" w:hAnsi="Times New Roman" w:cs="Times New Roman"/>
          <w:kern w:val="0"/>
          <w:sz w:val="24"/>
          <w:szCs w:val="24"/>
          <w:lang w:eastAsia="ru-RU"/>
        </w:rPr>
        <w:t>8058 от 01.01.2019г</w:t>
      </w:r>
      <w:r w:rsidR="00AE14C1" w:rsidRPr="00D40B5B">
        <w:rPr>
          <w:rFonts w:ascii="Times New Roman" w:eastAsia="Times New Roman" w:hAnsi="Times New Roman" w:cs="Times New Roman"/>
          <w:kern w:val="0"/>
          <w:sz w:val="24"/>
          <w:szCs w:val="24"/>
          <w:lang w:eastAsia="ru-RU"/>
        </w:rPr>
        <w:t xml:space="preserve"> -</w:t>
      </w:r>
      <w:r w:rsidR="00D40B5B" w:rsidRPr="00D40B5B">
        <w:rPr>
          <w:rFonts w:ascii="Times New Roman" w:eastAsia="Times New Roman" w:hAnsi="Times New Roman" w:cs="Times New Roman"/>
          <w:kern w:val="0"/>
          <w:sz w:val="24"/>
          <w:szCs w:val="24"/>
          <w:lang w:eastAsia="ru-RU"/>
        </w:rPr>
        <w:t xml:space="preserve">9,6 </w:t>
      </w:r>
      <w:r w:rsidR="00AE14C1" w:rsidRPr="00D40B5B">
        <w:rPr>
          <w:rFonts w:ascii="Times New Roman" w:eastAsia="Times New Roman" w:hAnsi="Times New Roman" w:cs="Times New Roman"/>
          <w:kern w:val="0"/>
          <w:sz w:val="24"/>
          <w:szCs w:val="24"/>
          <w:lang w:eastAsia="ru-RU"/>
        </w:rPr>
        <w:t xml:space="preserve"> тыс. рублей; </w:t>
      </w:r>
      <w:r w:rsidR="00D40B5B" w:rsidRPr="00D40B5B">
        <w:rPr>
          <w:rFonts w:ascii="Times New Roman" w:eastAsia="Times New Roman" w:hAnsi="Times New Roman" w:cs="Times New Roman"/>
          <w:kern w:val="0"/>
          <w:sz w:val="24"/>
          <w:szCs w:val="24"/>
          <w:lang w:eastAsia="ru-RU"/>
        </w:rPr>
        <w:t xml:space="preserve"> </w:t>
      </w:r>
    </w:p>
    <w:p w:rsidR="00BF4BE1" w:rsidRPr="00BF4BE1" w:rsidRDefault="003269C1" w:rsidP="00BF4BE1">
      <w:pPr>
        <w:spacing w:after="0" w:line="240" w:lineRule="auto"/>
        <w:jc w:val="both"/>
        <w:rPr>
          <w:rFonts w:ascii="Times New Roman" w:hAnsi="Times New Roman"/>
          <w:bCs/>
          <w:kern w:val="0"/>
          <w:sz w:val="24"/>
          <w:szCs w:val="24"/>
          <w:lang w:eastAsia="ru-RU"/>
        </w:rPr>
      </w:pPr>
      <w:r w:rsidRPr="00F064F6">
        <w:rPr>
          <w:rFonts w:ascii="Times New Roman" w:hAnsi="Times New Roman"/>
          <w:b/>
          <w:kern w:val="0"/>
          <w:sz w:val="24"/>
          <w:szCs w:val="24"/>
          <w:lang w:eastAsia="ru-RU"/>
        </w:rPr>
        <w:t xml:space="preserve">         </w:t>
      </w:r>
      <w:r w:rsidR="007B0F40" w:rsidRPr="00D40B5B">
        <w:rPr>
          <w:rFonts w:ascii="Times New Roman" w:hAnsi="Times New Roman"/>
          <w:kern w:val="0"/>
          <w:sz w:val="24"/>
          <w:szCs w:val="24"/>
          <w:lang w:eastAsia="ru-RU"/>
        </w:rPr>
        <w:t>КОСГУ 226 «</w:t>
      </w:r>
      <w:r w:rsidR="007B0F40" w:rsidRPr="00D40B5B">
        <w:rPr>
          <w:rFonts w:ascii="Times New Roman" w:hAnsi="Times New Roman"/>
          <w:sz w:val="24"/>
          <w:szCs w:val="24"/>
        </w:rPr>
        <w:t>Прочие работы,  услуги»</w:t>
      </w:r>
      <w:r w:rsidR="008D7B78" w:rsidRPr="00D40B5B">
        <w:rPr>
          <w:rFonts w:ascii="Times New Roman" w:hAnsi="Times New Roman"/>
          <w:sz w:val="24"/>
          <w:szCs w:val="24"/>
        </w:rPr>
        <w:t xml:space="preserve"> - </w:t>
      </w:r>
      <w:r w:rsidR="00D40B5B" w:rsidRPr="00D40B5B">
        <w:rPr>
          <w:rFonts w:ascii="Times New Roman" w:hAnsi="Times New Roman"/>
          <w:kern w:val="0"/>
          <w:sz w:val="24"/>
          <w:szCs w:val="24"/>
          <w:lang w:eastAsia="ru-RU"/>
        </w:rPr>
        <w:t>23,4</w:t>
      </w:r>
      <w:r w:rsidR="007B0F40" w:rsidRPr="00D40B5B">
        <w:rPr>
          <w:rFonts w:ascii="Times New Roman" w:hAnsi="Times New Roman"/>
          <w:kern w:val="0"/>
          <w:sz w:val="24"/>
          <w:szCs w:val="24"/>
          <w:lang w:eastAsia="ru-RU"/>
        </w:rPr>
        <w:t xml:space="preserve"> т</w:t>
      </w:r>
      <w:r w:rsidR="007B0F40" w:rsidRPr="00D40B5B">
        <w:rPr>
          <w:rFonts w:ascii="Times New Roman" w:hAnsi="Times New Roman"/>
          <w:sz w:val="24"/>
          <w:szCs w:val="24"/>
        </w:rPr>
        <w:t>ыс. рублей,  в основном, расходы  направлены</w:t>
      </w:r>
      <w:r w:rsidR="008D7B78" w:rsidRPr="00D40B5B">
        <w:rPr>
          <w:rFonts w:ascii="Times New Roman" w:hAnsi="Times New Roman"/>
          <w:sz w:val="24"/>
          <w:szCs w:val="24"/>
        </w:rPr>
        <w:t xml:space="preserve"> </w:t>
      </w:r>
      <w:r w:rsidR="007B0F40" w:rsidRPr="00D40B5B">
        <w:rPr>
          <w:rFonts w:ascii="Times New Roman" w:hAnsi="Times New Roman"/>
          <w:bCs/>
          <w:kern w:val="0"/>
          <w:sz w:val="24"/>
          <w:szCs w:val="24"/>
          <w:lang w:eastAsia="ru-RU"/>
        </w:rPr>
        <w:t>на оплату договоров:</w:t>
      </w:r>
      <w:r w:rsidR="00AE14C1" w:rsidRPr="00F064F6">
        <w:rPr>
          <w:rFonts w:ascii="Times New Roman" w:hAnsi="Times New Roman"/>
          <w:b/>
          <w:bCs/>
          <w:kern w:val="0"/>
          <w:sz w:val="24"/>
          <w:szCs w:val="24"/>
          <w:lang w:eastAsia="ru-RU"/>
        </w:rPr>
        <w:t xml:space="preserve"> </w:t>
      </w:r>
      <w:r w:rsidR="00D40B5B" w:rsidRPr="00D40B5B">
        <w:rPr>
          <w:rFonts w:ascii="Times New Roman" w:hAnsi="Times New Roman"/>
          <w:bCs/>
          <w:kern w:val="0"/>
          <w:sz w:val="24"/>
          <w:szCs w:val="24"/>
          <w:lang w:eastAsia="ru-RU"/>
        </w:rPr>
        <w:t>ООО «РЦИТ» поддержка сайта (договор № 945/2019 от 09.01.2019г) – 13,0 тыс. рублей;</w:t>
      </w:r>
      <w:r w:rsidR="00BF4BE1" w:rsidRPr="00BF4BE1">
        <w:t xml:space="preserve"> </w:t>
      </w:r>
      <w:r w:rsidR="00BF4BE1" w:rsidRPr="00BF4BE1">
        <w:rPr>
          <w:rFonts w:ascii="Times New Roman" w:hAnsi="Times New Roman"/>
          <w:bCs/>
          <w:kern w:val="0"/>
          <w:sz w:val="24"/>
          <w:szCs w:val="24"/>
          <w:lang w:eastAsia="ru-RU"/>
        </w:rPr>
        <w:t xml:space="preserve">Волгоградский институт управления - филиал </w:t>
      </w:r>
      <w:proofErr w:type="spellStart"/>
      <w:r w:rsidR="00BF4BE1" w:rsidRPr="00BF4BE1">
        <w:rPr>
          <w:rFonts w:ascii="Times New Roman" w:hAnsi="Times New Roman"/>
          <w:bCs/>
          <w:kern w:val="0"/>
          <w:sz w:val="24"/>
          <w:szCs w:val="24"/>
          <w:lang w:eastAsia="ru-RU"/>
        </w:rPr>
        <w:t>РАНХиГС</w:t>
      </w:r>
      <w:proofErr w:type="spellEnd"/>
      <w:r w:rsidR="00BF4BE1" w:rsidRPr="00BF4BE1">
        <w:t xml:space="preserve"> </w:t>
      </w:r>
      <w:r w:rsidR="00BF4BE1">
        <w:rPr>
          <w:rFonts w:ascii="Times New Roman" w:hAnsi="Times New Roman"/>
          <w:bCs/>
          <w:kern w:val="0"/>
          <w:sz w:val="24"/>
          <w:szCs w:val="24"/>
          <w:lang w:eastAsia="ru-RU"/>
        </w:rPr>
        <w:t>о</w:t>
      </w:r>
      <w:r w:rsidR="00BF4BE1" w:rsidRPr="00BF4BE1">
        <w:rPr>
          <w:rFonts w:ascii="Times New Roman" w:hAnsi="Times New Roman"/>
          <w:bCs/>
          <w:kern w:val="0"/>
          <w:sz w:val="24"/>
          <w:szCs w:val="24"/>
          <w:lang w:eastAsia="ru-RU"/>
        </w:rPr>
        <w:t>казание платных образовательных услуг</w:t>
      </w:r>
      <w:r w:rsidR="00BF4BE1">
        <w:rPr>
          <w:rFonts w:ascii="Times New Roman" w:hAnsi="Times New Roman"/>
          <w:bCs/>
          <w:kern w:val="0"/>
          <w:sz w:val="24"/>
          <w:szCs w:val="24"/>
          <w:lang w:eastAsia="ru-RU"/>
        </w:rPr>
        <w:t xml:space="preserve"> (договор №</w:t>
      </w:r>
      <w:r w:rsidR="00BF4BE1" w:rsidRPr="00BF4BE1">
        <w:rPr>
          <w:rFonts w:ascii="Times New Roman" w:hAnsi="Times New Roman"/>
          <w:bCs/>
          <w:kern w:val="0"/>
          <w:sz w:val="24"/>
          <w:szCs w:val="24"/>
          <w:lang w:eastAsia="ru-RU"/>
        </w:rPr>
        <w:t xml:space="preserve"> 3-СКУМ-2019 от 02.12.2019г.</w:t>
      </w:r>
      <w:r w:rsidR="00BF4BE1">
        <w:rPr>
          <w:rFonts w:ascii="Times New Roman" w:hAnsi="Times New Roman"/>
          <w:bCs/>
          <w:kern w:val="0"/>
          <w:sz w:val="24"/>
          <w:szCs w:val="24"/>
          <w:lang w:eastAsia="ru-RU"/>
        </w:rPr>
        <w:t xml:space="preserve">) – 1,8 тыс. рублей; </w:t>
      </w:r>
      <w:r w:rsidR="00BF4BE1" w:rsidRPr="00BF4BE1">
        <w:rPr>
          <w:rFonts w:ascii="Times New Roman" w:hAnsi="Times New Roman"/>
          <w:bCs/>
          <w:kern w:val="0"/>
          <w:sz w:val="24"/>
          <w:szCs w:val="24"/>
          <w:lang w:eastAsia="ru-RU"/>
        </w:rPr>
        <w:t xml:space="preserve">ГБУ </w:t>
      </w:r>
      <w:r w:rsidR="00BF4BE1">
        <w:rPr>
          <w:rFonts w:ascii="Times New Roman" w:hAnsi="Times New Roman"/>
          <w:bCs/>
          <w:kern w:val="0"/>
          <w:sz w:val="24"/>
          <w:szCs w:val="24"/>
          <w:lang w:eastAsia="ru-RU"/>
        </w:rPr>
        <w:t>«</w:t>
      </w:r>
      <w:r w:rsidR="00BF4BE1" w:rsidRPr="00BF4BE1">
        <w:rPr>
          <w:rFonts w:ascii="Times New Roman" w:hAnsi="Times New Roman"/>
          <w:bCs/>
          <w:kern w:val="0"/>
          <w:sz w:val="24"/>
          <w:szCs w:val="24"/>
          <w:lang w:eastAsia="ru-RU"/>
        </w:rPr>
        <w:t>ЦИТ ВО</w:t>
      </w:r>
      <w:r w:rsidR="00BF4BE1">
        <w:rPr>
          <w:rFonts w:ascii="Times New Roman" w:hAnsi="Times New Roman"/>
          <w:bCs/>
          <w:kern w:val="0"/>
          <w:sz w:val="24"/>
          <w:szCs w:val="24"/>
          <w:lang w:eastAsia="ru-RU"/>
        </w:rPr>
        <w:t>» и</w:t>
      </w:r>
      <w:r w:rsidR="00BF4BE1" w:rsidRPr="00BF4BE1">
        <w:rPr>
          <w:rFonts w:ascii="Times New Roman" w:hAnsi="Times New Roman"/>
          <w:bCs/>
          <w:kern w:val="0"/>
          <w:sz w:val="24"/>
          <w:szCs w:val="24"/>
          <w:lang w:eastAsia="ru-RU"/>
        </w:rPr>
        <w:t xml:space="preserve">зготовление </w:t>
      </w:r>
      <w:proofErr w:type="spellStart"/>
      <w:r w:rsidR="00BF4BE1" w:rsidRPr="00BF4BE1">
        <w:rPr>
          <w:rFonts w:ascii="Times New Roman" w:hAnsi="Times New Roman"/>
          <w:bCs/>
          <w:kern w:val="0"/>
          <w:sz w:val="24"/>
          <w:szCs w:val="24"/>
          <w:lang w:eastAsia="ru-RU"/>
        </w:rPr>
        <w:t>крипт</w:t>
      </w:r>
      <w:proofErr w:type="gramStart"/>
      <w:r w:rsidR="00BF4BE1" w:rsidRPr="00BF4BE1">
        <w:rPr>
          <w:rFonts w:ascii="Times New Roman" w:hAnsi="Times New Roman"/>
          <w:bCs/>
          <w:kern w:val="0"/>
          <w:sz w:val="24"/>
          <w:szCs w:val="24"/>
          <w:lang w:eastAsia="ru-RU"/>
        </w:rPr>
        <w:t>.к</w:t>
      </w:r>
      <w:proofErr w:type="gramEnd"/>
      <w:r w:rsidR="00BF4BE1" w:rsidRPr="00BF4BE1">
        <w:rPr>
          <w:rFonts w:ascii="Times New Roman" w:hAnsi="Times New Roman"/>
          <w:bCs/>
          <w:kern w:val="0"/>
          <w:sz w:val="24"/>
          <w:szCs w:val="24"/>
          <w:lang w:eastAsia="ru-RU"/>
        </w:rPr>
        <w:t>лючей</w:t>
      </w:r>
      <w:proofErr w:type="spellEnd"/>
      <w:r w:rsidR="00BF4BE1">
        <w:rPr>
          <w:rFonts w:ascii="Times New Roman" w:hAnsi="Times New Roman"/>
          <w:bCs/>
          <w:kern w:val="0"/>
          <w:sz w:val="24"/>
          <w:szCs w:val="24"/>
          <w:lang w:eastAsia="ru-RU"/>
        </w:rPr>
        <w:t xml:space="preserve">  (</w:t>
      </w:r>
      <w:r w:rsidR="00BF4BE1" w:rsidRPr="00BF4BE1">
        <w:rPr>
          <w:rFonts w:ascii="Times New Roman" w:hAnsi="Times New Roman"/>
          <w:bCs/>
          <w:kern w:val="0"/>
          <w:sz w:val="24"/>
          <w:szCs w:val="24"/>
          <w:lang w:eastAsia="ru-RU"/>
        </w:rPr>
        <w:t xml:space="preserve">контракт </w:t>
      </w:r>
      <w:r w:rsidR="00BF4BE1">
        <w:rPr>
          <w:rFonts w:ascii="Times New Roman" w:hAnsi="Times New Roman"/>
          <w:bCs/>
          <w:kern w:val="0"/>
          <w:sz w:val="24"/>
          <w:szCs w:val="24"/>
          <w:lang w:eastAsia="ru-RU"/>
        </w:rPr>
        <w:t>№</w:t>
      </w:r>
      <w:r w:rsidR="00BF4BE1" w:rsidRPr="00BF4BE1">
        <w:rPr>
          <w:rFonts w:ascii="Times New Roman" w:hAnsi="Times New Roman"/>
          <w:bCs/>
          <w:kern w:val="0"/>
          <w:sz w:val="24"/>
          <w:szCs w:val="24"/>
          <w:lang w:eastAsia="ru-RU"/>
        </w:rPr>
        <w:t xml:space="preserve"> 1209/19-эцп от 26.06.2019г</w:t>
      </w:r>
      <w:r w:rsidR="00BF4BE1">
        <w:rPr>
          <w:rFonts w:ascii="Times New Roman" w:hAnsi="Times New Roman"/>
          <w:bCs/>
          <w:kern w:val="0"/>
          <w:sz w:val="24"/>
          <w:szCs w:val="24"/>
          <w:lang w:eastAsia="ru-RU"/>
        </w:rPr>
        <w:t>) – 2,1 тыс. рублей;</w:t>
      </w:r>
      <w:r w:rsidR="00BF4BE1" w:rsidRPr="00BF4BE1">
        <w:rPr>
          <w:rFonts w:ascii="Times New Roman" w:eastAsia="Times New Roman" w:hAnsi="Times New Roman" w:cs="Times New Roman"/>
          <w:kern w:val="0"/>
          <w:sz w:val="24"/>
          <w:szCs w:val="24"/>
          <w:lang w:eastAsia="ru-RU"/>
        </w:rPr>
        <w:t xml:space="preserve"> ОВО по </w:t>
      </w:r>
      <w:proofErr w:type="spellStart"/>
      <w:r w:rsidR="00BF4BE1" w:rsidRPr="00BF4BE1">
        <w:rPr>
          <w:rFonts w:ascii="Times New Roman" w:eastAsia="Times New Roman" w:hAnsi="Times New Roman" w:cs="Times New Roman"/>
          <w:kern w:val="0"/>
          <w:sz w:val="24"/>
          <w:szCs w:val="24"/>
          <w:lang w:eastAsia="ru-RU"/>
        </w:rPr>
        <w:t>Фроловскому</w:t>
      </w:r>
      <w:proofErr w:type="spellEnd"/>
      <w:r w:rsidR="00BF4BE1" w:rsidRPr="00BF4BE1">
        <w:rPr>
          <w:rFonts w:ascii="Times New Roman" w:eastAsia="Times New Roman" w:hAnsi="Times New Roman" w:cs="Times New Roman"/>
          <w:kern w:val="0"/>
          <w:sz w:val="24"/>
          <w:szCs w:val="24"/>
          <w:lang w:eastAsia="ru-RU"/>
        </w:rPr>
        <w:t xml:space="preserve"> району - филиал ФГКУ УВО ГУ МВД России по Волгоградской области охрана объекта (договор № 257 от 09.01.2019г) – 5,2 тыс. рублей;  авансовый отчет    – 1,3 тыс. рублей;</w:t>
      </w:r>
    </w:p>
    <w:p w:rsidR="00D40B5B" w:rsidRPr="00BF4BE1" w:rsidRDefault="00BF4BE1" w:rsidP="008D7B78">
      <w:pPr>
        <w:spacing w:after="0" w:line="240" w:lineRule="auto"/>
        <w:jc w:val="both"/>
        <w:rPr>
          <w:rFonts w:ascii="Times New Roman" w:hAnsi="Times New Roman"/>
          <w:bCs/>
          <w:kern w:val="0"/>
          <w:sz w:val="24"/>
          <w:szCs w:val="24"/>
          <w:lang w:eastAsia="ru-RU"/>
        </w:rPr>
      </w:pPr>
      <w:r>
        <w:rPr>
          <w:rFonts w:ascii="Times New Roman" w:hAnsi="Times New Roman"/>
          <w:b/>
          <w:bCs/>
          <w:kern w:val="0"/>
          <w:sz w:val="24"/>
          <w:szCs w:val="24"/>
          <w:lang w:eastAsia="ru-RU"/>
        </w:rPr>
        <w:t xml:space="preserve">         </w:t>
      </w:r>
      <w:r w:rsidRPr="00BF4BE1">
        <w:rPr>
          <w:rFonts w:ascii="Times New Roman" w:hAnsi="Times New Roman"/>
          <w:bCs/>
          <w:kern w:val="0"/>
          <w:sz w:val="24"/>
          <w:szCs w:val="24"/>
          <w:lang w:eastAsia="ru-RU"/>
        </w:rPr>
        <w:t>КОСГУ 227 «Страхование» - 3,2 тыс. рублей обязательное страхование гражданской ответственности владельцев  Волгоградский филиал АО «</w:t>
      </w:r>
      <w:proofErr w:type="spellStart"/>
      <w:r w:rsidRPr="00BF4BE1">
        <w:rPr>
          <w:rFonts w:ascii="Times New Roman" w:hAnsi="Times New Roman"/>
          <w:bCs/>
          <w:kern w:val="0"/>
          <w:sz w:val="24"/>
          <w:szCs w:val="24"/>
          <w:lang w:eastAsia="ru-RU"/>
        </w:rPr>
        <w:t>АльфаСтрахование</w:t>
      </w:r>
      <w:proofErr w:type="spellEnd"/>
      <w:r w:rsidRPr="00BF4BE1">
        <w:rPr>
          <w:rFonts w:ascii="Times New Roman" w:hAnsi="Times New Roman"/>
          <w:bCs/>
          <w:kern w:val="0"/>
          <w:sz w:val="24"/>
          <w:szCs w:val="24"/>
          <w:lang w:eastAsia="ru-RU"/>
        </w:rPr>
        <w:t>» (договор SC4192-01515311-9 от 21.02.2019г.);</w:t>
      </w:r>
    </w:p>
    <w:p w:rsidR="007B0F40" w:rsidRPr="00BF4BE1" w:rsidRDefault="00BF4BE1" w:rsidP="00BF4BE1">
      <w:pPr>
        <w:spacing w:after="0" w:line="240" w:lineRule="auto"/>
        <w:jc w:val="both"/>
        <w:rPr>
          <w:rFonts w:ascii="Times New Roman" w:hAnsi="Times New Roman"/>
          <w:kern w:val="0"/>
          <w:sz w:val="24"/>
          <w:szCs w:val="24"/>
          <w:lang w:eastAsia="ru-RU"/>
        </w:rPr>
      </w:pPr>
      <w:r w:rsidRPr="00BF4BE1">
        <w:rPr>
          <w:rFonts w:ascii="Times New Roman" w:eastAsia="Times New Roman" w:hAnsi="Times New Roman" w:cs="Times New Roman"/>
          <w:b/>
          <w:kern w:val="0"/>
          <w:sz w:val="24"/>
          <w:szCs w:val="24"/>
          <w:lang w:eastAsia="ru-RU"/>
        </w:rPr>
        <w:t xml:space="preserve"> </w:t>
      </w:r>
      <w:r w:rsidR="008D7B78" w:rsidRPr="00BF4BE1">
        <w:rPr>
          <w:rFonts w:ascii="Times New Roman" w:eastAsia="Times New Roman" w:hAnsi="Times New Roman" w:cs="Times New Roman"/>
          <w:b/>
          <w:kern w:val="0"/>
          <w:sz w:val="24"/>
          <w:szCs w:val="24"/>
          <w:lang w:eastAsia="ru-RU"/>
        </w:rPr>
        <w:t xml:space="preserve"> </w:t>
      </w:r>
      <w:r w:rsidR="007B0F40" w:rsidRPr="00BF4BE1">
        <w:rPr>
          <w:rFonts w:ascii="Times New Roman" w:hAnsi="Times New Roman"/>
          <w:b/>
          <w:kern w:val="0"/>
          <w:sz w:val="24"/>
          <w:szCs w:val="24"/>
          <w:lang w:eastAsia="ru-RU"/>
        </w:rPr>
        <w:t xml:space="preserve">      </w:t>
      </w:r>
      <w:r w:rsidR="007B0F40" w:rsidRPr="00BF4BE1">
        <w:rPr>
          <w:rFonts w:ascii="Times New Roman" w:hAnsi="Times New Roman"/>
          <w:kern w:val="0"/>
          <w:sz w:val="24"/>
          <w:szCs w:val="24"/>
          <w:lang w:eastAsia="ru-RU"/>
        </w:rPr>
        <w:t>КОСГУ 29</w:t>
      </w:r>
      <w:r w:rsidR="00343116" w:rsidRPr="00BF4BE1">
        <w:rPr>
          <w:rFonts w:ascii="Times New Roman" w:hAnsi="Times New Roman"/>
          <w:kern w:val="0"/>
          <w:sz w:val="24"/>
          <w:szCs w:val="24"/>
          <w:lang w:eastAsia="ru-RU"/>
        </w:rPr>
        <w:t>1</w:t>
      </w:r>
      <w:r w:rsidR="007B0F40" w:rsidRPr="00BF4BE1">
        <w:rPr>
          <w:rFonts w:ascii="Times New Roman" w:hAnsi="Times New Roman"/>
          <w:kern w:val="0"/>
          <w:sz w:val="24"/>
          <w:szCs w:val="24"/>
          <w:lang w:eastAsia="ru-RU"/>
        </w:rPr>
        <w:t xml:space="preserve"> «</w:t>
      </w:r>
      <w:r w:rsidRPr="00BF4BE1">
        <w:rPr>
          <w:rFonts w:ascii="Times New Roman" w:hAnsi="Times New Roman"/>
          <w:kern w:val="0"/>
          <w:sz w:val="24"/>
          <w:szCs w:val="24"/>
          <w:lang w:eastAsia="ru-RU"/>
        </w:rPr>
        <w:t>Налоги, сборы, пошлины</w:t>
      </w:r>
      <w:r w:rsidR="007B0F40" w:rsidRPr="00BF4BE1">
        <w:rPr>
          <w:rFonts w:ascii="Times New Roman" w:hAnsi="Times New Roman"/>
          <w:kern w:val="0"/>
          <w:sz w:val="24"/>
          <w:szCs w:val="24"/>
          <w:lang w:eastAsia="ru-RU"/>
        </w:rPr>
        <w:t xml:space="preserve">» </w:t>
      </w:r>
      <w:r w:rsidR="00DE4A00" w:rsidRPr="00BF4BE1">
        <w:rPr>
          <w:rFonts w:ascii="Times New Roman" w:hAnsi="Times New Roman"/>
          <w:kern w:val="0"/>
          <w:sz w:val="24"/>
          <w:szCs w:val="24"/>
          <w:lang w:eastAsia="ru-RU"/>
        </w:rPr>
        <w:t>1</w:t>
      </w:r>
      <w:r w:rsidR="00343116" w:rsidRPr="00BF4BE1">
        <w:rPr>
          <w:rFonts w:ascii="Times New Roman" w:hAnsi="Times New Roman"/>
          <w:kern w:val="0"/>
          <w:sz w:val="24"/>
          <w:szCs w:val="24"/>
          <w:lang w:eastAsia="ru-RU"/>
        </w:rPr>
        <w:t>1</w:t>
      </w:r>
      <w:r w:rsidR="00DE4A00" w:rsidRPr="00BF4BE1">
        <w:rPr>
          <w:rFonts w:ascii="Times New Roman" w:hAnsi="Times New Roman"/>
          <w:kern w:val="0"/>
          <w:sz w:val="24"/>
          <w:szCs w:val="24"/>
          <w:lang w:eastAsia="ru-RU"/>
        </w:rPr>
        <w:t>,</w:t>
      </w:r>
      <w:r w:rsidRPr="00BF4BE1">
        <w:rPr>
          <w:rFonts w:ascii="Times New Roman" w:hAnsi="Times New Roman"/>
          <w:kern w:val="0"/>
          <w:sz w:val="24"/>
          <w:szCs w:val="24"/>
          <w:lang w:eastAsia="ru-RU"/>
        </w:rPr>
        <w:t>7</w:t>
      </w:r>
      <w:r w:rsidR="007B0F40" w:rsidRPr="00BF4BE1">
        <w:rPr>
          <w:rFonts w:ascii="Times New Roman" w:hAnsi="Times New Roman"/>
          <w:kern w:val="0"/>
          <w:sz w:val="24"/>
          <w:szCs w:val="24"/>
          <w:lang w:eastAsia="ru-RU"/>
        </w:rPr>
        <w:t xml:space="preserve"> тыс. рублей (</w:t>
      </w:r>
      <w:r w:rsidR="00343116" w:rsidRPr="00BF4BE1">
        <w:rPr>
          <w:rFonts w:ascii="Times New Roman" w:hAnsi="Times New Roman"/>
          <w:kern w:val="0"/>
          <w:sz w:val="24"/>
          <w:szCs w:val="24"/>
          <w:lang w:eastAsia="ru-RU"/>
        </w:rPr>
        <w:t>плата за размещение отходов производства и потребления, налог на имущество</w:t>
      </w:r>
      <w:r w:rsidR="007B0F40" w:rsidRPr="00BF4BE1">
        <w:rPr>
          <w:rFonts w:ascii="Times New Roman" w:hAnsi="Times New Roman"/>
          <w:kern w:val="0"/>
          <w:sz w:val="24"/>
          <w:szCs w:val="24"/>
          <w:lang w:eastAsia="ru-RU"/>
        </w:rPr>
        <w:t>);</w:t>
      </w:r>
    </w:p>
    <w:p w:rsidR="007B0F40" w:rsidRDefault="007D7BF2" w:rsidP="00BF4BE1">
      <w:pPr>
        <w:pStyle w:val="21"/>
        <w:tabs>
          <w:tab w:val="left" w:pos="-180"/>
        </w:tabs>
        <w:spacing w:after="0" w:line="240" w:lineRule="auto"/>
        <w:jc w:val="both"/>
        <w:rPr>
          <w:rFonts w:ascii="Times New Roman" w:hAnsi="Times New Roman"/>
          <w:kern w:val="0"/>
          <w:lang w:eastAsia="ru-RU"/>
        </w:rPr>
      </w:pPr>
      <w:r w:rsidRPr="00F064F6">
        <w:rPr>
          <w:rFonts w:ascii="Times New Roman" w:hAnsi="Times New Roman"/>
          <w:b/>
          <w:kern w:val="0"/>
          <w:lang w:eastAsia="ru-RU"/>
        </w:rPr>
        <w:t xml:space="preserve">        </w:t>
      </w:r>
      <w:r w:rsidR="00BF6A31" w:rsidRPr="00BF4BE1">
        <w:rPr>
          <w:rFonts w:ascii="Times New Roman" w:hAnsi="Times New Roman"/>
        </w:rPr>
        <w:t>КОСГУ 34</w:t>
      </w:r>
      <w:r w:rsidR="00BF4BE1" w:rsidRPr="00BF4BE1">
        <w:rPr>
          <w:rFonts w:ascii="Times New Roman" w:hAnsi="Times New Roman"/>
        </w:rPr>
        <w:t>3</w:t>
      </w:r>
      <w:r w:rsidR="00BF6A31" w:rsidRPr="00BF4BE1">
        <w:rPr>
          <w:rFonts w:ascii="Times New Roman" w:hAnsi="Times New Roman"/>
        </w:rPr>
        <w:t xml:space="preserve"> «Увеличение стоимости </w:t>
      </w:r>
      <w:r w:rsidR="00BF4BE1" w:rsidRPr="00BF4BE1">
        <w:rPr>
          <w:rFonts w:ascii="Times New Roman" w:hAnsi="Times New Roman"/>
        </w:rPr>
        <w:t>горюче-смазочных материалов</w:t>
      </w:r>
      <w:r w:rsidR="00BF6A31" w:rsidRPr="00BF4BE1">
        <w:rPr>
          <w:rFonts w:ascii="Times New Roman" w:hAnsi="Times New Roman"/>
        </w:rPr>
        <w:t xml:space="preserve">» </w:t>
      </w:r>
      <w:r w:rsidRPr="00BF4BE1">
        <w:rPr>
          <w:rFonts w:ascii="Times New Roman" w:hAnsi="Times New Roman"/>
        </w:rPr>
        <w:t>-</w:t>
      </w:r>
      <w:r w:rsidR="00BF6A31" w:rsidRPr="00BF4BE1">
        <w:rPr>
          <w:rFonts w:ascii="Times New Roman" w:hAnsi="Times New Roman"/>
        </w:rPr>
        <w:t xml:space="preserve"> </w:t>
      </w:r>
      <w:r w:rsidR="00BF4BE1" w:rsidRPr="00BF4BE1">
        <w:rPr>
          <w:rFonts w:ascii="Times New Roman" w:hAnsi="Times New Roman"/>
        </w:rPr>
        <w:t>35,0</w:t>
      </w:r>
      <w:r w:rsidR="00BF6A31" w:rsidRPr="00BF4BE1">
        <w:rPr>
          <w:rFonts w:ascii="Times New Roman" w:hAnsi="Times New Roman"/>
        </w:rPr>
        <w:t xml:space="preserve"> тыс. рублей </w:t>
      </w:r>
      <w:r w:rsidRPr="00BF4BE1">
        <w:rPr>
          <w:rFonts w:ascii="Times New Roman" w:hAnsi="Times New Roman"/>
        </w:rPr>
        <w:t xml:space="preserve">или </w:t>
      </w:r>
      <w:r w:rsidR="00C26B4E" w:rsidRPr="00BF4BE1">
        <w:rPr>
          <w:rFonts w:ascii="Times New Roman" w:hAnsi="Times New Roman"/>
        </w:rPr>
        <w:t>100 % к плану</w:t>
      </w:r>
      <w:r w:rsidR="00BF4BE1" w:rsidRPr="00BF4BE1">
        <w:rPr>
          <w:rFonts w:ascii="Times New Roman" w:hAnsi="Times New Roman"/>
        </w:rPr>
        <w:t xml:space="preserve">  </w:t>
      </w:r>
      <w:r w:rsidR="007B0F40" w:rsidRPr="00BF4BE1">
        <w:rPr>
          <w:rFonts w:ascii="Times New Roman" w:hAnsi="Times New Roman"/>
        </w:rPr>
        <w:t xml:space="preserve"> по договор</w:t>
      </w:r>
      <w:r w:rsidR="00BF4BE1" w:rsidRPr="00BF4BE1">
        <w:rPr>
          <w:rFonts w:ascii="Times New Roman" w:hAnsi="Times New Roman"/>
        </w:rPr>
        <w:t>у</w:t>
      </w:r>
      <w:r w:rsidR="007B0F40" w:rsidRPr="00BF4BE1">
        <w:rPr>
          <w:rFonts w:ascii="Times New Roman" w:hAnsi="Times New Roman"/>
        </w:rPr>
        <w:t xml:space="preserve"> с</w:t>
      </w:r>
      <w:r w:rsidR="00BF4BE1" w:rsidRPr="00BF4BE1">
        <w:rPr>
          <w:rFonts w:ascii="Times New Roman" w:hAnsi="Times New Roman"/>
        </w:rPr>
        <w:t xml:space="preserve"> </w:t>
      </w:r>
      <w:r w:rsidR="007B0F40" w:rsidRPr="00BF4BE1">
        <w:rPr>
          <w:rFonts w:ascii="Times New Roman" w:hAnsi="Times New Roman"/>
        </w:rPr>
        <w:t xml:space="preserve"> </w:t>
      </w:r>
      <w:r w:rsidR="00BF6A31" w:rsidRPr="00BF4BE1">
        <w:rPr>
          <w:rFonts w:ascii="Times New Roman" w:hAnsi="Times New Roman"/>
          <w:kern w:val="0"/>
          <w:lang w:eastAsia="ru-RU"/>
        </w:rPr>
        <w:t xml:space="preserve">ООО «ЛИКАРД» </w:t>
      </w:r>
      <w:r w:rsidR="007B0F40" w:rsidRPr="00BF4BE1">
        <w:rPr>
          <w:rFonts w:ascii="Times New Roman" w:hAnsi="Times New Roman"/>
          <w:kern w:val="0"/>
          <w:lang w:eastAsia="ru-RU"/>
        </w:rPr>
        <w:t xml:space="preserve">нефтепродукты </w:t>
      </w:r>
      <w:r w:rsidR="00BF4BE1" w:rsidRPr="00BF4BE1">
        <w:rPr>
          <w:rFonts w:ascii="Times New Roman" w:hAnsi="Times New Roman"/>
          <w:kern w:val="0"/>
          <w:lang w:eastAsia="ru-RU"/>
        </w:rPr>
        <w:t xml:space="preserve"> </w:t>
      </w:r>
      <w:r w:rsidR="007B0F40" w:rsidRPr="00BF4BE1">
        <w:rPr>
          <w:rFonts w:ascii="Times New Roman" w:hAnsi="Times New Roman"/>
          <w:kern w:val="0"/>
          <w:lang w:eastAsia="ru-RU"/>
        </w:rPr>
        <w:t xml:space="preserve"> </w:t>
      </w:r>
      <w:r w:rsidRPr="00BF4BE1">
        <w:rPr>
          <w:rFonts w:asciiTheme="minorHAnsi" w:hAnsiTheme="minorHAnsi" w:cs="Arial"/>
          <w:kern w:val="0"/>
          <w:sz w:val="16"/>
          <w:szCs w:val="16"/>
          <w:lang w:eastAsia="ru-RU"/>
        </w:rPr>
        <w:t xml:space="preserve">  </w:t>
      </w:r>
      <w:r w:rsidRPr="00BF4BE1">
        <w:rPr>
          <w:rFonts w:ascii="Times New Roman" w:hAnsi="Times New Roman"/>
          <w:kern w:val="0"/>
          <w:lang w:eastAsia="ru-RU"/>
        </w:rPr>
        <w:t xml:space="preserve">№ </w:t>
      </w:r>
      <w:r w:rsidR="00BF4BE1" w:rsidRPr="00BF4BE1">
        <w:rPr>
          <w:rFonts w:ascii="Times New Roman" w:hAnsi="Times New Roman"/>
          <w:kern w:val="0"/>
          <w:lang w:eastAsia="ru-RU"/>
        </w:rPr>
        <w:t>RU218027592 от 22.01.2019г.</w:t>
      </w:r>
      <w:r w:rsidRPr="00BF4BE1">
        <w:rPr>
          <w:rFonts w:ascii="Times New Roman" w:hAnsi="Times New Roman"/>
          <w:kern w:val="0"/>
          <w:lang w:eastAsia="ru-RU"/>
        </w:rPr>
        <w:t xml:space="preserve">; </w:t>
      </w:r>
      <w:r w:rsidR="00BF4BE1" w:rsidRPr="00BF4BE1">
        <w:rPr>
          <w:rFonts w:ascii="Times New Roman" w:hAnsi="Times New Roman"/>
          <w:kern w:val="0"/>
          <w:lang w:eastAsia="ru-RU"/>
        </w:rPr>
        <w:t xml:space="preserve"> </w:t>
      </w:r>
    </w:p>
    <w:p w:rsidR="00BF4BE1" w:rsidRPr="00CB7386" w:rsidRDefault="00BF4BE1" w:rsidP="00BF4BE1">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kern w:val="0"/>
          <w:lang w:eastAsia="ru-RU"/>
        </w:rPr>
        <w:lastRenderedPageBreak/>
        <w:t xml:space="preserve">         </w:t>
      </w:r>
      <w:r w:rsidRPr="00CB7386">
        <w:rPr>
          <w:rFonts w:ascii="Times New Roman" w:hAnsi="Times New Roman"/>
          <w:kern w:val="0"/>
          <w:sz w:val="24"/>
          <w:szCs w:val="24"/>
          <w:lang w:eastAsia="ru-RU"/>
        </w:rPr>
        <w:t>КОСГУ 346 «</w:t>
      </w:r>
      <w:r w:rsidRPr="00CB7386">
        <w:rPr>
          <w:rFonts w:ascii="Times New Roman" w:eastAsia="Times New Roman" w:hAnsi="Times New Roman" w:cs="Times New Roman"/>
          <w:bCs/>
          <w:color w:val="000000"/>
          <w:sz w:val="24"/>
          <w:szCs w:val="24"/>
          <w:lang w:eastAsia="ru-RU"/>
        </w:rPr>
        <w:t>Увеличение стоимости прочих оборотных запасов (материалов)» - 7,0 тыс. рублей</w:t>
      </w:r>
      <w:r w:rsidR="00CB7386" w:rsidRPr="00CB7386">
        <w:rPr>
          <w:rFonts w:ascii="Times New Roman" w:eastAsia="Times New Roman" w:hAnsi="Times New Roman" w:cs="Times New Roman"/>
          <w:bCs/>
          <w:color w:val="000000"/>
          <w:sz w:val="24"/>
          <w:szCs w:val="24"/>
          <w:lang w:eastAsia="ru-RU"/>
        </w:rPr>
        <w:t xml:space="preserve"> ИП Кожухов Петр Юрьевич за </w:t>
      </w:r>
      <w:proofErr w:type="spellStart"/>
      <w:r w:rsidR="00CB7386" w:rsidRPr="00CB7386">
        <w:rPr>
          <w:rFonts w:ascii="Times New Roman" w:eastAsia="Times New Roman" w:hAnsi="Times New Roman" w:cs="Times New Roman"/>
          <w:bCs/>
          <w:color w:val="000000"/>
          <w:sz w:val="24"/>
          <w:szCs w:val="24"/>
          <w:lang w:eastAsia="ru-RU"/>
        </w:rPr>
        <w:t>фаркоп</w:t>
      </w:r>
      <w:proofErr w:type="spellEnd"/>
      <w:r w:rsidR="00CB7386" w:rsidRPr="00CB7386">
        <w:rPr>
          <w:rFonts w:ascii="Times New Roman" w:eastAsia="Times New Roman" w:hAnsi="Times New Roman" w:cs="Times New Roman"/>
          <w:bCs/>
          <w:color w:val="000000"/>
          <w:sz w:val="24"/>
          <w:szCs w:val="24"/>
          <w:lang w:eastAsia="ru-RU"/>
        </w:rPr>
        <w:t xml:space="preserve"> (договор № 46 от 30.10.2019г.); за канцтовары по договорам ООО «Телец» на сумму 1,9 тыс. рублей; авансовые отчеты – 1,2 тыс. рублей.</w:t>
      </w:r>
    </w:p>
    <w:p w:rsidR="00C26B4E" w:rsidRPr="00A378C9" w:rsidRDefault="00C26B4E" w:rsidP="00C26B4E">
      <w:pPr>
        <w:widowControl/>
        <w:suppressAutoHyphens w:val="0"/>
        <w:autoSpaceDN/>
        <w:spacing w:after="0" w:line="240" w:lineRule="auto"/>
        <w:jc w:val="both"/>
        <w:rPr>
          <w:rFonts w:ascii="Times New Roman" w:eastAsia="Times New Roman" w:hAnsi="Times New Roman" w:cs="Times New Roman"/>
          <w:bCs/>
          <w:kern w:val="0"/>
          <w:sz w:val="24"/>
          <w:szCs w:val="24"/>
          <w:lang w:eastAsia="ru-RU"/>
        </w:rPr>
      </w:pPr>
      <w:r w:rsidRPr="00F064F6">
        <w:rPr>
          <w:rFonts w:ascii="Times New Roman" w:eastAsia="Times New Roman" w:hAnsi="Times New Roman" w:cs="Times New Roman"/>
          <w:b/>
          <w:bCs/>
          <w:kern w:val="0"/>
          <w:sz w:val="24"/>
          <w:szCs w:val="24"/>
          <w:lang w:eastAsia="ru-RU"/>
        </w:rPr>
        <w:t xml:space="preserve">      </w:t>
      </w:r>
      <w:r w:rsidR="00E31477" w:rsidRPr="00F064F6">
        <w:rPr>
          <w:rFonts w:ascii="Times New Roman" w:eastAsia="Times New Roman" w:hAnsi="Times New Roman" w:cs="Times New Roman"/>
          <w:b/>
          <w:bCs/>
          <w:kern w:val="0"/>
          <w:sz w:val="24"/>
          <w:szCs w:val="24"/>
          <w:lang w:eastAsia="ru-RU"/>
        </w:rPr>
        <w:t xml:space="preserve">   </w:t>
      </w:r>
      <w:r w:rsidRPr="00A378C9">
        <w:rPr>
          <w:rFonts w:ascii="Times New Roman" w:eastAsia="Times New Roman" w:hAnsi="Times New Roman" w:cs="Times New Roman"/>
          <w:bCs/>
          <w:kern w:val="0"/>
          <w:sz w:val="24"/>
          <w:szCs w:val="24"/>
          <w:lang w:eastAsia="ru-RU"/>
        </w:rPr>
        <w:t xml:space="preserve">Кроме того, в рамках заключенного соглашения между администрацией </w:t>
      </w:r>
      <w:proofErr w:type="spellStart"/>
      <w:r w:rsidRPr="00A378C9">
        <w:rPr>
          <w:rFonts w:ascii="Times New Roman" w:eastAsia="Times New Roman" w:hAnsi="Times New Roman" w:cs="Times New Roman"/>
          <w:bCs/>
          <w:kern w:val="0"/>
          <w:sz w:val="24"/>
          <w:szCs w:val="24"/>
          <w:lang w:eastAsia="ru-RU"/>
        </w:rPr>
        <w:t>Лычакского</w:t>
      </w:r>
      <w:proofErr w:type="spellEnd"/>
      <w:r w:rsidRPr="00A378C9">
        <w:rPr>
          <w:rFonts w:ascii="Times New Roman" w:eastAsia="Times New Roman" w:hAnsi="Times New Roman" w:cs="Times New Roman"/>
          <w:bCs/>
          <w:kern w:val="0"/>
          <w:sz w:val="24"/>
          <w:szCs w:val="24"/>
          <w:lang w:eastAsia="ru-RU"/>
        </w:rPr>
        <w:t xml:space="preserve"> сельского поселения и администрации </w:t>
      </w:r>
      <w:proofErr w:type="spellStart"/>
      <w:r w:rsidRPr="00A378C9">
        <w:rPr>
          <w:rFonts w:ascii="Times New Roman" w:eastAsia="Times New Roman" w:hAnsi="Times New Roman" w:cs="Times New Roman"/>
          <w:bCs/>
          <w:kern w:val="0"/>
          <w:sz w:val="24"/>
          <w:szCs w:val="24"/>
          <w:lang w:eastAsia="ru-RU"/>
        </w:rPr>
        <w:t>Фроловского</w:t>
      </w:r>
      <w:proofErr w:type="spellEnd"/>
      <w:r w:rsidRPr="00A378C9">
        <w:rPr>
          <w:rFonts w:ascii="Times New Roman" w:eastAsia="Times New Roman" w:hAnsi="Times New Roman" w:cs="Times New Roman"/>
          <w:bCs/>
          <w:kern w:val="0"/>
          <w:sz w:val="24"/>
          <w:szCs w:val="24"/>
          <w:lang w:eastAsia="ru-RU"/>
        </w:rPr>
        <w:t xml:space="preserve"> муниципального района за хранение, комплектование и использование архивного фонда </w:t>
      </w:r>
      <w:r w:rsidR="00A168F1" w:rsidRPr="00A378C9">
        <w:rPr>
          <w:rFonts w:ascii="Times New Roman" w:eastAsia="Times New Roman" w:hAnsi="Times New Roman" w:cs="Times New Roman"/>
          <w:bCs/>
          <w:kern w:val="0"/>
          <w:sz w:val="24"/>
          <w:szCs w:val="24"/>
          <w:lang w:eastAsia="ru-RU"/>
        </w:rPr>
        <w:t xml:space="preserve">сельских </w:t>
      </w:r>
      <w:r w:rsidRPr="00A378C9">
        <w:rPr>
          <w:rFonts w:ascii="Times New Roman" w:eastAsia="Times New Roman" w:hAnsi="Times New Roman" w:cs="Times New Roman"/>
          <w:bCs/>
          <w:kern w:val="0"/>
          <w:sz w:val="24"/>
          <w:szCs w:val="24"/>
          <w:lang w:eastAsia="ru-RU"/>
        </w:rPr>
        <w:t>поселений соглашение от 2</w:t>
      </w:r>
      <w:r w:rsidR="00FC3AC0" w:rsidRPr="00A378C9">
        <w:rPr>
          <w:rFonts w:ascii="Times New Roman" w:eastAsia="Times New Roman" w:hAnsi="Times New Roman" w:cs="Times New Roman"/>
          <w:bCs/>
          <w:kern w:val="0"/>
          <w:sz w:val="24"/>
          <w:szCs w:val="24"/>
          <w:lang w:eastAsia="ru-RU"/>
        </w:rPr>
        <w:t>6</w:t>
      </w:r>
      <w:r w:rsidRPr="00A378C9">
        <w:rPr>
          <w:rFonts w:ascii="Times New Roman" w:eastAsia="Times New Roman" w:hAnsi="Times New Roman" w:cs="Times New Roman"/>
          <w:bCs/>
          <w:kern w:val="0"/>
          <w:sz w:val="24"/>
          <w:szCs w:val="24"/>
          <w:lang w:eastAsia="ru-RU"/>
        </w:rPr>
        <w:t>.12.201</w:t>
      </w:r>
      <w:r w:rsidR="00FC3AC0" w:rsidRPr="00A378C9">
        <w:rPr>
          <w:rFonts w:ascii="Times New Roman" w:eastAsia="Times New Roman" w:hAnsi="Times New Roman" w:cs="Times New Roman"/>
          <w:bCs/>
          <w:kern w:val="0"/>
          <w:sz w:val="24"/>
          <w:szCs w:val="24"/>
          <w:lang w:eastAsia="ru-RU"/>
        </w:rPr>
        <w:t>6</w:t>
      </w:r>
      <w:r w:rsidRPr="00A378C9">
        <w:rPr>
          <w:rFonts w:ascii="Times New Roman" w:eastAsia="Times New Roman" w:hAnsi="Times New Roman" w:cs="Times New Roman"/>
          <w:bCs/>
          <w:kern w:val="0"/>
          <w:sz w:val="24"/>
          <w:szCs w:val="24"/>
          <w:lang w:eastAsia="ru-RU"/>
        </w:rPr>
        <w:t xml:space="preserve">г. перечислено  </w:t>
      </w:r>
      <w:r w:rsidR="00E31477" w:rsidRPr="00A378C9">
        <w:rPr>
          <w:rFonts w:ascii="Times New Roman" w:eastAsia="Times New Roman" w:hAnsi="Times New Roman" w:cs="Times New Roman"/>
          <w:bCs/>
          <w:kern w:val="0"/>
          <w:sz w:val="24"/>
          <w:szCs w:val="24"/>
          <w:lang w:eastAsia="ru-RU"/>
        </w:rPr>
        <w:t>6,0</w:t>
      </w:r>
      <w:r w:rsidRPr="00A378C9">
        <w:rPr>
          <w:rFonts w:ascii="Times New Roman" w:eastAsia="Times New Roman" w:hAnsi="Times New Roman" w:cs="Times New Roman"/>
          <w:bCs/>
          <w:kern w:val="0"/>
          <w:sz w:val="24"/>
          <w:szCs w:val="24"/>
          <w:lang w:eastAsia="ru-RU"/>
        </w:rPr>
        <w:t xml:space="preserve"> тыс. рублей.</w:t>
      </w:r>
    </w:p>
    <w:p w:rsidR="00A378C9" w:rsidRDefault="009675C1" w:rsidP="00695258">
      <w:pPr>
        <w:spacing w:after="0" w:line="240" w:lineRule="auto"/>
        <w:jc w:val="both"/>
        <w:rPr>
          <w:rFonts w:ascii="Times New Roman" w:eastAsia="Times New Roman" w:hAnsi="Times New Roman" w:cs="Times New Roman"/>
          <w:b/>
          <w:kern w:val="0"/>
          <w:sz w:val="24"/>
          <w:szCs w:val="24"/>
        </w:rPr>
      </w:pPr>
      <w:r w:rsidRPr="00F064F6">
        <w:rPr>
          <w:rFonts w:ascii="Times New Roman" w:eastAsia="Times New Roman" w:hAnsi="Times New Roman" w:cs="Times New Roman"/>
          <w:b/>
          <w:kern w:val="0"/>
          <w:sz w:val="24"/>
          <w:szCs w:val="24"/>
          <w:lang w:eastAsia="ru-RU"/>
        </w:rPr>
        <w:t xml:space="preserve">      </w:t>
      </w:r>
      <w:r w:rsidR="00A378C9">
        <w:rPr>
          <w:rFonts w:ascii="Times New Roman" w:eastAsia="Times New Roman" w:hAnsi="Times New Roman" w:cs="Times New Roman"/>
          <w:b/>
          <w:kern w:val="0"/>
          <w:sz w:val="24"/>
          <w:szCs w:val="24"/>
          <w:lang w:eastAsia="ru-RU"/>
        </w:rPr>
        <w:t xml:space="preserve"> </w:t>
      </w:r>
      <w:r w:rsidR="007B0F40" w:rsidRPr="00A378C9">
        <w:rPr>
          <w:rFonts w:ascii="Times New Roman" w:eastAsia="Times New Roman" w:hAnsi="Times New Roman" w:cs="Times New Roman"/>
          <w:kern w:val="0"/>
          <w:sz w:val="24"/>
          <w:szCs w:val="24"/>
        </w:rPr>
        <w:t xml:space="preserve">По подразделу 0113 «Другие общегосударственные вопросы» расходы составили </w:t>
      </w:r>
      <w:r w:rsidR="00A378C9" w:rsidRPr="00A378C9">
        <w:rPr>
          <w:rFonts w:ascii="Times New Roman" w:eastAsia="Times New Roman" w:hAnsi="Times New Roman" w:cs="Times New Roman"/>
          <w:kern w:val="0"/>
          <w:sz w:val="24"/>
          <w:szCs w:val="24"/>
        </w:rPr>
        <w:t>140,2</w:t>
      </w:r>
      <w:r w:rsidR="00DE4A00" w:rsidRPr="00A378C9">
        <w:rPr>
          <w:rFonts w:ascii="Times New Roman" w:eastAsia="Times New Roman" w:hAnsi="Times New Roman" w:cs="Times New Roman"/>
          <w:kern w:val="0"/>
          <w:sz w:val="24"/>
          <w:szCs w:val="24"/>
        </w:rPr>
        <w:t xml:space="preserve"> тыс. рублей </w:t>
      </w:r>
      <w:proofErr w:type="gramStart"/>
      <w:r w:rsidR="00162B10" w:rsidRPr="00A378C9">
        <w:rPr>
          <w:rFonts w:ascii="Times New Roman" w:eastAsia="Times New Roman" w:hAnsi="Times New Roman" w:cs="Times New Roman"/>
          <w:kern w:val="0"/>
          <w:sz w:val="24"/>
          <w:szCs w:val="24"/>
        </w:rPr>
        <w:t>по</w:t>
      </w:r>
      <w:proofErr w:type="gramEnd"/>
      <w:r w:rsidR="00162B10" w:rsidRPr="00A378C9">
        <w:rPr>
          <w:rFonts w:ascii="Times New Roman" w:eastAsia="Times New Roman" w:hAnsi="Times New Roman" w:cs="Times New Roman"/>
          <w:kern w:val="0"/>
          <w:sz w:val="24"/>
          <w:szCs w:val="24"/>
        </w:rPr>
        <w:t>:</w:t>
      </w:r>
      <w:r w:rsidR="00162B10" w:rsidRPr="00F064F6">
        <w:rPr>
          <w:rFonts w:ascii="Times New Roman" w:eastAsia="Times New Roman" w:hAnsi="Times New Roman" w:cs="Times New Roman"/>
          <w:b/>
          <w:kern w:val="0"/>
          <w:sz w:val="24"/>
          <w:szCs w:val="24"/>
        </w:rPr>
        <w:t xml:space="preserve"> </w:t>
      </w:r>
    </w:p>
    <w:p w:rsidR="00A378C9" w:rsidRPr="00CE38D4" w:rsidRDefault="00A378C9" w:rsidP="00695258">
      <w:pPr>
        <w:spacing w:after="0" w:line="240" w:lineRule="auto"/>
        <w:jc w:val="both"/>
        <w:rPr>
          <w:rFonts w:ascii="Times New Roman" w:eastAsia="Times New Roman" w:hAnsi="Times New Roman" w:cs="Times New Roman"/>
          <w:kern w:val="0"/>
          <w:sz w:val="24"/>
          <w:szCs w:val="24"/>
        </w:rPr>
      </w:pPr>
      <w:r w:rsidRPr="00CE38D4">
        <w:rPr>
          <w:rFonts w:ascii="Times New Roman" w:eastAsia="Times New Roman" w:hAnsi="Times New Roman" w:cs="Times New Roman"/>
          <w:kern w:val="0"/>
          <w:sz w:val="24"/>
          <w:szCs w:val="24"/>
        </w:rPr>
        <w:t xml:space="preserve">      </w:t>
      </w:r>
      <w:r w:rsidR="00162B10" w:rsidRPr="00CE38D4">
        <w:rPr>
          <w:rFonts w:ascii="Times New Roman" w:eastAsia="Times New Roman" w:hAnsi="Times New Roman" w:cs="Times New Roman"/>
          <w:kern w:val="0"/>
          <w:sz w:val="24"/>
          <w:szCs w:val="24"/>
        </w:rPr>
        <w:t xml:space="preserve">КОСГУ 225 </w:t>
      </w:r>
      <w:r w:rsidR="00162B10" w:rsidRPr="00CE38D4">
        <w:rPr>
          <w:rFonts w:ascii="Times New Roman" w:hAnsi="Times New Roman" w:cs="Times New Roman"/>
          <w:kern w:val="0"/>
          <w:sz w:val="24"/>
          <w:szCs w:val="24"/>
          <w:lang w:eastAsia="ru-RU"/>
        </w:rPr>
        <w:t>«У</w:t>
      </w:r>
      <w:r w:rsidR="00162B10" w:rsidRPr="00CE38D4">
        <w:rPr>
          <w:rFonts w:ascii="Times New Roman" w:hAnsi="Times New Roman" w:cs="Times New Roman"/>
          <w:sz w:val="24"/>
          <w:szCs w:val="24"/>
        </w:rPr>
        <w:t xml:space="preserve">слуги по содержанию имущества»  - </w:t>
      </w:r>
      <w:r w:rsidRPr="00CE38D4">
        <w:rPr>
          <w:rFonts w:ascii="Times New Roman" w:hAnsi="Times New Roman" w:cs="Times New Roman"/>
          <w:sz w:val="24"/>
          <w:szCs w:val="24"/>
        </w:rPr>
        <w:t>12,4</w:t>
      </w:r>
      <w:r w:rsidR="00162B10" w:rsidRPr="00CE38D4">
        <w:rPr>
          <w:rFonts w:ascii="Times New Roman" w:hAnsi="Times New Roman" w:cs="Times New Roman"/>
          <w:sz w:val="24"/>
          <w:szCs w:val="24"/>
        </w:rPr>
        <w:t xml:space="preserve"> тыс. рублей на оплату договоров </w:t>
      </w:r>
      <w:r w:rsidRPr="00CE38D4">
        <w:rPr>
          <w:rFonts w:ascii="Times New Roman" w:eastAsia="Times New Roman" w:hAnsi="Times New Roman" w:cs="Times New Roman"/>
          <w:kern w:val="0"/>
          <w:sz w:val="24"/>
          <w:szCs w:val="24"/>
        </w:rPr>
        <w:t xml:space="preserve">ООО «Ирбис» бумага для </w:t>
      </w:r>
      <w:proofErr w:type="spellStart"/>
      <w:r w:rsidRPr="00CE38D4">
        <w:rPr>
          <w:rFonts w:ascii="Times New Roman" w:eastAsia="Times New Roman" w:hAnsi="Times New Roman" w:cs="Times New Roman"/>
          <w:kern w:val="0"/>
          <w:sz w:val="24"/>
          <w:szCs w:val="24"/>
        </w:rPr>
        <w:t>ОфТех</w:t>
      </w:r>
      <w:proofErr w:type="spellEnd"/>
      <w:r w:rsidRPr="00CE38D4">
        <w:rPr>
          <w:rFonts w:ascii="Times New Roman" w:eastAsia="Times New Roman" w:hAnsi="Times New Roman" w:cs="Times New Roman"/>
          <w:kern w:val="0"/>
          <w:sz w:val="24"/>
          <w:szCs w:val="24"/>
        </w:rPr>
        <w:t xml:space="preserve"> (договор № 441 от 22.05.2019г.) – 12,0 тыс. рублей; авансовый отчет (техосмотр трактора) – 0,4 тыс. рублей;</w:t>
      </w:r>
    </w:p>
    <w:p w:rsidR="003F3457" w:rsidRDefault="003F3457" w:rsidP="00695258">
      <w:pPr>
        <w:spacing w:after="0" w:line="240" w:lineRule="auto"/>
        <w:jc w:val="both"/>
        <w:rPr>
          <w:rFonts w:ascii="Times New Roman" w:hAnsi="Times New Roman"/>
          <w:sz w:val="24"/>
          <w:szCs w:val="24"/>
        </w:rPr>
      </w:pPr>
      <w:r>
        <w:rPr>
          <w:rFonts w:ascii="Times New Roman" w:eastAsia="Times New Roman" w:hAnsi="Times New Roman" w:cs="Times New Roman"/>
          <w:b/>
          <w:kern w:val="0"/>
          <w:sz w:val="24"/>
          <w:szCs w:val="24"/>
        </w:rPr>
        <w:t xml:space="preserve"> </w:t>
      </w:r>
      <w:r>
        <w:rPr>
          <w:rFonts w:ascii="Times New Roman" w:eastAsia="Times New Roman" w:hAnsi="Times New Roman" w:cs="Times New Roman"/>
          <w:b/>
          <w:bCs/>
          <w:kern w:val="0"/>
          <w:sz w:val="24"/>
          <w:szCs w:val="24"/>
        </w:rPr>
        <w:t xml:space="preserve"> </w:t>
      </w:r>
      <w:r w:rsidR="00162B10" w:rsidRPr="00F064F6">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 xml:space="preserve">  </w:t>
      </w:r>
      <w:r w:rsidR="00162B10" w:rsidRPr="003F3457">
        <w:rPr>
          <w:rFonts w:ascii="Times New Roman" w:hAnsi="Times New Roman"/>
          <w:kern w:val="0"/>
          <w:sz w:val="24"/>
          <w:szCs w:val="24"/>
          <w:lang w:eastAsia="ru-RU"/>
        </w:rPr>
        <w:t>КОСГУ 226 «</w:t>
      </w:r>
      <w:r w:rsidR="00162B10" w:rsidRPr="003F3457">
        <w:rPr>
          <w:rFonts w:ascii="Times New Roman" w:hAnsi="Times New Roman"/>
          <w:sz w:val="24"/>
          <w:szCs w:val="24"/>
        </w:rPr>
        <w:t xml:space="preserve">Прочие работы,  услуги» - </w:t>
      </w:r>
      <w:r w:rsidRPr="003F3457">
        <w:rPr>
          <w:rFonts w:ascii="Times New Roman" w:hAnsi="Times New Roman"/>
          <w:kern w:val="0"/>
          <w:sz w:val="24"/>
          <w:szCs w:val="24"/>
          <w:lang w:eastAsia="ru-RU"/>
        </w:rPr>
        <w:t>56,1</w:t>
      </w:r>
      <w:r w:rsidR="00162B10" w:rsidRPr="003F3457">
        <w:rPr>
          <w:rFonts w:ascii="Times New Roman" w:hAnsi="Times New Roman"/>
          <w:kern w:val="0"/>
          <w:sz w:val="24"/>
          <w:szCs w:val="24"/>
          <w:lang w:eastAsia="ru-RU"/>
        </w:rPr>
        <w:t xml:space="preserve"> т</w:t>
      </w:r>
      <w:r w:rsidR="00162B10" w:rsidRPr="003F3457">
        <w:rPr>
          <w:rFonts w:ascii="Times New Roman" w:hAnsi="Times New Roman"/>
          <w:sz w:val="24"/>
          <w:szCs w:val="24"/>
        </w:rPr>
        <w:t xml:space="preserve">ыс. рублей </w:t>
      </w:r>
      <w:r w:rsidRPr="003F3457">
        <w:rPr>
          <w:rFonts w:ascii="Times New Roman" w:hAnsi="Times New Roman"/>
          <w:sz w:val="24"/>
          <w:szCs w:val="24"/>
        </w:rPr>
        <w:t xml:space="preserve">изготовление справки  по договору № 32/2019-00113 от 18.04.2019г  </w:t>
      </w:r>
      <w:r w:rsidR="00162B10" w:rsidRPr="003F3457">
        <w:rPr>
          <w:rFonts w:ascii="Times New Roman" w:hAnsi="Times New Roman"/>
          <w:sz w:val="24"/>
          <w:szCs w:val="24"/>
        </w:rPr>
        <w:t xml:space="preserve"> ГБУ ВО «</w:t>
      </w:r>
      <w:proofErr w:type="spellStart"/>
      <w:r w:rsidR="00162B10" w:rsidRPr="003F3457">
        <w:rPr>
          <w:rFonts w:ascii="Times New Roman" w:hAnsi="Times New Roman"/>
          <w:sz w:val="24"/>
          <w:szCs w:val="24"/>
        </w:rPr>
        <w:t>Волгоградоблтехинвентаризация</w:t>
      </w:r>
      <w:proofErr w:type="spellEnd"/>
      <w:r w:rsidR="00162B10" w:rsidRPr="003F3457">
        <w:rPr>
          <w:rFonts w:ascii="Times New Roman" w:hAnsi="Times New Roman"/>
          <w:sz w:val="24"/>
          <w:szCs w:val="24"/>
        </w:rPr>
        <w:t xml:space="preserve">» </w:t>
      </w:r>
      <w:r w:rsidRPr="003F3457">
        <w:rPr>
          <w:rFonts w:ascii="Times New Roman" w:hAnsi="Times New Roman"/>
          <w:sz w:val="24"/>
          <w:szCs w:val="24"/>
        </w:rPr>
        <w:t>- 2,</w:t>
      </w:r>
      <w:r>
        <w:rPr>
          <w:rFonts w:ascii="Times New Roman" w:hAnsi="Times New Roman"/>
          <w:sz w:val="24"/>
          <w:szCs w:val="24"/>
        </w:rPr>
        <w:t>0</w:t>
      </w:r>
      <w:r w:rsidRPr="003F3457">
        <w:rPr>
          <w:rFonts w:ascii="Times New Roman" w:hAnsi="Times New Roman"/>
          <w:sz w:val="24"/>
          <w:szCs w:val="24"/>
        </w:rPr>
        <w:t xml:space="preserve"> тыс. рублей</w:t>
      </w:r>
      <w:r>
        <w:rPr>
          <w:rFonts w:ascii="Times New Roman" w:hAnsi="Times New Roman"/>
          <w:sz w:val="24"/>
          <w:szCs w:val="24"/>
        </w:rPr>
        <w:t>; трудовой договор № 27 от 09.09.2019г. (в</w:t>
      </w:r>
      <w:r w:rsidRPr="003F3457">
        <w:rPr>
          <w:rFonts w:ascii="Times New Roman" w:hAnsi="Times New Roman"/>
          <w:sz w:val="24"/>
          <w:szCs w:val="24"/>
        </w:rPr>
        <w:t>ыполн</w:t>
      </w:r>
      <w:r>
        <w:rPr>
          <w:rFonts w:ascii="Times New Roman" w:hAnsi="Times New Roman"/>
          <w:sz w:val="24"/>
          <w:szCs w:val="24"/>
        </w:rPr>
        <w:t xml:space="preserve">ение </w:t>
      </w:r>
      <w:r w:rsidRPr="003F3457">
        <w:rPr>
          <w:rFonts w:ascii="Times New Roman" w:hAnsi="Times New Roman"/>
          <w:sz w:val="24"/>
          <w:szCs w:val="24"/>
        </w:rPr>
        <w:t>работ по укл</w:t>
      </w:r>
      <w:r>
        <w:rPr>
          <w:rFonts w:ascii="Times New Roman" w:hAnsi="Times New Roman"/>
          <w:sz w:val="24"/>
          <w:szCs w:val="24"/>
        </w:rPr>
        <w:t>адке</w:t>
      </w:r>
      <w:r w:rsidRPr="003F3457">
        <w:rPr>
          <w:rFonts w:ascii="Times New Roman" w:hAnsi="Times New Roman"/>
          <w:sz w:val="24"/>
          <w:szCs w:val="24"/>
        </w:rPr>
        <w:t xml:space="preserve"> плитки)</w:t>
      </w:r>
      <w:r>
        <w:rPr>
          <w:rFonts w:ascii="Times New Roman" w:hAnsi="Times New Roman"/>
          <w:sz w:val="24"/>
          <w:szCs w:val="24"/>
        </w:rPr>
        <w:t xml:space="preserve"> – 54,1 тыс. рублей;</w:t>
      </w:r>
    </w:p>
    <w:p w:rsidR="003F3457" w:rsidRPr="003F3457" w:rsidRDefault="003F3457" w:rsidP="003F3457">
      <w:pPr>
        <w:spacing w:after="0" w:line="240" w:lineRule="auto"/>
        <w:jc w:val="both"/>
        <w:rPr>
          <w:rFonts w:ascii="Times New Roman" w:hAnsi="Times New Roman" w:cs="Times New Roman"/>
          <w:sz w:val="24"/>
          <w:szCs w:val="24"/>
        </w:rPr>
      </w:pPr>
      <w:r>
        <w:rPr>
          <w:rFonts w:ascii="Times New Roman" w:hAnsi="Times New Roman"/>
          <w:kern w:val="0"/>
          <w:sz w:val="24"/>
          <w:szCs w:val="24"/>
          <w:lang w:eastAsia="ru-RU"/>
        </w:rPr>
        <w:t xml:space="preserve">      </w:t>
      </w:r>
      <w:r w:rsidRPr="003F3457">
        <w:rPr>
          <w:rFonts w:ascii="Times New Roman" w:hAnsi="Times New Roman"/>
          <w:kern w:val="0"/>
          <w:sz w:val="24"/>
          <w:szCs w:val="24"/>
          <w:lang w:eastAsia="ru-RU"/>
        </w:rPr>
        <w:t xml:space="preserve">КОСГУ 296 «Прочие расходы» - 1,0 тыс. рублей </w:t>
      </w:r>
      <w:r w:rsidRPr="003F3457">
        <w:rPr>
          <w:rFonts w:ascii="Times New Roman" w:hAnsi="Times New Roman" w:cs="Times New Roman"/>
          <w:kern w:val="0"/>
          <w:sz w:val="24"/>
          <w:szCs w:val="24"/>
        </w:rPr>
        <w:t>членский взнос за 2019 год Ассоциация «Совет муниципальных образований Волгоградской области»</w:t>
      </w:r>
      <w:r w:rsidRPr="003F3457">
        <w:rPr>
          <w:rFonts w:ascii="Times New Roman" w:hAnsi="Times New Roman" w:cs="Times New Roman"/>
          <w:sz w:val="24"/>
          <w:szCs w:val="24"/>
        </w:rPr>
        <w:t xml:space="preserve">; </w:t>
      </w:r>
    </w:p>
    <w:p w:rsidR="003F3457" w:rsidRPr="003F3457" w:rsidRDefault="003F3457" w:rsidP="006952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2B10" w:rsidRPr="003F3457">
        <w:rPr>
          <w:rFonts w:ascii="Times New Roman" w:hAnsi="Times New Roman" w:cs="Times New Roman"/>
          <w:sz w:val="24"/>
          <w:szCs w:val="24"/>
        </w:rPr>
        <w:t xml:space="preserve">КОСГУ 310 «Увеличение стоимости основных средств» - </w:t>
      </w:r>
      <w:r w:rsidRPr="003F3457">
        <w:rPr>
          <w:rFonts w:ascii="Times New Roman" w:hAnsi="Times New Roman" w:cs="Times New Roman"/>
          <w:sz w:val="24"/>
          <w:szCs w:val="24"/>
        </w:rPr>
        <w:t>7,3</w:t>
      </w:r>
      <w:r w:rsidR="00162B10" w:rsidRPr="003F3457">
        <w:rPr>
          <w:rFonts w:ascii="Times New Roman" w:hAnsi="Times New Roman" w:cs="Times New Roman"/>
          <w:sz w:val="24"/>
          <w:szCs w:val="24"/>
        </w:rPr>
        <w:t xml:space="preserve"> тыс. рублей</w:t>
      </w:r>
      <w:r w:rsidR="00162B10" w:rsidRPr="003F3457">
        <w:t xml:space="preserve"> </w:t>
      </w:r>
      <w:r w:rsidR="00162B10" w:rsidRPr="003F3457">
        <w:rPr>
          <w:rFonts w:ascii="Times New Roman" w:hAnsi="Times New Roman" w:cs="Times New Roman"/>
          <w:sz w:val="24"/>
          <w:szCs w:val="24"/>
        </w:rPr>
        <w:t>на приобретение</w:t>
      </w:r>
      <w:r w:rsidR="00162B10" w:rsidRPr="00F064F6">
        <w:rPr>
          <w:b/>
        </w:rPr>
        <w:t xml:space="preserve"> </w:t>
      </w:r>
      <w:r w:rsidRPr="003F3457">
        <w:rPr>
          <w:rFonts w:ascii="Times New Roman" w:hAnsi="Times New Roman" w:cs="Times New Roman"/>
          <w:sz w:val="24"/>
          <w:szCs w:val="24"/>
        </w:rPr>
        <w:t>бензинового триммера ИП Кириллов Павел Александрович (договор № 32 от 15.05.2019</w:t>
      </w:r>
      <w:r w:rsidR="00695258" w:rsidRPr="003F3457">
        <w:rPr>
          <w:rFonts w:ascii="Times New Roman" w:hAnsi="Times New Roman" w:cs="Times New Roman"/>
          <w:sz w:val="24"/>
          <w:szCs w:val="24"/>
        </w:rPr>
        <w:t xml:space="preserve">); </w:t>
      </w:r>
    </w:p>
    <w:p w:rsidR="003F3457" w:rsidRPr="003F3457" w:rsidRDefault="003F3457" w:rsidP="0069525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3F3457">
        <w:rPr>
          <w:rFonts w:ascii="Times New Roman" w:hAnsi="Times New Roman" w:cs="Times New Roman"/>
          <w:sz w:val="24"/>
          <w:szCs w:val="24"/>
        </w:rPr>
        <w:t xml:space="preserve">КОСГУ 343 </w:t>
      </w:r>
      <w:r w:rsidRPr="00015575">
        <w:rPr>
          <w:rFonts w:ascii="Times New Roman" w:eastAsia="Times New Roman" w:hAnsi="Times New Roman" w:cs="Times New Roman"/>
          <w:kern w:val="0"/>
          <w:sz w:val="24"/>
          <w:szCs w:val="24"/>
        </w:rPr>
        <w:t>«</w:t>
      </w:r>
      <w:r w:rsidRPr="003F3457">
        <w:rPr>
          <w:rFonts w:ascii="Times New Roman" w:eastAsia="Times New Roman" w:hAnsi="Times New Roman" w:cs="Times New Roman"/>
          <w:kern w:val="0"/>
          <w:sz w:val="24"/>
          <w:szCs w:val="24"/>
        </w:rPr>
        <w:t>Увеличение стоимости горюче-смазочных материалов»</w:t>
      </w:r>
      <w:r>
        <w:rPr>
          <w:rFonts w:ascii="Times New Roman" w:eastAsia="Times New Roman" w:hAnsi="Times New Roman" w:cs="Times New Roman"/>
          <w:kern w:val="0"/>
          <w:sz w:val="24"/>
          <w:szCs w:val="24"/>
        </w:rPr>
        <w:t xml:space="preserve"> -</w:t>
      </w:r>
      <w:r w:rsidR="00015575">
        <w:rPr>
          <w:rFonts w:ascii="Times New Roman" w:eastAsia="Times New Roman" w:hAnsi="Times New Roman" w:cs="Times New Roman"/>
          <w:kern w:val="0"/>
          <w:sz w:val="24"/>
          <w:szCs w:val="24"/>
        </w:rPr>
        <w:t xml:space="preserve"> 2,4 тыс. рублей</w:t>
      </w:r>
      <w:r>
        <w:rPr>
          <w:rFonts w:ascii="Times New Roman" w:eastAsia="Times New Roman" w:hAnsi="Times New Roman" w:cs="Times New Roman"/>
          <w:kern w:val="0"/>
          <w:sz w:val="24"/>
          <w:szCs w:val="24"/>
        </w:rPr>
        <w:t xml:space="preserve"> </w:t>
      </w:r>
      <w:r w:rsidR="00015575">
        <w:rPr>
          <w:rFonts w:ascii="Times New Roman" w:eastAsia="Times New Roman" w:hAnsi="Times New Roman" w:cs="Times New Roman"/>
          <w:kern w:val="0"/>
          <w:sz w:val="24"/>
          <w:szCs w:val="24"/>
        </w:rPr>
        <w:t xml:space="preserve">авансовый отчет (масло для трактора) – 2,2 тыс. рублей; </w:t>
      </w:r>
      <w:r w:rsidR="00015575" w:rsidRPr="00015575">
        <w:rPr>
          <w:rFonts w:ascii="Times New Roman" w:eastAsia="Times New Roman" w:hAnsi="Times New Roman" w:cs="Times New Roman"/>
          <w:kern w:val="0"/>
          <w:sz w:val="24"/>
          <w:szCs w:val="24"/>
        </w:rPr>
        <w:t>ИП Кириллов Павел Александрович</w:t>
      </w:r>
      <w:r w:rsidR="00015575">
        <w:rPr>
          <w:rFonts w:ascii="Times New Roman" w:eastAsia="Times New Roman" w:hAnsi="Times New Roman" w:cs="Times New Roman"/>
          <w:kern w:val="0"/>
          <w:sz w:val="24"/>
          <w:szCs w:val="24"/>
        </w:rPr>
        <w:t xml:space="preserve"> м</w:t>
      </w:r>
      <w:r w:rsidR="00015575" w:rsidRPr="00015575">
        <w:rPr>
          <w:rFonts w:ascii="Times New Roman" w:eastAsia="Times New Roman" w:hAnsi="Times New Roman" w:cs="Times New Roman"/>
          <w:kern w:val="0"/>
          <w:sz w:val="24"/>
          <w:szCs w:val="24"/>
        </w:rPr>
        <w:t>асло</w:t>
      </w:r>
      <w:r w:rsidR="00015575">
        <w:rPr>
          <w:rFonts w:ascii="Times New Roman" w:eastAsia="Times New Roman" w:hAnsi="Times New Roman" w:cs="Times New Roman"/>
          <w:kern w:val="0"/>
          <w:sz w:val="24"/>
          <w:szCs w:val="24"/>
        </w:rPr>
        <w:t xml:space="preserve"> (договор №</w:t>
      </w:r>
      <w:r w:rsidR="00015575" w:rsidRPr="00015575">
        <w:rPr>
          <w:rFonts w:ascii="Times New Roman" w:eastAsia="Times New Roman" w:hAnsi="Times New Roman" w:cs="Times New Roman"/>
          <w:kern w:val="0"/>
          <w:sz w:val="24"/>
          <w:szCs w:val="24"/>
        </w:rPr>
        <w:t xml:space="preserve"> 32 от 15.05.2019г.</w:t>
      </w:r>
      <w:r w:rsidR="00015575">
        <w:rPr>
          <w:rFonts w:ascii="Times New Roman" w:eastAsia="Times New Roman" w:hAnsi="Times New Roman" w:cs="Times New Roman"/>
          <w:kern w:val="0"/>
          <w:sz w:val="24"/>
          <w:szCs w:val="24"/>
        </w:rPr>
        <w:t>) – 0,2 тыс. рублей;</w:t>
      </w:r>
    </w:p>
    <w:p w:rsidR="00015575" w:rsidRPr="00622E2A" w:rsidRDefault="00015575" w:rsidP="00695258">
      <w:pPr>
        <w:spacing w:after="0" w:line="240" w:lineRule="auto"/>
        <w:jc w:val="both"/>
        <w:rPr>
          <w:rFonts w:ascii="Times New Roman" w:hAnsi="Times New Roman" w:cs="Times New Roman"/>
          <w:sz w:val="24"/>
          <w:szCs w:val="24"/>
        </w:rPr>
      </w:pPr>
      <w:r w:rsidRPr="00015575">
        <w:rPr>
          <w:rFonts w:ascii="Times New Roman" w:hAnsi="Times New Roman" w:cs="Times New Roman"/>
          <w:sz w:val="24"/>
          <w:szCs w:val="24"/>
        </w:rPr>
        <w:t xml:space="preserve">     КОСГУ </w:t>
      </w:r>
      <w:r w:rsidRPr="00015575">
        <w:rPr>
          <w:rFonts w:ascii="Times New Roman" w:eastAsia="Times New Roman" w:hAnsi="Times New Roman" w:cs="Times New Roman"/>
          <w:bCs/>
          <w:color w:val="000000"/>
          <w:sz w:val="24"/>
          <w:szCs w:val="24"/>
          <w:lang w:eastAsia="ru-RU"/>
        </w:rPr>
        <w:t>346 «Увеличение стоимости прочих оборотных запасов (материалов)</w:t>
      </w:r>
      <w:r w:rsidRPr="00015575">
        <w:rPr>
          <w:rFonts w:ascii="Times New Roman" w:hAnsi="Times New Roman" w:cs="Times New Roman"/>
          <w:sz w:val="24"/>
          <w:szCs w:val="24"/>
        </w:rPr>
        <w:t>»</w:t>
      </w:r>
      <w:r>
        <w:rPr>
          <w:rFonts w:ascii="Times New Roman" w:hAnsi="Times New Roman" w:cs="Times New Roman"/>
          <w:b/>
          <w:sz w:val="24"/>
          <w:szCs w:val="24"/>
        </w:rPr>
        <w:t xml:space="preserve"> - </w:t>
      </w:r>
      <w:r w:rsidRPr="00015575">
        <w:rPr>
          <w:rFonts w:ascii="Times New Roman" w:hAnsi="Times New Roman" w:cs="Times New Roman"/>
          <w:sz w:val="24"/>
          <w:szCs w:val="24"/>
        </w:rPr>
        <w:t xml:space="preserve">61,0 тыс. рублей </w:t>
      </w:r>
      <w:r w:rsidR="00622E2A">
        <w:rPr>
          <w:rFonts w:ascii="Times New Roman" w:hAnsi="Times New Roman" w:cs="Times New Roman"/>
          <w:sz w:val="24"/>
          <w:szCs w:val="24"/>
        </w:rPr>
        <w:t>ИП</w:t>
      </w:r>
      <w:r w:rsidR="00622E2A" w:rsidRPr="00622E2A">
        <w:rPr>
          <w:rFonts w:ascii="Times New Roman" w:hAnsi="Times New Roman" w:cs="Times New Roman"/>
          <w:sz w:val="24"/>
          <w:szCs w:val="24"/>
        </w:rPr>
        <w:t xml:space="preserve"> Мкртчян </w:t>
      </w:r>
      <w:proofErr w:type="spellStart"/>
      <w:r w:rsidR="00622E2A" w:rsidRPr="00622E2A">
        <w:rPr>
          <w:rFonts w:ascii="Times New Roman" w:hAnsi="Times New Roman" w:cs="Times New Roman"/>
          <w:sz w:val="24"/>
          <w:szCs w:val="24"/>
        </w:rPr>
        <w:t>Геворк</w:t>
      </w:r>
      <w:proofErr w:type="spellEnd"/>
      <w:r w:rsidR="00622E2A" w:rsidRPr="00622E2A">
        <w:rPr>
          <w:rFonts w:ascii="Times New Roman" w:hAnsi="Times New Roman" w:cs="Times New Roman"/>
          <w:sz w:val="24"/>
          <w:szCs w:val="24"/>
        </w:rPr>
        <w:t xml:space="preserve"> Артурович</w:t>
      </w:r>
      <w:r w:rsidR="00622E2A" w:rsidRPr="00622E2A">
        <w:t xml:space="preserve"> </w:t>
      </w:r>
      <w:r w:rsidR="00622E2A">
        <w:rPr>
          <w:rFonts w:ascii="Times New Roman" w:hAnsi="Times New Roman" w:cs="Times New Roman"/>
          <w:sz w:val="24"/>
          <w:szCs w:val="24"/>
        </w:rPr>
        <w:t>плитка тротуарная</w:t>
      </w:r>
      <w:r w:rsidR="00622E2A" w:rsidRPr="00622E2A">
        <w:rPr>
          <w:rFonts w:ascii="Times New Roman" w:hAnsi="Times New Roman" w:cs="Times New Roman"/>
          <w:sz w:val="24"/>
          <w:szCs w:val="24"/>
        </w:rPr>
        <w:t>,</w:t>
      </w:r>
      <w:r w:rsidR="00622E2A">
        <w:rPr>
          <w:rFonts w:ascii="Times New Roman" w:hAnsi="Times New Roman" w:cs="Times New Roman"/>
          <w:sz w:val="24"/>
          <w:szCs w:val="24"/>
        </w:rPr>
        <w:t xml:space="preserve"> </w:t>
      </w:r>
      <w:proofErr w:type="spellStart"/>
      <w:r w:rsidR="00622E2A" w:rsidRPr="00622E2A">
        <w:rPr>
          <w:rFonts w:ascii="Times New Roman" w:hAnsi="Times New Roman" w:cs="Times New Roman"/>
          <w:sz w:val="24"/>
          <w:szCs w:val="24"/>
        </w:rPr>
        <w:t>бардюр</w:t>
      </w:r>
      <w:proofErr w:type="spellEnd"/>
      <w:r w:rsidR="00622E2A" w:rsidRPr="00622E2A">
        <w:rPr>
          <w:rFonts w:ascii="Times New Roman" w:hAnsi="Times New Roman" w:cs="Times New Roman"/>
          <w:sz w:val="24"/>
          <w:szCs w:val="24"/>
        </w:rPr>
        <w:t xml:space="preserve"> </w:t>
      </w:r>
      <w:r w:rsidR="00622E2A">
        <w:rPr>
          <w:rFonts w:ascii="Times New Roman" w:hAnsi="Times New Roman" w:cs="Times New Roman"/>
          <w:sz w:val="24"/>
          <w:szCs w:val="24"/>
        </w:rPr>
        <w:t>(договор №</w:t>
      </w:r>
      <w:r w:rsidR="00622E2A" w:rsidRPr="00622E2A">
        <w:rPr>
          <w:rFonts w:ascii="Times New Roman" w:hAnsi="Times New Roman" w:cs="Times New Roman"/>
          <w:sz w:val="24"/>
          <w:szCs w:val="24"/>
        </w:rPr>
        <w:t xml:space="preserve"> 5 от 05.09.2019г.</w:t>
      </w:r>
      <w:r w:rsidR="00622E2A">
        <w:rPr>
          <w:rFonts w:ascii="Times New Roman" w:hAnsi="Times New Roman" w:cs="Times New Roman"/>
          <w:sz w:val="24"/>
          <w:szCs w:val="24"/>
        </w:rPr>
        <w:t xml:space="preserve">) – 55,1 тыс. рублей; </w:t>
      </w:r>
      <w:r w:rsidR="00622E2A" w:rsidRPr="00622E2A">
        <w:rPr>
          <w:rFonts w:ascii="Times New Roman" w:hAnsi="Times New Roman" w:cs="Times New Roman"/>
          <w:sz w:val="24"/>
          <w:szCs w:val="24"/>
        </w:rPr>
        <w:t>ООО</w:t>
      </w:r>
      <w:r w:rsidR="00622E2A">
        <w:rPr>
          <w:rFonts w:ascii="Times New Roman" w:hAnsi="Times New Roman" w:cs="Times New Roman"/>
          <w:sz w:val="24"/>
          <w:szCs w:val="24"/>
        </w:rPr>
        <w:t xml:space="preserve"> «</w:t>
      </w:r>
      <w:r w:rsidR="00622E2A" w:rsidRPr="00622E2A">
        <w:rPr>
          <w:rFonts w:ascii="Times New Roman" w:hAnsi="Times New Roman" w:cs="Times New Roman"/>
          <w:sz w:val="24"/>
          <w:szCs w:val="24"/>
        </w:rPr>
        <w:t xml:space="preserve">Производственно-коммерческая организация </w:t>
      </w:r>
      <w:r w:rsidR="00622E2A">
        <w:rPr>
          <w:rFonts w:ascii="Times New Roman" w:hAnsi="Times New Roman" w:cs="Times New Roman"/>
          <w:sz w:val="24"/>
          <w:szCs w:val="24"/>
        </w:rPr>
        <w:t>«</w:t>
      </w:r>
      <w:r w:rsidR="00622E2A" w:rsidRPr="00622E2A">
        <w:rPr>
          <w:rFonts w:ascii="Times New Roman" w:hAnsi="Times New Roman" w:cs="Times New Roman"/>
          <w:sz w:val="24"/>
          <w:szCs w:val="24"/>
        </w:rPr>
        <w:t>ЗЕВС</w:t>
      </w:r>
      <w:r w:rsidR="00622E2A">
        <w:rPr>
          <w:rFonts w:ascii="Times New Roman" w:hAnsi="Times New Roman" w:cs="Times New Roman"/>
          <w:sz w:val="24"/>
          <w:szCs w:val="24"/>
        </w:rPr>
        <w:t xml:space="preserve">» </w:t>
      </w:r>
      <w:proofErr w:type="spellStart"/>
      <w:r w:rsidR="00622E2A">
        <w:rPr>
          <w:rFonts w:ascii="Times New Roman" w:hAnsi="Times New Roman" w:cs="Times New Roman"/>
          <w:sz w:val="24"/>
          <w:szCs w:val="24"/>
        </w:rPr>
        <w:t>з</w:t>
      </w:r>
      <w:r w:rsidR="00622E2A" w:rsidRPr="00622E2A">
        <w:rPr>
          <w:rFonts w:ascii="Times New Roman" w:hAnsi="Times New Roman" w:cs="Times New Roman"/>
          <w:sz w:val="24"/>
          <w:szCs w:val="24"/>
        </w:rPr>
        <w:t>ап</w:t>
      </w:r>
      <w:proofErr w:type="gramStart"/>
      <w:r w:rsidR="00622E2A" w:rsidRPr="00622E2A">
        <w:rPr>
          <w:rFonts w:ascii="Times New Roman" w:hAnsi="Times New Roman" w:cs="Times New Roman"/>
          <w:sz w:val="24"/>
          <w:szCs w:val="24"/>
        </w:rPr>
        <w:t>.ч</w:t>
      </w:r>
      <w:proofErr w:type="gramEnd"/>
      <w:r w:rsidR="00622E2A" w:rsidRPr="00622E2A">
        <w:rPr>
          <w:rFonts w:ascii="Times New Roman" w:hAnsi="Times New Roman" w:cs="Times New Roman"/>
          <w:sz w:val="24"/>
          <w:szCs w:val="24"/>
        </w:rPr>
        <w:t>асти</w:t>
      </w:r>
      <w:proofErr w:type="spellEnd"/>
      <w:r w:rsidR="00622E2A" w:rsidRPr="00622E2A">
        <w:rPr>
          <w:rFonts w:ascii="Times New Roman" w:hAnsi="Times New Roman" w:cs="Times New Roman"/>
          <w:sz w:val="24"/>
          <w:szCs w:val="24"/>
        </w:rPr>
        <w:t xml:space="preserve"> (насос)</w:t>
      </w:r>
      <w:r w:rsidR="00622E2A">
        <w:rPr>
          <w:rFonts w:ascii="Times New Roman" w:hAnsi="Times New Roman" w:cs="Times New Roman"/>
          <w:sz w:val="24"/>
          <w:szCs w:val="24"/>
        </w:rPr>
        <w:t xml:space="preserve"> </w:t>
      </w:r>
      <w:r w:rsidR="00622E2A" w:rsidRPr="00622E2A">
        <w:rPr>
          <w:rFonts w:ascii="Times New Roman" w:hAnsi="Times New Roman" w:cs="Times New Roman"/>
          <w:sz w:val="24"/>
          <w:szCs w:val="24"/>
        </w:rPr>
        <w:t>,</w:t>
      </w:r>
      <w:r w:rsidR="00622E2A">
        <w:rPr>
          <w:rFonts w:ascii="Times New Roman" w:hAnsi="Times New Roman" w:cs="Times New Roman"/>
          <w:sz w:val="24"/>
          <w:szCs w:val="24"/>
        </w:rPr>
        <w:t>(договор №</w:t>
      </w:r>
      <w:r w:rsidR="00622E2A" w:rsidRPr="00622E2A">
        <w:rPr>
          <w:rFonts w:ascii="Times New Roman" w:hAnsi="Times New Roman" w:cs="Times New Roman"/>
          <w:sz w:val="24"/>
          <w:szCs w:val="24"/>
        </w:rPr>
        <w:t xml:space="preserve"> 5 от 21.03.2019г</w:t>
      </w:r>
      <w:r w:rsidR="00622E2A">
        <w:rPr>
          <w:rFonts w:ascii="Times New Roman" w:hAnsi="Times New Roman" w:cs="Times New Roman"/>
          <w:sz w:val="24"/>
          <w:szCs w:val="24"/>
        </w:rPr>
        <w:t xml:space="preserve">) – 3,6 тыс. рублей; </w:t>
      </w:r>
      <w:r w:rsidRPr="00015575">
        <w:rPr>
          <w:rFonts w:ascii="Times New Roman" w:hAnsi="Times New Roman" w:cs="Times New Roman"/>
          <w:sz w:val="24"/>
          <w:szCs w:val="24"/>
        </w:rPr>
        <w:t>авансовый отчет (</w:t>
      </w:r>
      <w:r>
        <w:rPr>
          <w:rFonts w:ascii="Times New Roman" w:hAnsi="Times New Roman" w:cs="Times New Roman"/>
          <w:sz w:val="24"/>
          <w:szCs w:val="24"/>
        </w:rPr>
        <w:t>запчасти</w:t>
      </w:r>
      <w:r w:rsidRPr="00015575">
        <w:rPr>
          <w:rFonts w:ascii="Times New Roman" w:hAnsi="Times New Roman" w:cs="Times New Roman"/>
          <w:sz w:val="24"/>
          <w:szCs w:val="24"/>
        </w:rPr>
        <w:t xml:space="preserve"> на трактор) – </w:t>
      </w:r>
      <w:r>
        <w:rPr>
          <w:rFonts w:ascii="Times New Roman" w:hAnsi="Times New Roman" w:cs="Times New Roman"/>
          <w:sz w:val="24"/>
          <w:szCs w:val="24"/>
        </w:rPr>
        <w:t>2,2</w:t>
      </w:r>
      <w:r w:rsidRPr="00015575">
        <w:rPr>
          <w:rFonts w:ascii="Times New Roman" w:hAnsi="Times New Roman" w:cs="Times New Roman"/>
          <w:sz w:val="24"/>
          <w:szCs w:val="24"/>
        </w:rPr>
        <w:t xml:space="preserve"> тыс. рублей</w:t>
      </w:r>
      <w:r w:rsidRPr="00622E2A">
        <w:rPr>
          <w:rFonts w:ascii="Times New Roman" w:hAnsi="Times New Roman" w:cs="Times New Roman"/>
          <w:sz w:val="24"/>
          <w:szCs w:val="24"/>
        </w:rPr>
        <w:t>;</w:t>
      </w:r>
    </w:p>
    <w:p w:rsidR="002F5ECE" w:rsidRPr="00F064F6" w:rsidRDefault="00DE4A00" w:rsidP="00876479">
      <w:pPr>
        <w:pStyle w:val="af6"/>
        <w:spacing w:after="0" w:line="240" w:lineRule="auto"/>
        <w:ind w:left="0" w:firstLine="567"/>
        <w:jc w:val="both"/>
        <w:rPr>
          <w:rFonts w:asciiTheme="minorHAnsi" w:eastAsia="Times New Roman" w:hAnsiTheme="minorHAnsi" w:cs="Arial"/>
          <w:b/>
          <w:bCs/>
          <w:kern w:val="0"/>
          <w:sz w:val="16"/>
          <w:szCs w:val="16"/>
        </w:rPr>
      </w:pPr>
      <w:r w:rsidRPr="00F064F6">
        <w:rPr>
          <w:rFonts w:ascii="Times New Roman" w:eastAsia="Times New Roman" w:hAnsi="Times New Roman" w:cs="Times New Roman"/>
          <w:b/>
          <w:kern w:val="0"/>
          <w:sz w:val="24"/>
          <w:szCs w:val="24"/>
        </w:rPr>
        <w:t xml:space="preserve"> </w:t>
      </w:r>
      <w:r w:rsidR="002F5ECE" w:rsidRPr="00F064F6">
        <w:rPr>
          <w:rFonts w:asciiTheme="minorHAnsi" w:eastAsia="Times New Roman" w:hAnsiTheme="minorHAnsi" w:cs="Arial"/>
          <w:b/>
          <w:bCs/>
          <w:kern w:val="0"/>
          <w:sz w:val="16"/>
          <w:szCs w:val="16"/>
        </w:rPr>
        <w:t xml:space="preserve"> </w:t>
      </w:r>
    </w:p>
    <w:p w:rsidR="001B6731" w:rsidRPr="00622E2A" w:rsidRDefault="001B6731" w:rsidP="002F5ECE">
      <w:pPr>
        <w:pStyle w:val="Standard"/>
        <w:spacing w:after="0" w:line="240" w:lineRule="auto"/>
        <w:jc w:val="center"/>
        <w:rPr>
          <w:rFonts w:ascii="Arial" w:eastAsia="Times New Roman" w:hAnsi="Arial" w:cs="Arial"/>
          <w:color w:val="303F50"/>
          <w:sz w:val="24"/>
          <w:szCs w:val="24"/>
        </w:rPr>
      </w:pPr>
      <w:r w:rsidRPr="00622E2A">
        <w:rPr>
          <w:rFonts w:ascii="Times New Roman" w:eastAsia="Times New Roman" w:hAnsi="Times New Roman" w:cs="Times New Roman"/>
          <w:bCs/>
          <w:i/>
          <w:iCs/>
          <w:color w:val="000000"/>
          <w:sz w:val="24"/>
          <w:szCs w:val="24"/>
        </w:rPr>
        <w:t>Проверка соблюдения нормативов формирования расходов на содержание органов местного самоуправления.</w:t>
      </w:r>
    </w:p>
    <w:p w:rsidR="001B6731" w:rsidRPr="00622E2A" w:rsidRDefault="001B6731" w:rsidP="001B6731">
      <w:pPr>
        <w:shd w:val="clear" w:color="auto" w:fill="FFFFFF"/>
        <w:spacing w:after="0" w:line="240" w:lineRule="auto"/>
        <w:ind w:firstLine="426"/>
        <w:jc w:val="both"/>
        <w:rPr>
          <w:rFonts w:ascii="Arial" w:eastAsia="Times New Roman" w:hAnsi="Arial" w:cs="Arial"/>
          <w:color w:val="303F50"/>
          <w:sz w:val="24"/>
          <w:szCs w:val="24"/>
        </w:rPr>
      </w:pPr>
      <w:r w:rsidRPr="00622E2A">
        <w:rPr>
          <w:rFonts w:ascii="Times New Roman" w:eastAsia="Times New Roman" w:hAnsi="Times New Roman" w:cs="Times New Roman"/>
          <w:i/>
          <w:iCs/>
          <w:color w:val="000000"/>
          <w:sz w:val="24"/>
          <w:szCs w:val="24"/>
        </w:rPr>
        <w:t> </w:t>
      </w:r>
      <w:r w:rsidRPr="00622E2A">
        <w:rPr>
          <w:rFonts w:ascii="Times New Roman" w:eastAsia="Times New Roman" w:hAnsi="Times New Roman" w:cs="Times New Roman"/>
          <w:color w:val="000000"/>
          <w:sz w:val="28"/>
          <w:szCs w:val="28"/>
        </w:rPr>
        <w:t xml:space="preserve">   </w:t>
      </w:r>
      <w:r w:rsidRPr="00622E2A">
        <w:rPr>
          <w:rFonts w:ascii="Times New Roman" w:eastAsia="Times New Roman" w:hAnsi="Times New Roman" w:cs="Times New Roman"/>
          <w:color w:val="000000"/>
          <w:sz w:val="28"/>
          <w:szCs w:val="28"/>
        </w:rPr>
        <w:tab/>
      </w:r>
      <w:proofErr w:type="gramStart"/>
      <w:r w:rsidRPr="00622E2A">
        <w:rPr>
          <w:rFonts w:ascii="Times New Roman" w:eastAsia="Times New Roman" w:hAnsi="Times New Roman" w:cs="Times New Roman"/>
          <w:color w:val="000000"/>
          <w:sz w:val="24"/>
          <w:szCs w:val="24"/>
        </w:rPr>
        <w:t>В соответствии со статьей 136 Бюджетного кодекса РФ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 муниципальных образований Волгоградской области, в бюджетах, которых доля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w:t>
      </w:r>
      <w:proofErr w:type="gramEnd"/>
      <w:r w:rsidRPr="00622E2A">
        <w:rPr>
          <w:rFonts w:ascii="Times New Roman" w:eastAsia="Times New Roman" w:hAnsi="Times New Roman" w:cs="Times New Roman"/>
          <w:color w:val="000000"/>
          <w:sz w:val="24"/>
          <w:szCs w:val="24"/>
        </w:rPr>
        <w:t xml:space="preserve"> в течение двух из трех последних отчетных финансовых лет превышала 10 процентов собственных доходов местного бюджета, утверждаются нормативным правовым актом Волгоградской области.</w:t>
      </w:r>
    </w:p>
    <w:p w:rsidR="001B6731" w:rsidRPr="00622E2A" w:rsidRDefault="001B6731" w:rsidP="001B6731">
      <w:pPr>
        <w:spacing w:after="1" w:line="240" w:lineRule="atLeast"/>
        <w:ind w:firstLine="708"/>
        <w:jc w:val="both"/>
        <w:rPr>
          <w:rFonts w:ascii="Times New Roman" w:hAnsi="Times New Roman" w:cs="Times New Roman"/>
          <w:sz w:val="24"/>
        </w:rPr>
      </w:pPr>
      <w:proofErr w:type="gramStart"/>
      <w:r w:rsidRPr="00622E2A">
        <w:rPr>
          <w:rFonts w:ascii="Times New Roman" w:eastAsia="Times New Roman" w:hAnsi="Times New Roman" w:cs="Times New Roman"/>
          <w:color w:val="000000"/>
          <w:sz w:val="24"/>
          <w:szCs w:val="24"/>
        </w:rPr>
        <w:t>Постановлением Администра</w:t>
      </w:r>
      <w:r w:rsidR="00B77D83" w:rsidRPr="00622E2A">
        <w:rPr>
          <w:rFonts w:ascii="Times New Roman" w:eastAsia="Times New Roman" w:hAnsi="Times New Roman" w:cs="Times New Roman"/>
          <w:color w:val="000000"/>
          <w:sz w:val="24"/>
          <w:szCs w:val="24"/>
        </w:rPr>
        <w:t>ции Волгоградской области от  2</w:t>
      </w:r>
      <w:r w:rsidR="00622E2A" w:rsidRPr="00622E2A">
        <w:rPr>
          <w:rFonts w:ascii="Times New Roman" w:eastAsia="Times New Roman" w:hAnsi="Times New Roman" w:cs="Times New Roman"/>
          <w:color w:val="000000"/>
          <w:sz w:val="24"/>
          <w:szCs w:val="24"/>
        </w:rPr>
        <w:t>4</w:t>
      </w:r>
      <w:r w:rsidR="00A23A20" w:rsidRPr="00622E2A">
        <w:rPr>
          <w:rFonts w:ascii="Times New Roman" w:eastAsia="Times New Roman" w:hAnsi="Times New Roman" w:cs="Times New Roman"/>
          <w:color w:val="000000"/>
          <w:sz w:val="24"/>
          <w:szCs w:val="24"/>
        </w:rPr>
        <w:t>.</w:t>
      </w:r>
      <w:r w:rsidR="00B77D83" w:rsidRPr="00622E2A">
        <w:rPr>
          <w:rFonts w:ascii="Times New Roman" w:eastAsia="Times New Roman" w:hAnsi="Times New Roman" w:cs="Times New Roman"/>
          <w:color w:val="000000"/>
          <w:sz w:val="24"/>
          <w:szCs w:val="24"/>
        </w:rPr>
        <w:t>1</w:t>
      </w:r>
      <w:r w:rsidR="00622E2A" w:rsidRPr="00622E2A">
        <w:rPr>
          <w:rFonts w:ascii="Times New Roman" w:eastAsia="Times New Roman" w:hAnsi="Times New Roman" w:cs="Times New Roman"/>
          <w:color w:val="000000"/>
          <w:sz w:val="24"/>
          <w:szCs w:val="24"/>
        </w:rPr>
        <w:t>2</w:t>
      </w:r>
      <w:r w:rsidRPr="00622E2A">
        <w:rPr>
          <w:rFonts w:ascii="Times New Roman" w:eastAsia="Times New Roman" w:hAnsi="Times New Roman" w:cs="Times New Roman"/>
          <w:color w:val="000000"/>
          <w:sz w:val="24"/>
          <w:szCs w:val="24"/>
        </w:rPr>
        <w:t>.201</w:t>
      </w:r>
      <w:r w:rsidR="00622E2A" w:rsidRPr="00622E2A">
        <w:rPr>
          <w:rFonts w:ascii="Times New Roman" w:eastAsia="Times New Roman" w:hAnsi="Times New Roman" w:cs="Times New Roman"/>
          <w:color w:val="000000"/>
          <w:sz w:val="24"/>
          <w:szCs w:val="24"/>
        </w:rPr>
        <w:t>8</w:t>
      </w:r>
      <w:r w:rsidR="00A23A20" w:rsidRPr="00622E2A">
        <w:rPr>
          <w:rFonts w:ascii="Times New Roman" w:eastAsia="Times New Roman" w:hAnsi="Times New Roman" w:cs="Times New Roman"/>
          <w:color w:val="000000"/>
          <w:sz w:val="24"/>
          <w:szCs w:val="24"/>
        </w:rPr>
        <w:t xml:space="preserve"> № </w:t>
      </w:r>
      <w:r w:rsidR="00622E2A" w:rsidRPr="00622E2A">
        <w:rPr>
          <w:rFonts w:ascii="Times New Roman" w:eastAsia="Times New Roman" w:hAnsi="Times New Roman" w:cs="Times New Roman"/>
          <w:color w:val="000000"/>
          <w:sz w:val="24"/>
          <w:szCs w:val="24"/>
        </w:rPr>
        <w:t>604</w:t>
      </w:r>
      <w:r w:rsidRPr="00622E2A">
        <w:rPr>
          <w:rFonts w:ascii="Times New Roman" w:eastAsia="Times New Roman" w:hAnsi="Times New Roman" w:cs="Times New Roman"/>
          <w:color w:val="000000"/>
          <w:sz w:val="24"/>
          <w:szCs w:val="24"/>
        </w:rPr>
        <w:t>-п   установлены нормативы формирования расходов на содержание органов местного самоуправления муниципальных образований Волгоградской области и  формирования расходов на оплату труда депутатов, выборных должностных лиц местного самоуправления и муниципальных служащих муниципальных образований Волгоградской области на 201</w:t>
      </w:r>
      <w:r w:rsidR="00622E2A" w:rsidRPr="00622E2A">
        <w:rPr>
          <w:rFonts w:ascii="Times New Roman" w:eastAsia="Times New Roman" w:hAnsi="Times New Roman" w:cs="Times New Roman"/>
          <w:color w:val="000000"/>
          <w:sz w:val="24"/>
          <w:szCs w:val="24"/>
        </w:rPr>
        <w:t>9</w:t>
      </w:r>
      <w:r w:rsidRPr="00622E2A">
        <w:rPr>
          <w:rFonts w:ascii="Times New Roman" w:eastAsia="Times New Roman" w:hAnsi="Times New Roman" w:cs="Times New Roman"/>
          <w:color w:val="000000"/>
          <w:sz w:val="24"/>
          <w:szCs w:val="24"/>
        </w:rPr>
        <w:t xml:space="preserve"> год, в том числе  муниципальному образованию - </w:t>
      </w:r>
      <w:proofErr w:type="spellStart"/>
      <w:r w:rsidRPr="00622E2A">
        <w:rPr>
          <w:rFonts w:ascii="Times New Roman" w:hAnsi="Times New Roman" w:cs="Times New Roman"/>
          <w:sz w:val="24"/>
        </w:rPr>
        <w:t>Лычакское</w:t>
      </w:r>
      <w:proofErr w:type="spellEnd"/>
      <w:r w:rsidRPr="00622E2A">
        <w:rPr>
          <w:rFonts w:ascii="Times New Roman" w:hAnsi="Times New Roman" w:cs="Times New Roman"/>
          <w:sz w:val="24"/>
        </w:rPr>
        <w:t xml:space="preserve"> сельское поселение – </w:t>
      </w:r>
      <w:r w:rsidR="00BA7982" w:rsidRPr="00622E2A">
        <w:rPr>
          <w:rFonts w:ascii="Times New Roman" w:hAnsi="Times New Roman" w:cs="Times New Roman"/>
          <w:sz w:val="24"/>
        </w:rPr>
        <w:t>2081,0</w:t>
      </w:r>
      <w:r w:rsidRPr="00622E2A">
        <w:rPr>
          <w:rFonts w:ascii="Times New Roman" w:hAnsi="Times New Roman" w:cs="Times New Roman"/>
          <w:sz w:val="24"/>
        </w:rPr>
        <w:t xml:space="preserve">  тыс. рублей.</w:t>
      </w:r>
      <w:proofErr w:type="gramEnd"/>
    </w:p>
    <w:p w:rsidR="00BA7982" w:rsidRPr="00BA56D5" w:rsidRDefault="001B6731" w:rsidP="00BA7982">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F064F6">
        <w:rPr>
          <w:rFonts w:ascii="Times New Roman" w:hAnsi="Times New Roman" w:cs="Times New Roman"/>
          <w:b/>
          <w:sz w:val="24"/>
        </w:rPr>
        <w:tab/>
      </w:r>
      <w:r w:rsidR="00531EFC" w:rsidRPr="00BA56D5">
        <w:rPr>
          <w:rFonts w:ascii="Times New Roman" w:hAnsi="Times New Roman" w:cs="Times New Roman"/>
          <w:sz w:val="24"/>
        </w:rPr>
        <w:t xml:space="preserve">Заработная плата сотрудникам администрации </w:t>
      </w:r>
      <w:proofErr w:type="spellStart"/>
      <w:r w:rsidR="00531EFC" w:rsidRPr="00BA56D5">
        <w:rPr>
          <w:rFonts w:ascii="Times New Roman" w:hAnsi="Times New Roman" w:cs="Times New Roman"/>
          <w:sz w:val="24"/>
        </w:rPr>
        <w:t>Лычакского</w:t>
      </w:r>
      <w:proofErr w:type="spellEnd"/>
      <w:r w:rsidR="00531EFC" w:rsidRPr="00BA56D5">
        <w:rPr>
          <w:rFonts w:ascii="Times New Roman" w:hAnsi="Times New Roman" w:cs="Times New Roman"/>
          <w:sz w:val="24"/>
        </w:rPr>
        <w:t xml:space="preserve"> сельского поселения выплачивалась в соответствии с</w:t>
      </w:r>
      <w:r w:rsidR="00531EFC" w:rsidRPr="00BA56D5">
        <w:rPr>
          <w:rFonts w:ascii="Times New Roman" w:eastAsia="Times New Roman" w:hAnsi="Times New Roman" w:cs="Times New Roman"/>
          <w:color w:val="000000"/>
          <w:sz w:val="24"/>
          <w:szCs w:val="24"/>
        </w:rPr>
        <w:t xml:space="preserve"> Положением о денежном вознаграждении лиц, замещающих муниципальные должности (приложение № 1) и о денежном содержании муниципальных служащих (приложение № 2), утвержденных ре</w:t>
      </w:r>
      <w:r w:rsidRPr="00BA56D5">
        <w:rPr>
          <w:rFonts w:ascii="Times New Roman" w:eastAsia="Times New Roman" w:hAnsi="Times New Roman" w:cs="Times New Roman"/>
          <w:color w:val="000000"/>
          <w:sz w:val="24"/>
          <w:szCs w:val="24"/>
        </w:rPr>
        <w:t xml:space="preserve">шением </w:t>
      </w:r>
      <w:proofErr w:type="spellStart"/>
      <w:r w:rsidR="00BA7982" w:rsidRPr="00BA56D5">
        <w:rPr>
          <w:rFonts w:ascii="Times New Roman" w:eastAsia="Times New Roman" w:hAnsi="Times New Roman" w:cs="Times New Roman"/>
          <w:color w:val="000000"/>
          <w:sz w:val="24"/>
          <w:szCs w:val="24"/>
        </w:rPr>
        <w:t>Лычакского</w:t>
      </w:r>
      <w:proofErr w:type="spellEnd"/>
      <w:r w:rsidRPr="00BA56D5">
        <w:rPr>
          <w:rFonts w:ascii="Times New Roman" w:eastAsia="Times New Roman" w:hAnsi="Times New Roman" w:cs="Times New Roman"/>
          <w:color w:val="000000"/>
          <w:sz w:val="24"/>
          <w:szCs w:val="24"/>
        </w:rPr>
        <w:t xml:space="preserve"> </w:t>
      </w:r>
      <w:r w:rsidRPr="00BA56D5">
        <w:rPr>
          <w:rFonts w:ascii="Times New Roman" w:eastAsia="Times New Roman" w:hAnsi="Times New Roman" w:cs="Times New Roman"/>
          <w:color w:val="000000"/>
          <w:sz w:val="24"/>
          <w:szCs w:val="24"/>
        </w:rPr>
        <w:lastRenderedPageBreak/>
        <w:t xml:space="preserve">сельского поселения </w:t>
      </w:r>
      <w:r w:rsidR="00531EFC" w:rsidRPr="00BA56D5">
        <w:rPr>
          <w:rFonts w:ascii="Times New Roman" w:eastAsia="Times New Roman" w:hAnsi="Times New Roman" w:cs="Times New Roman"/>
          <w:color w:val="000000"/>
          <w:sz w:val="24"/>
          <w:szCs w:val="24"/>
        </w:rPr>
        <w:t xml:space="preserve">от </w:t>
      </w:r>
      <w:r w:rsidR="00B82AE4" w:rsidRPr="00BA56D5">
        <w:rPr>
          <w:rFonts w:ascii="Times New Roman" w:eastAsia="Times New Roman" w:hAnsi="Times New Roman" w:cs="Times New Roman"/>
          <w:color w:val="000000"/>
          <w:sz w:val="24"/>
          <w:szCs w:val="24"/>
        </w:rPr>
        <w:t>21</w:t>
      </w:r>
      <w:r w:rsidR="00531EFC" w:rsidRPr="00BA56D5">
        <w:rPr>
          <w:rFonts w:ascii="Times New Roman" w:eastAsia="Times New Roman" w:hAnsi="Times New Roman" w:cs="Times New Roman"/>
          <w:color w:val="000000"/>
          <w:sz w:val="24"/>
          <w:szCs w:val="24"/>
        </w:rPr>
        <w:t>.</w:t>
      </w:r>
      <w:r w:rsidR="00B82AE4" w:rsidRPr="00BA56D5">
        <w:rPr>
          <w:rFonts w:ascii="Times New Roman" w:eastAsia="Times New Roman" w:hAnsi="Times New Roman" w:cs="Times New Roman"/>
          <w:color w:val="000000"/>
          <w:sz w:val="24"/>
          <w:szCs w:val="24"/>
        </w:rPr>
        <w:t>12</w:t>
      </w:r>
      <w:r w:rsidR="00531EFC" w:rsidRPr="00BA56D5">
        <w:rPr>
          <w:rFonts w:ascii="Times New Roman" w:eastAsia="Times New Roman" w:hAnsi="Times New Roman" w:cs="Times New Roman"/>
          <w:color w:val="000000"/>
          <w:sz w:val="24"/>
          <w:szCs w:val="24"/>
        </w:rPr>
        <w:t>.201</w:t>
      </w:r>
      <w:r w:rsidR="00B82AE4" w:rsidRPr="00BA56D5">
        <w:rPr>
          <w:rFonts w:ascii="Times New Roman" w:eastAsia="Times New Roman" w:hAnsi="Times New Roman" w:cs="Times New Roman"/>
          <w:color w:val="000000"/>
          <w:sz w:val="24"/>
          <w:szCs w:val="24"/>
        </w:rPr>
        <w:t>7 № 4</w:t>
      </w:r>
      <w:r w:rsidR="00531EFC" w:rsidRPr="00BA56D5">
        <w:rPr>
          <w:rFonts w:ascii="Times New Roman" w:eastAsia="Times New Roman" w:hAnsi="Times New Roman" w:cs="Times New Roman"/>
          <w:color w:val="000000"/>
          <w:sz w:val="24"/>
          <w:szCs w:val="24"/>
        </w:rPr>
        <w:t>3/</w:t>
      </w:r>
      <w:r w:rsidR="00B82AE4" w:rsidRPr="00BA56D5">
        <w:rPr>
          <w:rFonts w:ascii="Times New Roman" w:eastAsia="Times New Roman" w:hAnsi="Times New Roman" w:cs="Times New Roman"/>
          <w:color w:val="000000"/>
          <w:sz w:val="24"/>
          <w:szCs w:val="24"/>
        </w:rPr>
        <w:t xml:space="preserve">148 (изменения от 19.04.2018 № 46/158) </w:t>
      </w:r>
      <w:r w:rsidR="00BA7982" w:rsidRPr="00BA56D5">
        <w:rPr>
          <w:rFonts w:ascii="Times New Roman" w:eastAsia="Times New Roman" w:hAnsi="Times New Roman" w:cs="Times New Roman"/>
          <w:color w:val="000000"/>
          <w:sz w:val="24"/>
          <w:szCs w:val="24"/>
        </w:rPr>
        <w:t>и штатных расписаний.</w:t>
      </w:r>
    </w:p>
    <w:p w:rsidR="00C64525" w:rsidRPr="00F064F6" w:rsidRDefault="00126725" w:rsidP="00BA7982">
      <w:pPr>
        <w:shd w:val="clear" w:color="auto" w:fill="FFFFFF"/>
        <w:spacing w:after="0" w:line="240" w:lineRule="auto"/>
        <w:ind w:firstLine="426"/>
        <w:jc w:val="both"/>
        <w:rPr>
          <w:rFonts w:ascii="Times New Roman" w:eastAsia="Times New Roman" w:hAnsi="Times New Roman" w:cs="Times New Roman"/>
          <w:b/>
          <w:color w:val="000000"/>
          <w:sz w:val="24"/>
          <w:szCs w:val="24"/>
        </w:rPr>
      </w:pPr>
      <w:r w:rsidRPr="00BA56D5">
        <w:rPr>
          <w:rFonts w:ascii="Times New Roman" w:eastAsia="Times New Roman" w:hAnsi="Times New Roman" w:cs="Times New Roman"/>
          <w:color w:val="000000"/>
          <w:sz w:val="24"/>
          <w:szCs w:val="24"/>
        </w:rPr>
        <w:t xml:space="preserve">    </w:t>
      </w:r>
      <w:r w:rsidR="00C64525" w:rsidRPr="00BA56D5">
        <w:rPr>
          <w:rFonts w:ascii="Times New Roman" w:eastAsia="Times New Roman" w:hAnsi="Times New Roman" w:cs="Times New Roman"/>
          <w:color w:val="000000"/>
          <w:sz w:val="24"/>
          <w:szCs w:val="24"/>
        </w:rPr>
        <w:t xml:space="preserve">Оплата труда и материальное стимулирование работников, занимающих должности, не отнесенные к муниципальным должностям и должностям, осуществляющих техническое обеспечение деятельности администрации </w:t>
      </w:r>
      <w:proofErr w:type="spellStart"/>
      <w:r w:rsidR="00C64525" w:rsidRPr="00BA56D5">
        <w:rPr>
          <w:rFonts w:ascii="Times New Roman" w:eastAsia="Times New Roman" w:hAnsi="Times New Roman" w:cs="Times New Roman"/>
          <w:color w:val="000000"/>
          <w:sz w:val="24"/>
          <w:szCs w:val="24"/>
        </w:rPr>
        <w:t>Лычакского</w:t>
      </w:r>
      <w:proofErr w:type="spellEnd"/>
      <w:r w:rsidR="00C64525" w:rsidRPr="00BA56D5">
        <w:rPr>
          <w:rFonts w:ascii="Times New Roman" w:eastAsia="Times New Roman" w:hAnsi="Times New Roman" w:cs="Times New Roman"/>
          <w:color w:val="000000"/>
          <w:sz w:val="24"/>
          <w:szCs w:val="24"/>
        </w:rPr>
        <w:t xml:space="preserve"> сельского поселения производилось в </w:t>
      </w:r>
      <w:r w:rsidR="00C64525" w:rsidRPr="008F4A37">
        <w:rPr>
          <w:rFonts w:ascii="Times New Roman" w:eastAsia="Times New Roman" w:hAnsi="Times New Roman" w:cs="Times New Roman"/>
          <w:color w:val="000000"/>
          <w:sz w:val="24"/>
          <w:szCs w:val="24"/>
        </w:rPr>
        <w:t xml:space="preserve">соответствии с постановлением Главы администрации </w:t>
      </w:r>
      <w:proofErr w:type="spellStart"/>
      <w:r w:rsidR="00C64525" w:rsidRPr="008F4A37">
        <w:rPr>
          <w:rFonts w:ascii="Times New Roman" w:eastAsia="Times New Roman" w:hAnsi="Times New Roman" w:cs="Times New Roman"/>
          <w:color w:val="000000"/>
          <w:sz w:val="24"/>
          <w:szCs w:val="24"/>
        </w:rPr>
        <w:t>Лычакского</w:t>
      </w:r>
      <w:proofErr w:type="spellEnd"/>
      <w:r w:rsidR="00C64525" w:rsidRPr="008F4A37">
        <w:rPr>
          <w:rFonts w:ascii="Times New Roman" w:eastAsia="Times New Roman" w:hAnsi="Times New Roman" w:cs="Times New Roman"/>
          <w:color w:val="000000"/>
          <w:sz w:val="24"/>
          <w:szCs w:val="24"/>
        </w:rPr>
        <w:t xml:space="preserve"> сельского поселения от 30.03.2016 № 15</w:t>
      </w:r>
      <w:r w:rsidR="00B82AE4" w:rsidRPr="008F4A37">
        <w:rPr>
          <w:rFonts w:ascii="Times New Roman" w:eastAsia="Times New Roman" w:hAnsi="Times New Roman" w:cs="Times New Roman"/>
          <w:color w:val="000000"/>
          <w:sz w:val="24"/>
          <w:szCs w:val="24"/>
        </w:rPr>
        <w:t xml:space="preserve"> </w:t>
      </w:r>
      <w:r w:rsidR="00C64525" w:rsidRPr="008F4A37">
        <w:rPr>
          <w:rFonts w:ascii="Times New Roman" w:eastAsia="Times New Roman" w:hAnsi="Times New Roman" w:cs="Times New Roman"/>
          <w:color w:val="000000"/>
          <w:sz w:val="24"/>
          <w:szCs w:val="24"/>
        </w:rPr>
        <w:t>.</w:t>
      </w:r>
      <w:r w:rsidR="00C64525" w:rsidRPr="00F064F6">
        <w:rPr>
          <w:rFonts w:ascii="Times New Roman" w:eastAsia="Times New Roman" w:hAnsi="Times New Roman" w:cs="Times New Roman"/>
          <w:b/>
          <w:color w:val="000000"/>
          <w:sz w:val="24"/>
          <w:szCs w:val="24"/>
        </w:rPr>
        <w:t xml:space="preserve"> </w:t>
      </w:r>
    </w:p>
    <w:p w:rsidR="001B6731" w:rsidRPr="00BA56D5" w:rsidRDefault="00BA7982" w:rsidP="00BA7982">
      <w:pPr>
        <w:spacing w:after="1" w:line="240" w:lineRule="atLeast"/>
        <w:jc w:val="both"/>
        <w:rPr>
          <w:rFonts w:ascii="Times New Roman" w:eastAsia="Times New Roman" w:hAnsi="Times New Roman" w:cs="Times New Roman"/>
          <w:color w:val="000000"/>
          <w:sz w:val="24"/>
          <w:szCs w:val="24"/>
        </w:rPr>
      </w:pPr>
      <w:r w:rsidRPr="00F064F6">
        <w:rPr>
          <w:rFonts w:ascii="Times New Roman" w:eastAsia="Times New Roman" w:hAnsi="Times New Roman" w:cs="Times New Roman"/>
          <w:b/>
          <w:color w:val="000000"/>
          <w:sz w:val="24"/>
          <w:szCs w:val="24"/>
        </w:rPr>
        <w:t xml:space="preserve"> </w:t>
      </w:r>
      <w:r w:rsidR="001B6731" w:rsidRPr="00F064F6">
        <w:rPr>
          <w:rFonts w:ascii="Times New Roman" w:eastAsia="Times New Roman" w:hAnsi="Times New Roman" w:cs="Times New Roman"/>
          <w:b/>
          <w:color w:val="000000"/>
          <w:sz w:val="24"/>
          <w:szCs w:val="24"/>
        </w:rPr>
        <w:t xml:space="preserve">    </w:t>
      </w:r>
      <w:r w:rsidR="00C64525" w:rsidRPr="00F064F6">
        <w:rPr>
          <w:rFonts w:ascii="Times New Roman" w:eastAsia="Times New Roman" w:hAnsi="Times New Roman" w:cs="Times New Roman"/>
          <w:b/>
          <w:color w:val="000000"/>
          <w:sz w:val="24"/>
          <w:szCs w:val="24"/>
        </w:rPr>
        <w:t xml:space="preserve">      </w:t>
      </w:r>
      <w:r w:rsidR="001B6731" w:rsidRPr="00BA56D5">
        <w:rPr>
          <w:rFonts w:ascii="Times New Roman" w:eastAsia="Times New Roman" w:hAnsi="Times New Roman" w:cs="Times New Roman"/>
          <w:color w:val="000000"/>
          <w:sz w:val="24"/>
          <w:szCs w:val="24"/>
        </w:rPr>
        <w:t xml:space="preserve">Отнесение должностей по группам должностей муниципальной службы </w:t>
      </w:r>
      <w:proofErr w:type="spellStart"/>
      <w:r w:rsidR="008D02B3" w:rsidRPr="00BA56D5">
        <w:rPr>
          <w:rFonts w:ascii="Times New Roman" w:eastAsia="Times New Roman" w:hAnsi="Times New Roman" w:cs="Times New Roman"/>
          <w:color w:val="000000"/>
          <w:sz w:val="24"/>
          <w:szCs w:val="24"/>
        </w:rPr>
        <w:t>Лычакского</w:t>
      </w:r>
      <w:proofErr w:type="spellEnd"/>
      <w:r w:rsidR="008D02B3" w:rsidRPr="00BA56D5">
        <w:rPr>
          <w:rFonts w:ascii="Times New Roman" w:eastAsia="Times New Roman" w:hAnsi="Times New Roman" w:cs="Times New Roman"/>
          <w:color w:val="000000"/>
          <w:sz w:val="24"/>
          <w:szCs w:val="24"/>
        </w:rPr>
        <w:t xml:space="preserve"> </w:t>
      </w:r>
      <w:r w:rsidR="001B6731" w:rsidRPr="00BA56D5">
        <w:rPr>
          <w:rFonts w:ascii="Times New Roman" w:eastAsia="Times New Roman" w:hAnsi="Times New Roman" w:cs="Times New Roman"/>
          <w:color w:val="000000"/>
          <w:sz w:val="24"/>
          <w:szCs w:val="24"/>
        </w:rPr>
        <w:t>сельского поселения производится согласно «Реестру должностей муниципальной службы», утвержденному Законом Волгоградской области от 11.02.2008года №1626-ОД «О некоторых вопросах муниципальной службы в Волгоградской области».</w:t>
      </w:r>
    </w:p>
    <w:p w:rsidR="001B0722" w:rsidRPr="00622E2A" w:rsidRDefault="001B0722" w:rsidP="008D02B3">
      <w:pPr>
        <w:spacing w:after="0" w:line="240" w:lineRule="auto"/>
        <w:jc w:val="both"/>
        <w:rPr>
          <w:rFonts w:ascii="Times New Roman" w:eastAsia="Times New Roman" w:hAnsi="Times New Roman" w:cs="Times New Roman"/>
          <w:kern w:val="0"/>
          <w:sz w:val="24"/>
          <w:szCs w:val="24"/>
          <w:lang w:eastAsia="ru-RU"/>
        </w:rPr>
      </w:pPr>
      <w:r w:rsidRPr="00F064F6">
        <w:rPr>
          <w:rFonts w:ascii="Times New Roman" w:eastAsia="Times New Roman" w:hAnsi="Times New Roman" w:cs="Times New Roman"/>
          <w:b/>
          <w:color w:val="000000"/>
          <w:sz w:val="24"/>
          <w:szCs w:val="24"/>
        </w:rPr>
        <w:t xml:space="preserve">       </w:t>
      </w:r>
      <w:proofErr w:type="gramStart"/>
      <w:r w:rsidRPr="00622E2A">
        <w:rPr>
          <w:rFonts w:ascii="Times New Roman" w:eastAsia="Times New Roman" w:hAnsi="Times New Roman" w:cs="Times New Roman"/>
          <w:color w:val="000000"/>
          <w:sz w:val="24"/>
          <w:szCs w:val="24"/>
        </w:rPr>
        <w:t xml:space="preserve">Между Советом депутатов </w:t>
      </w:r>
      <w:proofErr w:type="spellStart"/>
      <w:r w:rsidRPr="00622E2A">
        <w:rPr>
          <w:rFonts w:ascii="Times New Roman" w:eastAsia="Times New Roman" w:hAnsi="Times New Roman" w:cs="Times New Roman"/>
          <w:color w:val="000000"/>
          <w:sz w:val="24"/>
          <w:szCs w:val="24"/>
        </w:rPr>
        <w:t>Лычакского</w:t>
      </w:r>
      <w:proofErr w:type="spellEnd"/>
      <w:r w:rsidRPr="00622E2A">
        <w:rPr>
          <w:rFonts w:ascii="Times New Roman" w:eastAsia="Times New Roman" w:hAnsi="Times New Roman" w:cs="Times New Roman"/>
          <w:color w:val="000000"/>
          <w:sz w:val="24"/>
          <w:szCs w:val="24"/>
        </w:rPr>
        <w:t xml:space="preserve"> сельского поселения и контрольно-счетной палатой </w:t>
      </w:r>
      <w:proofErr w:type="spellStart"/>
      <w:r w:rsidRPr="00622E2A">
        <w:rPr>
          <w:rFonts w:ascii="Times New Roman" w:eastAsia="Times New Roman" w:hAnsi="Times New Roman" w:cs="Times New Roman"/>
          <w:color w:val="000000"/>
          <w:sz w:val="24"/>
          <w:szCs w:val="24"/>
        </w:rPr>
        <w:t>Фроловского</w:t>
      </w:r>
      <w:proofErr w:type="spellEnd"/>
      <w:r w:rsidRPr="00622E2A">
        <w:rPr>
          <w:rFonts w:ascii="Times New Roman" w:eastAsia="Times New Roman" w:hAnsi="Times New Roman" w:cs="Times New Roman"/>
          <w:color w:val="000000"/>
          <w:sz w:val="24"/>
          <w:szCs w:val="24"/>
        </w:rPr>
        <w:t xml:space="preserve"> муниципального района заключены соглашения о передаче полномочий по осуществлению внешнего муниципального финансового контроля </w:t>
      </w:r>
      <w:r w:rsidRPr="00622E2A">
        <w:rPr>
          <w:rFonts w:ascii="Times New Roman" w:eastAsia="Times New Roman" w:hAnsi="Times New Roman" w:cs="Times New Roman"/>
          <w:kern w:val="0"/>
          <w:sz w:val="24"/>
          <w:szCs w:val="24"/>
          <w:lang w:eastAsia="ru-RU"/>
        </w:rPr>
        <w:t xml:space="preserve">№ 6 от </w:t>
      </w:r>
      <w:r w:rsidR="00B77D83" w:rsidRPr="00622E2A">
        <w:rPr>
          <w:rFonts w:ascii="Times New Roman" w:eastAsia="Times New Roman" w:hAnsi="Times New Roman" w:cs="Times New Roman"/>
          <w:kern w:val="0"/>
          <w:sz w:val="24"/>
          <w:szCs w:val="24"/>
          <w:lang w:eastAsia="ru-RU"/>
        </w:rPr>
        <w:t>2</w:t>
      </w:r>
      <w:r w:rsidR="00622E2A" w:rsidRPr="00622E2A">
        <w:rPr>
          <w:rFonts w:ascii="Times New Roman" w:eastAsia="Times New Roman" w:hAnsi="Times New Roman" w:cs="Times New Roman"/>
          <w:kern w:val="0"/>
          <w:sz w:val="24"/>
          <w:szCs w:val="24"/>
          <w:lang w:eastAsia="ru-RU"/>
        </w:rPr>
        <w:t>5</w:t>
      </w:r>
      <w:r w:rsidR="00B77D83" w:rsidRPr="00622E2A">
        <w:rPr>
          <w:rFonts w:ascii="Times New Roman" w:eastAsia="Times New Roman" w:hAnsi="Times New Roman" w:cs="Times New Roman"/>
          <w:kern w:val="0"/>
          <w:sz w:val="24"/>
          <w:szCs w:val="24"/>
          <w:lang w:eastAsia="ru-RU"/>
        </w:rPr>
        <w:t>.12.201</w:t>
      </w:r>
      <w:r w:rsidR="00622E2A" w:rsidRPr="00622E2A">
        <w:rPr>
          <w:rFonts w:ascii="Times New Roman" w:eastAsia="Times New Roman" w:hAnsi="Times New Roman" w:cs="Times New Roman"/>
          <w:kern w:val="0"/>
          <w:sz w:val="24"/>
          <w:szCs w:val="24"/>
          <w:lang w:eastAsia="ru-RU"/>
        </w:rPr>
        <w:t>8</w:t>
      </w:r>
      <w:r w:rsidRPr="00622E2A">
        <w:rPr>
          <w:rFonts w:ascii="Times New Roman" w:eastAsia="Times New Roman" w:hAnsi="Times New Roman" w:cs="Times New Roman"/>
          <w:kern w:val="0"/>
          <w:sz w:val="24"/>
          <w:szCs w:val="24"/>
          <w:lang w:eastAsia="ru-RU"/>
        </w:rPr>
        <w:t>г. –</w:t>
      </w:r>
      <w:r w:rsidR="008D02B3" w:rsidRPr="00622E2A">
        <w:rPr>
          <w:rFonts w:ascii="Times New Roman" w:eastAsia="Times New Roman" w:hAnsi="Times New Roman" w:cs="Times New Roman"/>
          <w:kern w:val="0"/>
          <w:sz w:val="24"/>
          <w:szCs w:val="24"/>
          <w:lang w:eastAsia="ru-RU"/>
        </w:rPr>
        <w:t xml:space="preserve"> </w:t>
      </w:r>
      <w:r w:rsidRPr="00622E2A">
        <w:rPr>
          <w:rFonts w:ascii="Times New Roman" w:eastAsia="Times New Roman" w:hAnsi="Times New Roman" w:cs="Times New Roman"/>
          <w:kern w:val="0"/>
          <w:sz w:val="24"/>
          <w:szCs w:val="24"/>
          <w:lang w:eastAsia="ru-RU"/>
        </w:rPr>
        <w:t>2,3 тыс. рублей</w:t>
      </w:r>
      <w:r w:rsidRPr="00622E2A">
        <w:rPr>
          <w:rFonts w:ascii="Times New Roman" w:eastAsia="Times New Roman" w:hAnsi="Times New Roman" w:cs="Times New Roman"/>
          <w:color w:val="000000"/>
          <w:sz w:val="24"/>
          <w:szCs w:val="24"/>
        </w:rPr>
        <w:t xml:space="preserve">, </w:t>
      </w:r>
      <w:r w:rsidRPr="00622E2A">
        <w:rPr>
          <w:rFonts w:ascii="Times New Roman" w:eastAsia="Times New Roman" w:hAnsi="Times New Roman" w:cs="Times New Roman"/>
          <w:kern w:val="0"/>
          <w:sz w:val="24"/>
          <w:szCs w:val="24"/>
          <w:lang w:eastAsia="ru-RU"/>
        </w:rPr>
        <w:t xml:space="preserve">финансовым отделом администрации </w:t>
      </w:r>
      <w:proofErr w:type="spellStart"/>
      <w:r w:rsidRPr="00622E2A">
        <w:rPr>
          <w:rFonts w:ascii="Times New Roman" w:eastAsia="Times New Roman" w:hAnsi="Times New Roman" w:cs="Times New Roman"/>
          <w:kern w:val="0"/>
          <w:sz w:val="24"/>
          <w:szCs w:val="24"/>
          <w:lang w:eastAsia="ru-RU"/>
        </w:rPr>
        <w:t>Фроловского</w:t>
      </w:r>
      <w:proofErr w:type="spellEnd"/>
      <w:r w:rsidRPr="00622E2A">
        <w:rPr>
          <w:rFonts w:ascii="Times New Roman" w:eastAsia="Times New Roman" w:hAnsi="Times New Roman" w:cs="Times New Roman"/>
          <w:kern w:val="0"/>
          <w:sz w:val="24"/>
          <w:szCs w:val="24"/>
          <w:lang w:eastAsia="ru-RU"/>
        </w:rPr>
        <w:t xml:space="preserve"> муниципального района по формированию и организации исполнения бюджета  поселения по </w:t>
      </w:r>
      <w:r w:rsidR="008D02B3" w:rsidRPr="00622E2A">
        <w:rPr>
          <w:rFonts w:ascii="Times New Roman" w:eastAsia="Times New Roman" w:hAnsi="Times New Roman" w:cs="Times New Roman"/>
          <w:kern w:val="0"/>
          <w:sz w:val="24"/>
          <w:szCs w:val="24"/>
          <w:lang w:eastAsia="ru-RU"/>
        </w:rPr>
        <w:t xml:space="preserve">дополнительному </w:t>
      </w:r>
      <w:r w:rsidRPr="00622E2A">
        <w:rPr>
          <w:rFonts w:ascii="Times New Roman" w:eastAsia="Times New Roman" w:hAnsi="Times New Roman" w:cs="Times New Roman"/>
          <w:kern w:val="0"/>
          <w:sz w:val="24"/>
          <w:szCs w:val="24"/>
          <w:lang w:eastAsia="ru-RU"/>
        </w:rPr>
        <w:t xml:space="preserve">соглашению от </w:t>
      </w:r>
      <w:r w:rsidR="008D02B3" w:rsidRPr="00622E2A">
        <w:rPr>
          <w:rFonts w:ascii="Times New Roman" w:eastAsia="Times New Roman" w:hAnsi="Times New Roman" w:cs="Times New Roman"/>
          <w:kern w:val="0"/>
          <w:sz w:val="24"/>
          <w:szCs w:val="24"/>
          <w:lang w:eastAsia="ru-RU"/>
        </w:rPr>
        <w:t xml:space="preserve">26.01.2016г. </w:t>
      </w:r>
      <w:r w:rsidR="00B77D83" w:rsidRPr="00622E2A">
        <w:rPr>
          <w:rFonts w:ascii="Times New Roman" w:eastAsia="Times New Roman" w:hAnsi="Times New Roman" w:cs="Times New Roman"/>
          <w:kern w:val="0"/>
          <w:sz w:val="24"/>
          <w:szCs w:val="24"/>
          <w:lang w:eastAsia="ru-RU"/>
        </w:rPr>
        <w:t>–</w:t>
      </w:r>
      <w:r w:rsidRPr="00622E2A">
        <w:rPr>
          <w:rFonts w:ascii="Times New Roman" w:eastAsia="Times New Roman" w:hAnsi="Times New Roman" w:cs="Times New Roman"/>
          <w:kern w:val="0"/>
          <w:sz w:val="24"/>
          <w:szCs w:val="24"/>
          <w:lang w:eastAsia="ru-RU"/>
        </w:rPr>
        <w:t xml:space="preserve"> </w:t>
      </w:r>
      <w:r w:rsidR="00B77D83" w:rsidRPr="00622E2A">
        <w:rPr>
          <w:rFonts w:ascii="Times New Roman" w:eastAsia="Times New Roman" w:hAnsi="Times New Roman" w:cs="Times New Roman"/>
          <w:kern w:val="0"/>
          <w:sz w:val="24"/>
          <w:szCs w:val="24"/>
          <w:lang w:eastAsia="ru-RU"/>
        </w:rPr>
        <w:t>3,3</w:t>
      </w:r>
      <w:r w:rsidRPr="00622E2A">
        <w:rPr>
          <w:rFonts w:ascii="Times New Roman" w:eastAsia="Times New Roman" w:hAnsi="Times New Roman" w:cs="Times New Roman"/>
          <w:kern w:val="0"/>
          <w:sz w:val="24"/>
          <w:szCs w:val="24"/>
          <w:lang w:eastAsia="ru-RU"/>
        </w:rPr>
        <w:t xml:space="preserve"> тыс. рублей. </w:t>
      </w:r>
      <w:r w:rsidR="00B77D83" w:rsidRPr="00622E2A">
        <w:rPr>
          <w:rFonts w:ascii="Times New Roman" w:eastAsia="Times New Roman" w:hAnsi="Times New Roman" w:cs="Times New Roman"/>
          <w:color w:val="000000"/>
          <w:sz w:val="24"/>
          <w:szCs w:val="24"/>
        </w:rPr>
        <w:t xml:space="preserve"> </w:t>
      </w:r>
      <w:proofErr w:type="gramEnd"/>
    </w:p>
    <w:p w:rsidR="001B6731" w:rsidRPr="00DD2456" w:rsidRDefault="001B6731" w:rsidP="001B6731">
      <w:pPr>
        <w:shd w:val="clear" w:color="auto" w:fill="FFFFFF"/>
        <w:spacing w:after="0" w:line="240" w:lineRule="auto"/>
        <w:ind w:firstLine="426"/>
        <w:jc w:val="both"/>
        <w:rPr>
          <w:rFonts w:ascii="Arial" w:eastAsia="Times New Roman" w:hAnsi="Arial" w:cs="Arial"/>
          <w:color w:val="303F50"/>
          <w:sz w:val="20"/>
          <w:szCs w:val="20"/>
        </w:rPr>
      </w:pPr>
      <w:proofErr w:type="gramStart"/>
      <w:r w:rsidRPr="00622E2A">
        <w:rPr>
          <w:rFonts w:ascii="Times New Roman" w:eastAsia="Times New Roman" w:hAnsi="Times New Roman" w:cs="Times New Roman"/>
          <w:kern w:val="0"/>
          <w:sz w:val="24"/>
          <w:szCs w:val="24"/>
          <w:lang w:eastAsia="ru-RU"/>
        </w:rPr>
        <w:t>С</w:t>
      </w:r>
      <w:r w:rsidRPr="00622E2A">
        <w:rPr>
          <w:rFonts w:ascii="Times New Roman" w:eastAsia="Times New Roman" w:hAnsi="Times New Roman" w:cs="Times New Roman"/>
          <w:color w:val="000000"/>
          <w:sz w:val="24"/>
          <w:szCs w:val="24"/>
        </w:rPr>
        <w:t>огласно «Отчету об исполнении бюджета» (форма 0503127) за 201</w:t>
      </w:r>
      <w:r w:rsidR="009675C1" w:rsidRPr="00622E2A">
        <w:rPr>
          <w:rFonts w:ascii="Times New Roman" w:eastAsia="Times New Roman" w:hAnsi="Times New Roman" w:cs="Times New Roman"/>
          <w:color w:val="000000"/>
          <w:sz w:val="24"/>
          <w:szCs w:val="24"/>
        </w:rPr>
        <w:t>7</w:t>
      </w:r>
      <w:r w:rsidRPr="00622E2A">
        <w:rPr>
          <w:rFonts w:ascii="Times New Roman" w:eastAsia="Times New Roman" w:hAnsi="Times New Roman" w:cs="Times New Roman"/>
          <w:color w:val="000000"/>
          <w:sz w:val="24"/>
          <w:szCs w:val="24"/>
        </w:rPr>
        <w:t xml:space="preserve"> год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утверждены бюджетные назначения и доведены лимиты бюджетных обязательств</w:t>
      </w:r>
      <w:r w:rsidRPr="00622E2A">
        <w:rPr>
          <w:rFonts w:ascii="Times New Roman" w:eastAsia="Times New Roman" w:hAnsi="Times New Roman" w:cs="Times New Roman"/>
          <w:color w:val="000000"/>
          <w:sz w:val="28"/>
          <w:szCs w:val="28"/>
        </w:rPr>
        <w:t xml:space="preserve"> </w:t>
      </w:r>
      <w:r w:rsidR="00622E2A" w:rsidRPr="00622E2A">
        <w:rPr>
          <w:rFonts w:ascii="Times New Roman" w:eastAsia="Times New Roman" w:hAnsi="Times New Roman" w:cs="Times New Roman"/>
          <w:color w:val="000000"/>
          <w:sz w:val="24"/>
          <w:szCs w:val="24"/>
        </w:rPr>
        <w:t>2080,3</w:t>
      </w:r>
      <w:r w:rsidRPr="00622E2A">
        <w:rPr>
          <w:rFonts w:ascii="Times New Roman" w:eastAsia="Times New Roman" w:hAnsi="Times New Roman" w:cs="Times New Roman"/>
          <w:color w:val="000000"/>
          <w:sz w:val="24"/>
          <w:szCs w:val="24"/>
        </w:rPr>
        <w:t xml:space="preserve"> </w:t>
      </w:r>
      <w:r w:rsidR="00BA7982" w:rsidRPr="00622E2A">
        <w:rPr>
          <w:rFonts w:ascii="Times New Roman" w:eastAsia="Times New Roman" w:hAnsi="Times New Roman" w:cs="Times New Roman"/>
          <w:color w:val="000000"/>
          <w:sz w:val="24"/>
          <w:szCs w:val="24"/>
        </w:rPr>
        <w:t xml:space="preserve"> </w:t>
      </w:r>
      <w:r w:rsidRPr="00622E2A">
        <w:rPr>
          <w:rFonts w:ascii="Times New Roman" w:eastAsia="Times New Roman" w:hAnsi="Times New Roman" w:cs="Times New Roman"/>
          <w:color w:val="000000"/>
          <w:sz w:val="24"/>
          <w:szCs w:val="24"/>
        </w:rPr>
        <w:t>тыс. рублей</w:t>
      </w:r>
      <w:proofErr w:type="gramEnd"/>
      <w:r w:rsidRPr="00622E2A">
        <w:rPr>
          <w:rFonts w:ascii="Times New Roman" w:eastAsia="Times New Roman" w:hAnsi="Times New Roman" w:cs="Times New Roman"/>
          <w:color w:val="000000"/>
          <w:sz w:val="24"/>
          <w:szCs w:val="24"/>
        </w:rPr>
        <w:t>. Исполнено через лицевой счет всего в сумме </w:t>
      </w:r>
      <w:r w:rsidR="00622E2A" w:rsidRPr="00622E2A">
        <w:rPr>
          <w:rFonts w:ascii="Times New Roman" w:eastAsia="Times New Roman" w:hAnsi="Times New Roman" w:cs="Times New Roman"/>
          <w:color w:val="000000"/>
          <w:sz w:val="24"/>
          <w:szCs w:val="24"/>
        </w:rPr>
        <w:t>2061,8</w:t>
      </w:r>
      <w:r w:rsidRPr="00622E2A">
        <w:rPr>
          <w:rFonts w:ascii="Times New Roman" w:eastAsia="Times New Roman" w:hAnsi="Times New Roman" w:cs="Times New Roman"/>
          <w:color w:val="000000"/>
          <w:sz w:val="24"/>
          <w:szCs w:val="24"/>
        </w:rPr>
        <w:t xml:space="preserve"> тыс. рублей</w:t>
      </w:r>
      <w:r w:rsidRPr="00F064F6">
        <w:rPr>
          <w:rFonts w:ascii="Times New Roman" w:eastAsia="Times New Roman" w:hAnsi="Times New Roman" w:cs="Times New Roman"/>
          <w:b/>
          <w:color w:val="000000"/>
          <w:sz w:val="24"/>
          <w:szCs w:val="24"/>
        </w:rPr>
        <w:t xml:space="preserve"> </w:t>
      </w:r>
      <w:r w:rsidRPr="00DD2456">
        <w:rPr>
          <w:rFonts w:ascii="Times New Roman" w:eastAsia="Times New Roman" w:hAnsi="Times New Roman" w:cs="Times New Roman"/>
          <w:color w:val="000000"/>
          <w:sz w:val="24"/>
          <w:szCs w:val="24"/>
        </w:rPr>
        <w:t xml:space="preserve">или </w:t>
      </w:r>
      <w:r w:rsidR="00F271D3" w:rsidRPr="00DD2456">
        <w:rPr>
          <w:rFonts w:ascii="Times New Roman" w:eastAsia="Times New Roman" w:hAnsi="Times New Roman" w:cs="Times New Roman"/>
          <w:color w:val="000000"/>
          <w:sz w:val="24"/>
          <w:szCs w:val="24"/>
        </w:rPr>
        <w:t>99,</w:t>
      </w:r>
      <w:r w:rsidR="00B77D83" w:rsidRPr="00DD2456">
        <w:rPr>
          <w:rFonts w:ascii="Times New Roman" w:eastAsia="Times New Roman" w:hAnsi="Times New Roman" w:cs="Times New Roman"/>
          <w:color w:val="000000"/>
          <w:sz w:val="24"/>
          <w:szCs w:val="24"/>
        </w:rPr>
        <w:t>1</w:t>
      </w:r>
      <w:r w:rsidRPr="00DD2456">
        <w:rPr>
          <w:rFonts w:ascii="Times New Roman" w:eastAsia="Times New Roman" w:hAnsi="Times New Roman" w:cs="Times New Roman"/>
          <w:color w:val="000000"/>
          <w:sz w:val="24"/>
          <w:szCs w:val="24"/>
        </w:rPr>
        <w:t>% от утверждённых бюджетных назначений и доведённых лимитов.</w:t>
      </w:r>
    </w:p>
    <w:p w:rsidR="001B6731" w:rsidRPr="00DD2456" w:rsidRDefault="001B6731" w:rsidP="001B6731">
      <w:pPr>
        <w:shd w:val="clear" w:color="auto" w:fill="FFFFFF"/>
        <w:spacing w:after="0" w:line="240" w:lineRule="auto"/>
        <w:ind w:firstLine="426"/>
        <w:jc w:val="both"/>
        <w:rPr>
          <w:rFonts w:ascii="Arial" w:eastAsia="Times New Roman" w:hAnsi="Arial" w:cs="Arial"/>
          <w:color w:val="303F50"/>
          <w:sz w:val="24"/>
          <w:szCs w:val="24"/>
        </w:rPr>
      </w:pPr>
      <w:r w:rsidRPr="00DD2456">
        <w:rPr>
          <w:rFonts w:ascii="Times New Roman" w:eastAsia="Times New Roman" w:hAnsi="Times New Roman" w:cs="Times New Roman"/>
          <w:color w:val="000000"/>
          <w:sz w:val="24"/>
          <w:szCs w:val="24"/>
        </w:rPr>
        <w:t>Превышения установленного норматива  (2</w:t>
      </w:r>
      <w:r w:rsidR="009675C1" w:rsidRPr="00DD2456">
        <w:rPr>
          <w:rFonts w:ascii="Times New Roman" w:eastAsia="Times New Roman" w:hAnsi="Times New Roman" w:cs="Times New Roman"/>
          <w:color w:val="000000"/>
          <w:sz w:val="24"/>
          <w:szCs w:val="24"/>
        </w:rPr>
        <w:t>081</w:t>
      </w:r>
      <w:r w:rsidRPr="00DD2456">
        <w:rPr>
          <w:rFonts w:ascii="Times New Roman" w:eastAsia="Times New Roman" w:hAnsi="Times New Roman" w:cs="Times New Roman"/>
          <w:color w:val="000000"/>
          <w:sz w:val="24"/>
          <w:szCs w:val="24"/>
        </w:rPr>
        <w:t>,0 тыс. рублей) над произведенными кассовыми расходами по разделу 0100 «Общегосударственные вопросы»</w:t>
      </w:r>
      <w:r w:rsidR="00F271D3" w:rsidRPr="00DD2456">
        <w:rPr>
          <w:rFonts w:ascii="Times New Roman" w:eastAsia="Times New Roman" w:hAnsi="Times New Roman" w:cs="Times New Roman"/>
          <w:color w:val="000000"/>
          <w:sz w:val="24"/>
          <w:szCs w:val="24"/>
        </w:rPr>
        <w:t xml:space="preserve"> </w:t>
      </w:r>
      <w:r w:rsidRPr="00DD2456">
        <w:rPr>
          <w:rFonts w:ascii="Times New Roman" w:eastAsia="Times New Roman" w:hAnsi="Times New Roman" w:cs="Times New Roman"/>
          <w:color w:val="000000"/>
          <w:sz w:val="24"/>
          <w:szCs w:val="24"/>
        </w:rPr>
        <w:t xml:space="preserve"> с учетом средств направленных на исполнение переданных государственных полномочий, не установлено.</w:t>
      </w:r>
    </w:p>
    <w:p w:rsidR="0012190F" w:rsidRPr="00BA56D5" w:rsidRDefault="00DD2456" w:rsidP="0012190F">
      <w:pPr>
        <w:pStyle w:val="21"/>
        <w:tabs>
          <w:tab w:val="left" w:pos="-180"/>
        </w:tabs>
        <w:spacing w:after="0" w:line="240" w:lineRule="auto"/>
        <w:jc w:val="both"/>
        <w:rPr>
          <w:rFonts w:ascii="Times New Roman" w:hAnsi="Times New Roman"/>
        </w:rPr>
      </w:pPr>
      <w:r>
        <w:rPr>
          <w:rFonts w:ascii="Times New Roman" w:hAnsi="Times New Roman"/>
          <w:b/>
        </w:rPr>
        <w:t xml:space="preserve">        </w:t>
      </w:r>
      <w:proofErr w:type="gramStart"/>
      <w:r w:rsidR="0012190F" w:rsidRPr="00BA56D5">
        <w:rPr>
          <w:rFonts w:ascii="Times New Roman" w:hAnsi="Times New Roman"/>
        </w:rPr>
        <w:t xml:space="preserve">Решением Совета депутатов </w:t>
      </w:r>
      <w:proofErr w:type="spellStart"/>
      <w:r w:rsidR="0012190F" w:rsidRPr="00BA56D5">
        <w:rPr>
          <w:rFonts w:ascii="Times New Roman" w:hAnsi="Times New Roman"/>
        </w:rPr>
        <w:t>Лычакского</w:t>
      </w:r>
      <w:proofErr w:type="spellEnd"/>
      <w:r w:rsidR="0012190F" w:rsidRPr="00BA56D5">
        <w:rPr>
          <w:rFonts w:ascii="Times New Roman" w:hAnsi="Times New Roman"/>
        </w:rPr>
        <w:t xml:space="preserve"> сельского поселения от 29.05.2017 № 34/123 утверждена структура </w:t>
      </w:r>
      <w:proofErr w:type="spellStart"/>
      <w:r w:rsidR="0012190F" w:rsidRPr="00BA56D5">
        <w:rPr>
          <w:rFonts w:ascii="Times New Roman" w:hAnsi="Times New Roman"/>
        </w:rPr>
        <w:t>администрациив</w:t>
      </w:r>
      <w:proofErr w:type="spellEnd"/>
      <w:r w:rsidR="0012190F" w:rsidRPr="00BA56D5">
        <w:rPr>
          <w:rFonts w:ascii="Times New Roman" w:hAnsi="Times New Roman"/>
        </w:rPr>
        <w:t xml:space="preserve"> количестве 13,75 ед., которая включает в себя: главу поселения – 1 ед., главный специалист (муниципальная должность) - 1 ед., ведущий специалист   (муниципальная должность) - 1 ед., специалист 1 категории - (муниципальная должность) - 1 ед.,  главный бухгалтер (немуниципальная должность) - 1 ед., специалист 2 категории - (немуниципальная должность) - 1 ед., (немуниципальная должность) - 1 ед</w:t>
      </w:r>
      <w:proofErr w:type="gramEnd"/>
      <w:r w:rsidR="0012190F" w:rsidRPr="00BA56D5">
        <w:rPr>
          <w:rFonts w:ascii="Times New Roman" w:hAnsi="Times New Roman"/>
        </w:rPr>
        <w:t xml:space="preserve">., </w:t>
      </w:r>
      <w:proofErr w:type="gramStart"/>
      <w:r w:rsidR="0012190F" w:rsidRPr="00BA56D5">
        <w:rPr>
          <w:rFonts w:ascii="Times New Roman" w:hAnsi="Times New Roman"/>
        </w:rPr>
        <w:t>работник военно-учетного стола  (немуниципальная должность) - 1 ед., водитель – работник, осуществляющий техническое обслуживание -  0,5 ед.,  уборщик -   0,5 ед., методист в сфере культуры, молодежной политики, спорта – 3 ед., уборщик служебных помещений клуба – 1 ед., библиотекарь служебных помещений клуба – 0,5 ед., уборщик служебных помещений библиотеки – 0,25 ед.</w:t>
      </w:r>
      <w:proofErr w:type="gramEnd"/>
    </w:p>
    <w:p w:rsidR="00DD2456" w:rsidRPr="00F064F6" w:rsidRDefault="00DD2456" w:rsidP="0012190F">
      <w:pPr>
        <w:pStyle w:val="21"/>
        <w:tabs>
          <w:tab w:val="left" w:pos="-180"/>
        </w:tabs>
        <w:spacing w:after="0" w:line="240" w:lineRule="auto"/>
        <w:jc w:val="both"/>
        <w:rPr>
          <w:rFonts w:ascii="Times New Roman" w:hAnsi="Times New Roman"/>
          <w:b/>
        </w:rPr>
      </w:pPr>
    </w:p>
    <w:p w:rsidR="001B6731" w:rsidRPr="00DD2456" w:rsidRDefault="001B6731" w:rsidP="001B6731">
      <w:pPr>
        <w:shd w:val="clear" w:color="auto" w:fill="FFFFFF"/>
        <w:spacing w:after="0" w:line="240" w:lineRule="auto"/>
        <w:ind w:firstLine="426"/>
        <w:jc w:val="center"/>
        <w:rPr>
          <w:rFonts w:ascii="Times New Roman" w:eastAsia="Times New Roman" w:hAnsi="Times New Roman" w:cs="Times New Roman"/>
          <w:bCs/>
          <w:i/>
          <w:iCs/>
          <w:color w:val="000000"/>
          <w:sz w:val="24"/>
          <w:szCs w:val="24"/>
        </w:rPr>
      </w:pPr>
      <w:r w:rsidRPr="00DD2456">
        <w:rPr>
          <w:rFonts w:ascii="Times New Roman" w:eastAsia="Times New Roman" w:hAnsi="Times New Roman" w:cs="Times New Roman"/>
          <w:bCs/>
          <w:i/>
          <w:iCs/>
          <w:color w:val="000000"/>
          <w:sz w:val="24"/>
          <w:szCs w:val="24"/>
        </w:rPr>
        <w:t xml:space="preserve">Обоснованность установления и исполнения расходных обязательств, связанных с решением вопросов, отнесенных Конституцией РФ, федеральными законами, законами Волгоградской области к полномочиям администрации </w:t>
      </w:r>
      <w:proofErr w:type="spellStart"/>
      <w:r w:rsidR="00BA7982" w:rsidRPr="00DD2456">
        <w:rPr>
          <w:rFonts w:ascii="Times New Roman" w:eastAsia="Times New Roman" w:hAnsi="Times New Roman" w:cs="Times New Roman"/>
          <w:bCs/>
          <w:i/>
          <w:iCs/>
          <w:color w:val="000000"/>
          <w:sz w:val="24"/>
          <w:szCs w:val="24"/>
        </w:rPr>
        <w:t>Лычакского</w:t>
      </w:r>
      <w:proofErr w:type="spellEnd"/>
      <w:r w:rsidRPr="00DD2456">
        <w:rPr>
          <w:rFonts w:ascii="Times New Roman" w:eastAsia="Times New Roman" w:hAnsi="Times New Roman" w:cs="Times New Roman"/>
          <w:bCs/>
          <w:i/>
          <w:iCs/>
          <w:color w:val="000000"/>
          <w:sz w:val="24"/>
          <w:szCs w:val="24"/>
        </w:rPr>
        <w:t xml:space="preserve"> сельского поселения.</w:t>
      </w:r>
    </w:p>
    <w:p w:rsidR="001B6731" w:rsidRPr="00DD2456" w:rsidRDefault="001B6731" w:rsidP="001B6731">
      <w:pPr>
        <w:shd w:val="clear" w:color="auto" w:fill="FFFFFF"/>
        <w:spacing w:after="0" w:line="240" w:lineRule="auto"/>
        <w:ind w:firstLine="426"/>
        <w:jc w:val="both"/>
        <w:rPr>
          <w:rFonts w:ascii="Times New Roman" w:hAnsi="Times New Roman"/>
          <w:sz w:val="24"/>
          <w:szCs w:val="24"/>
        </w:rPr>
      </w:pPr>
      <w:r w:rsidRPr="00DD2456">
        <w:rPr>
          <w:rFonts w:ascii="Times New Roman" w:eastAsia="Times New Roman" w:hAnsi="Times New Roman" w:cs="Times New Roman"/>
          <w:i/>
          <w:iCs/>
          <w:color w:val="000000"/>
          <w:sz w:val="24"/>
          <w:szCs w:val="24"/>
        </w:rPr>
        <w:t> </w:t>
      </w:r>
      <w:r w:rsidRPr="00DD2456">
        <w:rPr>
          <w:rFonts w:ascii="Times New Roman" w:hAnsi="Times New Roman"/>
        </w:rPr>
        <w:t xml:space="preserve"> </w:t>
      </w:r>
      <w:proofErr w:type="gramStart"/>
      <w:r w:rsidRPr="00DD2456">
        <w:rPr>
          <w:rFonts w:ascii="Times New Roman" w:hAnsi="Times New Roman"/>
          <w:sz w:val="24"/>
          <w:szCs w:val="24"/>
        </w:rPr>
        <w:t xml:space="preserve">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 целевой статье 9007001  «Средства областного бюджета на организацию деятельности административных комиссий», виду расходов 244 «Выполнение функций органами местного самоуправления», подстатья 340 «Увеличение стоимости нематериальных активов» расходы на содержание административную комиссию предусмотрены в сумме  </w:t>
      </w:r>
      <w:r w:rsidR="00DD2456" w:rsidRPr="00DD2456">
        <w:rPr>
          <w:rFonts w:ascii="Times New Roman" w:hAnsi="Times New Roman"/>
          <w:sz w:val="24"/>
          <w:szCs w:val="24"/>
        </w:rPr>
        <w:t>1,9</w:t>
      </w:r>
      <w:r w:rsidRPr="00DD2456">
        <w:rPr>
          <w:rFonts w:ascii="Times New Roman" w:hAnsi="Times New Roman"/>
          <w:sz w:val="24"/>
          <w:szCs w:val="24"/>
        </w:rPr>
        <w:t xml:space="preserve"> тыс. рублей,  фактическое финансирование  и кассовые расходы </w:t>
      </w:r>
      <w:r w:rsidR="00DD2456" w:rsidRPr="00DD2456">
        <w:rPr>
          <w:rFonts w:ascii="Times New Roman" w:hAnsi="Times New Roman"/>
          <w:sz w:val="24"/>
          <w:szCs w:val="24"/>
        </w:rPr>
        <w:t>1,9</w:t>
      </w:r>
      <w:r w:rsidRPr="00DD2456">
        <w:rPr>
          <w:rFonts w:ascii="Times New Roman" w:hAnsi="Times New Roman"/>
          <w:sz w:val="24"/>
          <w:szCs w:val="24"/>
        </w:rPr>
        <w:t xml:space="preserve"> тыс. рублей</w:t>
      </w:r>
      <w:proofErr w:type="gramEnd"/>
      <w:r w:rsidRPr="00DD2456">
        <w:rPr>
          <w:rFonts w:ascii="Times New Roman" w:hAnsi="Times New Roman"/>
          <w:sz w:val="24"/>
          <w:szCs w:val="24"/>
        </w:rPr>
        <w:t xml:space="preserve"> или 100 % к годовому плану.</w:t>
      </w:r>
    </w:p>
    <w:p w:rsidR="001B6731" w:rsidRPr="00F064F6" w:rsidRDefault="001B6731" w:rsidP="001B6731">
      <w:pPr>
        <w:spacing w:after="0" w:line="240" w:lineRule="auto"/>
        <w:jc w:val="both"/>
        <w:rPr>
          <w:rFonts w:ascii="Times New Roman" w:eastAsia="Times New Roman" w:hAnsi="Times New Roman" w:cs="Times New Roman"/>
          <w:b/>
          <w:sz w:val="24"/>
          <w:szCs w:val="24"/>
        </w:rPr>
      </w:pPr>
      <w:r w:rsidRPr="00F064F6">
        <w:rPr>
          <w:rFonts w:ascii="Times New Roman" w:hAnsi="Times New Roman" w:cs="Times New Roman"/>
          <w:b/>
          <w:sz w:val="24"/>
          <w:szCs w:val="24"/>
        </w:rPr>
        <w:t xml:space="preserve">          </w:t>
      </w:r>
      <w:r w:rsidRPr="00DD2456">
        <w:rPr>
          <w:rFonts w:ascii="Times New Roman" w:hAnsi="Times New Roman" w:cs="Times New Roman"/>
          <w:sz w:val="24"/>
          <w:szCs w:val="24"/>
        </w:rPr>
        <w:t>По  разделу 0200 «Национальная оборона», подразделу 0203 «Мобилизационная</w:t>
      </w:r>
      <w:r w:rsidRPr="00DD2456">
        <w:rPr>
          <w:rFonts w:ascii="Times New Roman" w:hAnsi="Times New Roman" w:cs="Times New Roman"/>
          <w:bCs/>
          <w:i/>
          <w:iCs/>
          <w:sz w:val="24"/>
          <w:szCs w:val="24"/>
        </w:rPr>
        <w:t xml:space="preserve"> </w:t>
      </w:r>
      <w:r w:rsidRPr="00DD2456">
        <w:rPr>
          <w:rFonts w:ascii="Times New Roman" w:hAnsi="Times New Roman" w:cs="Times New Roman"/>
          <w:sz w:val="24"/>
          <w:szCs w:val="24"/>
        </w:rPr>
        <w:t>и</w:t>
      </w:r>
      <w:r w:rsidRPr="00DD2456">
        <w:rPr>
          <w:rFonts w:ascii="Times New Roman" w:hAnsi="Times New Roman" w:cs="Times New Roman"/>
          <w:bCs/>
          <w:i/>
          <w:iCs/>
          <w:sz w:val="24"/>
          <w:szCs w:val="24"/>
        </w:rPr>
        <w:t xml:space="preserve"> </w:t>
      </w:r>
      <w:r w:rsidRPr="00DD2456">
        <w:rPr>
          <w:rFonts w:ascii="Times New Roman" w:hAnsi="Times New Roman" w:cs="Times New Roman"/>
          <w:sz w:val="24"/>
          <w:szCs w:val="24"/>
        </w:rPr>
        <w:lastRenderedPageBreak/>
        <w:t xml:space="preserve">вневойсковая подготовка», целевой статье 9905118 «Осуществление полномочий по первичному воинскому учету, где нет военных комиссариаты», виду расходов 121 «Выполнение органов местного самоуправления». Кассовые расходы произведены в пределах бюджетных назначений и составили </w:t>
      </w:r>
      <w:r w:rsidR="00DD2456" w:rsidRPr="00DD2456">
        <w:rPr>
          <w:rFonts w:ascii="Times New Roman" w:hAnsi="Times New Roman" w:cs="Times New Roman"/>
          <w:sz w:val="24"/>
          <w:szCs w:val="24"/>
        </w:rPr>
        <w:t>48,9</w:t>
      </w:r>
      <w:r w:rsidRPr="00DD2456">
        <w:rPr>
          <w:rFonts w:ascii="Times New Roman" w:hAnsi="Times New Roman" w:cs="Times New Roman"/>
          <w:sz w:val="24"/>
          <w:szCs w:val="24"/>
        </w:rPr>
        <w:t xml:space="preserve"> тыс. рублей (100%), в том числе: заработная плата сотрудника, ведущего воинский учет </w:t>
      </w:r>
      <w:r w:rsidR="00BA7982" w:rsidRPr="00DD2456">
        <w:rPr>
          <w:rFonts w:ascii="Times New Roman" w:hAnsi="Times New Roman" w:cs="Times New Roman"/>
          <w:sz w:val="24"/>
          <w:szCs w:val="24"/>
        </w:rPr>
        <w:t xml:space="preserve">– </w:t>
      </w:r>
      <w:r w:rsidR="00DD2456" w:rsidRPr="00DD2456">
        <w:rPr>
          <w:rFonts w:ascii="Times New Roman" w:hAnsi="Times New Roman" w:cs="Times New Roman"/>
          <w:sz w:val="24"/>
          <w:szCs w:val="24"/>
        </w:rPr>
        <w:t>36,0</w:t>
      </w:r>
      <w:r w:rsidRPr="00DD2456">
        <w:rPr>
          <w:rFonts w:ascii="Times New Roman" w:hAnsi="Times New Roman" w:cs="Times New Roman"/>
          <w:sz w:val="24"/>
          <w:szCs w:val="24"/>
        </w:rPr>
        <w:t xml:space="preserve"> тыс. рублей; начисления на зарплату  </w:t>
      </w:r>
      <w:r w:rsidR="00DD2456" w:rsidRPr="00DD2456">
        <w:rPr>
          <w:rFonts w:ascii="Times New Roman" w:hAnsi="Times New Roman" w:cs="Times New Roman"/>
          <w:sz w:val="24"/>
          <w:szCs w:val="24"/>
        </w:rPr>
        <w:t>10,9</w:t>
      </w:r>
      <w:r w:rsidRPr="00DD2456">
        <w:rPr>
          <w:rFonts w:ascii="Times New Roman" w:hAnsi="Times New Roman" w:cs="Times New Roman"/>
          <w:sz w:val="24"/>
          <w:szCs w:val="24"/>
        </w:rPr>
        <w:t xml:space="preserve"> тыс. рублей</w:t>
      </w:r>
      <w:r w:rsidR="00A23A20" w:rsidRPr="00DD2456">
        <w:rPr>
          <w:rFonts w:ascii="Times New Roman" w:hAnsi="Times New Roman" w:cs="Times New Roman"/>
          <w:sz w:val="24"/>
          <w:szCs w:val="24"/>
        </w:rPr>
        <w:t xml:space="preserve">, </w:t>
      </w:r>
      <w:r w:rsidR="009675C1" w:rsidRPr="00DD2456">
        <w:rPr>
          <w:rFonts w:ascii="Times New Roman" w:hAnsi="Times New Roman" w:cs="Times New Roman"/>
          <w:sz w:val="24"/>
          <w:szCs w:val="24"/>
        </w:rPr>
        <w:t xml:space="preserve">материальные запасы  </w:t>
      </w:r>
      <w:r w:rsidR="00A23A20" w:rsidRPr="00DD2456">
        <w:rPr>
          <w:rFonts w:ascii="Times New Roman" w:hAnsi="Times New Roman" w:cs="Times New Roman"/>
          <w:sz w:val="24"/>
          <w:szCs w:val="24"/>
        </w:rPr>
        <w:t xml:space="preserve">- </w:t>
      </w:r>
      <w:r w:rsidR="00DD2456" w:rsidRPr="00DD2456">
        <w:rPr>
          <w:rFonts w:ascii="Times New Roman" w:hAnsi="Times New Roman" w:cs="Times New Roman"/>
          <w:sz w:val="24"/>
          <w:szCs w:val="24"/>
        </w:rPr>
        <w:t>2,0</w:t>
      </w:r>
      <w:r w:rsidR="00A23A20" w:rsidRPr="00DD2456">
        <w:rPr>
          <w:rFonts w:ascii="Times New Roman" w:hAnsi="Times New Roman" w:cs="Times New Roman"/>
          <w:sz w:val="24"/>
          <w:szCs w:val="24"/>
        </w:rPr>
        <w:t xml:space="preserve"> тыс. рублей</w:t>
      </w:r>
      <w:r w:rsidRPr="00DD2456">
        <w:rPr>
          <w:rFonts w:ascii="Times New Roman" w:hAnsi="Times New Roman" w:cs="Times New Roman"/>
          <w:sz w:val="24"/>
          <w:szCs w:val="24"/>
        </w:rPr>
        <w:t>.</w:t>
      </w:r>
      <w:r w:rsidRPr="00F064F6">
        <w:rPr>
          <w:rFonts w:ascii="Times New Roman" w:hAnsi="Times New Roman" w:cs="Times New Roman"/>
          <w:b/>
          <w:sz w:val="24"/>
          <w:szCs w:val="24"/>
        </w:rPr>
        <w:t xml:space="preserve"> </w:t>
      </w:r>
      <w:r w:rsidRPr="00F064F6">
        <w:rPr>
          <w:rFonts w:ascii="Times New Roman" w:eastAsia="Times New Roman" w:hAnsi="Times New Roman" w:cs="Times New Roman"/>
          <w:b/>
          <w:sz w:val="24"/>
          <w:szCs w:val="24"/>
        </w:rPr>
        <w:t xml:space="preserve">Заработная плата военно-учетного работника выплачивается в соответствии с Положением, утвержденного постановлением Главы  </w:t>
      </w:r>
      <w:proofErr w:type="spellStart"/>
      <w:r w:rsidR="00BA7982" w:rsidRPr="00F064F6">
        <w:rPr>
          <w:rFonts w:ascii="Times New Roman" w:eastAsia="Times New Roman" w:hAnsi="Times New Roman" w:cs="Times New Roman"/>
          <w:b/>
          <w:sz w:val="24"/>
          <w:szCs w:val="24"/>
        </w:rPr>
        <w:t>Лычакского</w:t>
      </w:r>
      <w:proofErr w:type="spellEnd"/>
      <w:r w:rsidR="00BA7982" w:rsidRPr="00F064F6">
        <w:rPr>
          <w:rFonts w:ascii="Times New Roman" w:eastAsia="Times New Roman" w:hAnsi="Times New Roman" w:cs="Times New Roman"/>
          <w:b/>
          <w:sz w:val="24"/>
          <w:szCs w:val="24"/>
        </w:rPr>
        <w:t xml:space="preserve"> </w:t>
      </w:r>
      <w:r w:rsidRPr="00F064F6">
        <w:rPr>
          <w:rFonts w:ascii="Times New Roman" w:eastAsia="Times New Roman" w:hAnsi="Times New Roman" w:cs="Times New Roman"/>
          <w:b/>
          <w:sz w:val="24"/>
          <w:szCs w:val="24"/>
        </w:rPr>
        <w:t xml:space="preserve">сельского поселения  от </w:t>
      </w:r>
      <w:r w:rsidR="00BA56D5">
        <w:rPr>
          <w:rFonts w:ascii="Times New Roman" w:eastAsia="Times New Roman" w:hAnsi="Times New Roman" w:cs="Times New Roman"/>
          <w:b/>
          <w:sz w:val="24"/>
          <w:szCs w:val="24"/>
        </w:rPr>
        <w:t xml:space="preserve">14.03.2011 № 5, </w:t>
      </w:r>
      <w:r w:rsidRPr="00F064F6">
        <w:rPr>
          <w:rFonts w:ascii="Times New Roman" w:eastAsia="Times New Roman" w:hAnsi="Times New Roman" w:cs="Times New Roman"/>
          <w:b/>
          <w:sz w:val="24"/>
          <w:szCs w:val="24"/>
        </w:rPr>
        <w:t xml:space="preserve">  </w:t>
      </w:r>
    </w:p>
    <w:p w:rsidR="001B6731" w:rsidRPr="00DD2456" w:rsidRDefault="001B6731" w:rsidP="001B6731">
      <w:pPr>
        <w:shd w:val="clear" w:color="auto" w:fill="FFFFFF"/>
        <w:spacing w:after="0" w:line="240" w:lineRule="auto"/>
        <w:ind w:firstLine="426"/>
        <w:jc w:val="both"/>
        <w:rPr>
          <w:rFonts w:ascii="Times New Roman" w:eastAsia="Times New Roman" w:hAnsi="Times New Roman" w:cs="Times New Roman"/>
          <w:kern w:val="0"/>
          <w:sz w:val="24"/>
          <w:szCs w:val="24"/>
          <w:lang w:eastAsia="ru-RU"/>
        </w:rPr>
      </w:pPr>
      <w:r w:rsidRPr="00DD2456">
        <w:rPr>
          <w:rFonts w:ascii="Times New Roman" w:eastAsia="Times New Roman" w:hAnsi="Times New Roman" w:cs="Times New Roman"/>
          <w:color w:val="000000"/>
          <w:sz w:val="24"/>
          <w:szCs w:val="24"/>
        </w:rPr>
        <w:t>Проверкой обоснованности установления и исполнения расходных обязательств, связанных с решением вопросов, отнесенных Конституцией Российской Федерации, федеральными законами, законами Волгоградской области к полномочиям соответствующих органов местного самоуправления, соблюдение условий предоставления межбюджетных трансфертов (за исключением дотаций), предусмотренных пунктами 2 - 4 статьи 136 Бюджетного кодекса РФ, нарушений не установлено.</w:t>
      </w:r>
    </w:p>
    <w:p w:rsidR="00E90FDA" w:rsidRDefault="00BA7982" w:rsidP="00DD2456">
      <w:pPr>
        <w:pStyle w:val="Standard"/>
        <w:spacing w:after="0" w:line="240" w:lineRule="auto"/>
        <w:jc w:val="both"/>
        <w:rPr>
          <w:rFonts w:ascii="Times New Roman" w:hAnsi="Times New Roman" w:cs="Times New Roman"/>
          <w:sz w:val="24"/>
          <w:szCs w:val="24"/>
        </w:rPr>
      </w:pPr>
      <w:r w:rsidRPr="00F064F6">
        <w:rPr>
          <w:rFonts w:ascii="Times New Roman" w:eastAsia="Times New Roman" w:hAnsi="Times New Roman" w:cs="Times New Roman"/>
          <w:b/>
          <w:bCs/>
          <w:i/>
          <w:iCs/>
          <w:color w:val="000000"/>
          <w:sz w:val="24"/>
          <w:szCs w:val="24"/>
        </w:rPr>
        <w:t xml:space="preserve"> </w:t>
      </w:r>
      <w:r w:rsidR="008E2F0D" w:rsidRPr="00F064F6">
        <w:rPr>
          <w:rFonts w:ascii="Times New Roman" w:eastAsia="Times New Roman" w:hAnsi="Times New Roman" w:cs="Times New Roman"/>
          <w:b/>
          <w:bCs/>
          <w:i/>
          <w:iCs/>
          <w:color w:val="000000"/>
          <w:sz w:val="24"/>
          <w:szCs w:val="24"/>
        </w:rPr>
        <w:t xml:space="preserve">    </w:t>
      </w:r>
      <w:r w:rsidR="00DD2456" w:rsidRPr="004E5621">
        <w:rPr>
          <w:rFonts w:ascii="Times New Roman" w:hAnsi="Times New Roman" w:cs="Times New Roman"/>
          <w:i/>
          <w:sz w:val="24"/>
          <w:szCs w:val="24"/>
          <w:lang w:eastAsia="ar-SA"/>
        </w:rPr>
        <w:t>Раздел  0300 «Национальная безопасность и правоохранительная деятельность»</w:t>
      </w:r>
      <w:r w:rsidR="00DD2456" w:rsidRPr="004E5621">
        <w:rPr>
          <w:rFonts w:ascii="Times New Roman" w:hAnsi="Times New Roman" w:cs="Times New Roman"/>
          <w:sz w:val="24"/>
          <w:szCs w:val="24"/>
        </w:rPr>
        <w:t xml:space="preserve">  </w:t>
      </w:r>
      <w:r w:rsidR="00DD2456" w:rsidRPr="004E5621">
        <w:rPr>
          <w:rFonts w:ascii="Times New Roman" w:hAnsi="Times New Roman" w:cs="Times New Roman"/>
          <w:sz w:val="24"/>
          <w:szCs w:val="24"/>
          <w:lang w:eastAsia="ar-SA"/>
        </w:rPr>
        <w:t xml:space="preserve">по подразделу 0310 «Обеспечение пожарной безопасности», целевой статье </w:t>
      </w:r>
      <w:r w:rsidR="00E90FDA" w:rsidRPr="00E90FDA">
        <w:rPr>
          <w:rFonts w:ascii="Times New Roman" w:hAnsi="Times New Roman" w:cs="Times New Roman"/>
          <w:sz w:val="24"/>
          <w:szCs w:val="24"/>
          <w:lang w:eastAsia="ar-SA"/>
        </w:rPr>
        <w:t xml:space="preserve">01 0 01 26010 </w:t>
      </w:r>
      <w:r w:rsidR="00DD2456" w:rsidRPr="004E5621">
        <w:rPr>
          <w:rFonts w:ascii="Times New Roman" w:hAnsi="Times New Roman" w:cs="Times New Roman"/>
          <w:sz w:val="24"/>
          <w:szCs w:val="24"/>
          <w:lang w:eastAsia="ar-SA"/>
        </w:rPr>
        <w:t xml:space="preserve">«Обеспечение деятельности подведомственных учреждений», вид расхода 244 «Выполнение функций  бюджетными учреждениями» при бюджетных назначениях в сумме </w:t>
      </w:r>
      <w:r w:rsidR="00E90FDA">
        <w:rPr>
          <w:rFonts w:ascii="Times New Roman" w:hAnsi="Times New Roman" w:cs="Times New Roman"/>
          <w:sz w:val="24"/>
          <w:szCs w:val="24"/>
          <w:lang w:eastAsia="ar-SA"/>
        </w:rPr>
        <w:t>2</w:t>
      </w:r>
      <w:r w:rsidR="00DD2456" w:rsidRPr="004E5621">
        <w:rPr>
          <w:rFonts w:ascii="Times New Roman" w:hAnsi="Times New Roman" w:cs="Times New Roman"/>
          <w:sz w:val="24"/>
          <w:szCs w:val="24"/>
          <w:lang w:eastAsia="ar-SA"/>
        </w:rPr>
        <w:t xml:space="preserve">0,0 тыс. рублей, кассовые расходы </w:t>
      </w:r>
      <w:r w:rsidR="00E90FDA">
        <w:rPr>
          <w:rFonts w:ascii="Times New Roman" w:hAnsi="Times New Roman" w:cs="Times New Roman"/>
          <w:sz w:val="24"/>
          <w:szCs w:val="24"/>
          <w:lang w:eastAsia="ar-SA"/>
        </w:rPr>
        <w:t>16,6</w:t>
      </w:r>
      <w:r w:rsidR="00DD2456" w:rsidRPr="004E5621">
        <w:rPr>
          <w:rFonts w:ascii="Times New Roman" w:hAnsi="Times New Roman" w:cs="Times New Roman"/>
          <w:sz w:val="24"/>
          <w:szCs w:val="24"/>
          <w:lang w:eastAsia="ar-SA"/>
        </w:rPr>
        <w:t xml:space="preserve"> тыс. рублей </w:t>
      </w:r>
      <w:r w:rsidR="00DD2456" w:rsidRPr="004E5621">
        <w:rPr>
          <w:rFonts w:ascii="Times New Roman" w:hAnsi="Times New Roman" w:cs="Times New Roman"/>
          <w:sz w:val="24"/>
          <w:szCs w:val="24"/>
        </w:rPr>
        <w:t xml:space="preserve">и направлены </w:t>
      </w:r>
      <w:r w:rsidR="00E90FDA">
        <w:rPr>
          <w:rFonts w:ascii="Times New Roman" w:hAnsi="Times New Roman" w:cs="Times New Roman"/>
          <w:sz w:val="24"/>
          <w:szCs w:val="24"/>
        </w:rPr>
        <w:t xml:space="preserve">оплату </w:t>
      </w:r>
    </w:p>
    <w:p w:rsidR="00DD2456" w:rsidRPr="00E90FDA" w:rsidRDefault="00E90FDA" w:rsidP="00DD24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2456" w:rsidRPr="004E5621">
        <w:rPr>
          <w:rFonts w:ascii="Times New Roman" w:hAnsi="Times New Roman" w:cs="Times New Roman"/>
          <w:sz w:val="24"/>
          <w:szCs w:val="24"/>
        </w:rPr>
        <w:t xml:space="preserve"> </w:t>
      </w:r>
      <w:r w:rsidR="00DD2456" w:rsidRPr="00E90FDA">
        <w:rPr>
          <w:rFonts w:ascii="Times New Roman" w:hAnsi="Times New Roman" w:cs="Times New Roman"/>
          <w:sz w:val="28"/>
          <w:szCs w:val="28"/>
        </w:rPr>
        <w:t xml:space="preserve">трудового договора  № </w:t>
      </w:r>
      <w:r w:rsidRPr="00E90FDA">
        <w:rPr>
          <w:rFonts w:ascii="Times New Roman" w:hAnsi="Times New Roman" w:cs="Times New Roman"/>
          <w:sz w:val="28"/>
          <w:szCs w:val="28"/>
        </w:rPr>
        <w:t xml:space="preserve">25 от 16.10.2019г </w:t>
      </w:r>
      <w:r w:rsidR="00DD2456" w:rsidRPr="00E90FDA">
        <w:rPr>
          <w:rFonts w:ascii="Times New Roman" w:hAnsi="Times New Roman" w:cs="Times New Roman"/>
          <w:sz w:val="28"/>
          <w:szCs w:val="28"/>
        </w:rPr>
        <w:t>(</w:t>
      </w:r>
      <w:r w:rsidRPr="00E90FDA">
        <w:rPr>
          <w:rFonts w:ascii="Times New Roman" w:hAnsi="Times New Roman" w:cs="Times New Roman"/>
          <w:sz w:val="28"/>
          <w:szCs w:val="28"/>
        </w:rPr>
        <w:t>изготовление бетонных крышек</w:t>
      </w:r>
      <w:r w:rsidR="00DD2456" w:rsidRPr="00E90FDA">
        <w:rPr>
          <w:rFonts w:ascii="Times New Roman" w:hAnsi="Times New Roman" w:cs="Times New Roman"/>
          <w:sz w:val="28"/>
          <w:szCs w:val="28"/>
        </w:rPr>
        <w:t>)</w:t>
      </w:r>
      <w:r>
        <w:rPr>
          <w:rFonts w:ascii="Times New Roman" w:hAnsi="Times New Roman" w:cs="Times New Roman"/>
          <w:sz w:val="28"/>
          <w:szCs w:val="28"/>
        </w:rPr>
        <w:t xml:space="preserve"> – 14,0 тыс. рублей;</w:t>
      </w:r>
      <w:r>
        <w:rPr>
          <w:rFonts w:ascii="Times New Roman" w:hAnsi="Times New Roman" w:cs="Times New Roman"/>
          <w:sz w:val="24"/>
          <w:szCs w:val="24"/>
        </w:rPr>
        <w:t xml:space="preserve">   </w:t>
      </w:r>
      <w:r w:rsidRPr="00E90FDA">
        <w:rPr>
          <w:rFonts w:ascii="Times New Roman" w:hAnsi="Times New Roman" w:cs="Times New Roman"/>
          <w:sz w:val="24"/>
          <w:szCs w:val="24"/>
        </w:rPr>
        <w:t>ГБОУ ДПО УМЦ по ГОЧС и ПБ</w:t>
      </w:r>
      <w:r>
        <w:rPr>
          <w:rFonts w:ascii="Times New Roman" w:hAnsi="Times New Roman" w:cs="Times New Roman"/>
          <w:sz w:val="24"/>
          <w:szCs w:val="24"/>
        </w:rPr>
        <w:t xml:space="preserve">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w:t>
      </w:r>
      <w:proofErr w:type="gramStart"/>
      <w:r w:rsidRPr="00E90FDA">
        <w:rPr>
          <w:rFonts w:ascii="Times New Roman" w:hAnsi="Times New Roman" w:cs="Times New Roman"/>
          <w:sz w:val="24"/>
          <w:szCs w:val="24"/>
        </w:rPr>
        <w:t>обучению</w:t>
      </w:r>
      <w:proofErr w:type="gramEnd"/>
      <w:r>
        <w:rPr>
          <w:rFonts w:ascii="Times New Roman" w:hAnsi="Times New Roman" w:cs="Times New Roman"/>
          <w:sz w:val="24"/>
          <w:szCs w:val="24"/>
        </w:rPr>
        <w:t xml:space="preserve">  (муниципальный </w:t>
      </w:r>
      <w:r w:rsidRPr="00E90FDA">
        <w:rPr>
          <w:rFonts w:ascii="Times New Roman" w:hAnsi="Times New Roman" w:cs="Times New Roman"/>
          <w:sz w:val="24"/>
          <w:szCs w:val="24"/>
        </w:rPr>
        <w:t xml:space="preserve">контракт </w:t>
      </w:r>
      <w:r>
        <w:rPr>
          <w:rFonts w:ascii="Times New Roman" w:hAnsi="Times New Roman" w:cs="Times New Roman"/>
          <w:sz w:val="24"/>
          <w:szCs w:val="24"/>
        </w:rPr>
        <w:t>№</w:t>
      </w:r>
      <w:r w:rsidRPr="00E90FDA">
        <w:rPr>
          <w:rFonts w:ascii="Times New Roman" w:hAnsi="Times New Roman" w:cs="Times New Roman"/>
          <w:sz w:val="24"/>
          <w:szCs w:val="24"/>
        </w:rPr>
        <w:t xml:space="preserve"> 282Д/19 от 21.11.2019г.</w:t>
      </w:r>
      <w:r>
        <w:rPr>
          <w:rFonts w:ascii="Times New Roman" w:hAnsi="Times New Roman" w:cs="Times New Roman"/>
          <w:sz w:val="24"/>
          <w:szCs w:val="24"/>
        </w:rPr>
        <w:t>) – 2,6 тыс. рублей.</w:t>
      </w:r>
    </w:p>
    <w:p w:rsidR="001B0722" w:rsidRPr="00F064F6" w:rsidRDefault="001B0722" w:rsidP="00A23A20">
      <w:pPr>
        <w:shd w:val="clear" w:color="auto" w:fill="FFFFFF"/>
        <w:spacing w:after="0" w:line="240" w:lineRule="auto"/>
        <w:ind w:firstLine="426"/>
        <w:jc w:val="both"/>
        <w:rPr>
          <w:rFonts w:ascii="Times New Roman" w:eastAsiaTheme="minorHAnsi" w:hAnsi="Times New Roman" w:cs="Times New Roman"/>
          <w:b/>
          <w:bCs/>
          <w:kern w:val="0"/>
          <w:sz w:val="24"/>
          <w:szCs w:val="24"/>
        </w:rPr>
      </w:pPr>
    </w:p>
    <w:p w:rsidR="007B0F40" w:rsidRPr="001C7806" w:rsidRDefault="007B0F40" w:rsidP="007B0F40">
      <w:pPr>
        <w:spacing w:after="0" w:line="240" w:lineRule="auto"/>
        <w:jc w:val="center"/>
        <w:rPr>
          <w:rFonts w:ascii="Times New Roman" w:hAnsi="Times New Roman" w:cs="Times New Roman"/>
          <w:i/>
          <w:sz w:val="24"/>
          <w:szCs w:val="24"/>
        </w:rPr>
      </w:pPr>
      <w:r w:rsidRPr="001C7806">
        <w:rPr>
          <w:rFonts w:ascii="Times New Roman" w:hAnsi="Times New Roman" w:cs="Times New Roman"/>
          <w:i/>
          <w:sz w:val="24"/>
          <w:szCs w:val="24"/>
        </w:rPr>
        <w:t>Раздел  0400 «Национальная экономика»</w:t>
      </w:r>
    </w:p>
    <w:p w:rsidR="007B0F40" w:rsidRPr="001C7806" w:rsidRDefault="007B0F40" w:rsidP="007B0F40">
      <w:pPr>
        <w:pStyle w:val="Standard"/>
        <w:spacing w:after="0" w:line="240" w:lineRule="auto"/>
        <w:ind w:firstLine="540"/>
        <w:jc w:val="both"/>
        <w:rPr>
          <w:rFonts w:ascii="Times New Roman" w:hAnsi="Times New Roman" w:cs="Times New Roman"/>
          <w:sz w:val="24"/>
          <w:szCs w:val="24"/>
          <w:lang w:eastAsia="en-US"/>
        </w:rPr>
      </w:pPr>
      <w:r w:rsidRPr="001C7806">
        <w:rPr>
          <w:rFonts w:ascii="Times New Roman" w:hAnsi="Times New Roman" w:cs="Times New Roman"/>
          <w:sz w:val="24"/>
          <w:szCs w:val="24"/>
          <w:lang w:eastAsia="en-US"/>
        </w:rPr>
        <w:t>По разделу 0400 «Национальная экономика»</w:t>
      </w:r>
      <w:r w:rsidR="001C7806" w:rsidRPr="001C7806">
        <w:rPr>
          <w:rFonts w:ascii="Times New Roman" w:hAnsi="Times New Roman" w:cs="Times New Roman"/>
          <w:sz w:val="24"/>
          <w:szCs w:val="24"/>
          <w:lang w:eastAsia="en-US"/>
        </w:rPr>
        <w:t xml:space="preserve"> по подразделу </w:t>
      </w:r>
      <w:r w:rsidR="001C7806" w:rsidRPr="001C7806">
        <w:rPr>
          <w:rFonts w:ascii="Times New Roman" w:hAnsi="Times New Roman" w:cs="Times New Roman"/>
          <w:sz w:val="24"/>
          <w:szCs w:val="24"/>
        </w:rPr>
        <w:t>0409 «Дорожное хозяйство»</w:t>
      </w:r>
      <w:r w:rsidRPr="001C7806">
        <w:rPr>
          <w:rFonts w:ascii="Times New Roman" w:hAnsi="Times New Roman" w:cs="Times New Roman"/>
          <w:sz w:val="24"/>
          <w:szCs w:val="24"/>
          <w:lang w:eastAsia="en-US"/>
        </w:rPr>
        <w:t xml:space="preserve"> расходы произведены в сумме </w:t>
      </w:r>
      <w:r w:rsidR="001C7806" w:rsidRPr="001C7806">
        <w:rPr>
          <w:rFonts w:ascii="Times New Roman" w:hAnsi="Times New Roman" w:cs="Times New Roman"/>
          <w:sz w:val="24"/>
          <w:szCs w:val="24"/>
          <w:lang w:eastAsia="en-US"/>
        </w:rPr>
        <w:t>806,4</w:t>
      </w:r>
      <w:r w:rsidRPr="001C7806">
        <w:rPr>
          <w:rFonts w:ascii="Times New Roman" w:hAnsi="Times New Roman" w:cs="Times New Roman"/>
          <w:sz w:val="24"/>
          <w:szCs w:val="24"/>
          <w:lang w:eastAsia="en-US"/>
        </w:rPr>
        <w:t xml:space="preserve"> тыс. рублей или </w:t>
      </w:r>
      <w:r w:rsidR="001C7806" w:rsidRPr="001C7806">
        <w:rPr>
          <w:rFonts w:ascii="Times New Roman" w:hAnsi="Times New Roman" w:cs="Times New Roman"/>
          <w:sz w:val="24"/>
          <w:szCs w:val="24"/>
          <w:lang w:eastAsia="en-US"/>
        </w:rPr>
        <w:t>95,3</w:t>
      </w:r>
      <w:r w:rsidR="00286A21" w:rsidRPr="001C7806">
        <w:rPr>
          <w:rFonts w:ascii="Times New Roman" w:hAnsi="Times New Roman" w:cs="Times New Roman"/>
          <w:sz w:val="24"/>
          <w:szCs w:val="24"/>
          <w:lang w:eastAsia="en-US"/>
        </w:rPr>
        <w:t xml:space="preserve"> </w:t>
      </w:r>
      <w:r w:rsidRPr="001C7806">
        <w:rPr>
          <w:rFonts w:ascii="Times New Roman" w:hAnsi="Times New Roman" w:cs="Times New Roman"/>
          <w:sz w:val="24"/>
          <w:szCs w:val="24"/>
          <w:lang w:eastAsia="en-US"/>
        </w:rPr>
        <w:t>% к уточненным бюджетным назначениям  (</w:t>
      </w:r>
      <w:r w:rsidR="001C7806" w:rsidRPr="001C7806">
        <w:rPr>
          <w:rFonts w:ascii="Times New Roman" w:hAnsi="Times New Roman" w:cs="Times New Roman"/>
          <w:sz w:val="24"/>
          <w:szCs w:val="24"/>
          <w:lang w:eastAsia="en-US"/>
        </w:rPr>
        <w:t>845,9</w:t>
      </w:r>
      <w:r w:rsidRPr="001C7806">
        <w:rPr>
          <w:rFonts w:ascii="Times New Roman" w:hAnsi="Times New Roman" w:cs="Times New Roman"/>
          <w:sz w:val="24"/>
          <w:szCs w:val="24"/>
          <w:lang w:eastAsia="en-US"/>
        </w:rPr>
        <w:t xml:space="preserve"> тыс. рубле</w:t>
      </w:r>
      <w:r w:rsidR="001C7806">
        <w:rPr>
          <w:rFonts w:ascii="Times New Roman" w:hAnsi="Times New Roman" w:cs="Times New Roman"/>
          <w:sz w:val="24"/>
          <w:szCs w:val="24"/>
          <w:lang w:eastAsia="en-US"/>
        </w:rPr>
        <w:t>й), в том числе</w:t>
      </w:r>
      <w:r w:rsidRPr="001C7806">
        <w:rPr>
          <w:rFonts w:ascii="Times New Roman" w:hAnsi="Times New Roman" w:cs="Times New Roman"/>
          <w:sz w:val="24"/>
          <w:szCs w:val="24"/>
          <w:lang w:eastAsia="en-US"/>
        </w:rPr>
        <w:t xml:space="preserve">: </w:t>
      </w:r>
    </w:p>
    <w:p w:rsidR="00A23A20" w:rsidRDefault="001C7806" w:rsidP="007B0F4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0E5283">
        <w:rPr>
          <w:rFonts w:ascii="Times New Roman" w:hAnsi="Times New Roman" w:cs="Times New Roman"/>
          <w:b/>
          <w:sz w:val="24"/>
          <w:szCs w:val="24"/>
        </w:rPr>
        <w:t xml:space="preserve">       </w:t>
      </w:r>
      <w:r w:rsidR="000E5283" w:rsidRPr="000E5283">
        <w:rPr>
          <w:rFonts w:ascii="Times New Roman" w:hAnsi="Times New Roman" w:cs="Times New Roman"/>
          <w:sz w:val="24"/>
          <w:szCs w:val="24"/>
        </w:rPr>
        <w:t>КОСГУ 222 «Транспортные услуги» - 312,4 тыс. рублей за предоставленные услуги</w:t>
      </w:r>
      <w:r w:rsidR="000E5283">
        <w:rPr>
          <w:rFonts w:ascii="Times New Roman" w:hAnsi="Times New Roman" w:cs="Times New Roman"/>
          <w:sz w:val="24"/>
          <w:szCs w:val="24"/>
        </w:rPr>
        <w:t xml:space="preserve"> </w:t>
      </w:r>
      <w:r w:rsidR="000E5283" w:rsidRPr="000E5283">
        <w:rPr>
          <w:rFonts w:ascii="Times New Roman" w:hAnsi="Times New Roman" w:cs="Times New Roman"/>
          <w:sz w:val="24"/>
          <w:szCs w:val="24"/>
        </w:rPr>
        <w:t>ИП Гуляев Павел Васильевич</w:t>
      </w:r>
      <w:r w:rsidR="000E5283">
        <w:rPr>
          <w:rFonts w:ascii="Times New Roman" w:hAnsi="Times New Roman" w:cs="Times New Roman"/>
          <w:sz w:val="24"/>
          <w:szCs w:val="24"/>
        </w:rPr>
        <w:t xml:space="preserve"> по договорам № </w:t>
      </w:r>
      <w:r w:rsidR="000E5283" w:rsidRPr="000E5283">
        <w:rPr>
          <w:rFonts w:ascii="Times New Roman" w:hAnsi="Times New Roman" w:cs="Times New Roman"/>
          <w:sz w:val="24"/>
          <w:szCs w:val="24"/>
        </w:rPr>
        <w:t>18 от 29.07.2019г.</w:t>
      </w:r>
      <w:r w:rsidR="000E5283">
        <w:rPr>
          <w:rFonts w:ascii="Times New Roman" w:hAnsi="Times New Roman" w:cs="Times New Roman"/>
          <w:sz w:val="24"/>
          <w:szCs w:val="24"/>
        </w:rPr>
        <w:t xml:space="preserve">, № </w:t>
      </w:r>
      <w:r w:rsidR="000E5283" w:rsidRPr="000E5283">
        <w:rPr>
          <w:rFonts w:ascii="Times New Roman" w:hAnsi="Times New Roman" w:cs="Times New Roman"/>
          <w:sz w:val="24"/>
          <w:szCs w:val="24"/>
        </w:rPr>
        <w:t>19 от 01.08.2019г</w:t>
      </w:r>
      <w:r w:rsidR="000E5283">
        <w:rPr>
          <w:rFonts w:ascii="Times New Roman" w:hAnsi="Times New Roman" w:cs="Times New Roman"/>
          <w:sz w:val="24"/>
          <w:szCs w:val="24"/>
        </w:rPr>
        <w:t xml:space="preserve">. – 151,7 тыс. рублей; </w:t>
      </w:r>
      <w:r w:rsidR="000E5283" w:rsidRPr="000E5283">
        <w:rPr>
          <w:rFonts w:ascii="Times New Roman" w:hAnsi="Times New Roman" w:cs="Times New Roman"/>
          <w:sz w:val="24"/>
          <w:szCs w:val="24"/>
        </w:rPr>
        <w:t>ИП</w:t>
      </w:r>
      <w:proofErr w:type="gramStart"/>
      <w:r w:rsidR="000E5283" w:rsidRPr="000E5283">
        <w:rPr>
          <w:rFonts w:ascii="Times New Roman" w:hAnsi="Times New Roman" w:cs="Times New Roman"/>
          <w:sz w:val="24"/>
          <w:szCs w:val="24"/>
        </w:rPr>
        <w:t xml:space="preserve"> Ч</w:t>
      </w:r>
      <w:proofErr w:type="gramEnd"/>
      <w:r w:rsidR="000E5283" w:rsidRPr="000E5283">
        <w:rPr>
          <w:rFonts w:ascii="Times New Roman" w:hAnsi="Times New Roman" w:cs="Times New Roman"/>
          <w:sz w:val="24"/>
          <w:szCs w:val="24"/>
        </w:rPr>
        <w:t>ернев Алексей Васильевич</w:t>
      </w:r>
      <w:r w:rsidR="000E5283">
        <w:rPr>
          <w:rFonts w:ascii="Times New Roman" w:hAnsi="Times New Roman" w:cs="Times New Roman"/>
          <w:sz w:val="24"/>
          <w:szCs w:val="24"/>
        </w:rPr>
        <w:t xml:space="preserve"> договора № </w:t>
      </w:r>
      <w:r w:rsidR="000E5283" w:rsidRPr="000E5283">
        <w:rPr>
          <w:rFonts w:ascii="Times New Roman" w:hAnsi="Times New Roman" w:cs="Times New Roman"/>
          <w:sz w:val="24"/>
          <w:szCs w:val="24"/>
        </w:rPr>
        <w:t>7 от 13.05.2019</w:t>
      </w:r>
      <w:r w:rsidR="000E5283">
        <w:rPr>
          <w:rFonts w:ascii="Times New Roman" w:hAnsi="Times New Roman" w:cs="Times New Roman"/>
          <w:sz w:val="24"/>
          <w:szCs w:val="24"/>
        </w:rPr>
        <w:t xml:space="preserve"> г., № </w:t>
      </w:r>
      <w:r w:rsidR="000E5283" w:rsidRPr="000E5283">
        <w:rPr>
          <w:rFonts w:ascii="Times New Roman" w:hAnsi="Times New Roman" w:cs="Times New Roman"/>
          <w:sz w:val="24"/>
          <w:szCs w:val="24"/>
        </w:rPr>
        <w:t>8 от 05.06.2019г</w:t>
      </w:r>
      <w:r w:rsidR="000E5283">
        <w:rPr>
          <w:rFonts w:ascii="Times New Roman" w:hAnsi="Times New Roman" w:cs="Times New Roman"/>
          <w:sz w:val="24"/>
          <w:szCs w:val="24"/>
        </w:rPr>
        <w:t xml:space="preserve">. – 160,7 тыс. рублей; </w:t>
      </w:r>
      <w:r w:rsidR="000E5283" w:rsidRPr="000E5283">
        <w:rPr>
          <w:rFonts w:ascii="Times New Roman" w:hAnsi="Times New Roman" w:cs="Times New Roman"/>
          <w:sz w:val="24"/>
          <w:szCs w:val="24"/>
        </w:rPr>
        <w:t xml:space="preserve"> </w:t>
      </w:r>
    </w:p>
    <w:p w:rsidR="009D3C83" w:rsidRPr="00822FC1" w:rsidRDefault="009D3C83" w:rsidP="007B0F40">
      <w:pPr>
        <w:spacing w:after="0" w:line="240" w:lineRule="auto"/>
        <w:jc w:val="both"/>
        <w:rPr>
          <w:rFonts w:ascii="Times New Roman" w:hAnsi="Times New Roman" w:cs="Times New Roman"/>
          <w:sz w:val="24"/>
          <w:szCs w:val="24"/>
          <w:lang w:eastAsia="ar-SA"/>
        </w:rPr>
      </w:pPr>
      <w:r w:rsidRPr="000E5283">
        <w:rPr>
          <w:rFonts w:ascii="Times New Roman" w:hAnsi="Times New Roman" w:cs="Times New Roman"/>
          <w:sz w:val="24"/>
          <w:szCs w:val="24"/>
          <w:lang w:eastAsia="ar-SA"/>
        </w:rPr>
        <w:t xml:space="preserve"> </w:t>
      </w:r>
      <w:r w:rsidR="00A23A20" w:rsidRPr="000E5283">
        <w:rPr>
          <w:rFonts w:ascii="Times New Roman" w:eastAsia="Times New Roman" w:hAnsi="Times New Roman" w:cs="Times New Roman"/>
          <w:kern w:val="0"/>
          <w:sz w:val="24"/>
          <w:szCs w:val="24"/>
        </w:rPr>
        <w:t xml:space="preserve">     </w:t>
      </w:r>
      <w:r w:rsidRPr="000E5283">
        <w:rPr>
          <w:rFonts w:ascii="Times New Roman" w:eastAsia="Times New Roman" w:hAnsi="Times New Roman" w:cs="Times New Roman"/>
          <w:kern w:val="0"/>
          <w:sz w:val="24"/>
          <w:szCs w:val="24"/>
        </w:rPr>
        <w:t xml:space="preserve"> </w:t>
      </w:r>
      <w:r w:rsidR="00A23A20" w:rsidRPr="000E5283">
        <w:rPr>
          <w:rFonts w:ascii="Times New Roman" w:eastAsia="Times New Roman" w:hAnsi="Times New Roman" w:cs="Times New Roman"/>
          <w:kern w:val="0"/>
          <w:sz w:val="24"/>
          <w:szCs w:val="24"/>
        </w:rPr>
        <w:t xml:space="preserve"> КОСГУ 225 </w:t>
      </w:r>
      <w:r w:rsidR="00A23A20" w:rsidRPr="000E5283">
        <w:rPr>
          <w:rFonts w:ascii="Times New Roman" w:hAnsi="Times New Roman"/>
          <w:kern w:val="0"/>
          <w:sz w:val="24"/>
          <w:szCs w:val="24"/>
        </w:rPr>
        <w:t>«У</w:t>
      </w:r>
      <w:r w:rsidR="00A23A20" w:rsidRPr="000E5283">
        <w:rPr>
          <w:rFonts w:ascii="Times New Roman" w:hAnsi="Times New Roman"/>
          <w:sz w:val="24"/>
          <w:szCs w:val="24"/>
        </w:rPr>
        <w:t xml:space="preserve">слуги по содержанию имущества» - </w:t>
      </w:r>
      <w:r w:rsidR="000E5283">
        <w:rPr>
          <w:rFonts w:ascii="Times New Roman" w:hAnsi="Times New Roman"/>
          <w:sz w:val="24"/>
          <w:szCs w:val="24"/>
        </w:rPr>
        <w:t>45,2</w:t>
      </w:r>
      <w:r w:rsidR="00A23A20" w:rsidRPr="000E5283">
        <w:rPr>
          <w:rFonts w:ascii="Times New Roman" w:hAnsi="Times New Roman"/>
          <w:sz w:val="24"/>
          <w:szCs w:val="24"/>
        </w:rPr>
        <w:t xml:space="preserve"> тыс. рублей </w:t>
      </w:r>
      <w:r w:rsidRPr="00822FC1">
        <w:rPr>
          <w:rFonts w:ascii="Times New Roman" w:hAnsi="Times New Roman" w:cs="Times New Roman"/>
          <w:sz w:val="24"/>
          <w:szCs w:val="24"/>
          <w:lang w:eastAsia="ar-SA"/>
        </w:rPr>
        <w:t>на оплату по трудовым соглашениям;</w:t>
      </w:r>
    </w:p>
    <w:p w:rsidR="00822FC1" w:rsidRPr="00822FC1" w:rsidRDefault="00822FC1" w:rsidP="00822FC1">
      <w:pPr>
        <w:spacing w:after="0" w:line="240" w:lineRule="auto"/>
        <w:jc w:val="both"/>
        <w:rPr>
          <w:rFonts w:ascii="Times New Roman" w:hAnsi="Times New Roman" w:cs="Times New Roman"/>
          <w:sz w:val="24"/>
          <w:szCs w:val="24"/>
          <w:lang w:eastAsia="ar-SA"/>
        </w:rPr>
      </w:pPr>
      <w:r>
        <w:rPr>
          <w:rFonts w:ascii="Times New Roman" w:hAnsi="Times New Roman" w:cs="Times New Roman"/>
          <w:b/>
          <w:sz w:val="24"/>
          <w:szCs w:val="24"/>
          <w:lang w:eastAsia="ar-SA"/>
        </w:rPr>
        <w:t xml:space="preserve">        </w:t>
      </w:r>
      <w:r w:rsidRPr="00822FC1">
        <w:rPr>
          <w:rFonts w:ascii="Times New Roman" w:hAnsi="Times New Roman" w:cs="Times New Roman"/>
          <w:sz w:val="24"/>
          <w:szCs w:val="24"/>
        </w:rPr>
        <w:t>КОСГУ 226 «Прочие работы, услуги»  - 62,0 тыс. рублей</w:t>
      </w:r>
      <w:r>
        <w:rPr>
          <w:rFonts w:ascii="Times New Roman" w:hAnsi="Times New Roman" w:cs="Times New Roman"/>
          <w:b/>
          <w:sz w:val="24"/>
          <w:szCs w:val="24"/>
        </w:rPr>
        <w:t xml:space="preserve"> </w:t>
      </w:r>
      <w:r w:rsidRPr="00822FC1">
        <w:rPr>
          <w:rFonts w:ascii="Times New Roman" w:hAnsi="Times New Roman" w:cs="Times New Roman"/>
          <w:sz w:val="24"/>
          <w:szCs w:val="24"/>
          <w:lang w:eastAsia="ar-SA"/>
        </w:rPr>
        <w:t>на оплату по трудовым соглашениям;</w:t>
      </w:r>
    </w:p>
    <w:p w:rsidR="000E5283" w:rsidRPr="000E5283" w:rsidRDefault="00822FC1" w:rsidP="007B0F40">
      <w:pPr>
        <w:spacing w:after="0" w:line="240" w:lineRule="auto"/>
        <w:jc w:val="both"/>
        <w:rPr>
          <w:rFonts w:ascii="Times New Roman" w:hAnsi="Times New Roman" w:cs="Times New Roman"/>
          <w:b/>
          <w:sz w:val="24"/>
          <w:szCs w:val="24"/>
          <w:lang w:eastAsia="ar-SA"/>
        </w:rPr>
      </w:pPr>
      <w:r>
        <w:rPr>
          <w:rFonts w:ascii="Times New Roman" w:hAnsi="Times New Roman" w:cs="Times New Roman"/>
          <w:sz w:val="24"/>
          <w:szCs w:val="24"/>
        </w:rPr>
        <w:t xml:space="preserve">        </w:t>
      </w:r>
      <w:r w:rsidRPr="003F3457">
        <w:rPr>
          <w:rFonts w:ascii="Times New Roman" w:hAnsi="Times New Roman" w:cs="Times New Roman"/>
          <w:sz w:val="24"/>
          <w:szCs w:val="24"/>
        </w:rPr>
        <w:t xml:space="preserve">КОСГУ 343 </w:t>
      </w:r>
      <w:r w:rsidRPr="00015575">
        <w:rPr>
          <w:rFonts w:ascii="Times New Roman" w:eastAsia="Times New Roman" w:hAnsi="Times New Roman" w:cs="Times New Roman"/>
          <w:kern w:val="0"/>
          <w:sz w:val="24"/>
          <w:szCs w:val="24"/>
        </w:rPr>
        <w:t>«</w:t>
      </w:r>
      <w:r w:rsidRPr="003F3457">
        <w:rPr>
          <w:rFonts w:ascii="Times New Roman" w:eastAsia="Times New Roman" w:hAnsi="Times New Roman" w:cs="Times New Roman"/>
          <w:kern w:val="0"/>
          <w:sz w:val="24"/>
          <w:szCs w:val="24"/>
        </w:rPr>
        <w:t>Увеличение стоимости горюче-смазочных материалов»</w:t>
      </w:r>
      <w:r>
        <w:rPr>
          <w:rFonts w:ascii="Times New Roman" w:eastAsia="Times New Roman" w:hAnsi="Times New Roman" w:cs="Times New Roman"/>
          <w:kern w:val="0"/>
          <w:sz w:val="24"/>
          <w:szCs w:val="24"/>
        </w:rPr>
        <w:t xml:space="preserve"> - 33,1 тыс. рублей</w:t>
      </w:r>
      <w:r w:rsidRPr="00822FC1">
        <w:rPr>
          <w:rFonts w:ascii="Times New Roman" w:eastAsia="Times New Roman" w:hAnsi="Times New Roman" w:cs="Times New Roman"/>
          <w:kern w:val="0"/>
          <w:sz w:val="24"/>
          <w:szCs w:val="24"/>
        </w:rPr>
        <w:t xml:space="preserve"> на оплату нефтепродуктов </w:t>
      </w:r>
      <w:r w:rsidRPr="00822FC1">
        <w:rPr>
          <w:rFonts w:ascii="Times New Roman" w:eastAsia="Times New Roman" w:hAnsi="Times New Roman" w:cs="Times New Roman"/>
          <w:kern w:val="0"/>
          <w:sz w:val="24"/>
          <w:szCs w:val="24"/>
          <w:lang w:eastAsia="ru-RU"/>
        </w:rPr>
        <w:t xml:space="preserve">ООО «ЛИКАРД»  по договору № RU218027592 от 22.01.2019г </w:t>
      </w:r>
      <w:proofErr w:type="gramStart"/>
      <w:r w:rsidRPr="00822FC1">
        <w:rPr>
          <w:rFonts w:ascii="Times New Roman" w:eastAsia="Times New Roman" w:hAnsi="Times New Roman" w:cs="Times New Roman"/>
          <w:kern w:val="0"/>
          <w:sz w:val="24"/>
          <w:szCs w:val="24"/>
          <w:lang w:eastAsia="ru-RU"/>
        </w:rPr>
        <w:t>г</w:t>
      </w:r>
      <w:proofErr w:type="gramEnd"/>
      <w:r w:rsidRPr="00822FC1">
        <w:rPr>
          <w:rFonts w:ascii="Times New Roman" w:eastAsia="Times New Roman" w:hAnsi="Times New Roman" w:cs="Times New Roman"/>
          <w:kern w:val="0"/>
          <w:sz w:val="24"/>
          <w:szCs w:val="24"/>
          <w:lang w:eastAsia="ru-RU"/>
        </w:rPr>
        <w:t>. -23,6 тыс. рублей</w:t>
      </w:r>
      <w:r>
        <w:rPr>
          <w:rFonts w:ascii="Times New Roman" w:eastAsia="Times New Roman" w:hAnsi="Times New Roman" w:cs="Times New Roman"/>
          <w:kern w:val="0"/>
          <w:sz w:val="24"/>
          <w:szCs w:val="24"/>
          <w:lang w:eastAsia="ru-RU"/>
        </w:rPr>
        <w:t xml:space="preserve">; авансовый </w:t>
      </w:r>
      <w:r w:rsidRPr="00822FC1">
        <w:rPr>
          <w:rFonts w:ascii="Times New Roman" w:eastAsia="Times New Roman" w:hAnsi="Times New Roman" w:cs="Times New Roman"/>
          <w:kern w:val="0"/>
          <w:sz w:val="24"/>
          <w:szCs w:val="24"/>
          <w:lang w:eastAsia="ru-RU"/>
        </w:rPr>
        <w:t>отчет</w:t>
      </w:r>
      <w:r>
        <w:rPr>
          <w:rFonts w:ascii="Times New Roman" w:eastAsia="Times New Roman" w:hAnsi="Times New Roman" w:cs="Times New Roman"/>
          <w:kern w:val="0"/>
          <w:sz w:val="24"/>
          <w:szCs w:val="24"/>
          <w:lang w:eastAsia="ru-RU"/>
        </w:rPr>
        <w:t xml:space="preserve"> </w:t>
      </w:r>
      <w:r w:rsidRPr="00822FC1">
        <w:rPr>
          <w:rFonts w:ascii="Times New Roman" w:eastAsia="Times New Roman" w:hAnsi="Times New Roman" w:cs="Times New Roman"/>
          <w:kern w:val="0"/>
          <w:sz w:val="24"/>
          <w:szCs w:val="24"/>
          <w:lang w:eastAsia="ru-RU"/>
        </w:rPr>
        <w:t xml:space="preserve"> </w:t>
      </w:r>
      <w:r>
        <w:rPr>
          <w:rFonts w:ascii="Times New Roman" w:eastAsia="Times New Roman" w:hAnsi="Times New Roman" w:cs="Times New Roman"/>
          <w:kern w:val="0"/>
          <w:sz w:val="24"/>
          <w:szCs w:val="24"/>
          <w:lang w:eastAsia="ru-RU"/>
        </w:rPr>
        <w:t>№1 от 05.02.2019г.(п</w:t>
      </w:r>
      <w:r w:rsidRPr="00822FC1">
        <w:rPr>
          <w:rFonts w:ascii="Times New Roman" w:eastAsia="Times New Roman" w:hAnsi="Times New Roman" w:cs="Times New Roman"/>
          <w:kern w:val="0"/>
          <w:sz w:val="24"/>
          <w:szCs w:val="24"/>
          <w:lang w:eastAsia="ru-RU"/>
        </w:rPr>
        <w:t>риобретение ГСМ</w:t>
      </w:r>
      <w:r>
        <w:rPr>
          <w:rFonts w:ascii="Times New Roman" w:eastAsia="Times New Roman" w:hAnsi="Times New Roman" w:cs="Times New Roman"/>
          <w:kern w:val="0"/>
          <w:sz w:val="24"/>
          <w:szCs w:val="24"/>
          <w:lang w:eastAsia="ru-RU"/>
        </w:rPr>
        <w:t xml:space="preserve">) – 6,5 тыс. рублей; авансовый </w:t>
      </w:r>
      <w:r w:rsidRPr="00822FC1">
        <w:rPr>
          <w:rFonts w:ascii="Times New Roman" w:eastAsia="Times New Roman" w:hAnsi="Times New Roman" w:cs="Times New Roman"/>
          <w:kern w:val="0"/>
          <w:sz w:val="24"/>
          <w:szCs w:val="24"/>
          <w:lang w:eastAsia="ru-RU"/>
        </w:rPr>
        <w:t xml:space="preserve">отчет </w:t>
      </w:r>
      <w:r>
        <w:rPr>
          <w:rFonts w:ascii="Times New Roman" w:eastAsia="Times New Roman" w:hAnsi="Times New Roman" w:cs="Times New Roman"/>
          <w:kern w:val="0"/>
          <w:sz w:val="24"/>
          <w:szCs w:val="24"/>
          <w:lang w:eastAsia="ru-RU"/>
        </w:rPr>
        <w:t>№ 8 от 13.03.2019г.(п</w:t>
      </w:r>
      <w:r w:rsidRPr="00822FC1">
        <w:rPr>
          <w:rFonts w:ascii="Times New Roman" w:eastAsia="Times New Roman" w:hAnsi="Times New Roman" w:cs="Times New Roman"/>
          <w:kern w:val="0"/>
          <w:sz w:val="24"/>
          <w:szCs w:val="24"/>
          <w:lang w:eastAsia="ru-RU"/>
        </w:rPr>
        <w:t xml:space="preserve">риобретение </w:t>
      </w:r>
      <w:proofErr w:type="spellStart"/>
      <w:r w:rsidRPr="00822FC1">
        <w:rPr>
          <w:rFonts w:ascii="Times New Roman" w:eastAsia="Times New Roman" w:hAnsi="Times New Roman" w:cs="Times New Roman"/>
          <w:kern w:val="0"/>
          <w:sz w:val="24"/>
          <w:szCs w:val="24"/>
          <w:lang w:eastAsia="ru-RU"/>
        </w:rPr>
        <w:t>диз.топлива</w:t>
      </w:r>
      <w:proofErr w:type="spellEnd"/>
      <w:r>
        <w:rPr>
          <w:rFonts w:ascii="Times New Roman" w:eastAsia="Times New Roman" w:hAnsi="Times New Roman" w:cs="Times New Roman"/>
          <w:kern w:val="0"/>
          <w:sz w:val="24"/>
          <w:szCs w:val="24"/>
          <w:lang w:eastAsia="ru-RU"/>
        </w:rPr>
        <w:t>) – 3,0 тыс. рублей;</w:t>
      </w:r>
    </w:p>
    <w:p w:rsidR="000E5283" w:rsidRDefault="00822FC1" w:rsidP="007B0F40">
      <w:pPr>
        <w:spacing w:after="0" w:line="240" w:lineRule="auto"/>
        <w:jc w:val="both"/>
        <w:rPr>
          <w:rFonts w:ascii="Times New Roman" w:hAnsi="Times New Roman" w:cs="Times New Roman"/>
          <w:sz w:val="28"/>
          <w:szCs w:val="28"/>
        </w:rPr>
      </w:pPr>
      <w:r w:rsidRPr="007C7946">
        <w:rPr>
          <w:rFonts w:ascii="Times New Roman" w:hAnsi="Times New Roman" w:cs="Times New Roman"/>
          <w:sz w:val="28"/>
          <w:szCs w:val="28"/>
          <w:lang w:eastAsia="ar-SA"/>
        </w:rPr>
        <w:t xml:space="preserve">       </w:t>
      </w:r>
      <w:r w:rsidRPr="007C7946">
        <w:rPr>
          <w:rFonts w:ascii="Times New Roman" w:hAnsi="Times New Roman" w:cs="Times New Roman"/>
          <w:sz w:val="28"/>
          <w:szCs w:val="28"/>
        </w:rPr>
        <w:t xml:space="preserve">КОСГУ </w:t>
      </w:r>
      <w:r w:rsidRPr="007C7946">
        <w:rPr>
          <w:rFonts w:ascii="Times New Roman" w:eastAsia="Times New Roman" w:hAnsi="Times New Roman" w:cs="Times New Roman"/>
          <w:bCs/>
          <w:color w:val="000000"/>
          <w:sz w:val="28"/>
          <w:szCs w:val="28"/>
          <w:lang w:eastAsia="ru-RU"/>
        </w:rPr>
        <w:t>346 «Увеличение стоимости прочих оборотных запасов (материалов)</w:t>
      </w:r>
      <w:r w:rsidRPr="007C7946">
        <w:rPr>
          <w:rFonts w:ascii="Times New Roman" w:hAnsi="Times New Roman" w:cs="Times New Roman"/>
          <w:sz w:val="28"/>
          <w:szCs w:val="28"/>
        </w:rPr>
        <w:t>»</w:t>
      </w:r>
      <w:r w:rsidRPr="007C7946">
        <w:rPr>
          <w:rFonts w:ascii="Times New Roman" w:hAnsi="Times New Roman" w:cs="Times New Roman"/>
          <w:b/>
          <w:sz w:val="28"/>
          <w:szCs w:val="28"/>
        </w:rPr>
        <w:t xml:space="preserve"> - </w:t>
      </w:r>
      <w:r w:rsidRPr="007C7946">
        <w:rPr>
          <w:rFonts w:ascii="Times New Roman" w:hAnsi="Times New Roman" w:cs="Times New Roman"/>
          <w:sz w:val="28"/>
          <w:szCs w:val="28"/>
        </w:rPr>
        <w:t>353,7 тыс. рублей</w:t>
      </w:r>
      <w:r w:rsidR="007C7946">
        <w:rPr>
          <w:rFonts w:ascii="Times New Roman" w:hAnsi="Times New Roman" w:cs="Times New Roman"/>
          <w:sz w:val="28"/>
          <w:szCs w:val="28"/>
        </w:rPr>
        <w:t>:</w:t>
      </w:r>
      <w:r w:rsidR="007C7946" w:rsidRPr="007C7946">
        <w:t xml:space="preserve"> </w:t>
      </w:r>
      <w:r w:rsidR="007C7946" w:rsidRPr="007C7946">
        <w:rPr>
          <w:rFonts w:ascii="Times New Roman" w:hAnsi="Times New Roman" w:cs="Times New Roman"/>
          <w:sz w:val="28"/>
          <w:szCs w:val="28"/>
        </w:rPr>
        <w:t xml:space="preserve">ООО </w:t>
      </w:r>
      <w:r w:rsidR="007C7946">
        <w:rPr>
          <w:rFonts w:ascii="Times New Roman" w:hAnsi="Times New Roman" w:cs="Times New Roman"/>
          <w:sz w:val="28"/>
          <w:szCs w:val="28"/>
        </w:rPr>
        <w:t>«</w:t>
      </w:r>
      <w:r w:rsidR="007C7946" w:rsidRPr="007C7946">
        <w:rPr>
          <w:rFonts w:ascii="Times New Roman" w:hAnsi="Times New Roman" w:cs="Times New Roman"/>
          <w:sz w:val="28"/>
          <w:szCs w:val="28"/>
        </w:rPr>
        <w:t>Унистрой-1</w:t>
      </w:r>
      <w:r w:rsidR="007C7946">
        <w:rPr>
          <w:rFonts w:ascii="Times New Roman" w:hAnsi="Times New Roman" w:cs="Times New Roman"/>
          <w:sz w:val="28"/>
          <w:szCs w:val="28"/>
        </w:rPr>
        <w:t>» а</w:t>
      </w:r>
      <w:r w:rsidR="007C7946" w:rsidRPr="007C7946">
        <w:rPr>
          <w:rFonts w:ascii="Times New Roman" w:hAnsi="Times New Roman" w:cs="Times New Roman"/>
          <w:sz w:val="28"/>
          <w:szCs w:val="28"/>
        </w:rPr>
        <w:t>сфальтобетонная смесь</w:t>
      </w:r>
      <w:r w:rsidR="007C7946">
        <w:rPr>
          <w:rFonts w:ascii="Times New Roman" w:hAnsi="Times New Roman" w:cs="Times New Roman"/>
          <w:sz w:val="28"/>
          <w:szCs w:val="28"/>
        </w:rPr>
        <w:t xml:space="preserve"> (договор № </w:t>
      </w:r>
      <w:r w:rsidR="007C7946" w:rsidRPr="007C7946">
        <w:rPr>
          <w:rFonts w:ascii="Times New Roman" w:hAnsi="Times New Roman" w:cs="Times New Roman"/>
          <w:sz w:val="28"/>
          <w:szCs w:val="28"/>
        </w:rPr>
        <w:t xml:space="preserve"> 01/06-2019 от 04.06.2019г</w:t>
      </w:r>
      <w:r w:rsidR="007C7946">
        <w:rPr>
          <w:rFonts w:ascii="Times New Roman" w:hAnsi="Times New Roman" w:cs="Times New Roman"/>
          <w:sz w:val="28"/>
          <w:szCs w:val="28"/>
        </w:rPr>
        <w:t xml:space="preserve">) – 56,7 тыс. рублей; </w:t>
      </w:r>
      <w:r w:rsidR="007C7946" w:rsidRPr="007C7946">
        <w:rPr>
          <w:rFonts w:ascii="Times New Roman" w:hAnsi="Times New Roman" w:cs="Times New Roman"/>
          <w:sz w:val="28"/>
          <w:szCs w:val="28"/>
        </w:rPr>
        <w:t>ООО</w:t>
      </w:r>
      <w:r w:rsidR="007C7946">
        <w:rPr>
          <w:rFonts w:ascii="Times New Roman" w:hAnsi="Times New Roman" w:cs="Times New Roman"/>
          <w:sz w:val="28"/>
          <w:szCs w:val="28"/>
        </w:rPr>
        <w:t xml:space="preserve"> «</w:t>
      </w:r>
      <w:r w:rsidR="007C7946" w:rsidRPr="007C7946">
        <w:rPr>
          <w:rFonts w:ascii="Times New Roman" w:hAnsi="Times New Roman" w:cs="Times New Roman"/>
          <w:sz w:val="28"/>
          <w:szCs w:val="28"/>
        </w:rPr>
        <w:t>ДЭМЗ</w:t>
      </w:r>
      <w:r w:rsidR="007C7946">
        <w:rPr>
          <w:rFonts w:ascii="Times New Roman" w:hAnsi="Times New Roman" w:cs="Times New Roman"/>
          <w:sz w:val="28"/>
          <w:szCs w:val="28"/>
        </w:rPr>
        <w:t xml:space="preserve">» </w:t>
      </w:r>
      <w:proofErr w:type="spellStart"/>
      <w:r w:rsidR="007C7946">
        <w:rPr>
          <w:rFonts w:ascii="Times New Roman" w:hAnsi="Times New Roman" w:cs="Times New Roman"/>
          <w:sz w:val="28"/>
          <w:szCs w:val="28"/>
        </w:rPr>
        <w:t>щ</w:t>
      </w:r>
      <w:r w:rsidR="007C7946" w:rsidRPr="007C7946">
        <w:rPr>
          <w:rFonts w:ascii="Times New Roman" w:hAnsi="Times New Roman" w:cs="Times New Roman"/>
          <w:sz w:val="28"/>
          <w:szCs w:val="28"/>
        </w:rPr>
        <w:t>ебеночно-песч</w:t>
      </w:r>
      <w:r w:rsidR="007C7946">
        <w:rPr>
          <w:rFonts w:ascii="Times New Roman" w:hAnsi="Times New Roman" w:cs="Times New Roman"/>
          <w:sz w:val="28"/>
          <w:szCs w:val="28"/>
        </w:rPr>
        <w:t>анная</w:t>
      </w:r>
      <w:proofErr w:type="spellEnd"/>
      <w:r w:rsidR="007C7946">
        <w:rPr>
          <w:rFonts w:ascii="Times New Roman" w:hAnsi="Times New Roman" w:cs="Times New Roman"/>
          <w:sz w:val="28"/>
          <w:szCs w:val="28"/>
        </w:rPr>
        <w:t xml:space="preserve"> </w:t>
      </w:r>
      <w:r w:rsidR="007C7946" w:rsidRPr="007C7946">
        <w:rPr>
          <w:rFonts w:ascii="Times New Roman" w:hAnsi="Times New Roman" w:cs="Times New Roman"/>
          <w:sz w:val="28"/>
          <w:szCs w:val="28"/>
        </w:rPr>
        <w:t xml:space="preserve"> смесь</w:t>
      </w:r>
      <w:r w:rsidR="007C7946">
        <w:rPr>
          <w:rFonts w:ascii="Times New Roman" w:hAnsi="Times New Roman" w:cs="Times New Roman"/>
          <w:sz w:val="28"/>
          <w:szCs w:val="28"/>
        </w:rPr>
        <w:t xml:space="preserve"> (договор № </w:t>
      </w:r>
      <w:r w:rsidR="007C7946" w:rsidRPr="007C7946">
        <w:rPr>
          <w:rFonts w:ascii="Times New Roman" w:hAnsi="Times New Roman" w:cs="Times New Roman"/>
          <w:sz w:val="28"/>
          <w:szCs w:val="28"/>
        </w:rPr>
        <w:t xml:space="preserve"> 95/19-Д от 24.06.2019г.</w:t>
      </w:r>
      <w:r w:rsidR="007C7946">
        <w:rPr>
          <w:rFonts w:ascii="Times New Roman" w:hAnsi="Times New Roman" w:cs="Times New Roman"/>
          <w:sz w:val="28"/>
          <w:szCs w:val="28"/>
        </w:rPr>
        <w:t xml:space="preserve">) – 99,0 тыс. рублей, (договор № </w:t>
      </w:r>
      <w:r w:rsidR="007C7946" w:rsidRPr="007C7946">
        <w:rPr>
          <w:rFonts w:ascii="Times New Roman" w:hAnsi="Times New Roman" w:cs="Times New Roman"/>
          <w:sz w:val="28"/>
          <w:szCs w:val="28"/>
        </w:rPr>
        <w:t>81/19-Д от 27.05.2019г.</w:t>
      </w:r>
      <w:r w:rsidR="007C7946">
        <w:rPr>
          <w:rFonts w:ascii="Times New Roman" w:hAnsi="Times New Roman" w:cs="Times New Roman"/>
          <w:sz w:val="28"/>
          <w:szCs w:val="28"/>
        </w:rPr>
        <w:t xml:space="preserve">) – 99,0 тыс. рублей; </w:t>
      </w:r>
      <w:r w:rsidR="007C7946" w:rsidRPr="007C7946">
        <w:rPr>
          <w:rFonts w:ascii="Times New Roman" w:hAnsi="Times New Roman" w:cs="Times New Roman"/>
          <w:sz w:val="28"/>
          <w:szCs w:val="28"/>
        </w:rPr>
        <w:t>ООО</w:t>
      </w:r>
      <w:r w:rsidR="007C7946">
        <w:rPr>
          <w:rFonts w:ascii="Times New Roman" w:hAnsi="Times New Roman" w:cs="Times New Roman"/>
          <w:sz w:val="28"/>
          <w:szCs w:val="28"/>
        </w:rPr>
        <w:t xml:space="preserve"> «</w:t>
      </w:r>
      <w:proofErr w:type="spellStart"/>
      <w:r w:rsidR="007C7946" w:rsidRPr="007C7946">
        <w:rPr>
          <w:rFonts w:ascii="Times New Roman" w:hAnsi="Times New Roman" w:cs="Times New Roman"/>
          <w:sz w:val="28"/>
          <w:szCs w:val="28"/>
        </w:rPr>
        <w:t>СтилКо</w:t>
      </w:r>
      <w:proofErr w:type="spellEnd"/>
      <w:r w:rsidR="007C7946">
        <w:rPr>
          <w:rFonts w:ascii="Times New Roman" w:hAnsi="Times New Roman" w:cs="Times New Roman"/>
          <w:sz w:val="28"/>
          <w:szCs w:val="28"/>
        </w:rPr>
        <w:t>» щ</w:t>
      </w:r>
      <w:r w:rsidR="007C7946" w:rsidRPr="007C7946">
        <w:rPr>
          <w:rFonts w:ascii="Times New Roman" w:hAnsi="Times New Roman" w:cs="Times New Roman"/>
          <w:sz w:val="28"/>
          <w:szCs w:val="28"/>
        </w:rPr>
        <w:t>ебеночная смесь</w:t>
      </w:r>
      <w:r w:rsidR="007C7946">
        <w:rPr>
          <w:rFonts w:ascii="Times New Roman" w:hAnsi="Times New Roman" w:cs="Times New Roman"/>
          <w:sz w:val="28"/>
          <w:szCs w:val="28"/>
        </w:rPr>
        <w:t xml:space="preserve"> (договор № </w:t>
      </w:r>
      <w:r w:rsidR="007C7946" w:rsidRPr="007C7946">
        <w:rPr>
          <w:rFonts w:ascii="Times New Roman" w:hAnsi="Times New Roman" w:cs="Times New Roman"/>
          <w:sz w:val="28"/>
          <w:szCs w:val="28"/>
        </w:rPr>
        <w:t xml:space="preserve"> 08/19-СТ от 25.04.2019г</w:t>
      </w:r>
      <w:r w:rsidR="007C7946">
        <w:rPr>
          <w:rFonts w:ascii="Times New Roman" w:hAnsi="Times New Roman" w:cs="Times New Roman"/>
          <w:sz w:val="28"/>
          <w:szCs w:val="28"/>
        </w:rPr>
        <w:t>) – 99,0 тыс. рублей;</w:t>
      </w:r>
    </w:p>
    <w:p w:rsidR="007C7946" w:rsidRDefault="007C7946" w:rsidP="007B0F40">
      <w:pPr>
        <w:spacing w:after="0" w:line="240" w:lineRule="auto"/>
        <w:jc w:val="both"/>
        <w:rPr>
          <w:rFonts w:ascii="Times New Roman" w:hAnsi="Times New Roman" w:cs="Times New Roman"/>
          <w:sz w:val="28"/>
          <w:szCs w:val="28"/>
        </w:rPr>
      </w:pPr>
    </w:p>
    <w:p w:rsidR="007C7946" w:rsidRDefault="007C7946" w:rsidP="007B0F40">
      <w:pPr>
        <w:spacing w:after="0" w:line="240" w:lineRule="auto"/>
        <w:jc w:val="both"/>
        <w:rPr>
          <w:rFonts w:ascii="Times New Roman" w:hAnsi="Times New Roman" w:cs="Times New Roman"/>
          <w:sz w:val="28"/>
          <w:szCs w:val="28"/>
        </w:rPr>
      </w:pPr>
    </w:p>
    <w:p w:rsidR="007C7946" w:rsidRDefault="007C7946" w:rsidP="007B0F40">
      <w:pPr>
        <w:spacing w:after="0" w:line="240" w:lineRule="auto"/>
        <w:jc w:val="both"/>
        <w:rPr>
          <w:rFonts w:ascii="Times New Roman" w:hAnsi="Times New Roman" w:cs="Times New Roman"/>
          <w:sz w:val="28"/>
          <w:szCs w:val="28"/>
        </w:rPr>
      </w:pPr>
    </w:p>
    <w:p w:rsidR="007C7946" w:rsidRPr="007C7946" w:rsidRDefault="007C7946" w:rsidP="007B0F40">
      <w:pPr>
        <w:spacing w:after="0" w:line="240" w:lineRule="auto"/>
        <w:jc w:val="both"/>
        <w:rPr>
          <w:rFonts w:ascii="Times New Roman" w:hAnsi="Times New Roman" w:cs="Times New Roman"/>
          <w:sz w:val="28"/>
          <w:szCs w:val="28"/>
          <w:lang w:eastAsia="ar-SA"/>
        </w:rPr>
      </w:pPr>
    </w:p>
    <w:p w:rsidR="000E5283" w:rsidRPr="007C7946" w:rsidRDefault="007C7946" w:rsidP="007B0F40">
      <w:pPr>
        <w:spacing w:after="0" w:line="240" w:lineRule="auto"/>
        <w:jc w:val="both"/>
        <w:rPr>
          <w:rFonts w:ascii="Times New Roman" w:hAnsi="Times New Roman" w:cs="Times New Roman"/>
          <w:sz w:val="28"/>
          <w:szCs w:val="28"/>
          <w:lang w:eastAsia="ar-SA"/>
        </w:rPr>
      </w:pPr>
      <w:r w:rsidRPr="007C7946">
        <w:rPr>
          <w:rFonts w:ascii="Times New Roman" w:eastAsia="Times New Roman" w:hAnsi="Times New Roman" w:cs="Times New Roman"/>
          <w:kern w:val="0"/>
          <w:sz w:val="28"/>
          <w:szCs w:val="28"/>
        </w:rPr>
        <w:t xml:space="preserve"> МОЖЕТ</w:t>
      </w:r>
      <w:proofErr w:type="gramStart"/>
      <w:r w:rsidRPr="007C7946">
        <w:rPr>
          <w:rFonts w:ascii="Times New Roman" w:eastAsia="Times New Roman" w:hAnsi="Times New Roman" w:cs="Times New Roman"/>
          <w:kern w:val="0"/>
          <w:sz w:val="28"/>
          <w:szCs w:val="28"/>
        </w:rPr>
        <w:t xml:space="preserve"> ?</w:t>
      </w:r>
      <w:proofErr w:type="gramEnd"/>
      <w:r w:rsidRPr="007C7946">
        <w:rPr>
          <w:rFonts w:ascii="Times New Roman" w:eastAsia="Times New Roman" w:hAnsi="Times New Roman" w:cs="Times New Roman"/>
          <w:kern w:val="0"/>
          <w:sz w:val="28"/>
          <w:szCs w:val="28"/>
        </w:rPr>
        <w:t xml:space="preserve"> КОСГУ</w:t>
      </w:r>
      <w:r w:rsidRPr="007C7946">
        <w:rPr>
          <w:rFonts w:ascii="Times New Roman" w:eastAsia="Times New Roman" w:hAnsi="Times New Roman" w:cs="Times New Roman"/>
          <w:b/>
          <w:kern w:val="0"/>
          <w:sz w:val="28"/>
          <w:szCs w:val="28"/>
        </w:rPr>
        <w:t xml:space="preserve"> </w:t>
      </w:r>
      <w:r w:rsidRPr="007C7946">
        <w:rPr>
          <w:rFonts w:ascii="Times New Roman" w:eastAsia="Times New Roman" w:hAnsi="Times New Roman" w:cs="Times New Roman"/>
          <w:kern w:val="0"/>
          <w:sz w:val="28"/>
          <w:szCs w:val="28"/>
        </w:rPr>
        <w:t>344 «Увеличение стоимости строительных материалов»</w:t>
      </w:r>
    </w:p>
    <w:p w:rsidR="009D3C83" w:rsidRPr="00F064F6" w:rsidRDefault="001C7806" w:rsidP="009D3C83">
      <w:pPr>
        <w:spacing w:after="0" w:line="240" w:lineRule="auto"/>
        <w:jc w:val="both"/>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t xml:space="preserve"> </w:t>
      </w:r>
    </w:p>
    <w:p w:rsidR="005B4C22" w:rsidRPr="00314C60" w:rsidRDefault="009D3C83" w:rsidP="003B67C2">
      <w:pPr>
        <w:spacing w:after="0" w:line="240" w:lineRule="auto"/>
        <w:jc w:val="both"/>
        <w:rPr>
          <w:rFonts w:ascii="Times New Roman" w:hAnsi="Times New Roman" w:cs="Times New Roman"/>
          <w:sz w:val="24"/>
          <w:szCs w:val="24"/>
        </w:rPr>
      </w:pPr>
      <w:r w:rsidRPr="00F064F6">
        <w:rPr>
          <w:rFonts w:ascii="Times New Roman" w:eastAsia="Times New Roman" w:hAnsi="Times New Roman" w:cs="Times New Roman"/>
          <w:b/>
          <w:bCs/>
          <w:kern w:val="0"/>
          <w:sz w:val="24"/>
          <w:szCs w:val="24"/>
        </w:rPr>
        <w:t xml:space="preserve">        </w:t>
      </w:r>
      <w:r w:rsidR="003B67C2" w:rsidRPr="00F064F6">
        <w:rPr>
          <w:rFonts w:ascii="Times New Roman" w:eastAsia="Times New Roman" w:hAnsi="Times New Roman" w:cs="Times New Roman"/>
          <w:b/>
          <w:bCs/>
          <w:kern w:val="0"/>
          <w:sz w:val="24"/>
          <w:szCs w:val="24"/>
        </w:rPr>
        <w:t xml:space="preserve"> </w:t>
      </w:r>
      <w:r w:rsidR="00040B58" w:rsidRPr="00314C60">
        <w:rPr>
          <w:rFonts w:ascii="Times New Roman" w:hAnsi="Times New Roman" w:cs="Times New Roman"/>
          <w:sz w:val="24"/>
          <w:szCs w:val="24"/>
        </w:rPr>
        <w:t>Раздел</w:t>
      </w:r>
      <w:r w:rsidR="007B0F40" w:rsidRPr="00314C60">
        <w:rPr>
          <w:rFonts w:ascii="Times New Roman" w:hAnsi="Times New Roman" w:cs="Times New Roman"/>
          <w:sz w:val="24"/>
          <w:szCs w:val="24"/>
        </w:rPr>
        <w:t xml:space="preserve"> 0500 «Жилищно-коммунальное хозяйство»</w:t>
      </w:r>
      <w:r w:rsidR="00F30B97" w:rsidRPr="00314C60">
        <w:rPr>
          <w:rFonts w:ascii="Times New Roman" w:hAnsi="Times New Roman" w:cs="Times New Roman"/>
          <w:sz w:val="24"/>
          <w:szCs w:val="24"/>
        </w:rPr>
        <w:t>,</w:t>
      </w:r>
      <w:r w:rsidR="00040B58" w:rsidRPr="00314C60">
        <w:rPr>
          <w:rFonts w:ascii="Times New Roman" w:hAnsi="Times New Roman" w:cs="Times New Roman"/>
          <w:sz w:val="24"/>
          <w:szCs w:val="24"/>
        </w:rPr>
        <w:t xml:space="preserve"> </w:t>
      </w:r>
      <w:r w:rsidR="007B0F40" w:rsidRPr="00314C60">
        <w:rPr>
          <w:rFonts w:ascii="Times New Roman" w:hAnsi="Times New Roman" w:cs="Times New Roman"/>
          <w:sz w:val="24"/>
          <w:szCs w:val="24"/>
        </w:rPr>
        <w:t xml:space="preserve">подраздел 0503 «Благоустройство»  сумма расходов составила </w:t>
      </w:r>
      <w:r w:rsidR="00314C60" w:rsidRPr="00314C60">
        <w:rPr>
          <w:rFonts w:ascii="Times New Roman" w:hAnsi="Times New Roman" w:cs="Times New Roman"/>
          <w:sz w:val="24"/>
          <w:szCs w:val="24"/>
        </w:rPr>
        <w:t>540,3</w:t>
      </w:r>
      <w:r w:rsidRPr="00314C60">
        <w:rPr>
          <w:rFonts w:ascii="Times New Roman" w:hAnsi="Times New Roman" w:cs="Times New Roman"/>
          <w:sz w:val="24"/>
          <w:szCs w:val="24"/>
        </w:rPr>
        <w:t xml:space="preserve"> тыс. рублей или </w:t>
      </w:r>
      <w:r w:rsidR="00314C60" w:rsidRPr="00314C60">
        <w:rPr>
          <w:rFonts w:ascii="Times New Roman" w:hAnsi="Times New Roman" w:cs="Times New Roman"/>
          <w:sz w:val="24"/>
          <w:szCs w:val="24"/>
        </w:rPr>
        <w:t>94,1</w:t>
      </w:r>
      <w:r w:rsidRPr="00314C60">
        <w:rPr>
          <w:rFonts w:ascii="Times New Roman" w:hAnsi="Times New Roman" w:cs="Times New Roman"/>
          <w:sz w:val="24"/>
          <w:szCs w:val="24"/>
        </w:rPr>
        <w:t xml:space="preserve"> % утвержденных бюджетных назначений (</w:t>
      </w:r>
      <w:r w:rsidR="00314C60" w:rsidRPr="00314C60">
        <w:rPr>
          <w:rFonts w:ascii="Times New Roman" w:hAnsi="Times New Roman" w:cs="Times New Roman"/>
          <w:sz w:val="24"/>
          <w:szCs w:val="24"/>
        </w:rPr>
        <w:t>574,2</w:t>
      </w:r>
      <w:r w:rsidRPr="00314C60">
        <w:rPr>
          <w:rFonts w:ascii="Times New Roman" w:hAnsi="Times New Roman" w:cs="Times New Roman"/>
          <w:sz w:val="24"/>
          <w:szCs w:val="24"/>
        </w:rPr>
        <w:t xml:space="preserve"> тыс. рублей</w:t>
      </w:r>
      <w:r w:rsidR="00794B30" w:rsidRPr="00314C60">
        <w:rPr>
          <w:rFonts w:ascii="Times New Roman" w:hAnsi="Times New Roman" w:cs="Times New Roman"/>
          <w:sz w:val="24"/>
          <w:szCs w:val="24"/>
        </w:rPr>
        <w:t>)</w:t>
      </w:r>
      <w:r w:rsidR="007B0F40" w:rsidRPr="00314C60">
        <w:rPr>
          <w:rFonts w:ascii="Times New Roman" w:hAnsi="Times New Roman" w:cs="Times New Roman"/>
          <w:sz w:val="24"/>
          <w:szCs w:val="24"/>
        </w:rPr>
        <w:t>:</w:t>
      </w:r>
    </w:p>
    <w:p w:rsidR="000676BB" w:rsidRPr="00314C60" w:rsidRDefault="00314C60" w:rsidP="00314C60">
      <w:pPr>
        <w:pStyle w:val="Standard"/>
        <w:spacing w:after="0"/>
        <w:jc w:val="both"/>
        <w:rPr>
          <w:rFonts w:ascii="Times New Roman" w:hAnsi="Times New Roman" w:cs="Times New Roman"/>
          <w:i/>
          <w:sz w:val="24"/>
          <w:szCs w:val="24"/>
        </w:rPr>
      </w:pPr>
      <w:r w:rsidRPr="00314C60">
        <w:rPr>
          <w:rFonts w:ascii="Times New Roman" w:eastAsia="Times New Roman" w:hAnsi="Times New Roman" w:cs="Times New Roman"/>
          <w:kern w:val="0"/>
          <w:sz w:val="24"/>
          <w:szCs w:val="24"/>
        </w:rPr>
        <w:t xml:space="preserve"> </w:t>
      </w:r>
      <w:r w:rsidR="000676BB" w:rsidRPr="00314C60">
        <w:rPr>
          <w:rFonts w:ascii="Times New Roman" w:hAnsi="Times New Roman" w:cs="Times New Roman"/>
          <w:sz w:val="24"/>
          <w:szCs w:val="24"/>
        </w:rPr>
        <w:t xml:space="preserve">        </w:t>
      </w:r>
      <w:r w:rsidR="000676BB" w:rsidRPr="00314C60">
        <w:rPr>
          <w:rFonts w:ascii="Times New Roman" w:hAnsi="Times New Roman" w:cs="Times New Roman"/>
          <w:i/>
          <w:sz w:val="24"/>
          <w:szCs w:val="24"/>
        </w:rPr>
        <w:t xml:space="preserve">- содержание, ремонт и расширение сети уличного освещения – </w:t>
      </w:r>
      <w:r w:rsidRPr="00314C60">
        <w:rPr>
          <w:rFonts w:ascii="Times New Roman" w:hAnsi="Times New Roman" w:cs="Times New Roman"/>
          <w:i/>
          <w:sz w:val="24"/>
          <w:szCs w:val="24"/>
        </w:rPr>
        <w:t>98,7</w:t>
      </w:r>
      <w:r w:rsidR="000676BB" w:rsidRPr="00314C60">
        <w:rPr>
          <w:rFonts w:ascii="Times New Roman" w:hAnsi="Times New Roman" w:cs="Times New Roman"/>
          <w:i/>
          <w:sz w:val="24"/>
          <w:szCs w:val="24"/>
        </w:rPr>
        <w:t xml:space="preserve"> тыс. рублей:</w:t>
      </w:r>
    </w:p>
    <w:p w:rsidR="000676BB" w:rsidRPr="00314C60" w:rsidRDefault="000676BB" w:rsidP="00152B30">
      <w:pPr>
        <w:pStyle w:val="Standard"/>
        <w:spacing w:after="0" w:line="240" w:lineRule="auto"/>
        <w:jc w:val="both"/>
        <w:rPr>
          <w:rFonts w:ascii="Times New Roman" w:eastAsia="Times New Roman" w:hAnsi="Times New Roman" w:cs="Times New Roman"/>
          <w:kern w:val="0"/>
          <w:sz w:val="24"/>
          <w:szCs w:val="24"/>
        </w:rPr>
      </w:pPr>
      <w:r w:rsidRPr="00F064F6">
        <w:rPr>
          <w:rFonts w:ascii="Times New Roman" w:hAnsi="Times New Roman" w:cs="Times New Roman"/>
          <w:b/>
          <w:sz w:val="24"/>
          <w:szCs w:val="24"/>
          <w:lang w:eastAsia="en-US"/>
        </w:rPr>
        <w:t xml:space="preserve">          </w:t>
      </w:r>
      <w:r w:rsidRPr="00314C60">
        <w:rPr>
          <w:rFonts w:ascii="Times New Roman" w:hAnsi="Times New Roman" w:cs="Times New Roman"/>
          <w:sz w:val="24"/>
          <w:szCs w:val="24"/>
          <w:lang w:eastAsia="en-US"/>
        </w:rPr>
        <w:t xml:space="preserve">КОСГУ 223 «Коммунальные услуги» расходы произведены  </w:t>
      </w:r>
      <w:r w:rsidR="00314C60" w:rsidRPr="00314C60">
        <w:rPr>
          <w:rFonts w:ascii="Times New Roman" w:hAnsi="Times New Roman" w:cs="Times New Roman"/>
          <w:sz w:val="24"/>
          <w:szCs w:val="24"/>
          <w:lang w:eastAsia="en-US"/>
        </w:rPr>
        <w:t>28,6</w:t>
      </w:r>
      <w:r w:rsidRPr="00314C60">
        <w:rPr>
          <w:rFonts w:ascii="Times New Roman" w:hAnsi="Times New Roman" w:cs="Times New Roman"/>
          <w:sz w:val="24"/>
          <w:szCs w:val="24"/>
          <w:lang w:eastAsia="en-US"/>
        </w:rPr>
        <w:t xml:space="preserve"> тыс. рублей, средства перечислены </w:t>
      </w:r>
      <w:r w:rsidRPr="00314C60">
        <w:rPr>
          <w:rFonts w:ascii="Times New Roman" w:eastAsia="Times New Roman" w:hAnsi="Times New Roman" w:cs="Times New Roman"/>
          <w:kern w:val="0"/>
          <w:sz w:val="24"/>
          <w:szCs w:val="24"/>
        </w:rPr>
        <w:t>ПАО «</w:t>
      </w:r>
      <w:proofErr w:type="spellStart"/>
      <w:r w:rsidRPr="00314C60">
        <w:rPr>
          <w:rFonts w:ascii="Times New Roman" w:eastAsia="Times New Roman" w:hAnsi="Times New Roman" w:cs="Times New Roman"/>
          <w:kern w:val="0"/>
          <w:sz w:val="24"/>
          <w:szCs w:val="24"/>
        </w:rPr>
        <w:t>Волгоградэнергосбыт</w:t>
      </w:r>
      <w:proofErr w:type="spellEnd"/>
      <w:r w:rsidRPr="00314C60">
        <w:rPr>
          <w:rFonts w:ascii="Times New Roman" w:eastAsia="Times New Roman" w:hAnsi="Times New Roman" w:cs="Times New Roman"/>
          <w:kern w:val="0"/>
          <w:sz w:val="24"/>
          <w:szCs w:val="24"/>
        </w:rPr>
        <w:t xml:space="preserve">» за уличное освещение электроэнергия по договору  № </w:t>
      </w:r>
      <w:r w:rsidR="00314C60" w:rsidRPr="00314C60">
        <w:rPr>
          <w:rFonts w:ascii="Times New Roman" w:eastAsia="Times New Roman" w:hAnsi="Times New Roman" w:cs="Times New Roman"/>
          <w:kern w:val="0"/>
          <w:sz w:val="24"/>
          <w:szCs w:val="24"/>
        </w:rPr>
        <w:t>7066107/19 от 09.01.2019г.</w:t>
      </w:r>
      <w:r w:rsidRPr="00314C60">
        <w:rPr>
          <w:rFonts w:ascii="Times New Roman" w:eastAsia="Times New Roman" w:hAnsi="Times New Roman" w:cs="Times New Roman"/>
          <w:kern w:val="0"/>
          <w:sz w:val="24"/>
          <w:szCs w:val="24"/>
        </w:rPr>
        <w:t>;</w:t>
      </w:r>
    </w:p>
    <w:p w:rsidR="005B4C22" w:rsidRPr="00314C60" w:rsidRDefault="00053178" w:rsidP="007B0F40">
      <w:pPr>
        <w:pStyle w:val="Standard"/>
        <w:spacing w:after="0" w:line="240" w:lineRule="auto"/>
        <w:jc w:val="both"/>
        <w:rPr>
          <w:rFonts w:ascii="Times New Roman" w:eastAsia="Times New Roman" w:hAnsi="Times New Roman" w:cs="Times New Roman"/>
          <w:kern w:val="0"/>
          <w:sz w:val="24"/>
          <w:szCs w:val="24"/>
        </w:rPr>
      </w:pPr>
      <w:r w:rsidRPr="00F064F6">
        <w:rPr>
          <w:rFonts w:ascii="Times New Roman" w:eastAsia="Times New Roman" w:hAnsi="Times New Roman" w:cs="Times New Roman"/>
          <w:b/>
          <w:kern w:val="0"/>
          <w:sz w:val="24"/>
          <w:szCs w:val="24"/>
        </w:rPr>
        <w:t xml:space="preserve">         </w:t>
      </w:r>
      <w:r w:rsidR="00444181" w:rsidRPr="00F064F6">
        <w:rPr>
          <w:rFonts w:ascii="Times New Roman" w:eastAsia="Times New Roman" w:hAnsi="Times New Roman" w:cs="Times New Roman"/>
          <w:b/>
          <w:kern w:val="0"/>
          <w:sz w:val="24"/>
          <w:szCs w:val="24"/>
        </w:rPr>
        <w:t xml:space="preserve"> </w:t>
      </w:r>
      <w:r w:rsidR="006E56D3" w:rsidRPr="00314C60">
        <w:rPr>
          <w:rFonts w:ascii="Times New Roman" w:eastAsia="Times New Roman" w:hAnsi="Times New Roman" w:cs="Times New Roman"/>
          <w:kern w:val="0"/>
          <w:sz w:val="24"/>
          <w:szCs w:val="24"/>
        </w:rPr>
        <w:t xml:space="preserve">КОСГУ 225 </w:t>
      </w:r>
      <w:r w:rsidR="006E56D3" w:rsidRPr="00314C60">
        <w:rPr>
          <w:rFonts w:ascii="Times New Roman" w:hAnsi="Times New Roman"/>
          <w:kern w:val="0"/>
          <w:sz w:val="24"/>
          <w:szCs w:val="24"/>
        </w:rPr>
        <w:t>«У</w:t>
      </w:r>
      <w:r w:rsidR="006E56D3" w:rsidRPr="00314C60">
        <w:rPr>
          <w:rFonts w:ascii="Times New Roman" w:hAnsi="Times New Roman"/>
          <w:sz w:val="24"/>
          <w:szCs w:val="24"/>
        </w:rPr>
        <w:t xml:space="preserve">слуги по содержанию имущества» </w:t>
      </w:r>
      <w:r w:rsidR="00794B30" w:rsidRPr="00314C60">
        <w:rPr>
          <w:rFonts w:ascii="Times New Roman" w:hAnsi="Times New Roman"/>
          <w:sz w:val="24"/>
          <w:szCs w:val="24"/>
        </w:rPr>
        <w:t>-</w:t>
      </w:r>
      <w:r w:rsidR="003B67C2" w:rsidRPr="00314C60">
        <w:rPr>
          <w:rFonts w:ascii="Times New Roman" w:hAnsi="Times New Roman"/>
          <w:sz w:val="24"/>
          <w:szCs w:val="24"/>
        </w:rPr>
        <w:t xml:space="preserve"> </w:t>
      </w:r>
      <w:r w:rsidR="00314C60" w:rsidRPr="00314C60">
        <w:rPr>
          <w:rFonts w:ascii="Times New Roman" w:hAnsi="Times New Roman"/>
          <w:sz w:val="24"/>
          <w:szCs w:val="24"/>
        </w:rPr>
        <w:t>62,6</w:t>
      </w:r>
      <w:r w:rsidR="00794B30" w:rsidRPr="00314C60">
        <w:rPr>
          <w:rFonts w:ascii="Times New Roman" w:hAnsi="Times New Roman"/>
          <w:sz w:val="24"/>
          <w:szCs w:val="24"/>
        </w:rPr>
        <w:t xml:space="preserve"> тыс. рублей </w:t>
      </w:r>
      <w:r w:rsidR="006E56D3" w:rsidRPr="00314C60">
        <w:rPr>
          <w:rFonts w:ascii="Times New Roman" w:hAnsi="Times New Roman"/>
          <w:sz w:val="24"/>
          <w:szCs w:val="24"/>
        </w:rPr>
        <w:t xml:space="preserve">расходы произведены </w:t>
      </w:r>
      <w:r w:rsidR="005B4C22" w:rsidRPr="00314C60">
        <w:rPr>
          <w:rFonts w:ascii="Times New Roman" w:hAnsi="Times New Roman"/>
          <w:sz w:val="24"/>
          <w:szCs w:val="24"/>
        </w:rPr>
        <w:t xml:space="preserve">за </w:t>
      </w:r>
      <w:r w:rsidR="00314C60" w:rsidRPr="00314C60">
        <w:rPr>
          <w:rFonts w:ascii="Times New Roman" w:eastAsia="Times New Roman" w:hAnsi="Times New Roman" w:cs="Times New Roman"/>
          <w:kern w:val="0"/>
          <w:sz w:val="24"/>
          <w:szCs w:val="24"/>
        </w:rPr>
        <w:t>ремонт уличного освещения по договорам</w:t>
      </w:r>
      <w:r w:rsidR="00314C60" w:rsidRPr="00314C60">
        <w:rPr>
          <w:rFonts w:ascii="Times New Roman" w:hAnsi="Times New Roman"/>
          <w:sz w:val="24"/>
          <w:szCs w:val="24"/>
        </w:rPr>
        <w:t xml:space="preserve"> </w:t>
      </w:r>
      <w:r w:rsidR="00314C60" w:rsidRPr="00314C60">
        <w:rPr>
          <w:rFonts w:ascii="Times New Roman" w:eastAsia="Times New Roman" w:hAnsi="Times New Roman" w:cs="Times New Roman"/>
          <w:kern w:val="0"/>
          <w:sz w:val="24"/>
          <w:szCs w:val="24"/>
        </w:rPr>
        <w:t xml:space="preserve"> ИП </w:t>
      </w:r>
      <w:proofErr w:type="spellStart"/>
      <w:r w:rsidR="00314C60" w:rsidRPr="00314C60">
        <w:rPr>
          <w:rFonts w:ascii="Times New Roman" w:eastAsia="Times New Roman" w:hAnsi="Times New Roman" w:cs="Times New Roman"/>
          <w:kern w:val="0"/>
          <w:sz w:val="24"/>
          <w:szCs w:val="24"/>
        </w:rPr>
        <w:t>Копченко</w:t>
      </w:r>
      <w:proofErr w:type="spellEnd"/>
      <w:r w:rsidR="00314C60" w:rsidRPr="00314C60">
        <w:rPr>
          <w:rFonts w:ascii="Times New Roman" w:eastAsia="Times New Roman" w:hAnsi="Times New Roman" w:cs="Times New Roman"/>
          <w:kern w:val="0"/>
          <w:sz w:val="24"/>
          <w:szCs w:val="24"/>
        </w:rPr>
        <w:t xml:space="preserve"> А.А.</w:t>
      </w:r>
      <w:r w:rsidR="000B1045" w:rsidRPr="00314C60">
        <w:rPr>
          <w:rFonts w:ascii="Times New Roman" w:eastAsia="Times New Roman" w:hAnsi="Times New Roman" w:cs="Times New Roman"/>
          <w:kern w:val="0"/>
          <w:sz w:val="24"/>
          <w:szCs w:val="24"/>
        </w:rPr>
        <w:t>;</w:t>
      </w:r>
      <w:r w:rsidR="00E30925" w:rsidRPr="00314C60">
        <w:rPr>
          <w:rFonts w:ascii="Times New Roman" w:eastAsia="Times New Roman" w:hAnsi="Times New Roman" w:cs="Times New Roman"/>
          <w:kern w:val="0"/>
          <w:sz w:val="24"/>
          <w:szCs w:val="24"/>
        </w:rPr>
        <w:t xml:space="preserve"> </w:t>
      </w:r>
      <w:r w:rsidRPr="00314C60">
        <w:rPr>
          <w:rFonts w:ascii="Times New Roman" w:eastAsia="Times New Roman" w:hAnsi="Times New Roman" w:cs="Times New Roman"/>
          <w:kern w:val="0"/>
          <w:sz w:val="24"/>
          <w:szCs w:val="24"/>
        </w:rPr>
        <w:t xml:space="preserve"> </w:t>
      </w:r>
    </w:p>
    <w:p w:rsidR="003B67C2" w:rsidRDefault="00794B30" w:rsidP="007B0F40">
      <w:pPr>
        <w:pStyle w:val="Standard"/>
        <w:spacing w:after="0" w:line="240" w:lineRule="auto"/>
        <w:jc w:val="both"/>
        <w:rPr>
          <w:rFonts w:ascii="Times New Roman" w:eastAsia="Times New Roman" w:hAnsi="Times New Roman" w:cs="Times New Roman"/>
          <w:kern w:val="0"/>
          <w:sz w:val="24"/>
          <w:szCs w:val="24"/>
        </w:rPr>
      </w:pPr>
      <w:r w:rsidRPr="00F064F6">
        <w:rPr>
          <w:rFonts w:ascii="Times New Roman" w:eastAsia="Times New Roman" w:hAnsi="Times New Roman" w:cs="Times New Roman"/>
          <w:b/>
          <w:kern w:val="0"/>
          <w:sz w:val="24"/>
          <w:szCs w:val="24"/>
        </w:rPr>
        <w:t xml:space="preserve">          </w:t>
      </w:r>
      <w:r w:rsidR="00444181" w:rsidRPr="00F064F6">
        <w:rPr>
          <w:rFonts w:ascii="Times New Roman" w:eastAsia="Times New Roman" w:hAnsi="Times New Roman" w:cs="Times New Roman"/>
          <w:b/>
          <w:kern w:val="0"/>
          <w:sz w:val="24"/>
          <w:szCs w:val="24"/>
        </w:rPr>
        <w:t xml:space="preserve"> </w:t>
      </w:r>
      <w:r w:rsidR="00314C60" w:rsidRPr="00314C60">
        <w:rPr>
          <w:rFonts w:ascii="Times New Roman" w:hAnsi="Times New Roman" w:cs="Times New Roman"/>
          <w:sz w:val="24"/>
          <w:szCs w:val="24"/>
        </w:rPr>
        <w:t xml:space="preserve">КОСГУ </w:t>
      </w:r>
      <w:r w:rsidR="00314C60" w:rsidRPr="00314C60">
        <w:rPr>
          <w:rFonts w:ascii="Times New Roman" w:eastAsia="Times New Roman" w:hAnsi="Times New Roman" w:cs="Times New Roman"/>
          <w:bCs/>
          <w:color w:val="000000"/>
          <w:sz w:val="24"/>
          <w:szCs w:val="24"/>
        </w:rPr>
        <w:t>346 «Увеличение стоимости прочих оборотных запасов (материалов)</w:t>
      </w:r>
      <w:r w:rsidR="00314C60" w:rsidRPr="00314C60">
        <w:rPr>
          <w:rFonts w:ascii="Times New Roman" w:hAnsi="Times New Roman" w:cs="Times New Roman"/>
          <w:sz w:val="24"/>
          <w:szCs w:val="24"/>
        </w:rPr>
        <w:t>»</w:t>
      </w:r>
      <w:r w:rsidR="00314C60" w:rsidRPr="00314C60">
        <w:rPr>
          <w:rFonts w:ascii="Times New Roman" w:hAnsi="Times New Roman" w:cs="Times New Roman"/>
          <w:b/>
          <w:sz w:val="24"/>
          <w:szCs w:val="24"/>
        </w:rPr>
        <w:t xml:space="preserve"> - </w:t>
      </w:r>
      <w:r w:rsidR="00314C60" w:rsidRPr="00314C60">
        <w:rPr>
          <w:rFonts w:ascii="Times New Roman" w:hAnsi="Times New Roman" w:cs="Times New Roman"/>
          <w:sz w:val="24"/>
          <w:szCs w:val="24"/>
        </w:rPr>
        <w:t>7</w:t>
      </w:r>
      <w:r w:rsidR="000B1045" w:rsidRPr="00314C60">
        <w:rPr>
          <w:rFonts w:ascii="Times New Roman" w:eastAsia="Times New Roman" w:hAnsi="Times New Roman" w:cs="Times New Roman"/>
          <w:kern w:val="0"/>
          <w:sz w:val="24"/>
          <w:szCs w:val="24"/>
        </w:rPr>
        <w:t>,6</w:t>
      </w:r>
      <w:r w:rsidRPr="00314C60">
        <w:rPr>
          <w:rFonts w:ascii="Times New Roman" w:eastAsia="Times New Roman" w:hAnsi="Times New Roman" w:cs="Times New Roman"/>
          <w:kern w:val="0"/>
          <w:sz w:val="24"/>
          <w:szCs w:val="24"/>
        </w:rPr>
        <w:t xml:space="preserve"> тыс. рублей </w:t>
      </w:r>
      <w:r w:rsidR="003B67C2" w:rsidRPr="00314C60">
        <w:rPr>
          <w:rFonts w:ascii="Times New Roman" w:eastAsia="Times New Roman" w:hAnsi="Times New Roman" w:cs="Times New Roman"/>
          <w:kern w:val="0"/>
          <w:sz w:val="24"/>
          <w:szCs w:val="24"/>
        </w:rPr>
        <w:t xml:space="preserve">по договорам с </w:t>
      </w:r>
      <w:r w:rsidR="000B1045" w:rsidRPr="00314C60">
        <w:rPr>
          <w:rFonts w:ascii="Times New Roman" w:eastAsia="Times New Roman" w:hAnsi="Times New Roman" w:cs="Times New Roman"/>
          <w:kern w:val="0"/>
          <w:sz w:val="24"/>
          <w:szCs w:val="24"/>
        </w:rPr>
        <w:t xml:space="preserve">ИП Савченко Т.Ф. за </w:t>
      </w:r>
      <w:r w:rsidR="00314C60" w:rsidRPr="00314C60">
        <w:rPr>
          <w:rFonts w:ascii="Times New Roman" w:eastAsia="Times New Roman" w:hAnsi="Times New Roman" w:cs="Times New Roman"/>
          <w:kern w:val="0"/>
          <w:sz w:val="24"/>
          <w:szCs w:val="24"/>
        </w:rPr>
        <w:t xml:space="preserve">счетчик </w:t>
      </w:r>
      <w:proofErr w:type="spellStart"/>
      <w:r w:rsidR="00314C60" w:rsidRPr="00314C60">
        <w:rPr>
          <w:rFonts w:ascii="Times New Roman" w:eastAsia="Times New Roman" w:hAnsi="Times New Roman" w:cs="Times New Roman"/>
          <w:kern w:val="0"/>
          <w:sz w:val="24"/>
          <w:szCs w:val="24"/>
        </w:rPr>
        <w:t>Энергомера</w:t>
      </w:r>
      <w:proofErr w:type="spellEnd"/>
      <w:r w:rsidR="00314C60" w:rsidRPr="00314C60">
        <w:rPr>
          <w:rFonts w:ascii="Times New Roman" w:eastAsia="Times New Roman" w:hAnsi="Times New Roman" w:cs="Times New Roman"/>
          <w:kern w:val="0"/>
          <w:sz w:val="24"/>
          <w:szCs w:val="24"/>
        </w:rPr>
        <w:t xml:space="preserve"> и провод</w:t>
      </w:r>
      <w:r w:rsidR="003B67C2" w:rsidRPr="00314C60">
        <w:rPr>
          <w:rFonts w:ascii="Times New Roman" w:eastAsia="Times New Roman" w:hAnsi="Times New Roman" w:cs="Times New Roman"/>
          <w:kern w:val="0"/>
          <w:sz w:val="24"/>
          <w:szCs w:val="24"/>
        </w:rPr>
        <w:t>;</w:t>
      </w:r>
    </w:p>
    <w:p w:rsidR="00314C60" w:rsidRPr="00314C60" w:rsidRDefault="00314C60" w:rsidP="007B0F40">
      <w:pPr>
        <w:pStyle w:val="Standard"/>
        <w:spacing w:after="0" w:line="240" w:lineRule="auto"/>
        <w:jc w:val="both"/>
        <w:rPr>
          <w:rFonts w:ascii="Times New Roman" w:eastAsia="Times New Roman" w:hAnsi="Times New Roman" w:cs="Times New Roman"/>
          <w:kern w:val="0"/>
          <w:sz w:val="24"/>
          <w:szCs w:val="24"/>
        </w:rPr>
      </w:pPr>
      <w:r>
        <w:rPr>
          <w:rFonts w:ascii="Times New Roman" w:hAnsi="Times New Roman" w:cs="Times New Roman"/>
          <w:b/>
          <w:sz w:val="24"/>
          <w:szCs w:val="24"/>
        </w:rPr>
        <w:t xml:space="preserve">       </w:t>
      </w:r>
      <w:r w:rsidRPr="00314C60">
        <w:rPr>
          <w:rFonts w:ascii="Times New Roman" w:hAnsi="Times New Roman" w:cs="Times New Roman"/>
          <w:b/>
          <w:sz w:val="24"/>
          <w:szCs w:val="24"/>
        </w:rPr>
        <w:t>-</w:t>
      </w:r>
      <w:r w:rsidRPr="004B46A9">
        <w:rPr>
          <w:rFonts w:ascii="Times New Roman" w:hAnsi="Times New Roman" w:cs="Times New Roman"/>
          <w:i/>
          <w:sz w:val="24"/>
          <w:szCs w:val="24"/>
        </w:rPr>
        <w:t>расходы на организацию и содержание мест захоронения – 16,8 тыс. рублей</w:t>
      </w:r>
      <w:r>
        <w:rPr>
          <w:rFonts w:ascii="Times New Roman" w:hAnsi="Times New Roman" w:cs="Times New Roman"/>
          <w:sz w:val="24"/>
          <w:szCs w:val="24"/>
        </w:rPr>
        <w:t xml:space="preserve"> на оплату по трудовым договорам;</w:t>
      </w:r>
    </w:p>
    <w:p w:rsidR="00E34D47" w:rsidRPr="00314C60" w:rsidRDefault="00F30B97" w:rsidP="00E34D47">
      <w:pPr>
        <w:pStyle w:val="Standard"/>
        <w:spacing w:after="0" w:line="240" w:lineRule="auto"/>
        <w:jc w:val="both"/>
        <w:rPr>
          <w:rFonts w:ascii="Times New Roman" w:eastAsia="Times New Roman" w:hAnsi="Times New Roman" w:cs="Times New Roman"/>
          <w:i/>
          <w:kern w:val="0"/>
          <w:sz w:val="24"/>
          <w:szCs w:val="24"/>
        </w:rPr>
      </w:pPr>
      <w:r w:rsidRPr="00F064F6">
        <w:rPr>
          <w:rFonts w:ascii="Times New Roman" w:eastAsia="Times New Roman" w:hAnsi="Times New Roman" w:cs="Times New Roman"/>
          <w:b/>
          <w:kern w:val="0"/>
          <w:sz w:val="24"/>
          <w:szCs w:val="24"/>
        </w:rPr>
        <w:t xml:space="preserve"> </w:t>
      </w:r>
      <w:r w:rsidR="00E34D47" w:rsidRPr="00F064F6">
        <w:rPr>
          <w:rFonts w:ascii="Times New Roman" w:eastAsia="Times New Roman" w:hAnsi="Times New Roman" w:cs="Times New Roman"/>
          <w:b/>
          <w:kern w:val="0"/>
          <w:sz w:val="24"/>
          <w:szCs w:val="24"/>
        </w:rPr>
        <w:t xml:space="preserve">      </w:t>
      </w:r>
      <w:r w:rsidR="00E34D47" w:rsidRPr="00314C60">
        <w:rPr>
          <w:rFonts w:ascii="Times New Roman" w:eastAsia="Times New Roman" w:hAnsi="Times New Roman" w:cs="Times New Roman"/>
          <w:i/>
          <w:kern w:val="0"/>
          <w:sz w:val="24"/>
          <w:szCs w:val="24"/>
        </w:rPr>
        <w:t xml:space="preserve">- расходы на прочие мероприятия по благоустройству – </w:t>
      </w:r>
      <w:r w:rsidR="00314C60" w:rsidRPr="00314C60">
        <w:rPr>
          <w:rFonts w:ascii="Times New Roman" w:eastAsia="Times New Roman" w:hAnsi="Times New Roman" w:cs="Times New Roman"/>
          <w:i/>
          <w:kern w:val="0"/>
          <w:sz w:val="24"/>
          <w:szCs w:val="24"/>
        </w:rPr>
        <w:t>397,0</w:t>
      </w:r>
      <w:r w:rsidR="00E34D47" w:rsidRPr="00314C60">
        <w:rPr>
          <w:rFonts w:ascii="Times New Roman" w:eastAsia="Times New Roman" w:hAnsi="Times New Roman" w:cs="Times New Roman"/>
          <w:i/>
          <w:kern w:val="0"/>
          <w:sz w:val="24"/>
          <w:szCs w:val="24"/>
        </w:rPr>
        <w:t xml:space="preserve"> тыс. рублей:</w:t>
      </w:r>
    </w:p>
    <w:p w:rsidR="00152B30" w:rsidRDefault="00314C60" w:rsidP="00E34D47">
      <w:pPr>
        <w:pStyle w:val="Standard"/>
        <w:spacing w:after="0" w:line="240" w:lineRule="auto"/>
        <w:jc w:val="both"/>
        <w:rPr>
          <w:rFonts w:ascii="Times New Roman" w:hAnsi="Times New Roman"/>
          <w:sz w:val="24"/>
          <w:szCs w:val="24"/>
        </w:rPr>
      </w:pPr>
      <w:r>
        <w:rPr>
          <w:rFonts w:ascii="Times New Roman" w:eastAsia="Times New Roman" w:hAnsi="Times New Roman" w:cs="Times New Roman"/>
          <w:b/>
          <w:kern w:val="0"/>
          <w:sz w:val="24"/>
          <w:szCs w:val="24"/>
        </w:rPr>
        <w:t xml:space="preserve">         </w:t>
      </w:r>
      <w:r w:rsidRPr="00314C60">
        <w:rPr>
          <w:rFonts w:ascii="Times New Roman" w:eastAsia="Times New Roman" w:hAnsi="Times New Roman" w:cs="Times New Roman"/>
          <w:kern w:val="0"/>
          <w:sz w:val="24"/>
          <w:szCs w:val="24"/>
        </w:rPr>
        <w:t xml:space="preserve">КОСГУ 225 </w:t>
      </w:r>
      <w:r w:rsidRPr="00314C60">
        <w:rPr>
          <w:rFonts w:ascii="Times New Roman" w:hAnsi="Times New Roman"/>
          <w:kern w:val="0"/>
          <w:sz w:val="24"/>
          <w:szCs w:val="24"/>
        </w:rPr>
        <w:t>«У</w:t>
      </w:r>
      <w:r w:rsidRPr="00314C60">
        <w:rPr>
          <w:rFonts w:ascii="Times New Roman" w:hAnsi="Times New Roman"/>
          <w:sz w:val="24"/>
          <w:szCs w:val="24"/>
        </w:rPr>
        <w:t xml:space="preserve">слуги по содержанию имущества» - </w:t>
      </w:r>
      <w:r>
        <w:rPr>
          <w:rFonts w:ascii="Times New Roman" w:hAnsi="Times New Roman"/>
          <w:sz w:val="24"/>
          <w:szCs w:val="24"/>
        </w:rPr>
        <w:t>38,7</w:t>
      </w:r>
      <w:r w:rsidRPr="00314C60">
        <w:rPr>
          <w:rFonts w:ascii="Times New Roman" w:hAnsi="Times New Roman"/>
          <w:sz w:val="24"/>
          <w:szCs w:val="24"/>
        </w:rPr>
        <w:t xml:space="preserve"> тыс. рублей</w:t>
      </w:r>
      <w:r>
        <w:rPr>
          <w:rFonts w:ascii="Times New Roman" w:hAnsi="Times New Roman"/>
          <w:sz w:val="24"/>
          <w:szCs w:val="24"/>
        </w:rPr>
        <w:t xml:space="preserve"> за  м</w:t>
      </w:r>
      <w:r w:rsidRPr="00314C60">
        <w:rPr>
          <w:rFonts w:ascii="Times New Roman" w:hAnsi="Times New Roman"/>
          <w:sz w:val="24"/>
          <w:szCs w:val="24"/>
        </w:rPr>
        <w:t>онтаж линии</w:t>
      </w:r>
      <w:r>
        <w:rPr>
          <w:rFonts w:ascii="Times New Roman" w:hAnsi="Times New Roman"/>
          <w:sz w:val="24"/>
          <w:szCs w:val="24"/>
        </w:rPr>
        <w:t xml:space="preserve"> по </w:t>
      </w:r>
      <w:r w:rsidRPr="00314C60">
        <w:rPr>
          <w:rFonts w:ascii="Times New Roman" w:hAnsi="Times New Roman"/>
          <w:sz w:val="24"/>
          <w:szCs w:val="24"/>
        </w:rPr>
        <w:t>дог</w:t>
      </w:r>
      <w:r>
        <w:rPr>
          <w:rFonts w:ascii="Times New Roman" w:hAnsi="Times New Roman"/>
          <w:sz w:val="24"/>
          <w:szCs w:val="24"/>
        </w:rPr>
        <w:t>овору</w:t>
      </w:r>
      <w:r w:rsidRPr="00314C60">
        <w:rPr>
          <w:rFonts w:ascii="Times New Roman" w:hAnsi="Times New Roman"/>
          <w:sz w:val="24"/>
          <w:szCs w:val="24"/>
        </w:rPr>
        <w:t xml:space="preserve"> </w:t>
      </w:r>
      <w:r>
        <w:rPr>
          <w:rFonts w:ascii="Times New Roman" w:hAnsi="Times New Roman"/>
          <w:sz w:val="24"/>
          <w:szCs w:val="24"/>
        </w:rPr>
        <w:t>ИП</w:t>
      </w:r>
      <w:r w:rsidRPr="00314C60">
        <w:rPr>
          <w:rFonts w:ascii="Times New Roman" w:hAnsi="Times New Roman"/>
          <w:sz w:val="24"/>
          <w:szCs w:val="24"/>
        </w:rPr>
        <w:t xml:space="preserve"> </w:t>
      </w:r>
      <w:proofErr w:type="spellStart"/>
      <w:r w:rsidRPr="00314C60">
        <w:rPr>
          <w:rFonts w:ascii="Times New Roman" w:hAnsi="Times New Roman"/>
          <w:sz w:val="24"/>
          <w:szCs w:val="24"/>
        </w:rPr>
        <w:t>Копченко</w:t>
      </w:r>
      <w:proofErr w:type="spellEnd"/>
      <w:r w:rsidRPr="00314C60">
        <w:rPr>
          <w:rFonts w:ascii="Times New Roman" w:hAnsi="Times New Roman"/>
          <w:sz w:val="24"/>
          <w:szCs w:val="24"/>
        </w:rPr>
        <w:t xml:space="preserve"> Андрей Анатольевич </w:t>
      </w:r>
      <w:r>
        <w:rPr>
          <w:rFonts w:ascii="Times New Roman" w:hAnsi="Times New Roman"/>
          <w:sz w:val="24"/>
          <w:szCs w:val="24"/>
        </w:rPr>
        <w:t>№</w:t>
      </w:r>
      <w:r w:rsidRPr="00314C60">
        <w:rPr>
          <w:rFonts w:ascii="Times New Roman" w:hAnsi="Times New Roman"/>
          <w:sz w:val="24"/>
          <w:szCs w:val="24"/>
        </w:rPr>
        <w:t xml:space="preserve"> 23 от 19.04.2019г</w:t>
      </w:r>
      <w:r>
        <w:rPr>
          <w:rFonts w:ascii="Times New Roman" w:hAnsi="Times New Roman"/>
          <w:sz w:val="24"/>
          <w:szCs w:val="24"/>
        </w:rPr>
        <w:t xml:space="preserve">; по трудовым договорам – 30,4 тыс. рублей; </w:t>
      </w:r>
    </w:p>
    <w:p w:rsidR="000873CE" w:rsidRDefault="0041284A" w:rsidP="007B0F40">
      <w:pPr>
        <w:pStyle w:val="Standard"/>
        <w:spacing w:after="0" w:line="240" w:lineRule="auto"/>
        <w:jc w:val="both"/>
        <w:rPr>
          <w:rFonts w:ascii="Times New Roman" w:eastAsia="Times New Roman" w:hAnsi="Times New Roman" w:cs="Times New Roman"/>
          <w:bCs/>
          <w:kern w:val="0"/>
          <w:sz w:val="24"/>
          <w:szCs w:val="24"/>
        </w:rPr>
      </w:pPr>
      <w:r w:rsidRPr="00F064F6">
        <w:rPr>
          <w:rFonts w:ascii="Times New Roman" w:eastAsia="Times New Roman" w:hAnsi="Times New Roman" w:cs="Times New Roman"/>
          <w:b/>
          <w:kern w:val="0"/>
          <w:sz w:val="24"/>
          <w:szCs w:val="24"/>
        </w:rPr>
        <w:t xml:space="preserve">          </w:t>
      </w:r>
      <w:r w:rsidRPr="000873CE">
        <w:rPr>
          <w:rFonts w:ascii="Times New Roman" w:eastAsia="Times New Roman" w:hAnsi="Times New Roman" w:cs="Times New Roman"/>
          <w:kern w:val="0"/>
          <w:sz w:val="24"/>
          <w:szCs w:val="24"/>
        </w:rPr>
        <w:t xml:space="preserve">КОСГУ 226 </w:t>
      </w:r>
      <w:r w:rsidRPr="000873CE">
        <w:rPr>
          <w:rFonts w:ascii="Times New Roman" w:eastAsia="Times New Roman" w:hAnsi="Times New Roman" w:cs="Times New Roman"/>
          <w:bCs/>
          <w:kern w:val="0"/>
          <w:sz w:val="24"/>
          <w:szCs w:val="24"/>
        </w:rPr>
        <w:t xml:space="preserve">«Прочие работы, услуги» расходы произведены в сумме </w:t>
      </w:r>
      <w:r w:rsidR="000873CE" w:rsidRPr="000873CE">
        <w:rPr>
          <w:rFonts w:ascii="Times New Roman" w:eastAsia="Times New Roman" w:hAnsi="Times New Roman" w:cs="Times New Roman"/>
          <w:bCs/>
          <w:kern w:val="0"/>
          <w:sz w:val="24"/>
          <w:szCs w:val="24"/>
        </w:rPr>
        <w:t>114,4</w:t>
      </w:r>
      <w:r w:rsidRPr="000873CE">
        <w:rPr>
          <w:rFonts w:ascii="Times New Roman" w:eastAsia="Times New Roman" w:hAnsi="Times New Roman" w:cs="Times New Roman"/>
          <w:bCs/>
          <w:kern w:val="0"/>
          <w:sz w:val="24"/>
          <w:szCs w:val="24"/>
        </w:rPr>
        <w:t xml:space="preserve"> тыс. рублей,</w:t>
      </w:r>
      <w:r w:rsidR="0044574F" w:rsidRPr="00F064F6">
        <w:rPr>
          <w:rFonts w:ascii="Times New Roman" w:eastAsia="Times New Roman" w:hAnsi="Times New Roman" w:cs="Times New Roman"/>
          <w:b/>
          <w:bCs/>
          <w:kern w:val="0"/>
          <w:sz w:val="24"/>
          <w:szCs w:val="24"/>
        </w:rPr>
        <w:t xml:space="preserve"> </w:t>
      </w:r>
      <w:r w:rsidRPr="000873CE">
        <w:rPr>
          <w:rFonts w:ascii="Times New Roman" w:eastAsia="Times New Roman" w:hAnsi="Times New Roman" w:cs="Times New Roman"/>
          <w:bCs/>
          <w:kern w:val="0"/>
          <w:sz w:val="24"/>
          <w:szCs w:val="24"/>
        </w:rPr>
        <w:t>средства направлены</w:t>
      </w:r>
      <w:r w:rsidR="000873CE" w:rsidRPr="000873CE">
        <w:rPr>
          <w:rFonts w:ascii="Times New Roman" w:hAnsi="Times New Roman" w:cs="Times New Roman"/>
          <w:sz w:val="24"/>
          <w:szCs w:val="24"/>
        </w:rPr>
        <w:t xml:space="preserve"> за п</w:t>
      </w:r>
      <w:r w:rsidR="000873CE" w:rsidRPr="000873CE">
        <w:rPr>
          <w:rFonts w:ascii="Times New Roman" w:eastAsia="Times New Roman" w:hAnsi="Times New Roman" w:cs="Times New Roman"/>
          <w:bCs/>
          <w:kern w:val="0"/>
          <w:sz w:val="24"/>
          <w:szCs w:val="24"/>
        </w:rPr>
        <w:t>осадку саженцев деревьев</w:t>
      </w:r>
      <w:r w:rsidR="000873CE">
        <w:rPr>
          <w:rFonts w:ascii="Times New Roman" w:eastAsia="Times New Roman" w:hAnsi="Times New Roman" w:cs="Times New Roman"/>
          <w:bCs/>
          <w:kern w:val="0"/>
          <w:sz w:val="24"/>
          <w:szCs w:val="24"/>
        </w:rPr>
        <w:t xml:space="preserve"> по договору  </w:t>
      </w:r>
      <w:r w:rsidR="000873CE" w:rsidRPr="000873CE">
        <w:rPr>
          <w:rFonts w:ascii="Times New Roman" w:eastAsia="Times New Roman" w:hAnsi="Times New Roman" w:cs="Times New Roman"/>
          <w:b/>
          <w:bCs/>
          <w:kern w:val="0"/>
          <w:sz w:val="24"/>
          <w:szCs w:val="24"/>
        </w:rPr>
        <w:t xml:space="preserve"> </w:t>
      </w:r>
      <w:r w:rsidR="000873CE" w:rsidRPr="000873CE">
        <w:rPr>
          <w:rFonts w:ascii="Times New Roman" w:eastAsia="Times New Roman" w:hAnsi="Times New Roman" w:cs="Times New Roman"/>
          <w:bCs/>
          <w:kern w:val="0"/>
          <w:sz w:val="24"/>
          <w:szCs w:val="24"/>
        </w:rPr>
        <w:t xml:space="preserve">ИП </w:t>
      </w:r>
      <w:proofErr w:type="spellStart"/>
      <w:r w:rsidR="000873CE" w:rsidRPr="000873CE">
        <w:rPr>
          <w:rFonts w:ascii="Times New Roman" w:eastAsia="Times New Roman" w:hAnsi="Times New Roman" w:cs="Times New Roman"/>
          <w:bCs/>
          <w:kern w:val="0"/>
          <w:sz w:val="24"/>
          <w:szCs w:val="24"/>
        </w:rPr>
        <w:t>Стольнов</w:t>
      </w:r>
      <w:proofErr w:type="spellEnd"/>
      <w:r w:rsidR="000873CE" w:rsidRPr="000873CE">
        <w:rPr>
          <w:rFonts w:ascii="Times New Roman" w:eastAsia="Times New Roman" w:hAnsi="Times New Roman" w:cs="Times New Roman"/>
          <w:bCs/>
          <w:kern w:val="0"/>
          <w:sz w:val="24"/>
          <w:szCs w:val="24"/>
        </w:rPr>
        <w:t xml:space="preserve"> Андрей Сергеевич (№ 19026 от 09.04.2019г.) – 19,1 тыс. рублей;  </w:t>
      </w:r>
      <w:r w:rsidR="0044574F" w:rsidRPr="000873CE">
        <w:rPr>
          <w:rFonts w:ascii="Times New Roman" w:eastAsia="Times New Roman" w:hAnsi="Times New Roman" w:cs="Times New Roman"/>
          <w:bCs/>
          <w:kern w:val="0"/>
          <w:sz w:val="24"/>
          <w:szCs w:val="24"/>
        </w:rPr>
        <w:t xml:space="preserve">на оплату по трудовым соглашениям за </w:t>
      </w:r>
      <w:r w:rsidRPr="000873CE">
        <w:rPr>
          <w:rFonts w:ascii="Times New Roman" w:eastAsia="Times New Roman" w:hAnsi="Times New Roman" w:cs="Times New Roman"/>
          <w:bCs/>
          <w:kern w:val="0"/>
          <w:sz w:val="24"/>
          <w:szCs w:val="24"/>
        </w:rPr>
        <w:t xml:space="preserve">благоустройство территории поселения </w:t>
      </w:r>
      <w:r w:rsidR="000873CE" w:rsidRPr="000873CE">
        <w:rPr>
          <w:rFonts w:ascii="Times New Roman" w:eastAsia="Times New Roman" w:hAnsi="Times New Roman" w:cs="Times New Roman"/>
          <w:bCs/>
          <w:kern w:val="0"/>
          <w:sz w:val="24"/>
          <w:szCs w:val="24"/>
        </w:rPr>
        <w:t xml:space="preserve"> -</w:t>
      </w:r>
      <w:r w:rsidR="000873CE">
        <w:rPr>
          <w:rFonts w:ascii="Times New Roman" w:eastAsia="Times New Roman" w:hAnsi="Times New Roman" w:cs="Times New Roman"/>
          <w:bCs/>
          <w:kern w:val="0"/>
          <w:sz w:val="24"/>
          <w:szCs w:val="24"/>
        </w:rPr>
        <w:t xml:space="preserve"> </w:t>
      </w:r>
      <w:r w:rsidR="000873CE" w:rsidRPr="000873CE">
        <w:rPr>
          <w:rFonts w:ascii="Times New Roman" w:eastAsia="Times New Roman" w:hAnsi="Times New Roman" w:cs="Times New Roman"/>
          <w:bCs/>
          <w:kern w:val="0"/>
          <w:sz w:val="24"/>
          <w:szCs w:val="24"/>
        </w:rPr>
        <w:t>95,3 тыс. рублей;</w:t>
      </w:r>
    </w:p>
    <w:p w:rsidR="000873CE" w:rsidRDefault="000873CE" w:rsidP="007B0F40">
      <w:pPr>
        <w:pStyle w:val="Standard"/>
        <w:spacing w:after="0" w:line="240" w:lineRule="auto"/>
        <w:jc w:val="both"/>
        <w:rPr>
          <w:rFonts w:ascii="Times New Roman" w:eastAsia="Times New Roman" w:hAnsi="Times New Roman" w:cs="Times New Roman"/>
          <w:bCs/>
          <w:kern w:val="0"/>
          <w:sz w:val="24"/>
          <w:szCs w:val="24"/>
        </w:rPr>
      </w:pPr>
      <w:r>
        <w:rPr>
          <w:rFonts w:ascii="Times New Roman" w:eastAsia="Times New Roman" w:hAnsi="Times New Roman" w:cs="Times New Roman"/>
          <w:bCs/>
          <w:kern w:val="0"/>
          <w:sz w:val="24"/>
          <w:szCs w:val="24"/>
        </w:rPr>
        <w:t xml:space="preserve">          КОСГУ 310 «Увеличение стоимости основных средств» - 8,9 тыс. рублей на оплату авансового отчета № </w:t>
      </w:r>
      <w:r w:rsidRPr="000873CE">
        <w:rPr>
          <w:rFonts w:ascii="Times New Roman" w:eastAsia="Times New Roman" w:hAnsi="Times New Roman" w:cs="Times New Roman"/>
          <w:bCs/>
          <w:kern w:val="0"/>
          <w:sz w:val="24"/>
          <w:szCs w:val="24"/>
        </w:rPr>
        <w:t>28 от 11.11.2019г.</w:t>
      </w:r>
      <w:r>
        <w:rPr>
          <w:rFonts w:ascii="Times New Roman" w:eastAsia="Times New Roman" w:hAnsi="Times New Roman" w:cs="Times New Roman"/>
          <w:bCs/>
          <w:kern w:val="0"/>
          <w:sz w:val="24"/>
          <w:szCs w:val="24"/>
        </w:rPr>
        <w:t xml:space="preserve"> </w:t>
      </w:r>
      <w:r w:rsidRPr="000873CE">
        <w:rPr>
          <w:rFonts w:ascii="Times New Roman" w:eastAsia="Times New Roman" w:hAnsi="Times New Roman" w:cs="Times New Roman"/>
          <w:bCs/>
          <w:kern w:val="0"/>
          <w:sz w:val="24"/>
          <w:szCs w:val="24"/>
        </w:rPr>
        <w:t>(</w:t>
      </w:r>
      <w:proofErr w:type="spellStart"/>
      <w:r>
        <w:rPr>
          <w:rFonts w:ascii="Times New Roman" w:eastAsia="Times New Roman" w:hAnsi="Times New Roman" w:cs="Times New Roman"/>
          <w:bCs/>
          <w:kern w:val="0"/>
          <w:sz w:val="24"/>
          <w:szCs w:val="24"/>
        </w:rPr>
        <w:t>бензобур</w:t>
      </w:r>
      <w:proofErr w:type="spellEnd"/>
      <w:r>
        <w:rPr>
          <w:rFonts w:ascii="Times New Roman" w:eastAsia="Times New Roman" w:hAnsi="Times New Roman" w:cs="Times New Roman"/>
          <w:bCs/>
          <w:kern w:val="0"/>
          <w:sz w:val="24"/>
          <w:szCs w:val="24"/>
        </w:rPr>
        <w:t>);</w:t>
      </w:r>
    </w:p>
    <w:p w:rsidR="000873CE" w:rsidRDefault="000873CE" w:rsidP="007B0F40">
      <w:pPr>
        <w:pStyle w:val="Standard"/>
        <w:spacing w:after="0" w:line="240" w:lineRule="auto"/>
        <w:jc w:val="both"/>
        <w:rPr>
          <w:rFonts w:ascii="Times New Roman" w:eastAsia="Times New Roman" w:hAnsi="Times New Roman" w:cs="Times New Roman"/>
          <w:bCs/>
          <w:kern w:val="0"/>
          <w:sz w:val="24"/>
          <w:szCs w:val="24"/>
        </w:rPr>
      </w:pPr>
      <w:r>
        <w:rPr>
          <w:rFonts w:ascii="Times New Roman" w:eastAsia="Times New Roman" w:hAnsi="Times New Roman" w:cs="Times New Roman"/>
          <w:bCs/>
          <w:kern w:val="0"/>
          <w:sz w:val="24"/>
          <w:szCs w:val="24"/>
        </w:rPr>
        <w:t xml:space="preserve">       </w:t>
      </w:r>
      <w:r w:rsidR="004B46A9">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 xml:space="preserve"> </w:t>
      </w:r>
      <w:r w:rsidRPr="003F3457">
        <w:rPr>
          <w:rFonts w:ascii="Times New Roman" w:hAnsi="Times New Roman" w:cs="Times New Roman"/>
          <w:sz w:val="24"/>
          <w:szCs w:val="24"/>
        </w:rPr>
        <w:t xml:space="preserve">КОСГУ 343 </w:t>
      </w:r>
      <w:r w:rsidRPr="00015575">
        <w:rPr>
          <w:rFonts w:ascii="Times New Roman" w:eastAsia="Times New Roman" w:hAnsi="Times New Roman" w:cs="Times New Roman"/>
          <w:kern w:val="0"/>
          <w:sz w:val="24"/>
          <w:szCs w:val="24"/>
        </w:rPr>
        <w:t>«</w:t>
      </w:r>
      <w:r w:rsidRPr="003F3457">
        <w:rPr>
          <w:rFonts w:ascii="Times New Roman" w:eastAsia="Times New Roman" w:hAnsi="Times New Roman" w:cs="Times New Roman"/>
          <w:kern w:val="0"/>
          <w:sz w:val="24"/>
          <w:szCs w:val="24"/>
        </w:rPr>
        <w:t>Увеличение стоимости горюче-смазочных материалов»</w:t>
      </w:r>
      <w:r>
        <w:rPr>
          <w:rFonts w:ascii="Times New Roman" w:eastAsia="Times New Roman" w:hAnsi="Times New Roman" w:cs="Times New Roman"/>
          <w:kern w:val="0"/>
          <w:sz w:val="24"/>
          <w:szCs w:val="24"/>
        </w:rPr>
        <w:t xml:space="preserve"> - 13,5 тыс. рублей</w:t>
      </w:r>
      <w:r w:rsidR="004B46A9">
        <w:rPr>
          <w:rFonts w:ascii="Times New Roman" w:eastAsia="Times New Roman" w:hAnsi="Times New Roman" w:cs="Times New Roman"/>
          <w:kern w:val="0"/>
          <w:sz w:val="24"/>
          <w:szCs w:val="24"/>
        </w:rPr>
        <w:t xml:space="preserve"> за н</w:t>
      </w:r>
      <w:r w:rsidR="004B46A9" w:rsidRPr="004B46A9">
        <w:rPr>
          <w:rFonts w:ascii="Times New Roman" w:eastAsia="Times New Roman" w:hAnsi="Times New Roman" w:cs="Times New Roman"/>
          <w:kern w:val="0"/>
          <w:sz w:val="24"/>
          <w:szCs w:val="24"/>
        </w:rPr>
        <w:t>ефтепродукты</w:t>
      </w:r>
      <w:r w:rsidR="004B46A9">
        <w:rPr>
          <w:rFonts w:ascii="Times New Roman" w:eastAsia="Times New Roman" w:hAnsi="Times New Roman" w:cs="Times New Roman"/>
          <w:kern w:val="0"/>
          <w:sz w:val="24"/>
          <w:szCs w:val="24"/>
        </w:rPr>
        <w:t xml:space="preserve"> по договор</w:t>
      </w:r>
      <w:proofErr w:type="gramStart"/>
      <w:r w:rsidR="004B46A9">
        <w:rPr>
          <w:rFonts w:ascii="Times New Roman" w:eastAsia="Times New Roman" w:hAnsi="Times New Roman" w:cs="Times New Roman"/>
          <w:kern w:val="0"/>
          <w:sz w:val="24"/>
          <w:szCs w:val="24"/>
        </w:rPr>
        <w:t xml:space="preserve">у </w:t>
      </w:r>
      <w:r w:rsidR="004B46A9" w:rsidRPr="004B46A9">
        <w:rPr>
          <w:rFonts w:ascii="Times New Roman" w:eastAsia="Times New Roman" w:hAnsi="Times New Roman" w:cs="Times New Roman"/>
          <w:kern w:val="0"/>
          <w:sz w:val="24"/>
          <w:szCs w:val="24"/>
        </w:rPr>
        <w:t>ООО</w:t>
      </w:r>
      <w:proofErr w:type="gramEnd"/>
      <w:r w:rsidR="004B46A9" w:rsidRPr="004B46A9">
        <w:rPr>
          <w:rFonts w:ascii="Times New Roman" w:eastAsia="Times New Roman" w:hAnsi="Times New Roman" w:cs="Times New Roman"/>
          <w:kern w:val="0"/>
          <w:sz w:val="24"/>
          <w:szCs w:val="24"/>
        </w:rPr>
        <w:t xml:space="preserve"> «ЛИКАРД» № RU218027592 от 22.01.2019г.</w:t>
      </w:r>
      <w:r w:rsidR="004B46A9">
        <w:rPr>
          <w:rFonts w:ascii="Times New Roman" w:eastAsia="Times New Roman" w:hAnsi="Times New Roman" w:cs="Times New Roman"/>
          <w:kern w:val="0"/>
          <w:sz w:val="24"/>
          <w:szCs w:val="24"/>
        </w:rPr>
        <w:t xml:space="preserve"> -12,9 тыс. рублей; авансовые отчеты (масло на триммер) -  0,6 тыс. рублей;</w:t>
      </w:r>
    </w:p>
    <w:p w:rsidR="004B46A9" w:rsidRPr="004B46A9" w:rsidRDefault="004B46A9" w:rsidP="004B46A9">
      <w:pPr>
        <w:pStyle w:val="Standard"/>
        <w:spacing w:after="0" w:line="240" w:lineRule="auto"/>
        <w:jc w:val="both"/>
        <w:rPr>
          <w:rFonts w:ascii="Times New Roman" w:eastAsia="Times New Roman" w:hAnsi="Times New Roman" w:cs="Times New Roman"/>
          <w:kern w:val="0"/>
          <w:sz w:val="24"/>
          <w:szCs w:val="24"/>
        </w:rPr>
      </w:pPr>
      <w:r>
        <w:rPr>
          <w:rFonts w:ascii="Times New Roman" w:hAnsi="Times New Roman" w:cs="Times New Roman"/>
          <w:sz w:val="24"/>
          <w:szCs w:val="24"/>
        </w:rPr>
        <w:t xml:space="preserve">          </w:t>
      </w:r>
      <w:r w:rsidRPr="00314C60">
        <w:rPr>
          <w:rFonts w:ascii="Times New Roman" w:hAnsi="Times New Roman" w:cs="Times New Roman"/>
          <w:sz w:val="24"/>
          <w:szCs w:val="24"/>
        </w:rPr>
        <w:t xml:space="preserve">КОСГУ </w:t>
      </w:r>
      <w:r w:rsidRPr="00314C60">
        <w:rPr>
          <w:rFonts w:ascii="Times New Roman" w:eastAsia="Times New Roman" w:hAnsi="Times New Roman" w:cs="Times New Roman"/>
          <w:bCs/>
          <w:color w:val="000000"/>
          <w:sz w:val="24"/>
          <w:szCs w:val="24"/>
        </w:rPr>
        <w:t>346 «Увеличение стоимости прочих оборотных запасов (материалов)</w:t>
      </w:r>
      <w:r w:rsidRPr="00314C60">
        <w:rPr>
          <w:rFonts w:ascii="Times New Roman" w:hAnsi="Times New Roman" w:cs="Times New Roman"/>
          <w:sz w:val="24"/>
          <w:szCs w:val="24"/>
        </w:rPr>
        <w:t>»</w:t>
      </w:r>
      <w:r w:rsidRPr="00314C60">
        <w:rPr>
          <w:rFonts w:ascii="Times New Roman" w:hAnsi="Times New Roman" w:cs="Times New Roman"/>
          <w:b/>
          <w:sz w:val="24"/>
          <w:szCs w:val="24"/>
        </w:rPr>
        <w:t xml:space="preserve"> - </w:t>
      </w:r>
      <w:r>
        <w:rPr>
          <w:rFonts w:ascii="Times New Roman" w:hAnsi="Times New Roman" w:cs="Times New Roman"/>
          <w:sz w:val="24"/>
          <w:szCs w:val="24"/>
        </w:rPr>
        <w:t>221,5</w:t>
      </w:r>
      <w:r w:rsidRPr="00314C60">
        <w:rPr>
          <w:rFonts w:ascii="Times New Roman" w:eastAsia="Times New Roman" w:hAnsi="Times New Roman" w:cs="Times New Roman"/>
          <w:kern w:val="0"/>
          <w:sz w:val="24"/>
          <w:szCs w:val="24"/>
        </w:rPr>
        <w:t xml:space="preserve"> тыс. рублей</w:t>
      </w:r>
      <w:r>
        <w:rPr>
          <w:rFonts w:ascii="Times New Roman" w:eastAsia="Times New Roman" w:hAnsi="Times New Roman" w:cs="Times New Roman"/>
          <w:kern w:val="0"/>
          <w:sz w:val="24"/>
          <w:szCs w:val="24"/>
        </w:rPr>
        <w:t>: за п</w:t>
      </w:r>
      <w:r w:rsidRPr="004B46A9">
        <w:rPr>
          <w:rFonts w:ascii="Times New Roman" w:eastAsia="Times New Roman" w:hAnsi="Times New Roman" w:cs="Times New Roman"/>
          <w:kern w:val="0"/>
          <w:sz w:val="24"/>
          <w:szCs w:val="24"/>
        </w:rPr>
        <w:t>оставк</w:t>
      </w:r>
      <w:r>
        <w:rPr>
          <w:rFonts w:ascii="Times New Roman" w:eastAsia="Times New Roman" w:hAnsi="Times New Roman" w:cs="Times New Roman"/>
          <w:kern w:val="0"/>
          <w:sz w:val="24"/>
          <w:szCs w:val="24"/>
        </w:rPr>
        <w:t>у</w:t>
      </w:r>
      <w:r w:rsidRPr="004B46A9">
        <w:rPr>
          <w:rFonts w:ascii="Times New Roman" w:eastAsia="Times New Roman" w:hAnsi="Times New Roman" w:cs="Times New Roman"/>
          <w:kern w:val="0"/>
          <w:sz w:val="24"/>
          <w:szCs w:val="24"/>
        </w:rPr>
        <w:t xml:space="preserve"> посадочн</w:t>
      </w:r>
      <w:r>
        <w:rPr>
          <w:rFonts w:ascii="Times New Roman" w:eastAsia="Times New Roman" w:hAnsi="Times New Roman" w:cs="Times New Roman"/>
          <w:kern w:val="0"/>
          <w:sz w:val="24"/>
          <w:szCs w:val="24"/>
        </w:rPr>
        <w:t xml:space="preserve">ого </w:t>
      </w:r>
      <w:r w:rsidRPr="004B46A9">
        <w:rPr>
          <w:rFonts w:ascii="Times New Roman" w:eastAsia="Times New Roman" w:hAnsi="Times New Roman" w:cs="Times New Roman"/>
          <w:kern w:val="0"/>
          <w:sz w:val="24"/>
          <w:szCs w:val="24"/>
        </w:rPr>
        <w:t>материала</w:t>
      </w:r>
      <w:r>
        <w:rPr>
          <w:rFonts w:ascii="Times New Roman" w:eastAsia="Times New Roman" w:hAnsi="Times New Roman" w:cs="Times New Roman"/>
          <w:kern w:val="0"/>
          <w:sz w:val="24"/>
          <w:szCs w:val="24"/>
        </w:rPr>
        <w:t xml:space="preserve">   по договорам </w:t>
      </w:r>
      <w:r w:rsidRPr="004B46A9">
        <w:rPr>
          <w:rFonts w:ascii="Times New Roman" w:eastAsia="Times New Roman" w:hAnsi="Times New Roman" w:cs="Times New Roman"/>
          <w:kern w:val="0"/>
          <w:sz w:val="24"/>
          <w:szCs w:val="24"/>
        </w:rPr>
        <w:t xml:space="preserve">ИП </w:t>
      </w:r>
      <w:proofErr w:type="spellStart"/>
      <w:r w:rsidRPr="004B46A9">
        <w:rPr>
          <w:rFonts w:ascii="Times New Roman" w:eastAsia="Times New Roman" w:hAnsi="Times New Roman" w:cs="Times New Roman"/>
          <w:kern w:val="0"/>
          <w:sz w:val="24"/>
          <w:szCs w:val="24"/>
        </w:rPr>
        <w:t>Стольнов</w:t>
      </w:r>
      <w:proofErr w:type="spellEnd"/>
      <w:r w:rsidRPr="004B46A9">
        <w:rPr>
          <w:rFonts w:ascii="Times New Roman" w:eastAsia="Times New Roman" w:hAnsi="Times New Roman" w:cs="Times New Roman"/>
          <w:kern w:val="0"/>
          <w:sz w:val="24"/>
          <w:szCs w:val="24"/>
        </w:rPr>
        <w:t xml:space="preserve"> Андрей Сергеевич</w:t>
      </w:r>
      <w:r>
        <w:rPr>
          <w:rFonts w:ascii="Times New Roman" w:eastAsia="Times New Roman" w:hAnsi="Times New Roman" w:cs="Times New Roman"/>
          <w:kern w:val="0"/>
          <w:sz w:val="24"/>
          <w:szCs w:val="24"/>
        </w:rPr>
        <w:t xml:space="preserve"> на сумму 193,4 тыс. рублей; </w:t>
      </w:r>
      <w:r w:rsidRPr="004B46A9">
        <w:rPr>
          <w:rFonts w:ascii="Times New Roman" w:eastAsia="Times New Roman" w:hAnsi="Times New Roman" w:cs="Times New Roman"/>
          <w:kern w:val="0"/>
          <w:sz w:val="24"/>
          <w:szCs w:val="24"/>
        </w:rPr>
        <w:t>ООО</w:t>
      </w:r>
      <w:r>
        <w:rPr>
          <w:rFonts w:ascii="Times New Roman" w:eastAsia="Times New Roman" w:hAnsi="Times New Roman" w:cs="Times New Roman"/>
          <w:kern w:val="0"/>
          <w:sz w:val="24"/>
          <w:szCs w:val="24"/>
        </w:rPr>
        <w:t xml:space="preserve"> «</w:t>
      </w:r>
      <w:r w:rsidRPr="004B46A9">
        <w:rPr>
          <w:rFonts w:ascii="Times New Roman" w:eastAsia="Times New Roman" w:hAnsi="Times New Roman" w:cs="Times New Roman"/>
          <w:kern w:val="0"/>
          <w:sz w:val="24"/>
          <w:szCs w:val="24"/>
        </w:rPr>
        <w:t xml:space="preserve">Производственно-коммерческая организация </w:t>
      </w:r>
      <w:r>
        <w:rPr>
          <w:rFonts w:ascii="Times New Roman" w:eastAsia="Times New Roman" w:hAnsi="Times New Roman" w:cs="Times New Roman"/>
          <w:kern w:val="0"/>
          <w:sz w:val="24"/>
          <w:szCs w:val="24"/>
        </w:rPr>
        <w:t>«</w:t>
      </w:r>
      <w:r w:rsidRPr="004B46A9">
        <w:rPr>
          <w:rFonts w:ascii="Times New Roman" w:eastAsia="Times New Roman" w:hAnsi="Times New Roman" w:cs="Times New Roman"/>
          <w:kern w:val="0"/>
          <w:sz w:val="24"/>
          <w:szCs w:val="24"/>
        </w:rPr>
        <w:t>ЗЕВС</w:t>
      </w:r>
      <w:r>
        <w:rPr>
          <w:rFonts w:ascii="Times New Roman" w:eastAsia="Times New Roman" w:hAnsi="Times New Roman" w:cs="Times New Roman"/>
          <w:kern w:val="0"/>
          <w:sz w:val="24"/>
          <w:szCs w:val="24"/>
        </w:rPr>
        <w:t xml:space="preserve">» за </w:t>
      </w:r>
      <w:proofErr w:type="spellStart"/>
      <w:r>
        <w:rPr>
          <w:rFonts w:ascii="Times New Roman" w:eastAsia="Times New Roman" w:hAnsi="Times New Roman" w:cs="Times New Roman"/>
          <w:kern w:val="0"/>
          <w:sz w:val="24"/>
          <w:szCs w:val="24"/>
        </w:rPr>
        <w:t>хозтовары</w:t>
      </w:r>
      <w:proofErr w:type="spellEnd"/>
      <w:r>
        <w:rPr>
          <w:rFonts w:ascii="Times New Roman" w:eastAsia="Times New Roman" w:hAnsi="Times New Roman" w:cs="Times New Roman"/>
          <w:kern w:val="0"/>
          <w:sz w:val="24"/>
          <w:szCs w:val="24"/>
        </w:rPr>
        <w:t xml:space="preserve"> (муниципальный </w:t>
      </w:r>
      <w:r w:rsidRPr="004B46A9">
        <w:rPr>
          <w:rFonts w:ascii="Times New Roman" w:eastAsia="Times New Roman" w:hAnsi="Times New Roman" w:cs="Times New Roman"/>
          <w:kern w:val="0"/>
          <w:sz w:val="24"/>
          <w:szCs w:val="24"/>
        </w:rPr>
        <w:t xml:space="preserve">контракт </w:t>
      </w:r>
      <w:r>
        <w:rPr>
          <w:rFonts w:ascii="Times New Roman" w:eastAsia="Times New Roman" w:hAnsi="Times New Roman" w:cs="Times New Roman"/>
          <w:kern w:val="0"/>
          <w:sz w:val="24"/>
          <w:szCs w:val="24"/>
        </w:rPr>
        <w:t>№</w:t>
      </w:r>
      <w:r w:rsidRPr="004B46A9">
        <w:rPr>
          <w:rFonts w:ascii="Times New Roman" w:eastAsia="Times New Roman" w:hAnsi="Times New Roman" w:cs="Times New Roman"/>
          <w:kern w:val="0"/>
          <w:sz w:val="24"/>
          <w:szCs w:val="24"/>
        </w:rPr>
        <w:t xml:space="preserve"> 25 от 05.11.2019г</w:t>
      </w:r>
      <w:r>
        <w:rPr>
          <w:rFonts w:ascii="Times New Roman" w:eastAsia="Times New Roman" w:hAnsi="Times New Roman" w:cs="Times New Roman"/>
          <w:kern w:val="0"/>
          <w:sz w:val="24"/>
          <w:szCs w:val="24"/>
        </w:rPr>
        <w:t>) – 22,6 тыс. рублей;</w:t>
      </w:r>
      <w:r w:rsidRPr="004B46A9">
        <w:rPr>
          <w:rFonts w:ascii="Times New Roman" w:eastAsia="Times New Roman" w:hAnsi="Times New Roman" w:cs="Times New Roman"/>
          <w:kern w:val="0"/>
          <w:sz w:val="24"/>
          <w:szCs w:val="24"/>
        </w:rPr>
        <w:t xml:space="preserve"> по авансовым отчетам – 5,5 тыс. рублей</w:t>
      </w:r>
    </w:p>
    <w:p w:rsidR="000873CE" w:rsidRDefault="004B46A9" w:rsidP="007B0F40">
      <w:pPr>
        <w:pStyle w:val="Standard"/>
        <w:spacing w:after="0" w:line="240" w:lineRule="auto"/>
        <w:jc w:val="both"/>
        <w:rPr>
          <w:rFonts w:ascii="Times New Roman" w:eastAsia="Times New Roman" w:hAnsi="Times New Roman" w:cs="Times New Roman"/>
          <w:kern w:val="0"/>
          <w:sz w:val="24"/>
          <w:szCs w:val="24"/>
        </w:rPr>
      </w:pPr>
      <w:r>
        <w:rPr>
          <w:rFonts w:ascii="Times New Roman" w:hAnsi="Times New Roman" w:cs="Times New Roman"/>
          <w:i/>
          <w:sz w:val="24"/>
          <w:szCs w:val="24"/>
        </w:rPr>
        <w:t xml:space="preserve">      </w:t>
      </w:r>
      <w:r w:rsidRPr="004B46A9">
        <w:rPr>
          <w:rFonts w:ascii="Times New Roman" w:hAnsi="Times New Roman" w:cs="Times New Roman"/>
          <w:i/>
          <w:sz w:val="24"/>
          <w:szCs w:val="24"/>
        </w:rPr>
        <w:t xml:space="preserve">расходы на организацию и содержание мест захоронения – </w:t>
      </w:r>
      <w:r>
        <w:rPr>
          <w:rFonts w:ascii="Times New Roman" w:hAnsi="Times New Roman" w:cs="Times New Roman"/>
          <w:i/>
          <w:sz w:val="24"/>
          <w:szCs w:val="24"/>
        </w:rPr>
        <w:t xml:space="preserve">27,8 </w:t>
      </w:r>
      <w:r w:rsidRPr="004B46A9">
        <w:rPr>
          <w:rFonts w:ascii="Times New Roman" w:hAnsi="Times New Roman" w:cs="Times New Roman"/>
          <w:i/>
          <w:sz w:val="24"/>
          <w:szCs w:val="24"/>
        </w:rPr>
        <w:t xml:space="preserve"> тыс. рублей</w:t>
      </w:r>
      <w:r w:rsidR="00A143EC">
        <w:rPr>
          <w:rFonts w:ascii="Times New Roman" w:hAnsi="Times New Roman" w:cs="Times New Roman"/>
          <w:i/>
          <w:sz w:val="24"/>
          <w:szCs w:val="24"/>
        </w:rPr>
        <w:t xml:space="preserve"> </w:t>
      </w:r>
      <w:r>
        <w:rPr>
          <w:rFonts w:ascii="Times New Roman" w:hAnsi="Times New Roman" w:cs="Times New Roman"/>
          <w:i/>
          <w:sz w:val="24"/>
          <w:szCs w:val="24"/>
        </w:rPr>
        <w:t>(ТРАНСФЕРТЫ РАЙОН?)</w:t>
      </w:r>
      <w:r w:rsidRPr="004B46A9">
        <w:rPr>
          <w:rFonts w:ascii="Times New Roman" w:eastAsia="Times New Roman" w:hAnsi="Times New Roman" w:cs="Times New Roman"/>
          <w:kern w:val="0"/>
          <w:sz w:val="24"/>
          <w:szCs w:val="24"/>
        </w:rPr>
        <w:t xml:space="preserve"> ООО</w:t>
      </w:r>
      <w:r>
        <w:rPr>
          <w:rFonts w:ascii="Times New Roman" w:eastAsia="Times New Roman" w:hAnsi="Times New Roman" w:cs="Times New Roman"/>
          <w:kern w:val="0"/>
          <w:sz w:val="24"/>
          <w:szCs w:val="24"/>
        </w:rPr>
        <w:t xml:space="preserve"> «</w:t>
      </w:r>
      <w:r w:rsidRPr="004B46A9">
        <w:rPr>
          <w:rFonts w:ascii="Times New Roman" w:eastAsia="Times New Roman" w:hAnsi="Times New Roman" w:cs="Times New Roman"/>
          <w:kern w:val="0"/>
          <w:sz w:val="24"/>
          <w:szCs w:val="24"/>
        </w:rPr>
        <w:t xml:space="preserve">Производственно-коммерческая организация </w:t>
      </w:r>
      <w:r>
        <w:rPr>
          <w:rFonts w:ascii="Times New Roman" w:eastAsia="Times New Roman" w:hAnsi="Times New Roman" w:cs="Times New Roman"/>
          <w:kern w:val="0"/>
          <w:sz w:val="24"/>
          <w:szCs w:val="24"/>
        </w:rPr>
        <w:t>«</w:t>
      </w:r>
      <w:r w:rsidRPr="004B46A9">
        <w:rPr>
          <w:rFonts w:ascii="Times New Roman" w:eastAsia="Times New Roman" w:hAnsi="Times New Roman" w:cs="Times New Roman"/>
          <w:kern w:val="0"/>
          <w:sz w:val="24"/>
          <w:szCs w:val="24"/>
        </w:rPr>
        <w:t>ЗЕВС</w:t>
      </w:r>
      <w:r>
        <w:rPr>
          <w:rFonts w:ascii="Times New Roman" w:eastAsia="Times New Roman" w:hAnsi="Times New Roman" w:cs="Times New Roman"/>
          <w:kern w:val="0"/>
          <w:sz w:val="24"/>
          <w:szCs w:val="24"/>
        </w:rPr>
        <w:t xml:space="preserve">» за </w:t>
      </w:r>
      <w:proofErr w:type="spellStart"/>
      <w:r>
        <w:rPr>
          <w:rFonts w:ascii="Times New Roman" w:eastAsia="Times New Roman" w:hAnsi="Times New Roman" w:cs="Times New Roman"/>
          <w:kern w:val="0"/>
          <w:sz w:val="24"/>
          <w:szCs w:val="24"/>
        </w:rPr>
        <w:t>хозтовары</w:t>
      </w:r>
      <w:proofErr w:type="spellEnd"/>
      <w:r>
        <w:rPr>
          <w:rFonts w:ascii="Times New Roman" w:eastAsia="Times New Roman" w:hAnsi="Times New Roman" w:cs="Times New Roman"/>
          <w:kern w:val="0"/>
          <w:sz w:val="24"/>
          <w:szCs w:val="24"/>
        </w:rPr>
        <w:t xml:space="preserve"> (муниципальный </w:t>
      </w:r>
      <w:r w:rsidRPr="004B46A9">
        <w:rPr>
          <w:rFonts w:ascii="Times New Roman" w:eastAsia="Times New Roman" w:hAnsi="Times New Roman" w:cs="Times New Roman"/>
          <w:kern w:val="0"/>
          <w:sz w:val="24"/>
          <w:szCs w:val="24"/>
        </w:rPr>
        <w:t xml:space="preserve">контракт </w:t>
      </w:r>
      <w:r>
        <w:rPr>
          <w:rFonts w:ascii="Times New Roman" w:eastAsia="Times New Roman" w:hAnsi="Times New Roman" w:cs="Times New Roman"/>
          <w:kern w:val="0"/>
          <w:sz w:val="24"/>
          <w:szCs w:val="24"/>
        </w:rPr>
        <w:t>№</w:t>
      </w:r>
      <w:r w:rsidRPr="004B46A9">
        <w:rPr>
          <w:rFonts w:ascii="Times New Roman" w:eastAsia="Times New Roman" w:hAnsi="Times New Roman" w:cs="Times New Roman"/>
          <w:kern w:val="0"/>
          <w:sz w:val="24"/>
          <w:szCs w:val="24"/>
        </w:rPr>
        <w:t xml:space="preserve"> 24 от 29.10.2019г.</w:t>
      </w:r>
      <w:r>
        <w:rPr>
          <w:rFonts w:ascii="Times New Roman" w:eastAsia="Times New Roman" w:hAnsi="Times New Roman" w:cs="Times New Roman"/>
          <w:kern w:val="0"/>
          <w:sz w:val="24"/>
          <w:szCs w:val="24"/>
        </w:rPr>
        <w:t>) – 18,1 тыс. рублей;</w:t>
      </w:r>
      <w:r w:rsidRPr="004B46A9">
        <w:t xml:space="preserve"> </w:t>
      </w:r>
      <w:r w:rsidRPr="004B46A9">
        <w:rPr>
          <w:rFonts w:ascii="Times New Roman" w:eastAsia="Times New Roman" w:hAnsi="Times New Roman" w:cs="Times New Roman"/>
          <w:kern w:val="0"/>
          <w:sz w:val="24"/>
          <w:szCs w:val="24"/>
        </w:rPr>
        <w:t xml:space="preserve">СГБУ ВО </w:t>
      </w:r>
      <w:r>
        <w:rPr>
          <w:rFonts w:ascii="Times New Roman" w:eastAsia="Times New Roman" w:hAnsi="Times New Roman" w:cs="Times New Roman"/>
          <w:kern w:val="0"/>
          <w:sz w:val="24"/>
          <w:szCs w:val="24"/>
        </w:rPr>
        <w:t>«</w:t>
      </w:r>
      <w:proofErr w:type="spellStart"/>
      <w:r w:rsidRPr="004B46A9">
        <w:rPr>
          <w:rFonts w:ascii="Times New Roman" w:eastAsia="Times New Roman" w:hAnsi="Times New Roman" w:cs="Times New Roman"/>
          <w:kern w:val="0"/>
          <w:sz w:val="24"/>
          <w:szCs w:val="24"/>
        </w:rPr>
        <w:t>Арчединское</w:t>
      </w:r>
      <w:proofErr w:type="spellEnd"/>
      <w:r w:rsidRPr="004B46A9">
        <w:rPr>
          <w:rFonts w:ascii="Times New Roman" w:eastAsia="Times New Roman" w:hAnsi="Times New Roman" w:cs="Times New Roman"/>
          <w:kern w:val="0"/>
          <w:sz w:val="24"/>
          <w:szCs w:val="24"/>
        </w:rPr>
        <w:t xml:space="preserve"> лесничество</w:t>
      </w:r>
      <w:r>
        <w:rPr>
          <w:rFonts w:ascii="Times New Roman" w:eastAsia="Times New Roman" w:hAnsi="Times New Roman" w:cs="Times New Roman"/>
          <w:kern w:val="0"/>
          <w:sz w:val="24"/>
          <w:szCs w:val="24"/>
        </w:rPr>
        <w:t>»</w:t>
      </w:r>
      <w:r w:rsidRPr="004B46A9">
        <w:t xml:space="preserve"> </w:t>
      </w:r>
      <w:r w:rsidRPr="004B46A9">
        <w:rPr>
          <w:rFonts w:ascii="Times New Roman" w:hAnsi="Times New Roman" w:cs="Times New Roman"/>
          <w:sz w:val="24"/>
          <w:szCs w:val="24"/>
        </w:rPr>
        <w:t>за</w:t>
      </w:r>
      <w:r>
        <w:t xml:space="preserve"> </w:t>
      </w:r>
      <w:r>
        <w:rPr>
          <w:rFonts w:ascii="Times New Roman" w:eastAsia="Times New Roman" w:hAnsi="Times New Roman" w:cs="Times New Roman"/>
          <w:kern w:val="0"/>
          <w:sz w:val="24"/>
          <w:szCs w:val="24"/>
        </w:rPr>
        <w:t>з</w:t>
      </w:r>
      <w:r w:rsidRPr="004B46A9">
        <w:rPr>
          <w:rFonts w:ascii="Times New Roman" w:eastAsia="Times New Roman" w:hAnsi="Times New Roman" w:cs="Times New Roman"/>
          <w:kern w:val="0"/>
          <w:sz w:val="24"/>
          <w:szCs w:val="24"/>
        </w:rPr>
        <w:t xml:space="preserve">вено </w:t>
      </w:r>
      <w:proofErr w:type="spellStart"/>
      <w:r w:rsidRPr="004B46A9">
        <w:rPr>
          <w:rFonts w:ascii="Times New Roman" w:eastAsia="Times New Roman" w:hAnsi="Times New Roman" w:cs="Times New Roman"/>
          <w:kern w:val="0"/>
          <w:sz w:val="24"/>
          <w:szCs w:val="24"/>
        </w:rPr>
        <w:t>штакетное</w:t>
      </w:r>
      <w:proofErr w:type="spellEnd"/>
      <w:r w:rsidRPr="004B46A9">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(договор № 1</w:t>
      </w:r>
      <w:r w:rsidRPr="004B46A9">
        <w:rPr>
          <w:rFonts w:ascii="Times New Roman" w:eastAsia="Times New Roman" w:hAnsi="Times New Roman" w:cs="Times New Roman"/>
          <w:kern w:val="0"/>
          <w:sz w:val="24"/>
          <w:szCs w:val="24"/>
        </w:rPr>
        <w:t>09 от 23.10.2019г</w:t>
      </w:r>
      <w:r w:rsidR="00A143EC">
        <w:rPr>
          <w:rFonts w:ascii="Times New Roman" w:eastAsia="Times New Roman" w:hAnsi="Times New Roman" w:cs="Times New Roman"/>
          <w:kern w:val="0"/>
          <w:sz w:val="24"/>
          <w:szCs w:val="24"/>
        </w:rPr>
        <w:t>) – 9,7 тыс. рублей;</w:t>
      </w:r>
    </w:p>
    <w:p w:rsidR="007B0F40" w:rsidRPr="00A143EC" w:rsidRDefault="006A589B" w:rsidP="00A143EC">
      <w:pPr>
        <w:spacing w:after="0" w:line="240" w:lineRule="auto"/>
        <w:jc w:val="both"/>
        <w:rPr>
          <w:rFonts w:ascii="Times New Roman" w:hAnsi="Times New Roman" w:cs="Times New Roman"/>
          <w:sz w:val="24"/>
          <w:szCs w:val="24"/>
        </w:rPr>
      </w:pPr>
      <w:r w:rsidRPr="00F064F6">
        <w:rPr>
          <w:rFonts w:ascii="Times New Roman" w:eastAsia="Times New Roman" w:hAnsi="Times New Roman" w:cs="Times New Roman"/>
          <w:b/>
          <w:kern w:val="0"/>
          <w:sz w:val="24"/>
          <w:szCs w:val="24"/>
        </w:rPr>
        <w:t xml:space="preserve">       </w:t>
      </w:r>
      <w:r w:rsidR="0044574F" w:rsidRPr="00F064F6">
        <w:rPr>
          <w:rFonts w:ascii="Times New Roman" w:eastAsia="Times New Roman" w:hAnsi="Times New Roman" w:cs="Times New Roman"/>
          <w:b/>
          <w:kern w:val="0"/>
          <w:sz w:val="24"/>
          <w:szCs w:val="24"/>
        </w:rPr>
        <w:t xml:space="preserve"> </w:t>
      </w:r>
      <w:r w:rsidR="007B0F40" w:rsidRPr="00A143EC">
        <w:rPr>
          <w:rFonts w:ascii="Times New Roman" w:hAnsi="Times New Roman" w:cs="Times New Roman"/>
          <w:sz w:val="24"/>
          <w:szCs w:val="24"/>
        </w:rPr>
        <w:t xml:space="preserve">Все произведенные расходы подтверждаются договорами на выполнение работ, услуг, заключенными между администрацией </w:t>
      </w:r>
      <w:proofErr w:type="spellStart"/>
      <w:r w:rsidR="00C375BF" w:rsidRPr="00A143EC">
        <w:rPr>
          <w:rFonts w:ascii="Times New Roman" w:hAnsi="Times New Roman" w:cs="Times New Roman"/>
          <w:sz w:val="24"/>
          <w:szCs w:val="24"/>
        </w:rPr>
        <w:t>Лычакского</w:t>
      </w:r>
      <w:proofErr w:type="spellEnd"/>
      <w:r w:rsidR="007B0F40" w:rsidRPr="00A143EC">
        <w:rPr>
          <w:rFonts w:ascii="Times New Roman" w:hAnsi="Times New Roman" w:cs="Times New Roman"/>
          <w:sz w:val="24"/>
          <w:szCs w:val="24"/>
        </w:rPr>
        <w:t xml:space="preserve"> сельского поселения и физическими лицам и организациями; актами выполненных работ и первичными документами.</w:t>
      </w:r>
    </w:p>
    <w:p w:rsidR="001673B9" w:rsidRPr="00A143EC" w:rsidRDefault="001673B9" w:rsidP="001673B9">
      <w:pPr>
        <w:pStyle w:val="Standard"/>
        <w:spacing w:after="0" w:line="240" w:lineRule="auto"/>
        <w:jc w:val="both"/>
        <w:rPr>
          <w:rFonts w:ascii="Times New Roman" w:hAnsi="Times New Roman" w:cs="Times New Roman"/>
          <w:sz w:val="24"/>
          <w:szCs w:val="24"/>
          <w:lang w:eastAsia="en-US"/>
        </w:rPr>
      </w:pPr>
      <w:r w:rsidRPr="00F064F6">
        <w:rPr>
          <w:rFonts w:ascii="Times New Roman" w:hAnsi="Times New Roman" w:cs="Times New Roman"/>
          <w:b/>
          <w:sz w:val="24"/>
          <w:szCs w:val="24"/>
          <w:lang w:eastAsia="en-US"/>
        </w:rPr>
        <w:t xml:space="preserve">         </w:t>
      </w:r>
      <w:r w:rsidR="007B0F40" w:rsidRPr="00A143EC">
        <w:rPr>
          <w:rFonts w:ascii="Times New Roman" w:hAnsi="Times New Roman" w:cs="Times New Roman"/>
          <w:sz w:val="24"/>
          <w:szCs w:val="24"/>
          <w:lang w:eastAsia="en-US"/>
        </w:rPr>
        <w:t>По разделу 0700 «Образование», подраздел 0707 «Молодежная политика</w:t>
      </w:r>
      <w:r w:rsidR="006600C2" w:rsidRPr="00A143EC">
        <w:rPr>
          <w:rFonts w:ascii="Times New Roman" w:hAnsi="Times New Roman" w:cs="Times New Roman"/>
          <w:sz w:val="24"/>
          <w:szCs w:val="24"/>
          <w:lang w:eastAsia="en-US"/>
        </w:rPr>
        <w:t xml:space="preserve">» расходы составили </w:t>
      </w:r>
      <w:r w:rsidR="00A143EC" w:rsidRPr="00A143EC">
        <w:rPr>
          <w:rFonts w:ascii="Times New Roman" w:hAnsi="Times New Roman" w:cs="Times New Roman"/>
          <w:sz w:val="24"/>
          <w:szCs w:val="24"/>
          <w:lang w:eastAsia="en-US"/>
        </w:rPr>
        <w:t>3</w:t>
      </w:r>
      <w:r w:rsidR="0044574F" w:rsidRPr="00A143EC">
        <w:rPr>
          <w:rFonts w:ascii="Times New Roman" w:hAnsi="Times New Roman" w:cs="Times New Roman"/>
          <w:sz w:val="24"/>
          <w:szCs w:val="24"/>
          <w:lang w:eastAsia="en-US"/>
        </w:rPr>
        <w:t>,0</w:t>
      </w:r>
      <w:r w:rsidR="006600C2" w:rsidRPr="00A143EC">
        <w:rPr>
          <w:rFonts w:ascii="Times New Roman" w:hAnsi="Times New Roman" w:cs="Times New Roman"/>
          <w:sz w:val="24"/>
          <w:szCs w:val="24"/>
          <w:lang w:eastAsia="en-US"/>
        </w:rPr>
        <w:t xml:space="preserve"> тыс. рублей</w:t>
      </w:r>
      <w:r w:rsidR="00E34D47" w:rsidRPr="00A143EC">
        <w:rPr>
          <w:rFonts w:ascii="Times New Roman" w:hAnsi="Times New Roman" w:cs="Times New Roman"/>
          <w:sz w:val="24"/>
          <w:szCs w:val="24"/>
          <w:lang w:eastAsia="en-US"/>
        </w:rPr>
        <w:t>,</w:t>
      </w:r>
      <w:r w:rsidR="007B0F40" w:rsidRPr="00A143EC">
        <w:rPr>
          <w:rFonts w:ascii="Times New Roman" w:hAnsi="Times New Roman" w:cs="Times New Roman"/>
          <w:sz w:val="24"/>
          <w:szCs w:val="24"/>
          <w:lang w:eastAsia="en-US"/>
        </w:rPr>
        <w:t xml:space="preserve"> КОСГУ </w:t>
      </w:r>
      <w:r w:rsidR="00C375BF" w:rsidRPr="00A143EC">
        <w:rPr>
          <w:rFonts w:ascii="Times New Roman" w:hAnsi="Times New Roman" w:cs="Times New Roman"/>
          <w:sz w:val="24"/>
          <w:szCs w:val="24"/>
          <w:lang w:eastAsia="en-US"/>
        </w:rPr>
        <w:t>29</w:t>
      </w:r>
      <w:r w:rsidR="0044574F" w:rsidRPr="00A143EC">
        <w:rPr>
          <w:rFonts w:ascii="Times New Roman" w:hAnsi="Times New Roman" w:cs="Times New Roman"/>
          <w:sz w:val="24"/>
          <w:szCs w:val="24"/>
          <w:lang w:eastAsia="en-US"/>
        </w:rPr>
        <w:t>6</w:t>
      </w:r>
      <w:r w:rsidR="00C375BF" w:rsidRPr="00A143EC">
        <w:rPr>
          <w:rFonts w:ascii="Times New Roman" w:hAnsi="Times New Roman" w:cs="Times New Roman"/>
          <w:sz w:val="24"/>
          <w:szCs w:val="24"/>
          <w:lang w:eastAsia="en-US"/>
        </w:rPr>
        <w:t xml:space="preserve"> </w:t>
      </w:r>
      <w:r w:rsidR="007B0F40" w:rsidRPr="00A143EC">
        <w:rPr>
          <w:rFonts w:ascii="Times New Roman" w:eastAsia="Times New Roman" w:hAnsi="Times New Roman" w:cs="Times New Roman"/>
          <w:kern w:val="0"/>
          <w:sz w:val="24"/>
          <w:szCs w:val="24"/>
        </w:rPr>
        <w:t>«</w:t>
      </w:r>
      <w:r w:rsidR="00E34D47" w:rsidRPr="00A143EC">
        <w:rPr>
          <w:rFonts w:ascii="Times New Roman" w:eastAsia="Times New Roman" w:hAnsi="Times New Roman" w:cs="Times New Roman"/>
          <w:kern w:val="0"/>
          <w:sz w:val="24"/>
          <w:szCs w:val="24"/>
        </w:rPr>
        <w:t>Прочие расходы</w:t>
      </w:r>
      <w:r w:rsidR="007B0F40" w:rsidRPr="00A143EC">
        <w:rPr>
          <w:rFonts w:ascii="Times New Roman" w:eastAsia="Times New Roman" w:hAnsi="Times New Roman" w:cs="Times New Roman"/>
          <w:kern w:val="0"/>
          <w:sz w:val="24"/>
          <w:szCs w:val="24"/>
        </w:rPr>
        <w:t xml:space="preserve">» </w:t>
      </w:r>
      <w:r w:rsidR="00E34D47" w:rsidRPr="00A143EC">
        <w:rPr>
          <w:rFonts w:ascii="Times New Roman" w:hAnsi="Times New Roman" w:cs="Times New Roman"/>
          <w:sz w:val="24"/>
          <w:szCs w:val="24"/>
          <w:lang w:eastAsia="en-US"/>
        </w:rPr>
        <w:t xml:space="preserve"> </w:t>
      </w:r>
      <w:r w:rsidR="00A143EC" w:rsidRPr="00A143EC">
        <w:rPr>
          <w:rFonts w:ascii="Times New Roman" w:hAnsi="Times New Roman" w:cs="Times New Roman"/>
          <w:sz w:val="24"/>
          <w:szCs w:val="24"/>
          <w:lang w:eastAsia="en-US"/>
        </w:rPr>
        <w:t xml:space="preserve">оплата кредиторской задолженность по акту сверки на 01.01.2019г.  (сувениры). </w:t>
      </w:r>
    </w:p>
    <w:p w:rsidR="007B0F40" w:rsidRPr="00A143EC" w:rsidRDefault="001673B9" w:rsidP="001673B9">
      <w:pPr>
        <w:pStyle w:val="Standard"/>
        <w:spacing w:after="0" w:line="240" w:lineRule="auto"/>
        <w:jc w:val="both"/>
        <w:rPr>
          <w:rFonts w:ascii="Times New Roman" w:hAnsi="Times New Roman"/>
          <w:sz w:val="24"/>
          <w:szCs w:val="24"/>
        </w:rPr>
      </w:pPr>
      <w:r w:rsidRPr="00A143EC">
        <w:rPr>
          <w:rFonts w:ascii="Times New Roman" w:hAnsi="Times New Roman"/>
          <w:i/>
          <w:sz w:val="24"/>
          <w:szCs w:val="24"/>
        </w:rPr>
        <w:t xml:space="preserve">       </w:t>
      </w:r>
      <w:r w:rsidR="007B0F40" w:rsidRPr="00A143EC">
        <w:rPr>
          <w:rFonts w:ascii="Times New Roman" w:hAnsi="Times New Roman"/>
          <w:i/>
          <w:sz w:val="24"/>
          <w:szCs w:val="24"/>
        </w:rPr>
        <w:t xml:space="preserve">По разделу 0800 «Культура, искусство, кинематография», </w:t>
      </w:r>
      <w:r w:rsidR="007B0F40" w:rsidRPr="00A143EC">
        <w:rPr>
          <w:rFonts w:ascii="Times New Roman" w:hAnsi="Times New Roman"/>
          <w:sz w:val="24"/>
          <w:szCs w:val="24"/>
        </w:rPr>
        <w:t>подраздел 0801 «Культура», отражены расходы по текущему содержанию учреждени</w:t>
      </w:r>
      <w:r w:rsidR="002B63C1" w:rsidRPr="00A143EC">
        <w:rPr>
          <w:rFonts w:ascii="Times New Roman" w:hAnsi="Times New Roman"/>
          <w:sz w:val="24"/>
          <w:szCs w:val="24"/>
        </w:rPr>
        <w:t>й</w:t>
      </w:r>
      <w:r w:rsidR="0003139C" w:rsidRPr="00A143EC">
        <w:rPr>
          <w:rFonts w:ascii="Times New Roman" w:hAnsi="Times New Roman"/>
          <w:sz w:val="24"/>
          <w:szCs w:val="24"/>
        </w:rPr>
        <w:t xml:space="preserve"> </w:t>
      </w:r>
      <w:r w:rsidRPr="00A143EC">
        <w:rPr>
          <w:rFonts w:ascii="Times New Roman" w:hAnsi="Times New Roman"/>
          <w:sz w:val="24"/>
          <w:szCs w:val="24"/>
        </w:rPr>
        <w:t xml:space="preserve"> </w:t>
      </w:r>
      <w:r w:rsidR="002B63C1" w:rsidRPr="00A143EC">
        <w:rPr>
          <w:rFonts w:ascii="Times New Roman" w:hAnsi="Times New Roman"/>
          <w:sz w:val="24"/>
          <w:szCs w:val="24"/>
        </w:rPr>
        <w:t>«</w:t>
      </w:r>
      <w:proofErr w:type="spellStart"/>
      <w:r w:rsidR="002B63C1" w:rsidRPr="00A143EC">
        <w:rPr>
          <w:rFonts w:ascii="Times New Roman" w:eastAsia="Times New Roman CYR" w:hAnsi="Times New Roman"/>
          <w:color w:val="000000"/>
          <w:sz w:val="24"/>
          <w:szCs w:val="24"/>
        </w:rPr>
        <w:t>Лычакский</w:t>
      </w:r>
      <w:proofErr w:type="spellEnd"/>
      <w:r w:rsidR="0067789A" w:rsidRPr="00A143EC">
        <w:rPr>
          <w:rFonts w:ascii="Times New Roman" w:eastAsia="Times New Roman CYR" w:hAnsi="Times New Roman"/>
          <w:color w:val="000000"/>
          <w:sz w:val="24"/>
          <w:szCs w:val="24"/>
        </w:rPr>
        <w:t xml:space="preserve"> </w:t>
      </w:r>
      <w:r w:rsidR="002B63C1" w:rsidRPr="00A143EC">
        <w:rPr>
          <w:rFonts w:ascii="Times New Roman" w:eastAsia="Times New Roman CYR" w:hAnsi="Times New Roman"/>
          <w:color w:val="000000"/>
          <w:sz w:val="24"/>
          <w:szCs w:val="24"/>
        </w:rPr>
        <w:t xml:space="preserve">поселенческий </w:t>
      </w:r>
      <w:proofErr w:type="spellStart"/>
      <w:r w:rsidR="002B63C1" w:rsidRPr="00A143EC">
        <w:rPr>
          <w:rFonts w:ascii="Times New Roman" w:eastAsia="Times New Roman CYR" w:hAnsi="Times New Roman"/>
          <w:color w:val="000000"/>
          <w:sz w:val="24"/>
          <w:szCs w:val="24"/>
        </w:rPr>
        <w:t>культурно-досуговый</w:t>
      </w:r>
      <w:proofErr w:type="spellEnd"/>
      <w:r w:rsidR="002B63C1" w:rsidRPr="00A143EC">
        <w:rPr>
          <w:rFonts w:ascii="Times New Roman" w:eastAsia="Times New Roman CYR" w:hAnsi="Times New Roman"/>
          <w:color w:val="000000"/>
          <w:sz w:val="24"/>
          <w:szCs w:val="24"/>
        </w:rPr>
        <w:t xml:space="preserve"> центр культуры» и «</w:t>
      </w:r>
      <w:proofErr w:type="spellStart"/>
      <w:r w:rsidR="002B63C1" w:rsidRPr="00A143EC">
        <w:rPr>
          <w:rFonts w:ascii="Times New Roman" w:eastAsia="Times New Roman CYR" w:hAnsi="Times New Roman"/>
          <w:color w:val="000000"/>
          <w:sz w:val="24"/>
          <w:szCs w:val="24"/>
        </w:rPr>
        <w:t>Лычакская</w:t>
      </w:r>
      <w:proofErr w:type="spellEnd"/>
      <w:r w:rsidR="002B63C1" w:rsidRPr="00A143EC">
        <w:rPr>
          <w:rFonts w:ascii="Times New Roman" w:eastAsia="Times New Roman CYR" w:hAnsi="Times New Roman"/>
          <w:color w:val="000000"/>
          <w:sz w:val="24"/>
          <w:szCs w:val="24"/>
        </w:rPr>
        <w:t xml:space="preserve">  сельская библиотека»</w:t>
      </w:r>
      <w:r w:rsidR="007B0F40" w:rsidRPr="00A143EC">
        <w:rPr>
          <w:rFonts w:ascii="Times New Roman" w:hAnsi="Times New Roman"/>
          <w:sz w:val="24"/>
          <w:szCs w:val="24"/>
        </w:rPr>
        <w:t>. Согласно данным Отчета об исполнении учреждением плана его финансово-хозяйственной деятельности (форма 0503</w:t>
      </w:r>
      <w:r w:rsidR="00A143EC" w:rsidRPr="00A143EC">
        <w:rPr>
          <w:rFonts w:ascii="Times New Roman" w:hAnsi="Times New Roman"/>
          <w:sz w:val="24"/>
          <w:szCs w:val="24"/>
        </w:rPr>
        <w:t>127</w:t>
      </w:r>
      <w:r w:rsidR="007B0F40" w:rsidRPr="00A143EC">
        <w:rPr>
          <w:rFonts w:ascii="Times New Roman" w:hAnsi="Times New Roman"/>
          <w:sz w:val="24"/>
          <w:szCs w:val="24"/>
        </w:rPr>
        <w:t>) за 201</w:t>
      </w:r>
      <w:r w:rsidR="00A143EC" w:rsidRPr="00A143EC">
        <w:rPr>
          <w:rFonts w:ascii="Times New Roman" w:hAnsi="Times New Roman"/>
          <w:sz w:val="24"/>
          <w:szCs w:val="24"/>
        </w:rPr>
        <w:t>9</w:t>
      </w:r>
      <w:r w:rsidR="007B0F40" w:rsidRPr="00A143EC">
        <w:rPr>
          <w:rFonts w:ascii="Times New Roman" w:hAnsi="Times New Roman"/>
          <w:sz w:val="24"/>
          <w:szCs w:val="24"/>
        </w:rPr>
        <w:t xml:space="preserve"> год исполнение по расходам составило </w:t>
      </w:r>
      <w:r w:rsidR="00A143EC" w:rsidRPr="00A143EC">
        <w:rPr>
          <w:rFonts w:ascii="Times New Roman" w:hAnsi="Times New Roman"/>
          <w:sz w:val="24"/>
          <w:szCs w:val="24"/>
        </w:rPr>
        <w:t>1170,4</w:t>
      </w:r>
      <w:r w:rsidR="007B0F40" w:rsidRPr="00A143EC">
        <w:rPr>
          <w:rFonts w:ascii="Times New Roman" w:hAnsi="Times New Roman"/>
          <w:sz w:val="24"/>
          <w:szCs w:val="24"/>
        </w:rPr>
        <w:t xml:space="preserve"> тыс. рублей.</w:t>
      </w:r>
    </w:p>
    <w:p w:rsidR="001673B9" w:rsidRPr="00A00F99" w:rsidRDefault="001673B9" w:rsidP="001673B9">
      <w:pPr>
        <w:pStyle w:val="Standard"/>
        <w:spacing w:after="0" w:line="240" w:lineRule="auto"/>
        <w:jc w:val="both"/>
        <w:rPr>
          <w:rFonts w:ascii="Times New Roman" w:hAnsi="Times New Roman"/>
          <w:sz w:val="24"/>
          <w:szCs w:val="24"/>
        </w:rPr>
      </w:pPr>
      <w:r w:rsidRPr="00A00F99">
        <w:rPr>
          <w:rFonts w:ascii="Times New Roman" w:hAnsi="Times New Roman"/>
        </w:rPr>
        <w:lastRenderedPageBreak/>
        <w:t xml:space="preserve">       -</w:t>
      </w:r>
      <w:r w:rsidRPr="00A00F99">
        <w:rPr>
          <w:rFonts w:ascii="Times New Roman" w:hAnsi="Times New Roman"/>
          <w:sz w:val="24"/>
          <w:szCs w:val="24"/>
        </w:rPr>
        <w:t xml:space="preserve">расходы на финансовое обеспечение организации культурно - </w:t>
      </w:r>
      <w:proofErr w:type="spellStart"/>
      <w:r w:rsidRPr="00A00F99">
        <w:rPr>
          <w:rFonts w:ascii="Times New Roman" w:hAnsi="Times New Roman"/>
          <w:sz w:val="24"/>
          <w:szCs w:val="24"/>
        </w:rPr>
        <w:t>досуговой</w:t>
      </w:r>
      <w:proofErr w:type="spellEnd"/>
      <w:r w:rsidRPr="00A00F99">
        <w:rPr>
          <w:rFonts w:ascii="Times New Roman" w:hAnsi="Times New Roman"/>
          <w:sz w:val="24"/>
          <w:szCs w:val="24"/>
        </w:rPr>
        <w:t xml:space="preserve"> деятельности составили </w:t>
      </w:r>
      <w:r w:rsidR="00A143EC" w:rsidRPr="00A00F99">
        <w:rPr>
          <w:rFonts w:ascii="Times New Roman" w:hAnsi="Times New Roman"/>
          <w:sz w:val="24"/>
          <w:szCs w:val="24"/>
        </w:rPr>
        <w:t>973,2</w:t>
      </w:r>
      <w:r w:rsidRPr="00A00F99">
        <w:rPr>
          <w:rFonts w:ascii="Times New Roman" w:hAnsi="Times New Roman"/>
          <w:sz w:val="24"/>
          <w:szCs w:val="24"/>
        </w:rPr>
        <w:t xml:space="preserve">  тыс. рублей или </w:t>
      </w:r>
      <w:r w:rsidR="00A00F99" w:rsidRPr="00A00F99">
        <w:rPr>
          <w:rFonts w:ascii="Times New Roman" w:hAnsi="Times New Roman"/>
          <w:sz w:val="24"/>
          <w:szCs w:val="24"/>
        </w:rPr>
        <w:t>93,6</w:t>
      </w:r>
      <w:r w:rsidRPr="00A00F99">
        <w:rPr>
          <w:rFonts w:ascii="Times New Roman" w:hAnsi="Times New Roman"/>
          <w:sz w:val="24"/>
          <w:szCs w:val="24"/>
        </w:rPr>
        <w:t xml:space="preserve"> % от утвержденных бюджетных назначений (</w:t>
      </w:r>
      <w:r w:rsidR="00A143EC" w:rsidRPr="00A00F99">
        <w:rPr>
          <w:rFonts w:ascii="Times New Roman" w:hAnsi="Times New Roman"/>
          <w:sz w:val="24"/>
          <w:szCs w:val="24"/>
        </w:rPr>
        <w:t>1039,3</w:t>
      </w:r>
      <w:r w:rsidRPr="00A00F99">
        <w:rPr>
          <w:rFonts w:ascii="Times New Roman" w:hAnsi="Times New Roman"/>
          <w:sz w:val="24"/>
          <w:szCs w:val="24"/>
        </w:rPr>
        <w:t xml:space="preserve"> тыс. рублей):</w:t>
      </w:r>
    </w:p>
    <w:p w:rsidR="001673B9" w:rsidRPr="00A00F99" w:rsidRDefault="001673B9" w:rsidP="001673B9">
      <w:pPr>
        <w:pStyle w:val="21"/>
        <w:tabs>
          <w:tab w:val="left" w:pos="-180"/>
        </w:tabs>
        <w:spacing w:after="0" w:line="240" w:lineRule="auto"/>
        <w:ind w:firstLine="540"/>
        <w:jc w:val="both"/>
        <w:rPr>
          <w:rFonts w:ascii="Times New Roman" w:hAnsi="Times New Roman"/>
        </w:rPr>
      </w:pPr>
      <w:r w:rsidRPr="00A00F99">
        <w:rPr>
          <w:rFonts w:ascii="Times New Roman" w:hAnsi="Times New Roman"/>
        </w:rPr>
        <w:t xml:space="preserve">КОСГУ 211 «Заработная плата»  - </w:t>
      </w:r>
      <w:r w:rsidR="00A00F99" w:rsidRPr="00A00F99">
        <w:rPr>
          <w:rFonts w:ascii="Times New Roman" w:hAnsi="Times New Roman"/>
        </w:rPr>
        <w:t>511,4</w:t>
      </w:r>
      <w:r w:rsidRPr="00A00F99">
        <w:rPr>
          <w:rFonts w:ascii="Times New Roman" w:hAnsi="Times New Roman"/>
        </w:rPr>
        <w:t xml:space="preserve"> тыс. рублей или  </w:t>
      </w:r>
      <w:r w:rsidR="00A00F99" w:rsidRPr="00A00F99">
        <w:rPr>
          <w:rFonts w:ascii="Times New Roman" w:hAnsi="Times New Roman"/>
        </w:rPr>
        <w:t>96,8</w:t>
      </w:r>
      <w:r w:rsidRPr="00A00F99">
        <w:rPr>
          <w:rFonts w:ascii="Times New Roman" w:hAnsi="Times New Roman"/>
        </w:rPr>
        <w:t xml:space="preserve"> %  к плану (</w:t>
      </w:r>
      <w:r w:rsidR="00A00F99" w:rsidRPr="00A00F99">
        <w:rPr>
          <w:rFonts w:ascii="Times New Roman" w:hAnsi="Times New Roman"/>
        </w:rPr>
        <w:t>528,0</w:t>
      </w:r>
      <w:r w:rsidRPr="00A00F99">
        <w:rPr>
          <w:rFonts w:ascii="Times New Roman" w:hAnsi="Times New Roman"/>
        </w:rPr>
        <w:t xml:space="preserve"> тыс. рублей); </w:t>
      </w:r>
    </w:p>
    <w:p w:rsidR="001673B9" w:rsidRPr="00A00F99" w:rsidRDefault="001673B9" w:rsidP="001673B9">
      <w:pPr>
        <w:pStyle w:val="21"/>
        <w:tabs>
          <w:tab w:val="left" w:pos="-180"/>
        </w:tabs>
        <w:spacing w:after="0" w:line="240" w:lineRule="auto"/>
        <w:ind w:firstLine="540"/>
        <w:jc w:val="both"/>
        <w:rPr>
          <w:rFonts w:ascii="Times New Roman" w:hAnsi="Times New Roman"/>
        </w:rPr>
      </w:pPr>
      <w:r w:rsidRPr="00A00F99">
        <w:rPr>
          <w:rFonts w:ascii="Times New Roman" w:hAnsi="Times New Roman"/>
        </w:rPr>
        <w:t xml:space="preserve">КОСГУ 213 «Начисления на зарплату» - </w:t>
      </w:r>
      <w:r w:rsidR="00A00F99" w:rsidRPr="00A00F99">
        <w:rPr>
          <w:rFonts w:ascii="Times New Roman" w:hAnsi="Times New Roman"/>
        </w:rPr>
        <w:t>142,2</w:t>
      </w:r>
      <w:r w:rsidRPr="00A00F99">
        <w:rPr>
          <w:rFonts w:ascii="Times New Roman" w:hAnsi="Times New Roman"/>
          <w:kern w:val="0"/>
          <w:lang w:eastAsia="ru-RU"/>
        </w:rPr>
        <w:t xml:space="preserve">  </w:t>
      </w:r>
      <w:r w:rsidRPr="00A00F99">
        <w:rPr>
          <w:rFonts w:ascii="Times New Roman" w:hAnsi="Times New Roman"/>
        </w:rPr>
        <w:t>тыс. рублей или  99,</w:t>
      </w:r>
      <w:r w:rsidR="00A00F99" w:rsidRPr="00A00F99">
        <w:rPr>
          <w:rFonts w:ascii="Times New Roman" w:hAnsi="Times New Roman"/>
        </w:rPr>
        <w:t>9</w:t>
      </w:r>
      <w:r w:rsidRPr="00A00F99">
        <w:rPr>
          <w:rFonts w:ascii="Times New Roman" w:hAnsi="Times New Roman"/>
        </w:rPr>
        <w:t xml:space="preserve"> %  к плану (</w:t>
      </w:r>
      <w:r w:rsidR="00A00F99" w:rsidRPr="00A00F99">
        <w:rPr>
          <w:rFonts w:ascii="Times New Roman" w:hAnsi="Times New Roman"/>
        </w:rPr>
        <w:t>142,3</w:t>
      </w:r>
      <w:r w:rsidRPr="00A00F99">
        <w:rPr>
          <w:rFonts w:ascii="Times New Roman" w:hAnsi="Times New Roman"/>
        </w:rPr>
        <w:t xml:space="preserve">  тыс. рублей);</w:t>
      </w:r>
    </w:p>
    <w:p w:rsidR="001673B9" w:rsidRPr="00A00F99" w:rsidRDefault="001673B9" w:rsidP="001673B9">
      <w:pPr>
        <w:pStyle w:val="Standard"/>
        <w:spacing w:after="0" w:line="240" w:lineRule="auto"/>
        <w:jc w:val="both"/>
        <w:rPr>
          <w:rFonts w:ascii="Times New Roman" w:hAnsi="Times New Roman"/>
          <w:bCs/>
          <w:kern w:val="0"/>
          <w:sz w:val="24"/>
          <w:szCs w:val="24"/>
        </w:rPr>
      </w:pPr>
      <w:r w:rsidRPr="00F064F6">
        <w:rPr>
          <w:rFonts w:ascii="Times New Roman" w:hAnsi="Times New Roman"/>
          <w:b/>
        </w:rPr>
        <w:t xml:space="preserve">       </w:t>
      </w:r>
      <w:r w:rsidRPr="00F064F6">
        <w:rPr>
          <w:rFonts w:ascii="Times New Roman" w:hAnsi="Times New Roman"/>
          <w:b/>
          <w:bCs/>
          <w:kern w:val="0"/>
        </w:rPr>
        <w:t xml:space="preserve">   </w:t>
      </w:r>
      <w:r w:rsidRPr="00A00F99">
        <w:rPr>
          <w:rFonts w:ascii="Times New Roman" w:hAnsi="Times New Roman"/>
          <w:sz w:val="24"/>
          <w:szCs w:val="24"/>
        </w:rPr>
        <w:t>КОСГУ</w:t>
      </w:r>
      <w:r w:rsidRPr="00A00F99">
        <w:rPr>
          <w:rFonts w:ascii="Times New Roman" w:hAnsi="Times New Roman"/>
          <w:bCs/>
          <w:kern w:val="0"/>
          <w:sz w:val="24"/>
          <w:szCs w:val="24"/>
        </w:rPr>
        <w:t xml:space="preserve"> 221 «Услуги связи» - </w:t>
      </w:r>
      <w:r w:rsidR="00A00F99" w:rsidRPr="00A00F99">
        <w:rPr>
          <w:rFonts w:ascii="Times New Roman" w:hAnsi="Times New Roman"/>
          <w:bCs/>
          <w:kern w:val="0"/>
          <w:sz w:val="24"/>
          <w:szCs w:val="24"/>
        </w:rPr>
        <w:t>20,5</w:t>
      </w:r>
      <w:r w:rsidRPr="00A00F99">
        <w:rPr>
          <w:rFonts w:ascii="Times New Roman" w:hAnsi="Times New Roman"/>
          <w:bCs/>
          <w:kern w:val="0"/>
          <w:sz w:val="24"/>
          <w:szCs w:val="24"/>
        </w:rPr>
        <w:t xml:space="preserve"> тыс. рублей на оплату договор</w:t>
      </w:r>
      <w:proofErr w:type="gramStart"/>
      <w:r w:rsidRPr="00A00F99">
        <w:rPr>
          <w:rFonts w:ascii="Times New Roman" w:hAnsi="Times New Roman"/>
          <w:bCs/>
          <w:kern w:val="0"/>
          <w:sz w:val="24"/>
          <w:szCs w:val="24"/>
        </w:rPr>
        <w:t>а ООО</w:t>
      </w:r>
      <w:proofErr w:type="gramEnd"/>
      <w:r w:rsidRPr="00A00F99">
        <w:rPr>
          <w:rFonts w:ascii="Times New Roman" w:hAnsi="Times New Roman"/>
          <w:bCs/>
          <w:kern w:val="0"/>
          <w:sz w:val="24"/>
          <w:szCs w:val="24"/>
        </w:rPr>
        <w:t xml:space="preserve"> «</w:t>
      </w:r>
      <w:proofErr w:type="spellStart"/>
      <w:r w:rsidR="00620508" w:rsidRPr="00A00F99">
        <w:rPr>
          <w:rFonts w:ascii="Times New Roman" w:hAnsi="Times New Roman"/>
          <w:bCs/>
          <w:kern w:val="0"/>
          <w:sz w:val="24"/>
          <w:szCs w:val="24"/>
        </w:rPr>
        <w:t>Линк-Телеком</w:t>
      </w:r>
      <w:proofErr w:type="spellEnd"/>
      <w:r w:rsidRPr="00A00F99">
        <w:rPr>
          <w:rFonts w:ascii="Times New Roman" w:hAnsi="Times New Roman"/>
          <w:bCs/>
          <w:kern w:val="0"/>
          <w:sz w:val="24"/>
          <w:szCs w:val="24"/>
        </w:rPr>
        <w:t xml:space="preserve">»  за </w:t>
      </w:r>
      <w:proofErr w:type="spellStart"/>
      <w:r w:rsidRPr="00A00F99">
        <w:rPr>
          <w:rFonts w:ascii="Times New Roman" w:hAnsi="Times New Roman"/>
          <w:bCs/>
          <w:kern w:val="0"/>
          <w:sz w:val="24"/>
          <w:szCs w:val="24"/>
        </w:rPr>
        <w:t>телематические</w:t>
      </w:r>
      <w:proofErr w:type="spellEnd"/>
      <w:r w:rsidRPr="00A00F99">
        <w:rPr>
          <w:rFonts w:ascii="Times New Roman" w:hAnsi="Times New Roman"/>
          <w:bCs/>
          <w:kern w:val="0"/>
          <w:sz w:val="24"/>
          <w:szCs w:val="24"/>
        </w:rPr>
        <w:t xml:space="preserve"> услуги связи  (договор № </w:t>
      </w:r>
      <w:r w:rsidR="00A00F99" w:rsidRPr="00A00F99">
        <w:rPr>
          <w:rFonts w:ascii="Times New Roman" w:hAnsi="Times New Roman"/>
          <w:bCs/>
          <w:kern w:val="0"/>
          <w:sz w:val="24"/>
          <w:szCs w:val="24"/>
        </w:rPr>
        <w:t>СПД-00724 от 01.01.2019</w:t>
      </w:r>
      <w:r w:rsidRPr="00A00F99">
        <w:rPr>
          <w:rFonts w:ascii="Times New Roman" w:hAnsi="Times New Roman"/>
          <w:bCs/>
          <w:kern w:val="0"/>
          <w:sz w:val="24"/>
          <w:szCs w:val="24"/>
        </w:rPr>
        <w:t>);</w:t>
      </w:r>
      <w:r w:rsidR="00620508" w:rsidRPr="00A00F99">
        <w:rPr>
          <w:rFonts w:ascii="Times New Roman" w:hAnsi="Times New Roman"/>
          <w:bCs/>
          <w:kern w:val="0"/>
          <w:sz w:val="24"/>
          <w:szCs w:val="24"/>
        </w:rPr>
        <w:t xml:space="preserve"> ПАО «</w:t>
      </w:r>
      <w:proofErr w:type="spellStart"/>
      <w:r w:rsidR="00620508" w:rsidRPr="00A00F99">
        <w:rPr>
          <w:rFonts w:ascii="Times New Roman" w:hAnsi="Times New Roman"/>
          <w:bCs/>
          <w:kern w:val="0"/>
          <w:sz w:val="24"/>
          <w:szCs w:val="24"/>
        </w:rPr>
        <w:t>Ростелеком</w:t>
      </w:r>
      <w:proofErr w:type="spellEnd"/>
      <w:r w:rsidR="00620508" w:rsidRPr="00A00F99">
        <w:rPr>
          <w:rFonts w:ascii="Times New Roman" w:hAnsi="Times New Roman"/>
          <w:bCs/>
          <w:kern w:val="0"/>
          <w:sz w:val="24"/>
          <w:szCs w:val="24"/>
        </w:rPr>
        <w:t xml:space="preserve">» услуги связи  договор № </w:t>
      </w:r>
      <w:r w:rsidR="00A00F99" w:rsidRPr="00A00F99">
        <w:rPr>
          <w:rFonts w:ascii="Times New Roman" w:hAnsi="Times New Roman"/>
          <w:bCs/>
          <w:kern w:val="0"/>
          <w:sz w:val="24"/>
          <w:szCs w:val="24"/>
        </w:rPr>
        <w:t>276 от 09.01.2019г</w:t>
      </w:r>
      <w:r w:rsidR="00620508" w:rsidRPr="00A00F99">
        <w:rPr>
          <w:rFonts w:ascii="Times New Roman" w:hAnsi="Times New Roman"/>
          <w:bCs/>
          <w:kern w:val="0"/>
          <w:sz w:val="24"/>
          <w:szCs w:val="24"/>
        </w:rPr>
        <w:t>;</w:t>
      </w:r>
    </w:p>
    <w:p w:rsidR="001673B9" w:rsidRPr="00A00F99" w:rsidRDefault="00620508" w:rsidP="001673B9">
      <w:pPr>
        <w:pStyle w:val="Standard"/>
        <w:spacing w:after="0" w:line="240" w:lineRule="auto"/>
        <w:jc w:val="both"/>
        <w:rPr>
          <w:rFonts w:ascii="Times New Roman" w:hAnsi="Times New Roman"/>
          <w:sz w:val="24"/>
          <w:szCs w:val="24"/>
        </w:rPr>
      </w:pPr>
      <w:r w:rsidRPr="00A00F99">
        <w:rPr>
          <w:rFonts w:ascii="Times New Roman" w:hAnsi="Times New Roman"/>
          <w:bCs/>
          <w:kern w:val="0"/>
          <w:sz w:val="24"/>
          <w:szCs w:val="24"/>
        </w:rPr>
        <w:t xml:space="preserve">          </w:t>
      </w:r>
      <w:r w:rsidR="001673B9" w:rsidRPr="00A00F99">
        <w:rPr>
          <w:rFonts w:ascii="Times New Roman" w:hAnsi="Times New Roman"/>
          <w:bCs/>
          <w:kern w:val="0"/>
          <w:sz w:val="24"/>
          <w:szCs w:val="24"/>
        </w:rPr>
        <w:t xml:space="preserve">КОСГУ 223 «Коммунальные услуги» - </w:t>
      </w:r>
      <w:r w:rsidR="00A00F99" w:rsidRPr="00A00F99">
        <w:rPr>
          <w:rFonts w:ascii="Times New Roman" w:hAnsi="Times New Roman"/>
          <w:bCs/>
          <w:kern w:val="0"/>
          <w:sz w:val="24"/>
          <w:szCs w:val="24"/>
        </w:rPr>
        <w:t>52</w:t>
      </w:r>
      <w:r w:rsidRPr="00A00F99">
        <w:rPr>
          <w:rFonts w:ascii="Times New Roman" w:hAnsi="Times New Roman"/>
          <w:bCs/>
          <w:kern w:val="0"/>
          <w:sz w:val="24"/>
          <w:szCs w:val="24"/>
        </w:rPr>
        <w:t>,6</w:t>
      </w:r>
      <w:r w:rsidR="001673B9" w:rsidRPr="00A00F99">
        <w:rPr>
          <w:rFonts w:ascii="Times New Roman" w:hAnsi="Times New Roman"/>
          <w:bCs/>
          <w:kern w:val="0"/>
          <w:sz w:val="24"/>
          <w:szCs w:val="24"/>
        </w:rPr>
        <w:t xml:space="preserve"> тыс. рублей на оплату договоров</w:t>
      </w:r>
      <w:r w:rsidR="001673B9" w:rsidRPr="00F064F6">
        <w:rPr>
          <w:b/>
          <w:sz w:val="24"/>
          <w:szCs w:val="24"/>
        </w:rPr>
        <w:t xml:space="preserve"> </w:t>
      </w:r>
      <w:r w:rsidR="001673B9" w:rsidRPr="00A00F99">
        <w:rPr>
          <w:rFonts w:ascii="Times New Roman" w:hAnsi="Times New Roman"/>
          <w:bCs/>
          <w:kern w:val="0"/>
          <w:sz w:val="24"/>
          <w:szCs w:val="24"/>
        </w:rPr>
        <w:t xml:space="preserve">ООО «Газпром </w:t>
      </w:r>
      <w:proofErr w:type="spellStart"/>
      <w:r w:rsidR="001673B9" w:rsidRPr="00A00F99">
        <w:rPr>
          <w:rFonts w:ascii="Times New Roman" w:hAnsi="Times New Roman"/>
          <w:bCs/>
          <w:kern w:val="0"/>
          <w:sz w:val="24"/>
          <w:szCs w:val="24"/>
        </w:rPr>
        <w:t>межрегионгаз</w:t>
      </w:r>
      <w:proofErr w:type="spellEnd"/>
      <w:r w:rsidR="001673B9" w:rsidRPr="00A00F99">
        <w:rPr>
          <w:rFonts w:ascii="Times New Roman" w:hAnsi="Times New Roman"/>
          <w:bCs/>
          <w:kern w:val="0"/>
          <w:sz w:val="24"/>
          <w:szCs w:val="24"/>
        </w:rPr>
        <w:t xml:space="preserve"> Волгоград» за поставку газа (договор № </w:t>
      </w:r>
      <w:r w:rsidR="00A00F99" w:rsidRPr="00A00F99">
        <w:rPr>
          <w:rFonts w:ascii="Times New Roman" w:hAnsi="Times New Roman"/>
          <w:bCs/>
          <w:kern w:val="0"/>
          <w:sz w:val="24"/>
          <w:szCs w:val="24"/>
        </w:rPr>
        <w:t>09-5-56345/19Б от 01.01.2019г.</w:t>
      </w:r>
      <w:r w:rsidR="001673B9" w:rsidRPr="00A00F99">
        <w:rPr>
          <w:rFonts w:ascii="Times New Roman" w:hAnsi="Times New Roman"/>
          <w:bCs/>
          <w:kern w:val="0"/>
          <w:sz w:val="24"/>
          <w:szCs w:val="24"/>
        </w:rPr>
        <w:t xml:space="preserve">) – </w:t>
      </w:r>
      <w:r w:rsidR="00A00F99" w:rsidRPr="00A00F99">
        <w:rPr>
          <w:rFonts w:ascii="Times New Roman" w:hAnsi="Times New Roman"/>
          <w:bCs/>
          <w:kern w:val="0"/>
          <w:sz w:val="24"/>
          <w:szCs w:val="24"/>
        </w:rPr>
        <w:t>40,8</w:t>
      </w:r>
      <w:r w:rsidR="001673B9" w:rsidRPr="00A00F99">
        <w:rPr>
          <w:rFonts w:ascii="Times New Roman" w:hAnsi="Times New Roman"/>
          <w:bCs/>
          <w:kern w:val="0"/>
          <w:sz w:val="24"/>
          <w:szCs w:val="24"/>
        </w:rPr>
        <w:t xml:space="preserve"> тыс. рублей;   ПАО «</w:t>
      </w:r>
      <w:proofErr w:type="spellStart"/>
      <w:r w:rsidR="001673B9" w:rsidRPr="00A00F99">
        <w:rPr>
          <w:rFonts w:ascii="Times New Roman" w:hAnsi="Times New Roman"/>
          <w:bCs/>
          <w:kern w:val="0"/>
          <w:sz w:val="24"/>
          <w:szCs w:val="24"/>
        </w:rPr>
        <w:t>Волгоградэнергосбыт</w:t>
      </w:r>
      <w:proofErr w:type="spellEnd"/>
      <w:r w:rsidR="001673B9" w:rsidRPr="00A00F99">
        <w:rPr>
          <w:rFonts w:ascii="Times New Roman" w:hAnsi="Times New Roman"/>
          <w:bCs/>
          <w:kern w:val="0"/>
          <w:sz w:val="24"/>
          <w:szCs w:val="24"/>
        </w:rPr>
        <w:t xml:space="preserve">» за </w:t>
      </w:r>
      <w:proofErr w:type="spellStart"/>
      <w:r w:rsidR="001673B9" w:rsidRPr="00A00F99">
        <w:rPr>
          <w:rFonts w:ascii="Times New Roman" w:hAnsi="Times New Roman"/>
          <w:bCs/>
          <w:kern w:val="0"/>
          <w:sz w:val="24"/>
          <w:szCs w:val="24"/>
        </w:rPr>
        <w:t>эл</w:t>
      </w:r>
      <w:proofErr w:type="gramStart"/>
      <w:r w:rsidR="001673B9" w:rsidRPr="00A00F99">
        <w:rPr>
          <w:rFonts w:ascii="Times New Roman" w:hAnsi="Times New Roman"/>
          <w:bCs/>
          <w:kern w:val="0"/>
          <w:sz w:val="24"/>
          <w:szCs w:val="24"/>
        </w:rPr>
        <w:t>.э</w:t>
      </w:r>
      <w:proofErr w:type="gramEnd"/>
      <w:r w:rsidR="001673B9" w:rsidRPr="00A00F99">
        <w:rPr>
          <w:rFonts w:ascii="Times New Roman" w:hAnsi="Times New Roman"/>
          <w:bCs/>
          <w:kern w:val="0"/>
          <w:sz w:val="24"/>
          <w:szCs w:val="24"/>
        </w:rPr>
        <w:t>нергию</w:t>
      </w:r>
      <w:proofErr w:type="spellEnd"/>
      <w:r w:rsidR="001673B9" w:rsidRPr="00A00F99">
        <w:rPr>
          <w:rFonts w:ascii="Times New Roman" w:hAnsi="Times New Roman"/>
          <w:bCs/>
          <w:kern w:val="0"/>
          <w:sz w:val="24"/>
          <w:szCs w:val="24"/>
        </w:rPr>
        <w:t xml:space="preserve">  (договор № </w:t>
      </w:r>
      <w:r w:rsidR="00A00F99" w:rsidRPr="00A00F99">
        <w:rPr>
          <w:rFonts w:ascii="Times New Roman" w:hAnsi="Times New Roman"/>
          <w:bCs/>
          <w:kern w:val="0"/>
          <w:sz w:val="24"/>
          <w:szCs w:val="24"/>
        </w:rPr>
        <w:t>7066107/19 от 09.01.2019г.</w:t>
      </w:r>
      <w:r w:rsidR="001673B9" w:rsidRPr="00A00F99">
        <w:rPr>
          <w:rFonts w:ascii="Times New Roman" w:hAnsi="Times New Roman"/>
          <w:bCs/>
          <w:kern w:val="0"/>
          <w:sz w:val="24"/>
          <w:szCs w:val="24"/>
        </w:rPr>
        <w:t xml:space="preserve">)– </w:t>
      </w:r>
      <w:r w:rsidR="00A00F99" w:rsidRPr="00A00F99">
        <w:rPr>
          <w:rFonts w:ascii="Times New Roman" w:hAnsi="Times New Roman"/>
          <w:bCs/>
          <w:kern w:val="0"/>
          <w:sz w:val="24"/>
          <w:szCs w:val="24"/>
        </w:rPr>
        <w:t>11,9</w:t>
      </w:r>
      <w:r w:rsidR="001673B9" w:rsidRPr="00A00F99">
        <w:rPr>
          <w:rFonts w:ascii="Times New Roman" w:hAnsi="Times New Roman"/>
          <w:bCs/>
          <w:kern w:val="0"/>
          <w:sz w:val="24"/>
          <w:szCs w:val="24"/>
        </w:rPr>
        <w:t xml:space="preserve"> тыс. рублей;</w:t>
      </w:r>
    </w:p>
    <w:p w:rsidR="00A00F99" w:rsidRPr="00A00F99" w:rsidRDefault="001673B9" w:rsidP="00A463FF">
      <w:pPr>
        <w:pStyle w:val="Standard"/>
        <w:spacing w:after="0" w:line="240" w:lineRule="auto"/>
        <w:jc w:val="both"/>
        <w:rPr>
          <w:rFonts w:ascii="Times New Roman" w:hAnsi="Times New Roman" w:cs="Times New Roman"/>
          <w:sz w:val="24"/>
          <w:szCs w:val="24"/>
        </w:rPr>
      </w:pPr>
      <w:r w:rsidRPr="00A00F99">
        <w:rPr>
          <w:rFonts w:ascii="Times New Roman" w:eastAsia="Times New Roman" w:hAnsi="Times New Roman" w:cs="Times New Roman"/>
          <w:kern w:val="0"/>
          <w:sz w:val="24"/>
          <w:szCs w:val="24"/>
        </w:rPr>
        <w:t xml:space="preserve">         КОСГУ 225 «Услуги по содержанию имущества» расходы произведены в сумме </w:t>
      </w:r>
      <w:r w:rsidR="00A00F99" w:rsidRPr="00A00F99">
        <w:rPr>
          <w:rFonts w:ascii="Times New Roman" w:eastAsia="Times New Roman" w:hAnsi="Times New Roman" w:cs="Times New Roman"/>
          <w:kern w:val="0"/>
          <w:sz w:val="24"/>
          <w:szCs w:val="24"/>
        </w:rPr>
        <w:t>32,8</w:t>
      </w:r>
      <w:r w:rsidRPr="00A00F99">
        <w:rPr>
          <w:rFonts w:ascii="Times New Roman" w:eastAsia="Times New Roman" w:hAnsi="Times New Roman" w:cs="Times New Roman"/>
          <w:kern w:val="0"/>
          <w:sz w:val="24"/>
          <w:szCs w:val="24"/>
        </w:rPr>
        <w:t xml:space="preserve"> тыс. рублей и направлены на оплату договоров:</w:t>
      </w:r>
      <w:r w:rsidRPr="00F064F6">
        <w:rPr>
          <w:b/>
        </w:rPr>
        <w:t xml:space="preserve"> </w:t>
      </w:r>
      <w:proofErr w:type="gramStart"/>
      <w:r w:rsidR="00A00F99" w:rsidRPr="00A00F99">
        <w:rPr>
          <w:rFonts w:ascii="Times New Roman" w:hAnsi="Times New Roman" w:cs="Times New Roman"/>
          <w:sz w:val="24"/>
          <w:szCs w:val="24"/>
        </w:rPr>
        <w:t xml:space="preserve">ИП </w:t>
      </w:r>
      <w:proofErr w:type="spellStart"/>
      <w:r w:rsidR="00A00F99" w:rsidRPr="00A00F99">
        <w:rPr>
          <w:rFonts w:ascii="Times New Roman" w:hAnsi="Times New Roman" w:cs="Times New Roman"/>
          <w:sz w:val="24"/>
          <w:szCs w:val="24"/>
        </w:rPr>
        <w:t>Копченко</w:t>
      </w:r>
      <w:proofErr w:type="spellEnd"/>
      <w:r w:rsidR="00A00F99" w:rsidRPr="00A00F99">
        <w:rPr>
          <w:rFonts w:ascii="Times New Roman" w:hAnsi="Times New Roman" w:cs="Times New Roman"/>
          <w:sz w:val="24"/>
          <w:szCs w:val="24"/>
        </w:rPr>
        <w:t xml:space="preserve"> Андрей Анатольевич  ремонт электропроводки (договор № 65 от 16.12.2019г</w:t>
      </w:r>
      <w:r w:rsidR="00A00F99">
        <w:rPr>
          <w:rFonts w:ascii="Times New Roman" w:hAnsi="Times New Roman" w:cs="Times New Roman"/>
          <w:sz w:val="24"/>
          <w:szCs w:val="24"/>
        </w:rPr>
        <w:t>) – 6,0 тыс. рублей;</w:t>
      </w:r>
      <w:r w:rsidR="00A00F99" w:rsidRPr="00A00F99">
        <w:rPr>
          <w:rFonts w:ascii="Times New Roman" w:hAnsi="Times New Roman" w:cs="Times New Roman"/>
          <w:sz w:val="24"/>
          <w:szCs w:val="24"/>
        </w:rPr>
        <w:t xml:space="preserve"> ООО «Газпром газораспределение Волгоград» за услуги по техническому обслуживанию и текущему ремонту объектов систем газораспределения и </w:t>
      </w:r>
      <w:proofErr w:type="spellStart"/>
      <w:r w:rsidR="00A00F99" w:rsidRPr="00A00F99">
        <w:rPr>
          <w:rFonts w:ascii="Times New Roman" w:hAnsi="Times New Roman" w:cs="Times New Roman"/>
          <w:sz w:val="24"/>
          <w:szCs w:val="24"/>
        </w:rPr>
        <w:t>газопотребления</w:t>
      </w:r>
      <w:proofErr w:type="spellEnd"/>
      <w:r w:rsidR="00A00F99" w:rsidRPr="00A00F99">
        <w:rPr>
          <w:rFonts w:ascii="Times New Roman" w:hAnsi="Times New Roman" w:cs="Times New Roman"/>
          <w:sz w:val="24"/>
          <w:szCs w:val="24"/>
        </w:rPr>
        <w:t xml:space="preserve"> (договор № ФР-19-80746 от 22.01.2019г) – 9,8 тыс. рублей;</w:t>
      </w:r>
      <w:r w:rsidR="00376A73" w:rsidRPr="00376A73">
        <w:rPr>
          <w:rFonts w:ascii="Times New Roman" w:hAnsi="Times New Roman" w:cs="Times New Roman"/>
          <w:sz w:val="24"/>
          <w:szCs w:val="24"/>
        </w:rPr>
        <w:t xml:space="preserve"> </w:t>
      </w:r>
      <w:proofErr w:type="spellStart"/>
      <w:r w:rsidR="00376A73" w:rsidRPr="00376A73">
        <w:rPr>
          <w:rFonts w:ascii="Times New Roman" w:hAnsi="Times New Roman" w:cs="Times New Roman"/>
          <w:sz w:val="24"/>
          <w:szCs w:val="24"/>
        </w:rPr>
        <w:t>Суровикинское</w:t>
      </w:r>
      <w:proofErr w:type="spellEnd"/>
      <w:r w:rsidR="00376A73" w:rsidRPr="00376A73">
        <w:rPr>
          <w:rFonts w:ascii="Times New Roman" w:hAnsi="Times New Roman" w:cs="Times New Roman"/>
          <w:sz w:val="24"/>
          <w:szCs w:val="24"/>
        </w:rPr>
        <w:t xml:space="preserve"> городское отделение ВОО ВДПО работы по техническому обслуживанию АПС по договорам– 16,8 тыс. рублей;  </w:t>
      </w:r>
      <w:proofErr w:type="gramEnd"/>
    </w:p>
    <w:p w:rsidR="00376A73" w:rsidRPr="00376A73" w:rsidRDefault="001673B9" w:rsidP="001673B9">
      <w:pPr>
        <w:pStyle w:val="Standard"/>
        <w:spacing w:after="0" w:line="240" w:lineRule="auto"/>
        <w:jc w:val="both"/>
        <w:rPr>
          <w:rFonts w:ascii="Times New Roman" w:eastAsia="Times New Roman" w:hAnsi="Times New Roman" w:cs="Times New Roman"/>
          <w:b/>
          <w:bCs/>
          <w:kern w:val="0"/>
          <w:sz w:val="24"/>
          <w:szCs w:val="24"/>
        </w:rPr>
      </w:pPr>
      <w:r w:rsidRPr="00F064F6">
        <w:rPr>
          <w:rFonts w:ascii="Times New Roman" w:eastAsia="Times New Roman" w:hAnsi="Times New Roman" w:cs="Times New Roman"/>
          <w:b/>
          <w:kern w:val="0"/>
          <w:sz w:val="24"/>
          <w:szCs w:val="24"/>
        </w:rPr>
        <w:t xml:space="preserve">        </w:t>
      </w:r>
      <w:r w:rsidRPr="00376A73">
        <w:rPr>
          <w:rFonts w:ascii="Times New Roman" w:eastAsia="Times New Roman" w:hAnsi="Times New Roman" w:cs="Times New Roman"/>
          <w:kern w:val="0"/>
          <w:sz w:val="24"/>
          <w:szCs w:val="24"/>
        </w:rPr>
        <w:t xml:space="preserve">КОСГУ 226 </w:t>
      </w:r>
      <w:r w:rsidRPr="00376A73">
        <w:rPr>
          <w:rFonts w:ascii="Times New Roman" w:eastAsia="Times New Roman" w:hAnsi="Times New Roman" w:cs="Times New Roman"/>
          <w:bCs/>
          <w:kern w:val="0"/>
          <w:sz w:val="24"/>
          <w:szCs w:val="24"/>
        </w:rPr>
        <w:t xml:space="preserve">«Прочие работы, услуги» расходы произведены в сумме </w:t>
      </w:r>
      <w:r w:rsidR="00376A73" w:rsidRPr="00376A73">
        <w:rPr>
          <w:rFonts w:ascii="Times New Roman" w:eastAsia="Times New Roman" w:hAnsi="Times New Roman" w:cs="Times New Roman"/>
          <w:bCs/>
          <w:kern w:val="0"/>
          <w:sz w:val="24"/>
          <w:szCs w:val="24"/>
        </w:rPr>
        <w:t>91,9</w:t>
      </w:r>
      <w:r w:rsidRPr="00376A73">
        <w:rPr>
          <w:rFonts w:ascii="Times New Roman" w:eastAsia="Times New Roman" w:hAnsi="Times New Roman" w:cs="Times New Roman"/>
          <w:bCs/>
          <w:kern w:val="0"/>
          <w:sz w:val="24"/>
          <w:szCs w:val="24"/>
        </w:rPr>
        <w:t xml:space="preserve"> тыс. рублей на оплату договоров:</w:t>
      </w:r>
      <w:r w:rsidRPr="00F064F6">
        <w:rPr>
          <w:b/>
        </w:rPr>
        <w:t xml:space="preserve"> </w:t>
      </w:r>
      <w:r w:rsidRPr="00F064F6">
        <w:rPr>
          <w:rFonts w:ascii="Times New Roman" w:eastAsia="Times New Roman" w:hAnsi="Times New Roman" w:cs="Times New Roman"/>
          <w:b/>
          <w:bCs/>
          <w:kern w:val="0"/>
          <w:sz w:val="24"/>
          <w:szCs w:val="24"/>
        </w:rPr>
        <w:t xml:space="preserve"> </w:t>
      </w:r>
      <w:r w:rsidR="00376A73" w:rsidRPr="00376A73">
        <w:rPr>
          <w:rFonts w:ascii="Times New Roman" w:eastAsia="Times New Roman" w:hAnsi="Times New Roman" w:cs="Times New Roman"/>
          <w:bCs/>
          <w:kern w:val="0"/>
          <w:sz w:val="24"/>
          <w:szCs w:val="24"/>
        </w:rPr>
        <w:t>АО «Производственная фирма «СКБ Контур» право использования программы «Контур-Экстерн» по договорам – 14,2 тыс. рублей;</w:t>
      </w:r>
      <w:r w:rsidR="00376A73" w:rsidRPr="00376A73">
        <w:t xml:space="preserve"> </w:t>
      </w:r>
      <w:r w:rsidR="00376A73">
        <w:rPr>
          <w:rFonts w:ascii="Times New Roman" w:eastAsia="Times New Roman" w:hAnsi="Times New Roman" w:cs="Times New Roman"/>
          <w:bCs/>
          <w:kern w:val="0"/>
          <w:sz w:val="24"/>
          <w:szCs w:val="24"/>
        </w:rPr>
        <w:t>ИП</w:t>
      </w:r>
      <w:r w:rsidR="00376A73" w:rsidRPr="00376A73">
        <w:rPr>
          <w:rFonts w:ascii="Times New Roman" w:eastAsia="Times New Roman" w:hAnsi="Times New Roman" w:cs="Times New Roman"/>
          <w:bCs/>
          <w:kern w:val="0"/>
          <w:sz w:val="24"/>
          <w:szCs w:val="24"/>
        </w:rPr>
        <w:t xml:space="preserve"> </w:t>
      </w:r>
      <w:proofErr w:type="spellStart"/>
      <w:r w:rsidR="00376A73" w:rsidRPr="00376A73">
        <w:rPr>
          <w:rFonts w:ascii="Times New Roman" w:eastAsia="Times New Roman" w:hAnsi="Times New Roman" w:cs="Times New Roman"/>
          <w:bCs/>
          <w:kern w:val="0"/>
          <w:sz w:val="24"/>
          <w:szCs w:val="24"/>
        </w:rPr>
        <w:t>Лукьянцев</w:t>
      </w:r>
      <w:proofErr w:type="spellEnd"/>
      <w:r w:rsidR="00376A73" w:rsidRPr="00376A73">
        <w:rPr>
          <w:rFonts w:ascii="Times New Roman" w:eastAsia="Times New Roman" w:hAnsi="Times New Roman" w:cs="Times New Roman"/>
          <w:bCs/>
          <w:kern w:val="0"/>
          <w:sz w:val="24"/>
          <w:szCs w:val="24"/>
        </w:rPr>
        <w:t xml:space="preserve"> Сергей Владимирович</w:t>
      </w:r>
      <w:r w:rsidR="00376A73">
        <w:rPr>
          <w:rFonts w:ascii="Times New Roman" w:eastAsia="Times New Roman" w:hAnsi="Times New Roman" w:cs="Times New Roman"/>
          <w:bCs/>
          <w:kern w:val="0"/>
          <w:sz w:val="24"/>
          <w:szCs w:val="24"/>
        </w:rPr>
        <w:t xml:space="preserve"> ремонт системного</w:t>
      </w:r>
      <w:r w:rsidR="00376A73" w:rsidRPr="00376A73">
        <w:rPr>
          <w:rFonts w:ascii="Times New Roman" w:eastAsia="Times New Roman" w:hAnsi="Times New Roman" w:cs="Times New Roman"/>
          <w:bCs/>
          <w:kern w:val="0"/>
          <w:sz w:val="24"/>
          <w:szCs w:val="24"/>
        </w:rPr>
        <w:t xml:space="preserve"> блока</w:t>
      </w:r>
      <w:r w:rsidR="00376A73">
        <w:rPr>
          <w:rFonts w:ascii="Times New Roman" w:eastAsia="Times New Roman" w:hAnsi="Times New Roman" w:cs="Times New Roman"/>
          <w:bCs/>
          <w:kern w:val="0"/>
          <w:sz w:val="24"/>
          <w:szCs w:val="24"/>
        </w:rPr>
        <w:t xml:space="preserve"> (договор № </w:t>
      </w:r>
      <w:r w:rsidR="00376A73" w:rsidRPr="00376A73">
        <w:rPr>
          <w:rFonts w:ascii="Times New Roman" w:eastAsia="Times New Roman" w:hAnsi="Times New Roman" w:cs="Times New Roman"/>
          <w:bCs/>
          <w:kern w:val="0"/>
          <w:sz w:val="24"/>
          <w:szCs w:val="24"/>
        </w:rPr>
        <w:t>169 от 09.09.2019г</w:t>
      </w:r>
      <w:r w:rsidR="00376A73">
        <w:rPr>
          <w:rFonts w:ascii="Times New Roman" w:eastAsia="Times New Roman" w:hAnsi="Times New Roman" w:cs="Times New Roman"/>
          <w:bCs/>
          <w:kern w:val="0"/>
          <w:sz w:val="24"/>
          <w:szCs w:val="24"/>
        </w:rPr>
        <w:t>) – 5,0 тыс. рублей;</w:t>
      </w:r>
      <w:r w:rsidR="00376A73" w:rsidRPr="00376A73">
        <w:rPr>
          <w:rFonts w:ascii="Times New Roman" w:eastAsia="Times New Roman" w:hAnsi="Times New Roman" w:cs="Times New Roman"/>
          <w:bCs/>
          <w:kern w:val="0"/>
          <w:sz w:val="24"/>
          <w:szCs w:val="24"/>
        </w:rPr>
        <w:t xml:space="preserve"> ИП Ярославцева В.Н. обновление справочно-информационных баз данных  – 16,6 тыс. рублей;</w:t>
      </w:r>
      <w:r w:rsidR="000F7EB3" w:rsidRPr="00376A73">
        <w:rPr>
          <w:rFonts w:ascii="Times New Roman" w:eastAsia="Times New Roman" w:hAnsi="Times New Roman" w:cs="Times New Roman"/>
          <w:bCs/>
          <w:kern w:val="0"/>
          <w:sz w:val="24"/>
          <w:szCs w:val="24"/>
        </w:rPr>
        <w:t xml:space="preserve"> </w:t>
      </w:r>
      <w:r w:rsidR="000F7EB3" w:rsidRPr="007A03DA">
        <w:rPr>
          <w:rFonts w:ascii="Times New Roman" w:eastAsia="Times New Roman" w:hAnsi="Times New Roman" w:cs="Times New Roman"/>
          <w:bCs/>
          <w:kern w:val="0"/>
          <w:sz w:val="28"/>
          <w:szCs w:val="28"/>
        </w:rPr>
        <w:t xml:space="preserve">ООО «Открытые Бизнес Технологии» </w:t>
      </w:r>
      <w:r w:rsidR="00376A73" w:rsidRPr="007A03DA">
        <w:rPr>
          <w:rFonts w:ascii="Times New Roman" w:eastAsia="Times New Roman" w:hAnsi="Times New Roman" w:cs="Times New Roman"/>
          <w:bCs/>
          <w:kern w:val="0"/>
          <w:sz w:val="28"/>
          <w:szCs w:val="28"/>
        </w:rPr>
        <w:t>абонемент на консультационные услуги (контракт № 17890-АУБ2019 от 26.07.2019г) – 30 тыс. рублей, абонемент на консультационные услуги по программному продукту «Барс» (контракт № 17130-АУБ 2019г.) – 5,0 тыс. рублей, предоставление права использования программного продукта «</w:t>
      </w:r>
      <w:proofErr w:type="spellStart"/>
      <w:r w:rsidR="00376A73" w:rsidRPr="007A03DA">
        <w:rPr>
          <w:rFonts w:ascii="Times New Roman" w:eastAsia="Times New Roman" w:hAnsi="Times New Roman" w:cs="Times New Roman"/>
          <w:bCs/>
          <w:kern w:val="0"/>
          <w:sz w:val="28"/>
          <w:szCs w:val="28"/>
        </w:rPr>
        <w:t>Барс</w:t>
      </w:r>
      <w:proofErr w:type="gramStart"/>
      <w:r w:rsidR="00376A73" w:rsidRPr="007A03DA">
        <w:rPr>
          <w:rFonts w:ascii="Times New Roman" w:eastAsia="Times New Roman" w:hAnsi="Times New Roman" w:cs="Times New Roman"/>
          <w:bCs/>
          <w:kern w:val="0"/>
          <w:sz w:val="28"/>
          <w:szCs w:val="28"/>
        </w:rPr>
        <w:t>.Б</w:t>
      </w:r>
      <w:proofErr w:type="gramEnd"/>
      <w:r w:rsidR="00376A73" w:rsidRPr="007A03DA">
        <w:rPr>
          <w:rFonts w:ascii="Times New Roman" w:eastAsia="Times New Roman" w:hAnsi="Times New Roman" w:cs="Times New Roman"/>
          <w:bCs/>
          <w:kern w:val="0"/>
          <w:sz w:val="28"/>
          <w:szCs w:val="28"/>
        </w:rPr>
        <w:t>юджет</w:t>
      </w:r>
      <w:proofErr w:type="spellEnd"/>
      <w:r w:rsidR="00376A73" w:rsidRPr="007A03DA">
        <w:rPr>
          <w:rFonts w:ascii="Times New Roman" w:eastAsia="Times New Roman" w:hAnsi="Times New Roman" w:cs="Times New Roman"/>
          <w:bCs/>
          <w:kern w:val="0"/>
          <w:sz w:val="28"/>
          <w:szCs w:val="28"/>
        </w:rPr>
        <w:t xml:space="preserve"> </w:t>
      </w:r>
      <w:proofErr w:type="spellStart"/>
      <w:r w:rsidR="00376A73" w:rsidRPr="007A03DA">
        <w:rPr>
          <w:rFonts w:ascii="Times New Roman" w:eastAsia="Times New Roman" w:hAnsi="Times New Roman" w:cs="Times New Roman"/>
          <w:bCs/>
          <w:kern w:val="0"/>
          <w:sz w:val="28"/>
          <w:szCs w:val="28"/>
        </w:rPr>
        <w:t>Онлайн</w:t>
      </w:r>
      <w:proofErr w:type="spellEnd"/>
      <w:r w:rsidR="00376A73" w:rsidRPr="007A03DA">
        <w:rPr>
          <w:rFonts w:ascii="Times New Roman" w:eastAsia="Times New Roman" w:hAnsi="Times New Roman" w:cs="Times New Roman"/>
          <w:bCs/>
          <w:kern w:val="0"/>
          <w:sz w:val="28"/>
          <w:szCs w:val="28"/>
        </w:rPr>
        <w:t>» (контракт №16845-Барс.Онлайн 2019) – 45,0 тыс. рублей;</w:t>
      </w:r>
      <w:r w:rsidR="00376A73" w:rsidRPr="00376A73">
        <w:t xml:space="preserve"> </w:t>
      </w:r>
      <w:r w:rsidR="00376A73">
        <w:rPr>
          <w:rFonts w:ascii="Times New Roman" w:eastAsia="Times New Roman" w:hAnsi="Times New Roman" w:cs="Times New Roman"/>
          <w:bCs/>
          <w:kern w:val="0"/>
          <w:sz w:val="24"/>
          <w:szCs w:val="24"/>
        </w:rPr>
        <w:t xml:space="preserve"> </w:t>
      </w:r>
      <w:proofErr w:type="spellStart"/>
      <w:r w:rsidR="00376A73" w:rsidRPr="00376A73">
        <w:rPr>
          <w:rFonts w:ascii="Times New Roman" w:eastAsia="Times New Roman" w:hAnsi="Times New Roman" w:cs="Times New Roman"/>
          <w:bCs/>
          <w:kern w:val="0"/>
          <w:sz w:val="24"/>
          <w:szCs w:val="24"/>
        </w:rPr>
        <w:t>Волгоградстат</w:t>
      </w:r>
      <w:proofErr w:type="spellEnd"/>
      <w:r w:rsidR="00376A73">
        <w:rPr>
          <w:rFonts w:ascii="Times New Roman" w:eastAsia="Times New Roman" w:hAnsi="Times New Roman" w:cs="Times New Roman"/>
          <w:bCs/>
          <w:kern w:val="0"/>
          <w:sz w:val="24"/>
          <w:szCs w:val="24"/>
        </w:rPr>
        <w:t xml:space="preserve">  о</w:t>
      </w:r>
      <w:r w:rsidR="00376A73" w:rsidRPr="00376A73">
        <w:rPr>
          <w:rFonts w:ascii="Times New Roman" w:eastAsia="Times New Roman" w:hAnsi="Times New Roman" w:cs="Times New Roman"/>
          <w:bCs/>
          <w:kern w:val="0"/>
          <w:sz w:val="24"/>
          <w:szCs w:val="24"/>
        </w:rPr>
        <w:t>сновные демографические показатели</w:t>
      </w:r>
      <w:r w:rsidR="007A03DA">
        <w:rPr>
          <w:rFonts w:ascii="Times New Roman" w:eastAsia="Times New Roman" w:hAnsi="Times New Roman" w:cs="Times New Roman"/>
          <w:bCs/>
          <w:kern w:val="0"/>
          <w:sz w:val="24"/>
          <w:szCs w:val="24"/>
        </w:rPr>
        <w:t xml:space="preserve"> (договор № </w:t>
      </w:r>
      <w:r w:rsidR="00376A73" w:rsidRPr="00376A73">
        <w:rPr>
          <w:rFonts w:ascii="Times New Roman" w:eastAsia="Times New Roman" w:hAnsi="Times New Roman" w:cs="Times New Roman"/>
          <w:bCs/>
          <w:kern w:val="0"/>
          <w:sz w:val="24"/>
          <w:szCs w:val="24"/>
        </w:rPr>
        <w:t>444-20/194 от 06.03.2019г</w:t>
      </w:r>
      <w:r w:rsidR="007A03DA">
        <w:rPr>
          <w:rFonts w:ascii="Times New Roman" w:eastAsia="Times New Roman" w:hAnsi="Times New Roman" w:cs="Times New Roman"/>
          <w:bCs/>
          <w:kern w:val="0"/>
          <w:sz w:val="24"/>
          <w:szCs w:val="24"/>
        </w:rPr>
        <w:t xml:space="preserve">) – 1,0 тыс. рублей; </w:t>
      </w:r>
      <w:r w:rsidR="007A03DA" w:rsidRPr="007A03DA">
        <w:rPr>
          <w:rFonts w:ascii="Times New Roman" w:eastAsia="Times New Roman" w:hAnsi="Times New Roman" w:cs="Times New Roman"/>
          <w:bCs/>
          <w:kern w:val="0"/>
          <w:sz w:val="24"/>
          <w:szCs w:val="24"/>
        </w:rPr>
        <w:t xml:space="preserve">ГБУ ВО </w:t>
      </w:r>
      <w:r w:rsidR="007A03DA">
        <w:rPr>
          <w:rFonts w:ascii="Times New Roman" w:eastAsia="Times New Roman" w:hAnsi="Times New Roman" w:cs="Times New Roman"/>
          <w:bCs/>
          <w:kern w:val="0"/>
          <w:sz w:val="24"/>
          <w:szCs w:val="24"/>
        </w:rPr>
        <w:t>«</w:t>
      </w:r>
      <w:r w:rsidR="007A03DA" w:rsidRPr="007A03DA">
        <w:rPr>
          <w:rFonts w:ascii="Times New Roman" w:eastAsia="Times New Roman" w:hAnsi="Times New Roman" w:cs="Times New Roman"/>
          <w:bCs/>
          <w:kern w:val="0"/>
          <w:sz w:val="24"/>
          <w:szCs w:val="24"/>
        </w:rPr>
        <w:t xml:space="preserve">ЦИТ </w:t>
      </w:r>
      <w:proofErr w:type="gramStart"/>
      <w:r w:rsidR="007A03DA" w:rsidRPr="007A03DA">
        <w:rPr>
          <w:rFonts w:ascii="Times New Roman" w:eastAsia="Times New Roman" w:hAnsi="Times New Roman" w:cs="Times New Roman"/>
          <w:bCs/>
          <w:kern w:val="0"/>
          <w:sz w:val="24"/>
          <w:szCs w:val="24"/>
        </w:rPr>
        <w:t>ВО</w:t>
      </w:r>
      <w:proofErr w:type="gramEnd"/>
      <w:r w:rsidR="007A03DA">
        <w:rPr>
          <w:rFonts w:ascii="Times New Roman" w:eastAsia="Times New Roman" w:hAnsi="Times New Roman" w:cs="Times New Roman"/>
          <w:bCs/>
          <w:kern w:val="0"/>
          <w:sz w:val="24"/>
          <w:szCs w:val="24"/>
        </w:rPr>
        <w:t xml:space="preserve">» изготовление ключей электронных </w:t>
      </w:r>
      <w:r w:rsidR="007A03DA" w:rsidRPr="007A03DA">
        <w:rPr>
          <w:rFonts w:ascii="Times New Roman" w:eastAsia="Times New Roman" w:hAnsi="Times New Roman" w:cs="Times New Roman"/>
          <w:bCs/>
          <w:kern w:val="0"/>
          <w:sz w:val="24"/>
          <w:szCs w:val="24"/>
        </w:rPr>
        <w:t>подписей</w:t>
      </w:r>
      <w:r w:rsidR="007A03DA">
        <w:rPr>
          <w:rFonts w:ascii="Times New Roman" w:eastAsia="Times New Roman" w:hAnsi="Times New Roman" w:cs="Times New Roman"/>
          <w:bCs/>
          <w:kern w:val="0"/>
          <w:sz w:val="24"/>
          <w:szCs w:val="24"/>
        </w:rPr>
        <w:t xml:space="preserve">  (контракт № </w:t>
      </w:r>
      <w:r w:rsidR="007A03DA" w:rsidRPr="007A03DA">
        <w:rPr>
          <w:rFonts w:ascii="Times New Roman" w:eastAsia="Times New Roman" w:hAnsi="Times New Roman" w:cs="Times New Roman"/>
          <w:bCs/>
          <w:kern w:val="0"/>
          <w:sz w:val="24"/>
          <w:szCs w:val="24"/>
        </w:rPr>
        <w:t>2995/19-эцп от 08.10.2019г.</w:t>
      </w:r>
      <w:r w:rsidR="007A03DA">
        <w:rPr>
          <w:rFonts w:ascii="Times New Roman" w:eastAsia="Times New Roman" w:hAnsi="Times New Roman" w:cs="Times New Roman"/>
          <w:bCs/>
          <w:kern w:val="0"/>
          <w:sz w:val="24"/>
          <w:szCs w:val="24"/>
        </w:rPr>
        <w:t>) – 2,1 тыс. рублей;</w:t>
      </w:r>
    </w:p>
    <w:p w:rsidR="00C820C2" w:rsidRPr="007A03DA" w:rsidRDefault="00C820C2" w:rsidP="00C820C2">
      <w:pPr>
        <w:pStyle w:val="Standard"/>
        <w:spacing w:after="0" w:line="240" w:lineRule="auto"/>
        <w:jc w:val="both"/>
        <w:rPr>
          <w:rFonts w:ascii="Times New Roman" w:eastAsia="Times New Roman" w:hAnsi="Times New Roman" w:cs="Times New Roman"/>
          <w:kern w:val="0"/>
          <w:sz w:val="24"/>
          <w:szCs w:val="24"/>
        </w:rPr>
      </w:pPr>
      <w:r w:rsidRPr="00F064F6">
        <w:rPr>
          <w:rFonts w:ascii="Times New Roman" w:eastAsia="Times New Roman" w:hAnsi="Times New Roman" w:cs="Times New Roman"/>
          <w:b/>
          <w:bCs/>
          <w:kern w:val="0"/>
          <w:sz w:val="24"/>
          <w:szCs w:val="24"/>
        </w:rPr>
        <w:t xml:space="preserve">     </w:t>
      </w:r>
      <w:r w:rsidRPr="00F064F6">
        <w:rPr>
          <w:rFonts w:ascii="Times New Roman" w:eastAsia="Times New Roman" w:hAnsi="Times New Roman" w:cs="Times New Roman"/>
          <w:b/>
          <w:kern w:val="0"/>
          <w:sz w:val="24"/>
          <w:szCs w:val="24"/>
        </w:rPr>
        <w:t xml:space="preserve"> </w:t>
      </w:r>
      <w:r w:rsidRPr="007A03DA">
        <w:rPr>
          <w:rFonts w:ascii="Times New Roman" w:eastAsia="Times New Roman" w:hAnsi="Times New Roman" w:cs="Times New Roman"/>
          <w:kern w:val="0"/>
          <w:sz w:val="24"/>
          <w:szCs w:val="24"/>
        </w:rPr>
        <w:t>КОСГУ 291 «</w:t>
      </w:r>
      <w:r w:rsidR="007A03DA" w:rsidRPr="007A03DA">
        <w:rPr>
          <w:rFonts w:ascii="Times New Roman" w:eastAsia="Times New Roman" w:hAnsi="Times New Roman" w:cs="Times New Roman"/>
          <w:kern w:val="0"/>
          <w:sz w:val="24"/>
          <w:szCs w:val="24"/>
        </w:rPr>
        <w:t>Налоги, сборы, пошлины</w:t>
      </w:r>
      <w:r w:rsidRPr="007A03DA">
        <w:rPr>
          <w:rFonts w:ascii="Times New Roman" w:eastAsia="Times New Roman" w:hAnsi="Times New Roman" w:cs="Times New Roman"/>
          <w:kern w:val="0"/>
          <w:sz w:val="24"/>
          <w:szCs w:val="24"/>
        </w:rPr>
        <w:t xml:space="preserve">»  - </w:t>
      </w:r>
      <w:r w:rsidR="007A03DA" w:rsidRPr="007A03DA">
        <w:rPr>
          <w:rFonts w:ascii="Times New Roman" w:eastAsia="Times New Roman" w:hAnsi="Times New Roman" w:cs="Times New Roman"/>
          <w:kern w:val="0"/>
          <w:sz w:val="24"/>
          <w:szCs w:val="24"/>
        </w:rPr>
        <w:t>0,4</w:t>
      </w:r>
      <w:r w:rsidRPr="007A03DA">
        <w:rPr>
          <w:rFonts w:ascii="Times New Roman" w:eastAsia="Times New Roman" w:hAnsi="Times New Roman" w:cs="Times New Roman"/>
          <w:kern w:val="0"/>
          <w:sz w:val="24"/>
          <w:szCs w:val="24"/>
        </w:rPr>
        <w:t xml:space="preserve"> тыс. рублей (налог на имущество);</w:t>
      </w:r>
    </w:p>
    <w:p w:rsidR="001673B9" w:rsidRPr="007A03DA" w:rsidRDefault="00C820C2" w:rsidP="00C820C2">
      <w:pPr>
        <w:pStyle w:val="21"/>
        <w:tabs>
          <w:tab w:val="left" w:pos="-180"/>
        </w:tabs>
        <w:spacing w:after="0" w:line="240" w:lineRule="auto"/>
        <w:jc w:val="both"/>
        <w:rPr>
          <w:rFonts w:ascii="Times New Roman" w:hAnsi="Times New Roman"/>
          <w:kern w:val="0"/>
        </w:rPr>
      </w:pPr>
      <w:r w:rsidRPr="00F064F6">
        <w:rPr>
          <w:rFonts w:ascii="Times New Roman" w:hAnsi="Times New Roman"/>
          <w:b/>
        </w:rPr>
        <w:t xml:space="preserve"> </w:t>
      </w:r>
      <w:r w:rsidR="007429E0" w:rsidRPr="00F064F6">
        <w:rPr>
          <w:rFonts w:ascii="Times New Roman" w:hAnsi="Times New Roman"/>
          <w:b/>
          <w:kern w:val="0"/>
        </w:rPr>
        <w:t xml:space="preserve">    </w:t>
      </w:r>
      <w:r w:rsidR="001673B9" w:rsidRPr="00F064F6">
        <w:rPr>
          <w:rFonts w:ascii="Times New Roman" w:hAnsi="Times New Roman"/>
          <w:b/>
          <w:kern w:val="0"/>
        </w:rPr>
        <w:t xml:space="preserve"> </w:t>
      </w:r>
      <w:r w:rsidR="001673B9" w:rsidRPr="007A03DA">
        <w:rPr>
          <w:rFonts w:ascii="Times New Roman" w:hAnsi="Times New Roman"/>
          <w:kern w:val="0"/>
        </w:rPr>
        <w:t>КОСГУ 29</w:t>
      </w:r>
      <w:r w:rsidR="007429E0" w:rsidRPr="007A03DA">
        <w:rPr>
          <w:rFonts w:ascii="Times New Roman" w:hAnsi="Times New Roman"/>
          <w:kern w:val="0"/>
        </w:rPr>
        <w:t>6</w:t>
      </w:r>
      <w:r w:rsidR="001673B9" w:rsidRPr="007A03DA">
        <w:rPr>
          <w:rFonts w:ascii="Times New Roman" w:hAnsi="Times New Roman"/>
          <w:kern w:val="0"/>
        </w:rPr>
        <w:t xml:space="preserve"> «</w:t>
      </w:r>
      <w:r w:rsidR="007A03DA">
        <w:rPr>
          <w:rFonts w:ascii="Times New Roman" w:hAnsi="Times New Roman"/>
          <w:bCs/>
          <w:color w:val="000000"/>
          <w:lang w:eastAsia="ru-RU"/>
        </w:rPr>
        <w:t>Прочие расходы</w:t>
      </w:r>
      <w:r w:rsidR="001673B9" w:rsidRPr="007A03DA">
        <w:rPr>
          <w:rFonts w:ascii="Times New Roman" w:hAnsi="Times New Roman"/>
          <w:kern w:val="0"/>
        </w:rPr>
        <w:t>»</w:t>
      </w:r>
      <w:r w:rsidR="001673B9" w:rsidRPr="00F064F6">
        <w:rPr>
          <w:rFonts w:ascii="Times New Roman" w:hAnsi="Times New Roman"/>
          <w:b/>
          <w:kern w:val="0"/>
        </w:rPr>
        <w:t xml:space="preserve">  - </w:t>
      </w:r>
      <w:r w:rsidR="007A03DA" w:rsidRPr="007A03DA">
        <w:rPr>
          <w:rFonts w:ascii="Times New Roman" w:hAnsi="Times New Roman"/>
          <w:kern w:val="0"/>
        </w:rPr>
        <w:t>18,1</w:t>
      </w:r>
      <w:r w:rsidR="001673B9" w:rsidRPr="007A03DA">
        <w:rPr>
          <w:rFonts w:ascii="Times New Roman" w:hAnsi="Times New Roman"/>
          <w:kern w:val="0"/>
        </w:rPr>
        <w:t xml:space="preserve"> тыс. рублей</w:t>
      </w:r>
      <w:r w:rsidR="001673B9" w:rsidRPr="00F064F6">
        <w:rPr>
          <w:rFonts w:ascii="Times New Roman" w:hAnsi="Times New Roman"/>
          <w:b/>
          <w:kern w:val="0"/>
        </w:rPr>
        <w:t xml:space="preserve"> </w:t>
      </w:r>
      <w:r w:rsidR="001673B9" w:rsidRPr="007A03DA">
        <w:rPr>
          <w:rFonts w:ascii="Times New Roman" w:hAnsi="Times New Roman"/>
          <w:kern w:val="0"/>
        </w:rPr>
        <w:t>(</w:t>
      </w:r>
      <w:r w:rsidR="007429E0" w:rsidRPr="007A03DA">
        <w:rPr>
          <w:rFonts w:ascii="Times New Roman" w:hAnsi="Times New Roman"/>
          <w:kern w:val="0"/>
        </w:rPr>
        <w:t>приобретение сувениров</w:t>
      </w:r>
      <w:r w:rsidR="007A03DA" w:rsidRPr="007A03DA">
        <w:rPr>
          <w:rFonts w:ascii="Times New Roman" w:hAnsi="Times New Roman"/>
          <w:kern w:val="0"/>
        </w:rPr>
        <w:t>, венка</w:t>
      </w:r>
      <w:r w:rsidR="001673B9" w:rsidRPr="007A03DA">
        <w:rPr>
          <w:rFonts w:ascii="Times New Roman" w:hAnsi="Times New Roman"/>
          <w:kern w:val="0"/>
        </w:rPr>
        <w:t>);</w:t>
      </w:r>
    </w:p>
    <w:p w:rsidR="001673B9" w:rsidRPr="007A03DA" w:rsidRDefault="007429E0" w:rsidP="001673B9">
      <w:pPr>
        <w:pStyle w:val="Standard"/>
        <w:spacing w:after="0" w:line="240" w:lineRule="auto"/>
        <w:jc w:val="both"/>
        <w:rPr>
          <w:rFonts w:ascii="Times New Roman" w:eastAsia="Times New Roman" w:hAnsi="Times New Roman" w:cs="Times New Roman"/>
          <w:bCs/>
          <w:kern w:val="0"/>
          <w:sz w:val="28"/>
          <w:szCs w:val="28"/>
        </w:rPr>
      </w:pPr>
      <w:r w:rsidRPr="00F064F6">
        <w:rPr>
          <w:rFonts w:ascii="Times New Roman" w:eastAsia="Times New Roman" w:hAnsi="Times New Roman" w:cs="Times New Roman"/>
          <w:b/>
          <w:bCs/>
          <w:kern w:val="0"/>
          <w:sz w:val="24"/>
          <w:szCs w:val="24"/>
        </w:rPr>
        <w:t xml:space="preserve">      </w:t>
      </w:r>
      <w:r w:rsidR="007A03DA" w:rsidRPr="007A03DA">
        <w:rPr>
          <w:rFonts w:ascii="Times New Roman" w:hAnsi="Times New Roman" w:cs="Times New Roman"/>
          <w:sz w:val="28"/>
          <w:szCs w:val="28"/>
        </w:rPr>
        <w:t xml:space="preserve">КОСГУ 343 </w:t>
      </w:r>
      <w:r w:rsidR="007A03DA" w:rsidRPr="007A03DA">
        <w:rPr>
          <w:rFonts w:ascii="Times New Roman" w:eastAsia="Times New Roman" w:hAnsi="Times New Roman" w:cs="Times New Roman"/>
          <w:kern w:val="0"/>
          <w:sz w:val="28"/>
          <w:szCs w:val="28"/>
        </w:rPr>
        <w:t>«Увеличение стоимости горюче-смазочных материалов» - 48,6 тыс. рублей</w:t>
      </w:r>
      <w:r w:rsidR="007A03DA" w:rsidRPr="007A03DA">
        <w:rPr>
          <w:rFonts w:ascii="Times New Roman" w:eastAsia="Times New Roman" w:hAnsi="Times New Roman" w:cs="Times New Roman"/>
          <w:b/>
          <w:bCs/>
          <w:kern w:val="0"/>
          <w:sz w:val="28"/>
          <w:szCs w:val="28"/>
        </w:rPr>
        <w:t xml:space="preserve"> </w:t>
      </w:r>
      <w:r w:rsidR="007A03DA" w:rsidRPr="007A03DA">
        <w:rPr>
          <w:rFonts w:ascii="Times New Roman" w:eastAsia="Times New Roman" w:hAnsi="Times New Roman" w:cs="Times New Roman"/>
          <w:bCs/>
          <w:kern w:val="0"/>
          <w:sz w:val="28"/>
          <w:szCs w:val="28"/>
        </w:rPr>
        <w:t>ООО «ЛИКАРД»</w:t>
      </w:r>
      <w:r w:rsidR="007A03DA" w:rsidRPr="007A03DA">
        <w:rPr>
          <w:sz w:val="28"/>
          <w:szCs w:val="28"/>
        </w:rPr>
        <w:t xml:space="preserve"> </w:t>
      </w:r>
      <w:r w:rsidR="007A03DA" w:rsidRPr="007A03DA">
        <w:rPr>
          <w:rFonts w:ascii="Times New Roman" w:hAnsi="Times New Roman" w:cs="Times New Roman"/>
          <w:sz w:val="28"/>
          <w:szCs w:val="28"/>
        </w:rPr>
        <w:t xml:space="preserve">за </w:t>
      </w:r>
      <w:r w:rsidR="007A03DA" w:rsidRPr="007A03DA">
        <w:rPr>
          <w:rFonts w:ascii="Times New Roman" w:eastAsia="Times New Roman" w:hAnsi="Times New Roman" w:cs="Times New Roman"/>
          <w:bCs/>
          <w:kern w:val="0"/>
          <w:sz w:val="28"/>
          <w:szCs w:val="28"/>
        </w:rPr>
        <w:t xml:space="preserve">нефтепродукты   – 20,7 тыс. рублей;   ООО «ТК </w:t>
      </w:r>
      <w:proofErr w:type="spellStart"/>
      <w:r w:rsidR="007A03DA" w:rsidRPr="007A03DA">
        <w:rPr>
          <w:rFonts w:ascii="Times New Roman" w:eastAsia="Times New Roman" w:hAnsi="Times New Roman" w:cs="Times New Roman"/>
          <w:bCs/>
          <w:kern w:val="0"/>
          <w:sz w:val="28"/>
          <w:szCs w:val="28"/>
        </w:rPr>
        <w:t>Петролиум</w:t>
      </w:r>
      <w:proofErr w:type="spellEnd"/>
      <w:r w:rsidR="007A03DA" w:rsidRPr="007A03DA">
        <w:rPr>
          <w:rFonts w:ascii="Times New Roman" w:eastAsia="Times New Roman" w:hAnsi="Times New Roman" w:cs="Times New Roman"/>
          <w:bCs/>
          <w:kern w:val="0"/>
          <w:sz w:val="28"/>
          <w:szCs w:val="28"/>
        </w:rPr>
        <w:t>» за бензин (договор № 247 от 20.11.2019г) – 27,9 тыс. рублей;</w:t>
      </w:r>
    </w:p>
    <w:p w:rsidR="00B81589" w:rsidRDefault="007A03DA" w:rsidP="001673B9">
      <w:pPr>
        <w:pStyle w:val="Standard"/>
        <w:spacing w:after="0" w:line="240" w:lineRule="auto"/>
        <w:jc w:val="both"/>
        <w:rPr>
          <w:rFonts w:ascii="Times New Roman" w:eastAsia="Times New Roman" w:hAnsi="Times New Roman" w:cs="Times New Roman"/>
          <w:bCs/>
          <w:kern w:val="0"/>
          <w:sz w:val="24"/>
          <w:szCs w:val="24"/>
        </w:rPr>
      </w:pPr>
      <w:r>
        <w:rPr>
          <w:rFonts w:ascii="Times New Roman" w:hAnsi="Times New Roman" w:cs="Times New Roman"/>
          <w:sz w:val="24"/>
          <w:szCs w:val="24"/>
        </w:rPr>
        <w:t xml:space="preserve">       </w:t>
      </w:r>
      <w:r w:rsidRPr="00314C60">
        <w:rPr>
          <w:rFonts w:ascii="Times New Roman" w:hAnsi="Times New Roman" w:cs="Times New Roman"/>
          <w:sz w:val="24"/>
          <w:szCs w:val="24"/>
        </w:rPr>
        <w:t xml:space="preserve">КОСГУ </w:t>
      </w:r>
      <w:r w:rsidRPr="00314C60">
        <w:rPr>
          <w:rFonts w:ascii="Times New Roman" w:eastAsia="Times New Roman" w:hAnsi="Times New Roman" w:cs="Times New Roman"/>
          <w:bCs/>
          <w:color w:val="000000"/>
          <w:sz w:val="24"/>
          <w:szCs w:val="24"/>
        </w:rPr>
        <w:t>346 «Увеличение стоимости прочих оборотных запасов (материалов)</w:t>
      </w:r>
      <w:r w:rsidRPr="00314C60">
        <w:rPr>
          <w:rFonts w:ascii="Times New Roman" w:hAnsi="Times New Roman" w:cs="Times New Roman"/>
          <w:sz w:val="24"/>
          <w:szCs w:val="24"/>
        </w:rPr>
        <w:t>»</w:t>
      </w:r>
      <w:r w:rsidRPr="00314C60">
        <w:rPr>
          <w:rFonts w:ascii="Times New Roman" w:hAnsi="Times New Roman" w:cs="Times New Roman"/>
          <w:b/>
          <w:sz w:val="24"/>
          <w:szCs w:val="24"/>
        </w:rPr>
        <w:t xml:space="preserve"> - </w:t>
      </w:r>
      <w:r>
        <w:rPr>
          <w:rFonts w:ascii="Times New Roman" w:hAnsi="Times New Roman" w:cs="Times New Roman"/>
          <w:sz w:val="24"/>
          <w:szCs w:val="24"/>
        </w:rPr>
        <w:t>54,7</w:t>
      </w:r>
      <w:r w:rsidRPr="00314C60">
        <w:rPr>
          <w:rFonts w:ascii="Times New Roman" w:eastAsia="Times New Roman" w:hAnsi="Times New Roman" w:cs="Times New Roman"/>
          <w:kern w:val="0"/>
          <w:sz w:val="24"/>
          <w:szCs w:val="24"/>
        </w:rPr>
        <w:t xml:space="preserve"> тыс. рублей</w:t>
      </w:r>
      <w:r>
        <w:rPr>
          <w:rFonts w:ascii="Times New Roman" w:eastAsia="Times New Roman" w:hAnsi="Times New Roman" w:cs="Times New Roman"/>
          <w:kern w:val="0"/>
          <w:sz w:val="24"/>
          <w:szCs w:val="24"/>
        </w:rPr>
        <w:t>:</w:t>
      </w:r>
      <w:r w:rsidR="00B81589" w:rsidRPr="00B81589">
        <w:t xml:space="preserve"> </w:t>
      </w:r>
      <w:proofErr w:type="gramStart"/>
      <w:r w:rsidR="00B81589">
        <w:rPr>
          <w:rFonts w:ascii="Times New Roman" w:eastAsia="Times New Roman" w:hAnsi="Times New Roman" w:cs="Times New Roman"/>
          <w:kern w:val="0"/>
          <w:sz w:val="24"/>
          <w:szCs w:val="24"/>
        </w:rPr>
        <w:t>ИП</w:t>
      </w:r>
      <w:r w:rsidR="00B81589" w:rsidRPr="00B81589">
        <w:rPr>
          <w:rFonts w:ascii="Times New Roman" w:eastAsia="Times New Roman" w:hAnsi="Times New Roman" w:cs="Times New Roman"/>
          <w:kern w:val="0"/>
          <w:sz w:val="24"/>
          <w:szCs w:val="24"/>
        </w:rPr>
        <w:t xml:space="preserve"> </w:t>
      </w:r>
      <w:proofErr w:type="spellStart"/>
      <w:r w:rsidR="00B81589" w:rsidRPr="00B81589">
        <w:rPr>
          <w:rFonts w:ascii="Times New Roman" w:eastAsia="Times New Roman" w:hAnsi="Times New Roman" w:cs="Times New Roman"/>
          <w:kern w:val="0"/>
          <w:sz w:val="24"/>
          <w:szCs w:val="24"/>
        </w:rPr>
        <w:t>Бургамутдинова</w:t>
      </w:r>
      <w:proofErr w:type="spellEnd"/>
      <w:r w:rsidR="00B81589" w:rsidRPr="00B81589">
        <w:rPr>
          <w:rFonts w:ascii="Times New Roman" w:eastAsia="Times New Roman" w:hAnsi="Times New Roman" w:cs="Times New Roman"/>
          <w:kern w:val="0"/>
          <w:sz w:val="24"/>
          <w:szCs w:val="24"/>
        </w:rPr>
        <w:t xml:space="preserve"> </w:t>
      </w:r>
      <w:proofErr w:type="spellStart"/>
      <w:r w:rsidR="00B81589" w:rsidRPr="00B81589">
        <w:rPr>
          <w:rFonts w:ascii="Times New Roman" w:eastAsia="Times New Roman" w:hAnsi="Times New Roman" w:cs="Times New Roman"/>
          <w:kern w:val="0"/>
          <w:sz w:val="24"/>
          <w:szCs w:val="24"/>
        </w:rPr>
        <w:t>Гулия</w:t>
      </w:r>
      <w:proofErr w:type="spellEnd"/>
      <w:r w:rsidR="00B81589" w:rsidRPr="00B81589">
        <w:rPr>
          <w:rFonts w:ascii="Times New Roman" w:eastAsia="Times New Roman" w:hAnsi="Times New Roman" w:cs="Times New Roman"/>
          <w:kern w:val="0"/>
          <w:sz w:val="24"/>
          <w:szCs w:val="24"/>
        </w:rPr>
        <w:t xml:space="preserve"> </w:t>
      </w:r>
      <w:proofErr w:type="spellStart"/>
      <w:r w:rsidR="00B81589" w:rsidRPr="00B81589">
        <w:rPr>
          <w:rFonts w:ascii="Times New Roman" w:eastAsia="Times New Roman" w:hAnsi="Times New Roman" w:cs="Times New Roman"/>
          <w:kern w:val="0"/>
          <w:sz w:val="24"/>
          <w:szCs w:val="24"/>
        </w:rPr>
        <w:t>Алимжановна</w:t>
      </w:r>
      <w:proofErr w:type="spellEnd"/>
      <w:r w:rsidR="00B81589" w:rsidRPr="00B81589">
        <w:rPr>
          <w:rFonts w:ascii="Times New Roman" w:eastAsia="Times New Roman" w:hAnsi="Times New Roman" w:cs="Times New Roman"/>
          <w:kern w:val="0"/>
          <w:sz w:val="24"/>
          <w:szCs w:val="24"/>
        </w:rPr>
        <w:t xml:space="preserve"> </w:t>
      </w:r>
      <w:r w:rsidR="00B81589">
        <w:rPr>
          <w:rFonts w:ascii="Times New Roman" w:eastAsia="Times New Roman" w:hAnsi="Times New Roman" w:cs="Times New Roman"/>
          <w:kern w:val="0"/>
          <w:sz w:val="24"/>
          <w:szCs w:val="24"/>
        </w:rPr>
        <w:t>за г</w:t>
      </w:r>
      <w:r w:rsidR="00B81589" w:rsidRPr="00B81589">
        <w:rPr>
          <w:rFonts w:ascii="Times New Roman" w:eastAsia="Times New Roman" w:hAnsi="Times New Roman" w:cs="Times New Roman"/>
          <w:kern w:val="0"/>
          <w:sz w:val="24"/>
          <w:szCs w:val="24"/>
        </w:rPr>
        <w:t>ирлянд</w:t>
      </w:r>
      <w:r w:rsidR="00B81589">
        <w:rPr>
          <w:rFonts w:ascii="Times New Roman" w:eastAsia="Times New Roman" w:hAnsi="Times New Roman" w:cs="Times New Roman"/>
          <w:kern w:val="0"/>
          <w:sz w:val="24"/>
          <w:szCs w:val="24"/>
        </w:rPr>
        <w:t>у</w:t>
      </w:r>
      <w:r w:rsidR="00B81589" w:rsidRPr="00B81589">
        <w:rPr>
          <w:rFonts w:ascii="Times New Roman" w:eastAsia="Times New Roman" w:hAnsi="Times New Roman" w:cs="Times New Roman"/>
          <w:kern w:val="0"/>
          <w:sz w:val="24"/>
          <w:szCs w:val="24"/>
        </w:rPr>
        <w:t>,</w:t>
      </w:r>
      <w:r w:rsidR="00B81589">
        <w:rPr>
          <w:rFonts w:ascii="Times New Roman" w:eastAsia="Times New Roman" w:hAnsi="Times New Roman" w:cs="Times New Roman"/>
          <w:kern w:val="0"/>
          <w:sz w:val="24"/>
          <w:szCs w:val="24"/>
        </w:rPr>
        <w:t xml:space="preserve"> </w:t>
      </w:r>
      <w:r w:rsidR="00B81589" w:rsidRPr="00B81589">
        <w:rPr>
          <w:rFonts w:ascii="Times New Roman" w:eastAsia="Times New Roman" w:hAnsi="Times New Roman" w:cs="Times New Roman"/>
          <w:kern w:val="0"/>
          <w:sz w:val="24"/>
          <w:szCs w:val="24"/>
        </w:rPr>
        <w:t>лент</w:t>
      </w:r>
      <w:r w:rsidR="00B81589">
        <w:rPr>
          <w:rFonts w:ascii="Times New Roman" w:eastAsia="Times New Roman" w:hAnsi="Times New Roman" w:cs="Times New Roman"/>
          <w:kern w:val="0"/>
          <w:sz w:val="24"/>
          <w:szCs w:val="24"/>
        </w:rPr>
        <w:t>у</w:t>
      </w:r>
      <w:r w:rsidR="00B81589" w:rsidRPr="00B81589">
        <w:rPr>
          <w:rFonts w:ascii="Times New Roman" w:eastAsia="Times New Roman" w:hAnsi="Times New Roman" w:cs="Times New Roman"/>
          <w:kern w:val="0"/>
          <w:sz w:val="24"/>
          <w:szCs w:val="24"/>
        </w:rPr>
        <w:t>, шар</w:t>
      </w:r>
      <w:r w:rsidR="00B81589">
        <w:rPr>
          <w:rFonts w:ascii="Times New Roman" w:eastAsia="Times New Roman" w:hAnsi="Times New Roman" w:cs="Times New Roman"/>
          <w:kern w:val="0"/>
          <w:sz w:val="24"/>
          <w:szCs w:val="24"/>
        </w:rPr>
        <w:t xml:space="preserve"> (договор №</w:t>
      </w:r>
      <w:r w:rsidR="00B81589" w:rsidRPr="00B81589">
        <w:rPr>
          <w:rFonts w:ascii="Times New Roman" w:eastAsia="Times New Roman" w:hAnsi="Times New Roman" w:cs="Times New Roman"/>
          <w:kern w:val="0"/>
          <w:sz w:val="24"/>
          <w:szCs w:val="24"/>
        </w:rPr>
        <w:t xml:space="preserve"> 47 от 06.05.2019г</w:t>
      </w:r>
      <w:r w:rsidR="00B81589">
        <w:rPr>
          <w:rFonts w:ascii="Times New Roman" w:eastAsia="Times New Roman" w:hAnsi="Times New Roman" w:cs="Times New Roman"/>
          <w:kern w:val="0"/>
          <w:sz w:val="24"/>
          <w:szCs w:val="24"/>
        </w:rPr>
        <w:t>) – 4,1 тыс. рублей;</w:t>
      </w:r>
      <w:r w:rsidR="00B81589" w:rsidRPr="00B81589">
        <w:t xml:space="preserve"> </w:t>
      </w:r>
      <w:r w:rsidR="00B81589">
        <w:rPr>
          <w:rFonts w:ascii="Times New Roman" w:eastAsia="Times New Roman" w:hAnsi="Times New Roman" w:cs="Times New Roman"/>
          <w:kern w:val="0"/>
          <w:sz w:val="24"/>
          <w:szCs w:val="24"/>
        </w:rPr>
        <w:t>ИП</w:t>
      </w:r>
      <w:r w:rsidR="00B81589" w:rsidRPr="00B81589">
        <w:rPr>
          <w:rFonts w:ascii="Times New Roman" w:eastAsia="Times New Roman" w:hAnsi="Times New Roman" w:cs="Times New Roman"/>
          <w:kern w:val="0"/>
          <w:sz w:val="24"/>
          <w:szCs w:val="24"/>
        </w:rPr>
        <w:t xml:space="preserve"> </w:t>
      </w:r>
      <w:proofErr w:type="spellStart"/>
      <w:r w:rsidR="00B81589" w:rsidRPr="00B81589">
        <w:rPr>
          <w:rFonts w:ascii="Times New Roman" w:eastAsia="Times New Roman" w:hAnsi="Times New Roman" w:cs="Times New Roman"/>
          <w:kern w:val="0"/>
          <w:sz w:val="24"/>
          <w:szCs w:val="24"/>
        </w:rPr>
        <w:t>Лукьянцев</w:t>
      </w:r>
      <w:proofErr w:type="spellEnd"/>
      <w:r w:rsidR="00B81589" w:rsidRPr="00B81589">
        <w:rPr>
          <w:rFonts w:ascii="Times New Roman" w:eastAsia="Times New Roman" w:hAnsi="Times New Roman" w:cs="Times New Roman"/>
          <w:kern w:val="0"/>
          <w:sz w:val="24"/>
          <w:szCs w:val="24"/>
        </w:rPr>
        <w:t xml:space="preserve"> Сергей Владимирович</w:t>
      </w:r>
      <w:r w:rsidR="00B81589" w:rsidRPr="00B81589">
        <w:t xml:space="preserve"> </w:t>
      </w:r>
      <w:r w:rsidR="00B81589">
        <w:t xml:space="preserve">за </w:t>
      </w:r>
      <w:r w:rsidR="00B81589">
        <w:rPr>
          <w:rFonts w:ascii="Times New Roman" w:eastAsia="Times New Roman" w:hAnsi="Times New Roman" w:cs="Times New Roman"/>
          <w:kern w:val="0"/>
          <w:sz w:val="24"/>
          <w:szCs w:val="24"/>
        </w:rPr>
        <w:t>(договор №</w:t>
      </w:r>
      <w:r w:rsidR="00B81589" w:rsidRPr="00B81589">
        <w:rPr>
          <w:rFonts w:ascii="Times New Roman" w:eastAsia="Times New Roman" w:hAnsi="Times New Roman" w:cs="Times New Roman"/>
          <w:kern w:val="0"/>
          <w:sz w:val="24"/>
          <w:szCs w:val="24"/>
        </w:rPr>
        <w:t xml:space="preserve"> 45 от 09.09.2019г.</w:t>
      </w:r>
      <w:r w:rsidR="00B81589">
        <w:rPr>
          <w:rFonts w:ascii="Times New Roman" w:eastAsia="Times New Roman" w:hAnsi="Times New Roman" w:cs="Times New Roman"/>
          <w:kern w:val="0"/>
          <w:sz w:val="24"/>
          <w:szCs w:val="24"/>
        </w:rPr>
        <w:t xml:space="preserve">) – 1,7 тыс. рублей; </w:t>
      </w:r>
      <w:r w:rsidR="00B81589" w:rsidRPr="00B81589">
        <w:rPr>
          <w:rFonts w:ascii="Times New Roman" w:eastAsia="Times New Roman" w:hAnsi="Times New Roman" w:cs="Times New Roman"/>
          <w:kern w:val="0"/>
          <w:sz w:val="24"/>
          <w:szCs w:val="24"/>
        </w:rPr>
        <w:t>ИП Савченко Татьяна Федоровна</w:t>
      </w:r>
      <w:r w:rsidR="00B81589" w:rsidRPr="00B81589">
        <w:t xml:space="preserve"> </w:t>
      </w:r>
      <w:r w:rsidR="00B81589">
        <w:t xml:space="preserve">за </w:t>
      </w:r>
      <w:r w:rsidR="00B81589">
        <w:rPr>
          <w:rFonts w:ascii="Times New Roman" w:eastAsia="Times New Roman" w:hAnsi="Times New Roman" w:cs="Times New Roman"/>
          <w:kern w:val="0"/>
          <w:sz w:val="24"/>
          <w:szCs w:val="24"/>
        </w:rPr>
        <w:t>э</w:t>
      </w:r>
      <w:r w:rsidR="00B81589" w:rsidRPr="00B81589">
        <w:rPr>
          <w:rFonts w:ascii="Times New Roman" w:eastAsia="Times New Roman" w:hAnsi="Times New Roman" w:cs="Times New Roman"/>
          <w:kern w:val="0"/>
          <w:sz w:val="24"/>
          <w:szCs w:val="24"/>
        </w:rPr>
        <w:t xml:space="preserve">лектротовары </w:t>
      </w:r>
      <w:r w:rsidR="00B81589">
        <w:rPr>
          <w:rFonts w:ascii="Times New Roman" w:eastAsia="Times New Roman" w:hAnsi="Times New Roman" w:cs="Times New Roman"/>
          <w:kern w:val="0"/>
          <w:sz w:val="24"/>
          <w:szCs w:val="24"/>
        </w:rPr>
        <w:t>(договор №</w:t>
      </w:r>
      <w:r w:rsidR="00B81589" w:rsidRPr="00B81589">
        <w:rPr>
          <w:rFonts w:ascii="Times New Roman" w:eastAsia="Times New Roman" w:hAnsi="Times New Roman" w:cs="Times New Roman"/>
          <w:kern w:val="0"/>
          <w:sz w:val="24"/>
          <w:szCs w:val="24"/>
        </w:rPr>
        <w:t xml:space="preserve"> 312 от 28.10.2019г.</w:t>
      </w:r>
      <w:r w:rsidR="00B81589">
        <w:rPr>
          <w:rFonts w:ascii="Times New Roman" w:eastAsia="Times New Roman" w:hAnsi="Times New Roman" w:cs="Times New Roman"/>
          <w:kern w:val="0"/>
          <w:sz w:val="24"/>
          <w:szCs w:val="24"/>
        </w:rPr>
        <w:t>) – 4,6 тыс. рублей;</w:t>
      </w:r>
      <w:r w:rsidR="00B81589" w:rsidRPr="00B81589">
        <w:rPr>
          <w:rFonts w:ascii="Times New Roman" w:eastAsia="Times New Roman" w:hAnsi="Times New Roman" w:cs="Times New Roman"/>
          <w:kern w:val="0"/>
          <w:sz w:val="24"/>
          <w:szCs w:val="24"/>
        </w:rPr>
        <w:t xml:space="preserve"> ООО «</w:t>
      </w:r>
      <w:proofErr w:type="spellStart"/>
      <w:r w:rsidR="00B81589" w:rsidRPr="00B81589">
        <w:rPr>
          <w:rFonts w:ascii="Times New Roman" w:eastAsia="Times New Roman" w:hAnsi="Times New Roman" w:cs="Times New Roman"/>
          <w:kern w:val="0"/>
          <w:sz w:val="24"/>
          <w:szCs w:val="24"/>
        </w:rPr>
        <w:t>Комус-Волга</w:t>
      </w:r>
      <w:proofErr w:type="spellEnd"/>
      <w:r w:rsidR="00B81589" w:rsidRPr="00B81589">
        <w:rPr>
          <w:rFonts w:ascii="Times New Roman" w:eastAsia="Times New Roman" w:hAnsi="Times New Roman" w:cs="Times New Roman"/>
          <w:kern w:val="0"/>
          <w:sz w:val="24"/>
          <w:szCs w:val="24"/>
        </w:rPr>
        <w:t>» за бумагу (договор № 56102 от 03.06.2019г.) – 15,3 тыс. рублей;</w:t>
      </w:r>
      <w:proofErr w:type="gramEnd"/>
      <w:r w:rsidR="00B81589" w:rsidRPr="00B81589">
        <w:t xml:space="preserve"> </w:t>
      </w:r>
      <w:proofErr w:type="gramStart"/>
      <w:r w:rsidR="00B81589" w:rsidRPr="00B81589">
        <w:rPr>
          <w:rFonts w:ascii="Times New Roman" w:eastAsia="Times New Roman" w:hAnsi="Times New Roman" w:cs="Times New Roman"/>
          <w:kern w:val="0"/>
          <w:sz w:val="24"/>
          <w:szCs w:val="24"/>
        </w:rPr>
        <w:t xml:space="preserve">ООО </w:t>
      </w:r>
      <w:r w:rsidR="00B81589">
        <w:rPr>
          <w:rFonts w:ascii="Times New Roman" w:eastAsia="Times New Roman" w:hAnsi="Times New Roman" w:cs="Times New Roman"/>
          <w:kern w:val="0"/>
          <w:sz w:val="24"/>
          <w:szCs w:val="24"/>
        </w:rPr>
        <w:t>«</w:t>
      </w:r>
      <w:r w:rsidR="00B81589" w:rsidRPr="00B81589">
        <w:rPr>
          <w:rFonts w:ascii="Times New Roman" w:eastAsia="Times New Roman" w:hAnsi="Times New Roman" w:cs="Times New Roman"/>
          <w:kern w:val="0"/>
          <w:sz w:val="24"/>
          <w:szCs w:val="24"/>
        </w:rPr>
        <w:t>Открытые Бизнес Технологии</w:t>
      </w:r>
      <w:r w:rsidR="00B81589">
        <w:rPr>
          <w:rFonts w:ascii="Times New Roman" w:eastAsia="Times New Roman" w:hAnsi="Times New Roman" w:cs="Times New Roman"/>
          <w:kern w:val="0"/>
          <w:sz w:val="24"/>
          <w:szCs w:val="24"/>
        </w:rPr>
        <w:t xml:space="preserve">» абонемент на консультационные </w:t>
      </w:r>
      <w:r w:rsidR="00B81589" w:rsidRPr="00B81589">
        <w:rPr>
          <w:rFonts w:ascii="Times New Roman" w:eastAsia="Times New Roman" w:hAnsi="Times New Roman" w:cs="Times New Roman"/>
          <w:kern w:val="0"/>
          <w:sz w:val="24"/>
          <w:szCs w:val="24"/>
        </w:rPr>
        <w:t>услуги</w:t>
      </w:r>
      <w:r w:rsidR="00B81589">
        <w:rPr>
          <w:rFonts w:ascii="Times New Roman" w:eastAsia="Times New Roman" w:hAnsi="Times New Roman" w:cs="Times New Roman"/>
          <w:kern w:val="0"/>
          <w:sz w:val="24"/>
          <w:szCs w:val="24"/>
        </w:rPr>
        <w:t xml:space="preserve"> (договор № </w:t>
      </w:r>
      <w:r w:rsidR="00B81589" w:rsidRPr="00B81589">
        <w:rPr>
          <w:rFonts w:ascii="Times New Roman" w:eastAsia="Times New Roman" w:hAnsi="Times New Roman" w:cs="Times New Roman"/>
          <w:kern w:val="0"/>
          <w:sz w:val="24"/>
          <w:szCs w:val="24"/>
        </w:rPr>
        <w:t>18002-АУБ2019 от 07.11.2019г</w:t>
      </w:r>
      <w:r w:rsidR="00B81589">
        <w:rPr>
          <w:rFonts w:ascii="Times New Roman" w:eastAsia="Times New Roman" w:hAnsi="Times New Roman" w:cs="Times New Roman"/>
          <w:kern w:val="0"/>
          <w:sz w:val="24"/>
          <w:szCs w:val="24"/>
        </w:rPr>
        <w:t>) – 3,0 тыс. рублей;</w:t>
      </w:r>
      <w:r w:rsidR="00B81589" w:rsidRPr="00B81589">
        <w:rPr>
          <w:rFonts w:ascii="Times New Roman" w:eastAsia="Times New Roman" w:hAnsi="Times New Roman" w:cs="Times New Roman"/>
          <w:bCs/>
          <w:kern w:val="0"/>
          <w:sz w:val="24"/>
          <w:szCs w:val="24"/>
        </w:rPr>
        <w:t xml:space="preserve"> ООО «Телец» за канцтовары  - 12,3 тыс. рублей;</w:t>
      </w:r>
      <w:r w:rsidR="00B81589" w:rsidRPr="00B81589">
        <w:t xml:space="preserve"> </w:t>
      </w:r>
      <w:r w:rsidR="00B81589" w:rsidRPr="00B81589">
        <w:rPr>
          <w:rFonts w:ascii="Times New Roman" w:eastAsia="Times New Roman" w:hAnsi="Times New Roman" w:cs="Times New Roman"/>
          <w:bCs/>
          <w:kern w:val="0"/>
          <w:sz w:val="24"/>
          <w:szCs w:val="24"/>
        </w:rPr>
        <w:t>ООО</w:t>
      </w:r>
      <w:r w:rsidR="00B81589">
        <w:rPr>
          <w:rFonts w:ascii="Times New Roman" w:eastAsia="Times New Roman" w:hAnsi="Times New Roman" w:cs="Times New Roman"/>
          <w:bCs/>
          <w:kern w:val="0"/>
          <w:sz w:val="24"/>
          <w:szCs w:val="24"/>
        </w:rPr>
        <w:t xml:space="preserve"> «</w:t>
      </w:r>
      <w:r w:rsidR="00B81589" w:rsidRPr="00B81589">
        <w:rPr>
          <w:rFonts w:ascii="Times New Roman" w:eastAsia="Times New Roman" w:hAnsi="Times New Roman" w:cs="Times New Roman"/>
          <w:bCs/>
          <w:kern w:val="0"/>
          <w:sz w:val="24"/>
          <w:szCs w:val="24"/>
        </w:rPr>
        <w:t xml:space="preserve">Производственно-коммерческая организация </w:t>
      </w:r>
      <w:r w:rsidR="00B81589">
        <w:rPr>
          <w:rFonts w:ascii="Times New Roman" w:eastAsia="Times New Roman" w:hAnsi="Times New Roman" w:cs="Times New Roman"/>
          <w:bCs/>
          <w:kern w:val="0"/>
          <w:sz w:val="24"/>
          <w:szCs w:val="24"/>
        </w:rPr>
        <w:t>«</w:t>
      </w:r>
      <w:r w:rsidR="00B81589" w:rsidRPr="00B81589">
        <w:rPr>
          <w:rFonts w:ascii="Times New Roman" w:eastAsia="Times New Roman" w:hAnsi="Times New Roman" w:cs="Times New Roman"/>
          <w:bCs/>
          <w:kern w:val="0"/>
          <w:sz w:val="24"/>
          <w:szCs w:val="24"/>
        </w:rPr>
        <w:t>ЗЕВС</w:t>
      </w:r>
      <w:r w:rsidR="00B81589">
        <w:rPr>
          <w:rFonts w:ascii="Times New Roman" w:eastAsia="Times New Roman" w:hAnsi="Times New Roman" w:cs="Times New Roman"/>
          <w:bCs/>
          <w:kern w:val="0"/>
          <w:sz w:val="24"/>
          <w:szCs w:val="24"/>
        </w:rPr>
        <w:t xml:space="preserve">» за </w:t>
      </w:r>
      <w:proofErr w:type="spellStart"/>
      <w:r w:rsidR="00641272">
        <w:rPr>
          <w:rFonts w:ascii="Times New Roman" w:eastAsia="Times New Roman" w:hAnsi="Times New Roman" w:cs="Times New Roman"/>
          <w:bCs/>
          <w:kern w:val="0"/>
          <w:sz w:val="24"/>
          <w:szCs w:val="24"/>
        </w:rPr>
        <w:t>хозтовары</w:t>
      </w:r>
      <w:proofErr w:type="spellEnd"/>
      <w:r w:rsidR="00641272">
        <w:rPr>
          <w:rFonts w:ascii="Times New Roman" w:eastAsia="Times New Roman" w:hAnsi="Times New Roman" w:cs="Times New Roman"/>
          <w:bCs/>
          <w:kern w:val="0"/>
          <w:sz w:val="24"/>
          <w:szCs w:val="24"/>
        </w:rPr>
        <w:t xml:space="preserve"> по договорам – 6,5 тыс. рублей; </w:t>
      </w:r>
      <w:r w:rsidR="00B81589">
        <w:rPr>
          <w:rFonts w:ascii="Times New Roman" w:eastAsia="Times New Roman" w:hAnsi="Times New Roman" w:cs="Times New Roman"/>
          <w:bCs/>
          <w:kern w:val="0"/>
          <w:sz w:val="24"/>
          <w:szCs w:val="24"/>
        </w:rPr>
        <w:t xml:space="preserve">во вклад </w:t>
      </w:r>
      <w:r w:rsidR="00B81589" w:rsidRPr="00B81589">
        <w:rPr>
          <w:rFonts w:ascii="Times New Roman" w:eastAsia="Times New Roman" w:hAnsi="Times New Roman" w:cs="Times New Roman"/>
          <w:bCs/>
          <w:kern w:val="0"/>
          <w:sz w:val="24"/>
          <w:szCs w:val="24"/>
        </w:rPr>
        <w:t>Гребнева Маргарита Васильевна</w:t>
      </w:r>
      <w:r w:rsidR="00B81589">
        <w:rPr>
          <w:rFonts w:ascii="Times New Roman" w:eastAsia="Times New Roman" w:hAnsi="Times New Roman" w:cs="Times New Roman"/>
          <w:bCs/>
          <w:kern w:val="0"/>
          <w:sz w:val="24"/>
          <w:szCs w:val="24"/>
        </w:rPr>
        <w:t xml:space="preserve"> (</w:t>
      </w:r>
      <w:proofErr w:type="spellStart"/>
      <w:r w:rsidR="00B81589">
        <w:rPr>
          <w:rFonts w:ascii="Times New Roman" w:eastAsia="Times New Roman" w:hAnsi="Times New Roman" w:cs="Times New Roman"/>
          <w:bCs/>
          <w:kern w:val="0"/>
          <w:sz w:val="24"/>
          <w:szCs w:val="24"/>
        </w:rPr>
        <w:t>хозтовары</w:t>
      </w:r>
      <w:proofErr w:type="spellEnd"/>
      <w:r w:rsidR="00B81589">
        <w:rPr>
          <w:rFonts w:ascii="Times New Roman" w:eastAsia="Times New Roman" w:hAnsi="Times New Roman" w:cs="Times New Roman"/>
          <w:bCs/>
          <w:kern w:val="0"/>
          <w:sz w:val="24"/>
          <w:szCs w:val="24"/>
        </w:rPr>
        <w:t>) – 3,2 тыс. рублей; авансовые отчеты – 6,2 тыс. рублей;</w:t>
      </w:r>
      <w:proofErr w:type="gramEnd"/>
    </w:p>
    <w:p w:rsidR="007A03DA" w:rsidRPr="00F064F6" w:rsidRDefault="007A03DA" w:rsidP="001673B9">
      <w:pPr>
        <w:pStyle w:val="Standard"/>
        <w:spacing w:after="0" w:line="240" w:lineRule="auto"/>
        <w:jc w:val="both"/>
        <w:rPr>
          <w:rFonts w:ascii="Times New Roman" w:eastAsia="Times New Roman" w:hAnsi="Times New Roman" w:cs="Times New Roman"/>
          <w:b/>
          <w:kern w:val="0"/>
          <w:sz w:val="24"/>
          <w:szCs w:val="24"/>
        </w:rPr>
      </w:pPr>
    </w:p>
    <w:p w:rsidR="001673B9" w:rsidRPr="00F064F6" w:rsidRDefault="001673B9" w:rsidP="00B81589">
      <w:pPr>
        <w:pStyle w:val="Standard"/>
        <w:spacing w:after="0" w:line="240" w:lineRule="auto"/>
        <w:jc w:val="both"/>
        <w:rPr>
          <w:rFonts w:ascii="Times New Roman" w:hAnsi="Times New Roman"/>
          <w:b/>
          <w:sz w:val="24"/>
          <w:szCs w:val="24"/>
        </w:rPr>
      </w:pPr>
      <w:r w:rsidRPr="00F064F6">
        <w:rPr>
          <w:rFonts w:ascii="Times New Roman" w:eastAsia="Times New Roman" w:hAnsi="Times New Roman" w:cs="Times New Roman"/>
          <w:b/>
          <w:bCs/>
          <w:kern w:val="0"/>
          <w:sz w:val="24"/>
          <w:szCs w:val="24"/>
        </w:rPr>
        <w:t xml:space="preserve">       </w:t>
      </w:r>
      <w:r w:rsidR="00B81589">
        <w:rPr>
          <w:rFonts w:ascii="Times New Roman" w:eastAsia="Times New Roman" w:hAnsi="Times New Roman" w:cs="Times New Roman"/>
          <w:b/>
          <w:kern w:val="0"/>
          <w:sz w:val="24"/>
          <w:szCs w:val="24"/>
        </w:rPr>
        <w:t xml:space="preserve"> </w:t>
      </w:r>
      <w:r w:rsidRPr="00F064F6">
        <w:rPr>
          <w:rFonts w:ascii="Times New Roman" w:eastAsia="Times New Roman" w:hAnsi="Times New Roman" w:cs="Times New Roman"/>
          <w:b/>
          <w:kern w:val="0"/>
          <w:sz w:val="24"/>
          <w:szCs w:val="24"/>
        </w:rPr>
        <w:t xml:space="preserve"> </w:t>
      </w:r>
    </w:p>
    <w:p w:rsidR="001673B9" w:rsidRPr="00641272" w:rsidRDefault="001673B9" w:rsidP="001673B9">
      <w:pPr>
        <w:pStyle w:val="Standard"/>
        <w:spacing w:after="0" w:line="240" w:lineRule="auto"/>
        <w:jc w:val="both"/>
        <w:rPr>
          <w:rFonts w:ascii="Times New Roman" w:hAnsi="Times New Roman"/>
          <w:sz w:val="24"/>
          <w:szCs w:val="24"/>
        </w:rPr>
      </w:pPr>
      <w:r w:rsidRPr="00641272">
        <w:rPr>
          <w:rFonts w:ascii="Times New Roman" w:eastAsia="Times New Roman" w:hAnsi="Times New Roman" w:cs="Times New Roman"/>
          <w:bCs/>
          <w:kern w:val="0"/>
          <w:sz w:val="24"/>
          <w:szCs w:val="24"/>
        </w:rPr>
        <w:t xml:space="preserve"> </w:t>
      </w:r>
      <w:r w:rsidRPr="00641272">
        <w:rPr>
          <w:rFonts w:ascii="Times New Roman" w:hAnsi="Times New Roman"/>
          <w:sz w:val="24"/>
          <w:szCs w:val="24"/>
        </w:rPr>
        <w:t xml:space="preserve">      </w:t>
      </w:r>
      <w:r w:rsidRPr="00641272">
        <w:rPr>
          <w:rFonts w:ascii="Times New Roman" w:hAnsi="Times New Roman"/>
        </w:rPr>
        <w:t xml:space="preserve">      - </w:t>
      </w:r>
      <w:r w:rsidRPr="00641272">
        <w:rPr>
          <w:rFonts w:ascii="Times New Roman" w:hAnsi="Times New Roman"/>
          <w:sz w:val="24"/>
          <w:szCs w:val="24"/>
        </w:rPr>
        <w:t xml:space="preserve">расходы на финансовое обеспечение организации библиотечного обслуживания составили </w:t>
      </w:r>
      <w:r w:rsidR="00641272" w:rsidRPr="00641272">
        <w:rPr>
          <w:rFonts w:ascii="Times New Roman" w:hAnsi="Times New Roman"/>
          <w:sz w:val="24"/>
          <w:szCs w:val="24"/>
        </w:rPr>
        <w:t>194,2</w:t>
      </w:r>
      <w:r w:rsidRPr="00641272">
        <w:rPr>
          <w:rFonts w:ascii="Times New Roman" w:hAnsi="Times New Roman"/>
          <w:sz w:val="24"/>
          <w:szCs w:val="24"/>
        </w:rPr>
        <w:t xml:space="preserve"> тыс. рублей или </w:t>
      </w:r>
      <w:r w:rsidR="00C820C2" w:rsidRPr="00641272">
        <w:rPr>
          <w:rFonts w:ascii="Times New Roman" w:hAnsi="Times New Roman"/>
          <w:sz w:val="24"/>
          <w:szCs w:val="24"/>
        </w:rPr>
        <w:t>95,9</w:t>
      </w:r>
      <w:r w:rsidRPr="00641272">
        <w:rPr>
          <w:rFonts w:ascii="Times New Roman" w:hAnsi="Times New Roman"/>
          <w:sz w:val="24"/>
          <w:szCs w:val="24"/>
        </w:rPr>
        <w:t xml:space="preserve"> % от утвержденных бюджетных назначений (</w:t>
      </w:r>
      <w:r w:rsidR="00641272" w:rsidRPr="00641272">
        <w:rPr>
          <w:rFonts w:ascii="Times New Roman" w:hAnsi="Times New Roman"/>
          <w:sz w:val="24"/>
          <w:szCs w:val="24"/>
        </w:rPr>
        <w:t>202,3</w:t>
      </w:r>
      <w:r w:rsidRPr="00641272">
        <w:rPr>
          <w:rFonts w:ascii="Times New Roman" w:hAnsi="Times New Roman"/>
          <w:sz w:val="24"/>
          <w:szCs w:val="24"/>
        </w:rPr>
        <w:t xml:space="preserve"> тыс. рублей):</w:t>
      </w:r>
    </w:p>
    <w:p w:rsidR="001673B9" w:rsidRPr="00641272" w:rsidRDefault="001673B9" w:rsidP="001673B9">
      <w:pPr>
        <w:pStyle w:val="21"/>
        <w:tabs>
          <w:tab w:val="left" w:pos="-180"/>
        </w:tabs>
        <w:spacing w:after="0" w:line="240" w:lineRule="auto"/>
        <w:ind w:firstLine="540"/>
        <w:jc w:val="both"/>
        <w:rPr>
          <w:rFonts w:ascii="Times New Roman" w:hAnsi="Times New Roman"/>
        </w:rPr>
      </w:pPr>
      <w:r w:rsidRPr="00641272">
        <w:rPr>
          <w:rFonts w:ascii="Times New Roman" w:hAnsi="Times New Roman"/>
        </w:rPr>
        <w:t xml:space="preserve">КОСГУ 211 «Заработная плата»  - </w:t>
      </w:r>
      <w:r w:rsidR="00641272" w:rsidRPr="00641272">
        <w:rPr>
          <w:rFonts w:ascii="Times New Roman" w:hAnsi="Times New Roman"/>
        </w:rPr>
        <w:t>110,2</w:t>
      </w:r>
      <w:r w:rsidRPr="00641272">
        <w:rPr>
          <w:rFonts w:ascii="Times New Roman" w:hAnsi="Times New Roman"/>
        </w:rPr>
        <w:t xml:space="preserve"> тыс. рублей или  </w:t>
      </w:r>
      <w:r w:rsidR="00C820C2" w:rsidRPr="00641272">
        <w:rPr>
          <w:rFonts w:ascii="Times New Roman" w:hAnsi="Times New Roman"/>
        </w:rPr>
        <w:t>100,0</w:t>
      </w:r>
      <w:r w:rsidRPr="00641272">
        <w:rPr>
          <w:rFonts w:ascii="Times New Roman" w:hAnsi="Times New Roman"/>
        </w:rPr>
        <w:t xml:space="preserve"> %  к пл</w:t>
      </w:r>
      <w:r w:rsidR="00C820C2" w:rsidRPr="00641272">
        <w:rPr>
          <w:rFonts w:ascii="Times New Roman" w:hAnsi="Times New Roman"/>
        </w:rPr>
        <w:t>ану</w:t>
      </w:r>
      <w:r w:rsidRPr="00641272">
        <w:rPr>
          <w:rFonts w:ascii="Times New Roman" w:hAnsi="Times New Roman"/>
        </w:rPr>
        <w:t xml:space="preserve">; </w:t>
      </w:r>
    </w:p>
    <w:p w:rsidR="001673B9" w:rsidRPr="00641272" w:rsidRDefault="001673B9" w:rsidP="001673B9">
      <w:pPr>
        <w:pStyle w:val="21"/>
        <w:tabs>
          <w:tab w:val="left" w:pos="-180"/>
        </w:tabs>
        <w:spacing w:after="0" w:line="240" w:lineRule="auto"/>
        <w:ind w:firstLine="540"/>
        <w:jc w:val="both"/>
        <w:rPr>
          <w:rFonts w:ascii="Times New Roman" w:hAnsi="Times New Roman"/>
        </w:rPr>
      </w:pPr>
      <w:r w:rsidRPr="00641272">
        <w:rPr>
          <w:rFonts w:ascii="Times New Roman" w:hAnsi="Times New Roman"/>
        </w:rPr>
        <w:t xml:space="preserve">КОСГУ 213 «Начисления на зарплату» - </w:t>
      </w:r>
      <w:r w:rsidR="00641272" w:rsidRPr="00641272">
        <w:rPr>
          <w:rFonts w:ascii="Times New Roman" w:hAnsi="Times New Roman"/>
        </w:rPr>
        <w:t>32,1</w:t>
      </w:r>
      <w:r w:rsidRPr="00641272">
        <w:rPr>
          <w:rFonts w:ascii="Times New Roman" w:hAnsi="Times New Roman"/>
          <w:kern w:val="0"/>
          <w:lang w:eastAsia="ru-RU"/>
        </w:rPr>
        <w:t xml:space="preserve">  </w:t>
      </w:r>
      <w:r w:rsidRPr="00641272">
        <w:rPr>
          <w:rFonts w:ascii="Times New Roman" w:hAnsi="Times New Roman"/>
        </w:rPr>
        <w:t xml:space="preserve">тыс. рублей или  </w:t>
      </w:r>
      <w:r w:rsidR="00641272" w:rsidRPr="00641272">
        <w:rPr>
          <w:rFonts w:ascii="Times New Roman" w:hAnsi="Times New Roman"/>
        </w:rPr>
        <w:t>97,9</w:t>
      </w:r>
      <w:r w:rsidR="00C820C2" w:rsidRPr="00641272">
        <w:rPr>
          <w:rFonts w:ascii="Times New Roman" w:hAnsi="Times New Roman"/>
        </w:rPr>
        <w:t xml:space="preserve"> %  к плану</w:t>
      </w:r>
      <w:r w:rsidR="00641272" w:rsidRPr="00641272">
        <w:rPr>
          <w:rFonts w:ascii="Times New Roman" w:hAnsi="Times New Roman"/>
        </w:rPr>
        <w:t xml:space="preserve"> (32,8 тыс. рублей)</w:t>
      </w:r>
      <w:r w:rsidR="00C820C2" w:rsidRPr="00641272">
        <w:rPr>
          <w:rFonts w:ascii="Times New Roman" w:hAnsi="Times New Roman"/>
        </w:rPr>
        <w:t>;</w:t>
      </w:r>
    </w:p>
    <w:p w:rsidR="00C820C2" w:rsidRPr="00641272" w:rsidRDefault="00C820C2" w:rsidP="001673B9">
      <w:pPr>
        <w:pStyle w:val="21"/>
        <w:tabs>
          <w:tab w:val="left" w:pos="-180"/>
        </w:tabs>
        <w:spacing w:after="0" w:line="240" w:lineRule="auto"/>
        <w:ind w:firstLine="540"/>
        <w:jc w:val="both"/>
        <w:rPr>
          <w:rFonts w:ascii="Times New Roman" w:hAnsi="Times New Roman"/>
        </w:rPr>
      </w:pPr>
      <w:r w:rsidRPr="00641272">
        <w:rPr>
          <w:rFonts w:ascii="Times New Roman" w:hAnsi="Times New Roman"/>
        </w:rPr>
        <w:t>КОСГУ</w:t>
      </w:r>
      <w:r w:rsidRPr="00641272">
        <w:rPr>
          <w:rFonts w:ascii="Times New Roman" w:hAnsi="Times New Roman"/>
          <w:bCs/>
          <w:kern w:val="0"/>
        </w:rPr>
        <w:t xml:space="preserve"> 221 «Услуги связи» - </w:t>
      </w:r>
      <w:r w:rsidR="00641272" w:rsidRPr="00641272">
        <w:rPr>
          <w:rFonts w:ascii="Times New Roman" w:hAnsi="Times New Roman"/>
          <w:bCs/>
          <w:kern w:val="0"/>
        </w:rPr>
        <w:t>15,6</w:t>
      </w:r>
      <w:r w:rsidRPr="00641272">
        <w:rPr>
          <w:rFonts w:ascii="Times New Roman" w:hAnsi="Times New Roman"/>
          <w:bCs/>
          <w:kern w:val="0"/>
        </w:rPr>
        <w:t xml:space="preserve"> тыс. рублей</w:t>
      </w:r>
      <w:r w:rsidRPr="00641272">
        <w:t xml:space="preserve"> </w:t>
      </w:r>
      <w:r w:rsidRPr="00641272">
        <w:rPr>
          <w:rFonts w:ascii="Times New Roman" w:hAnsi="Times New Roman"/>
        </w:rPr>
        <w:t>за</w:t>
      </w:r>
      <w:r w:rsidRPr="00641272">
        <w:t xml:space="preserve"> </w:t>
      </w:r>
      <w:proofErr w:type="spellStart"/>
      <w:r w:rsidRPr="00641272">
        <w:rPr>
          <w:rFonts w:ascii="Times New Roman" w:hAnsi="Times New Roman"/>
          <w:bCs/>
          <w:kern w:val="0"/>
        </w:rPr>
        <w:t>телематические</w:t>
      </w:r>
      <w:proofErr w:type="spellEnd"/>
      <w:r w:rsidRPr="00641272">
        <w:rPr>
          <w:rFonts w:ascii="Times New Roman" w:hAnsi="Times New Roman"/>
          <w:bCs/>
          <w:kern w:val="0"/>
        </w:rPr>
        <w:t xml:space="preserve"> услуги связи по договор</w:t>
      </w:r>
      <w:proofErr w:type="gramStart"/>
      <w:r w:rsidRPr="00641272">
        <w:rPr>
          <w:rFonts w:ascii="Times New Roman" w:hAnsi="Times New Roman"/>
          <w:bCs/>
          <w:kern w:val="0"/>
        </w:rPr>
        <w:t>у ООО</w:t>
      </w:r>
      <w:proofErr w:type="gramEnd"/>
      <w:r w:rsidRPr="00641272">
        <w:rPr>
          <w:rFonts w:ascii="Times New Roman" w:hAnsi="Times New Roman"/>
          <w:bCs/>
          <w:kern w:val="0"/>
        </w:rPr>
        <w:t xml:space="preserve"> «</w:t>
      </w:r>
      <w:proofErr w:type="spellStart"/>
      <w:r w:rsidRPr="00641272">
        <w:rPr>
          <w:rFonts w:ascii="Times New Roman" w:hAnsi="Times New Roman"/>
          <w:bCs/>
          <w:kern w:val="0"/>
        </w:rPr>
        <w:t>Линк-Телеком</w:t>
      </w:r>
      <w:proofErr w:type="spellEnd"/>
      <w:r w:rsidRPr="00641272">
        <w:rPr>
          <w:rFonts w:ascii="Times New Roman" w:hAnsi="Times New Roman"/>
          <w:bCs/>
          <w:kern w:val="0"/>
        </w:rPr>
        <w:t xml:space="preserve">» </w:t>
      </w:r>
      <w:r w:rsidR="00641272" w:rsidRPr="00641272">
        <w:rPr>
          <w:rFonts w:ascii="Times New Roman" w:hAnsi="Times New Roman"/>
          <w:bCs/>
          <w:kern w:val="0"/>
        </w:rPr>
        <w:t>СПД-00724 от 01.01.2019г</w:t>
      </w:r>
      <w:r w:rsidRPr="00641272">
        <w:rPr>
          <w:rFonts w:ascii="Times New Roman" w:hAnsi="Times New Roman"/>
          <w:bCs/>
          <w:kern w:val="0"/>
        </w:rPr>
        <w:t>;</w:t>
      </w:r>
    </w:p>
    <w:p w:rsidR="001673B9" w:rsidRPr="00641272" w:rsidRDefault="001673B9" w:rsidP="001673B9">
      <w:pPr>
        <w:pStyle w:val="Standard"/>
        <w:spacing w:after="0" w:line="240" w:lineRule="auto"/>
        <w:jc w:val="both"/>
        <w:rPr>
          <w:rFonts w:ascii="Times New Roman" w:hAnsi="Times New Roman"/>
          <w:bCs/>
          <w:kern w:val="0"/>
          <w:sz w:val="24"/>
          <w:szCs w:val="24"/>
        </w:rPr>
      </w:pPr>
      <w:r w:rsidRPr="00641272">
        <w:rPr>
          <w:rFonts w:ascii="Times New Roman" w:hAnsi="Times New Roman"/>
          <w:sz w:val="24"/>
          <w:szCs w:val="24"/>
        </w:rPr>
        <w:t xml:space="preserve">         </w:t>
      </w:r>
      <w:proofErr w:type="gramStart"/>
      <w:r w:rsidRPr="00641272">
        <w:rPr>
          <w:rFonts w:ascii="Times New Roman" w:hAnsi="Times New Roman"/>
          <w:bCs/>
          <w:kern w:val="0"/>
          <w:sz w:val="24"/>
          <w:szCs w:val="24"/>
        </w:rPr>
        <w:t xml:space="preserve">КОСГУ 223 «Коммунальные услуги» - </w:t>
      </w:r>
      <w:r w:rsidR="00641272">
        <w:rPr>
          <w:rFonts w:ascii="Times New Roman" w:hAnsi="Times New Roman"/>
          <w:bCs/>
          <w:kern w:val="0"/>
          <w:sz w:val="24"/>
          <w:szCs w:val="24"/>
        </w:rPr>
        <w:t>13,7</w:t>
      </w:r>
      <w:r w:rsidRPr="00641272">
        <w:rPr>
          <w:rFonts w:ascii="Times New Roman" w:hAnsi="Times New Roman"/>
          <w:bCs/>
          <w:kern w:val="0"/>
          <w:sz w:val="24"/>
          <w:szCs w:val="24"/>
        </w:rPr>
        <w:t xml:space="preserve"> тыс. рублей на</w:t>
      </w:r>
      <w:r w:rsidRPr="00F064F6">
        <w:rPr>
          <w:rFonts w:ascii="Times New Roman" w:hAnsi="Times New Roman"/>
          <w:b/>
          <w:bCs/>
          <w:kern w:val="0"/>
          <w:sz w:val="24"/>
          <w:szCs w:val="24"/>
        </w:rPr>
        <w:t xml:space="preserve"> </w:t>
      </w:r>
      <w:r w:rsidRPr="00641272">
        <w:rPr>
          <w:rFonts w:ascii="Times New Roman" w:hAnsi="Times New Roman"/>
          <w:bCs/>
          <w:kern w:val="0"/>
          <w:sz w:val="24"/>
          <w:szCs w:val="24"/>
        </w:rPr>
        <w:t xml:space="preserve">оплату договоров </w:t>
      </w:r>
      <w:r w:rsidR="00C820C2" w:rsidRPr="00641272">
        <w:rPr>
          <w:rFonts w:ascii="Times New Roman" w:hAnsi="Times New Roman"/>
          <w:bCs/>
          <w:kern w:val="0"/>
          <w:sz w:val="24"/>
          <w:szCs w:val="24"/>
        </w:rPr>
        <w:t xml:space="preserve"> </w:t>
      </w:r>
      <w:r w:rsidRPr="00641272">
        <w:rPr>
          <w:rFonts w:ascii="Times New Roman" w:hAnsi="Times New Roman"/>
          <w:bCs/>
          <w:kern w:val="0"/>
          <w:sz w:val="24"/>
          <w:szCs w:val="24"/>
        </w:rPr>
        <w:t xml:space="preserve">  ООО «Газпром </w:t>
      </w:r>
      <w:proofErr w:type="spellStart"/>
      <w:r w:rsidRPr="00641272">
        <w:rPr>
          <w:rFonts w:ascii="Times New Roman" w:hAnsi="Times New Roman"/>
          <w:bCs/>
          <w:kern w:val="0"/>
          <w:sz w:val="24"/>
          <w:szCs w:val="24"/>
        </w:rPr>
        <w:t>межрегионгаз</w:t>
      </w:r>
      <w:proofErr w:type="spellEnd"/>
      <w:r w:rsidRPr="00641272">
        <w:rPr>
          <w:rFonts w:ascii="Times New Roman" w:hAnsi="Times New Roman"/>
          <w:bCs/>
          <w:kern w:val="0"/>
          <w:sz w:val="24"/>
          <w:szCs w:val="24"/>
        </w:rPr>
        <w:t xml:space="preserve"> Волгоград» за поставку газа (договор № </w:t>
      </w:r>
      <w:r w:rsidR="00641272" w:rsidRPr="00641272">
        <w:rPr>
          <w:rFonts w:ascii="Times New Roman" w:hAnsi="Times New Roman"/>
          <w:bCs/>
          <w:kern w:val="0"/>
          <w:sz w:val="24"/>
          <w:szCs w:val="24"/>
        </w:rPr>
        <w:t>09-5-56345/19Б от 01.01.2019г.</w:t>
      </w:r>
      <w:r w:rsidR="00C820C2" w:rsidRPr="00641272">
        <w:rPr>
          <w:rFonts w:ascii="Times New Roman" w:hAnsi="Times New Roman"/>
          <w:bCs/>
          <w:kern w:val="0"/>
          <w:sz w:val="24"/>
          <w:szCs w:val="24"/>
        </w:rPr>
        <w:t xml:space="preserve">) – </w:t>
      </w:r>
      <w:r w:rsidR="00641272" w:rsidRPr="00641272">
        <w:rPr>
          <w:rFonts w:ascii="Times New Roman" w:hAnsi="Times New Roman"/>
          <w:bCs/>
          <w:kern w:val="0"/>
          <w:sz w:val="24"/>
          <w:szCs w:val="24"/>
        </w:rPr>
        <w:t>12,8</w:t>
      </w:r>
      <w:r w:rsidRPr="00641272">
        <w:rPr>
          <w:rFonts w:ascii="Times New Roman" w:hAnsi="Times New Roman"/>
          <w:bCs/>
          <w:kern w:val="0"/>
          <w:sz w:val="24"/>
          <w:szCs w:val="24"/>
        </w:rPr>
        <w:t xml:space="preserve"> тыс. рублей;</w:t>
      </w:r>
      <w:r w:rsidRPr="00641272">
        <w:t xml:space="preserve"> </w:t>
      </w:r>
      <w:r w:rsidRPr="00641272">
        <w:rPr>
          <w:rFonts w:ascii="Times New Roman" w:hAnsi="Times New Roman"/>
          <w:bCs/>
          <w:kern w:val="0"/>
          <w:sz w:val="24"/>
          <w:szCs w:val="24"/>
        </w:rPr>
        <w:t>ПАО «</w:t>
      </w:r>
      <w:proofErr w:type="spellStart"/>
      <w:r w:rsidRPr="00641272">
        <w:rPr>
          <w:rFonts w:ascii="Times New Roman" w:hAnsi="Times New Roman"/>
          <w:bCs/>
          <w:kern w:val="0"/>
          <w:sz w:val="24"/>
          <w:szCs w:val="24"/>
        </w:rPr>
        <w:t>Волгоградэнергосбыт</w:t>
      </w:r>
      <w:proofErr w:type="spellEnd"/>
      <w:r w:rsidRPr="00641272">
        <w:rPr>
          <w:rFonts w:ascii="Times New Roman" w:hAnsi="Times New Roman"/>
          <w:bCs/>
          <w:kern w:val="0"/>
          <w:sz w:val="24"/>
          <w:szCs w:val="24"/>
        </w:rPr>
        <w:t>» за электрическую энергию (договор  №</w:t>
      </w:r>
      <w:r w:rsidR="00C820C2" w:rsidRPr="00641272">
        <w:t xml:space="preserve"> </w:t>
      </w:r>
      <w:r w:rsidR="00641272" w:rsidRPr="00641272">
        <w:rPr>
          <w:rFonts w:ascii="Times New Roman" w:hAnsi="Times New Roman"/>
          <w:bCs/>
          <w:kern w:val="0"/>
          <w:sz w:val="24"/>
          <w:szCs w:val="24"/>
        </w:rPr>
        <w:t xml:space="preserve">7066107/19 от 09.01.2019г) </w:t>
      </w:r>
      <w:r w:rsidRPr="00641272">
        <w:rPr>
          <w:rFonts w:ascii="Times New Roman" w:hAnsi="Times New Roman"/>
          <w:bCs/>
          <w:kern w:val="0"/>
          <w:sz w:val="24"/>
          <w:szCs w:val="24"/>
        </w:rPr>
        <w:t xml:space="preserve">– </w:t>
      </w:r>
      <w:r w:rsidR="00641272" w:rsidRPr="00641272">
        <w:rPr>
          <w:rFonts w:ascii="Times New Roman" w:hAnsi="Times New Roman"/>
          <w:bCs/>
          <w:kern w:val="0"/>
          <w:sz w:val="24"/>
          <w:szCs w:val="24"/>
        </w:rPr>
        <w:t>0,6</w:t>
      </w:r>
      <w:r w:rsidRPr="00641272">
        <w:rPr>
          <w:rFonts w:ascii="Times New Roman" w:hAnsi="Times New Roman"/>
          <w:bCs/>
          <w:kern w:val="0"/>
          <w:sz w:val="24"/>
          <w:szCs w:val="24"/>
        </w:rPr>
        <w:t xml:space="preserve"> тыс. рублей;</w:t>
      </w:r>
      <w:r w:rsidR="00641272" w:rsidRPr="00641272">
        <w:t xml:space="preserve"> </w:t>
      </w:r>
      <w:r w:rsidR="00641272" w:rsidRPr="00641272">
        <w:rPr>
          <w:rFonts w:ascii="Times New Roman" w:hAnsi="Times New Roman"/>
          <w:bCs/>
          <w:kern w:val="0"/>
          <w:sz w:val="24"/>
          <w:szCs w:val="24"/>
        </w:rPr>
        <w:t>ООО «Управление отходами – Волгоград» обращение с ТКО (договор № 5856 от 21.05.2019г.) – 0,3 тыс. рублей;</w:t>
      </w:r>
      <w:proofErr w:type="gramEnd"/>
    </w:p>
    <w:p w:rsidR="001673B9" w:rsidRPr="00641272" w:rsidRDefault="001673B9" w:rsidP="001673B9">
      <w:pPr>
        <w:pStyle w:val="Standard"/>
        <w:spacing w:after="0" w:line="240" w:lineRule="auto"/>
        <w:jc w:val="both"/>
        <w:rPr>
          <w:rFonts w:ascii="Times New Roman" w:hAnsi="Times New Roman"/>
          <w:sz w:val="24"/>
          <w:szCs w:val="24"/>
        </w:rPr>
      </w:pPr>
      <w:r w:rsidRPr="00F064F6">
        <w:rPr>
          <w:rFonts w:ascii="Times New Roman" w:eastAsia="Times New Roman" w:hAnsi="Times New Roman" w:cs="Times New Roman"/>
          <w:b/>
          <w:kern w:val="0"/>
          <w:sz w:val="24"/>
          <w:szCs w:val="24"/>
        </w:rPr>
        <w:t xml:space="preserve">         </w:t>
      </w:r>
      <w:proofErr w:type="gramStart"/>
      <w:r w:rsidRPr="00641272">
        <w:rPr>
          <w:rFonts w:ascii="Times New Roman" w:eastAsia="Times New Roman" w:hAnsi="Times New Roman" w:cs="Times New Roman"/>
          <w:kern w:val="0"/>
          <w:sz w:val="24"/>
          <w:szCs w:val="24"/>
        </w:rPr>
        <w:t xml:space="preserve">КОСГУ 225 «Услуги по содержанию имущества» расходы произведены в сумме </w:t>
      </w:r>
      <w:r w:rsidR="00641272" w:rsidRPr="00641272">
        <w:rPr>
          <w:rFonts w:ascii="Times New Roman" w:eastAsia="Times New Roman" w:hAnsi="Times New Roman" w:cs="Times New Roman"/>
          <w:kern w:val="0"/>
          <w:sz w:val="24"/>
          <w:szCs w:val="24"/>
        </w:rPr>
        <w:t>14,3</w:t>
      </w:r>
      <w:r w:rsidRPr="00641272">
        <w:rPr>
          <w:rFonts w:ascii="Times New Roman" w:eastAsia="Times New Roman" w:hAnsi="Times New Roman" w:cs="Times New Roman"/>
          <w:kern w:val="0"/>
          <w:sz w:val="24"/>
          <w:szCs w:val="24"/>
        </w:rPr>
        <w:t xml:space="preserve"> тыс. рублей на оплату договоров</w:t>
      </w:r>
      <w:r w:rsidRPr="00F064F6">
        <w:rPr>
          <w:rFonts w:ascii="Times New Roman" w:eastAsia="Times New Roman" w:hAnsi="Times New Roman" w:cs="Times New Roman"/>
          <w:b/>
          <w:kern w:val="0"/>
          <w:sz w:val="24"/>
          <w:szCs w:val="24"/>
        </w:rPr>
        <w:t xml:space="preserve"> </w:t>
      </w:r>
      <w:r w:rsidRPr="00641272">
        <w:rPr>
          <w:rFonts w:ascii="Times New Roman" w:hAnsi="Times New Roman" w:cs="Times New Roman"/>
          <w:sz w:val="24"/>
          <w:szCs w:val="24"/>
        </w:rPr>
        <w:t>ООО «Газпром газораспределение Волгоград» услуги по техническому обслуживанию и текущему ремонту объектов систем газораспределения и (договор №</w:t>
      </w:r>
      <w:r w:rsidR="00C820C2" w:rsidRPr="00641272">
        <w:rPr>
          <w:rFonts w:ascii="Times New Roman" w:hAnsi="Times New Roman" w:cs="Times New Roman"/>
          <w:sz w:val="24"/>
          <w:szCs w:val="24"/>
        </w:rPr>
        <w:t xml:space="preserve"> </w:t>
      </w:r>
      <w:r w:rsidR="00641272" w:rsidRPr="00641272">
        <w:rPr>
          <w:rFonts w:ascii="Times New Roman" w:hAnsi="Times New Roman" w:cs="Times New Roman"/>
          <w:sz w:val="24"/>
          <w:szCs w:val="24"/>
        </w:rPr>
        <w:t>ФР-19-80746 от 22.01.2019г</w:t>
      </w:r>
      <w:r w:rsidRPr="00641272">
        <w:rPr>
          <w:rFonts w:ascii="Times New Roman" w:hAnsi="Times New Roman" w:cs="Times New Roman"/>
          <w:sz w:val="24"/>
          <w:szCs w:val="24"/>
        </w:rPr>
        <w:t xml:space="preserve">) – </w:t>
      </w:r>
      <w:r w:rsidR="00C820C2" w:rsidRPr="00641272">
        <w:rPr>
          <w:rFonts w:ascii="Times New Roman" w:hAnsi="Times New Roman" w:cs="Times New Roman"/>
          <w:sz w:val="24"/>
          <w:szCs w:val="24"/>
        </w:rPr>
        <w:t>4,</w:t>
      </w:r>
      <w:r w:rsidR="00641272" w:rsidRPr="00641272">
        <w:rPr>
          <w:rFonts w:ascii="Times New Roman" w:hAnsi="Times New Roman" w:cs="Times New Roman"/>
          <w:sz w:val="24"/>
          <w:szCs w:val="24"/>
        </w:rPr>
        <w:t>7</w:t>
      </w:r>
      <w:r w:rsidRPr="00641272">
        <w:rPr>
          <w:rFonts w:ascii="Times New Roman" w:hAnsi="Times New Roman" w:cs="Times New Roman"/>
          <w:sz w:val="24"/>
          <w:szCs w:val="24"/>
        </w:rPr>
        <w:t xml:space="preserve"> тыс. рублей</w:t>
      </w:r>
      <w:r w:rsidRPr="00641272">
        <w:rPr>
          <w:rFonts w:ascii="Times New Roman" w:eastAsia="Times New Roman" w:hAnsi="Times New Roman" w:cs="Times New Roman"/>
          <w:bCs/>
          <w:kern w:val="0"/>
          <w:sz w:val="24"/>
          <w:szCs w:val="24"/>
        </w:rPr>
        <w:t>;</w:t>
      </w:r>
      <w:r w:rsidRPr="00F064F6">
        <w:rPr>
          <w:rFonts w:ascii="Times New Roman" w:eastAsia="Times New Roman" w:hAnsi="Times New Roman" w:cs="Times New Roman"/>
          <w:b/>
          <w:bCs/>
          <w:kern w:val="0"/>
          <w:sz w:val="24"/>
          <w:szCs w:val="24"/>
        </w:rPr>
        <w:t xml:space="preserve"> </w:t>
      </w:r>
      <w:r w:rsidR="00641272">
        <w:rPr>
          <w:rFonts w:ascii="Times New Roman" w:eastAsia="Times New Roman" w:hAnsi="Times New Roman" w:cs="Times New Roman"/>
          <w:b/>
          <w:bCs/>
          <w:kern w:val="0"/>
          <w:sz w:val="24"/>
          <w:szCs w:val="24"/>
        </w:rPr>
        <w:t xml:space="preserve"> </w:t>
      </w:r>
      <w:r w:rsidRPr="00F064F6">
        <w:rPr>
          <w:b/>
        </w:rPr>
        <w:t xml:space="preserve"> </w:t>
      </w:r>
      <w:proofErr w:type="spellStart"/>
      <w:r w:rsidRPr="00641272">
        <w:rPr>
          <w:rFonts w:ascii="Times New Roman" w:eastAsia="Times New Roman" w:hAnsi="Times New Roman" w:cs="Times New Roman"/>
          <w:bCs/>
          <w:kern w:val="0"/>
          <w:sz w:val="24"/>
          <w:szCs w:val="24"/>
        </w:rPr>
        <w:t>Суровикинское</w:t>
      </w:r>
      <w:proofErr w:type="spellEnd"/>
      <w:r w:rsidRPr="00641272">
        <w:rPr>
          <w:rFonts w:ascii="Times New Roman" w:eastAsia="Times New Roman" w:hAnsi="Times New Roman" w:cs="Times New Roman"/>
          <w:bCs/>
          <w:kern w:val="0"/>
          <w:sz w:val="24"/>
          <w:szCs w:val="24"/>
        </w:rPr>
        <w:t xml:space="preserve"> городское отделение ВОО ВДПО </w:t>
      </w:r>
      <w:r w:rsidR="00C820C2" w:rsidRPr="00641272">
        <w:rPr>
          <w:rFonts w:ascii="Times New Roman" w:eastAsia="Times New Roman" w:hAnsi="Times New Roman" w:cs="Times New Roman"/>
          <w:bCs/>
          <w:kern w:val="0"/>
          <w:sz w:val="24"/>
          <w:szCs w:val="24"/>
        </w:rPr>
        <w:t xml:space="preserve">обслуживание АПС (договор </w:t>
      </w:r>
      <w:r w:rsidR="00641272" w:rsidRPr="00641272">
        <w:rPr>
          <w:rFonts w:ascii="Times New Roman" w:eastAsia="Times New Roman" w:hAnsi="Times New Roman" w:cs="Times New Roman"/>
          <w:bCs/>
          <w:kern w:val="0"/>
          <w:sz w:val="24"/>
          <w:szCs w:val="24"/>
        </w:rPr>
        <w:t>8058 от 01.01.2019г</w:t>
      </w:r>
      <w:r w:rsidR="00C820C2" w:rsidRPr="00641272">
        <w:rPr>
          <w:rFonts w:ascii="Times New Roman" w:eastAsia="Times New Roman" w:hAnsi="Times New Roman" w:cs="Times New Roman"/>
          <w:bCs/>
          <w:kern w:val="0"/>
          <w:sz w:val="24"/>
          <w:szCs w:val="24"/>
        </w:rPr>
        <w:t>)</w:t>
      </w:r>
      <w:r w:rsidRPr="00641272">
        <w:rPr>
          <w:rFonts w:ascii="Times New Roman" w:eastAsia="Times New Roman" w:hAnsi="Times New Roman" w:cs="Times New Roman"/>
          <w:bCs/>
          <w:kern w:val="0"/>
          <w:sz w:val="24"/>
          <w:szCs w:val="24"/>
        </w:rPr>
        <w:t xml:space="preserve"> – </w:t>
      </w:r>
      <w:r w:rsidR="00641272" w:rsidRPr="00641272">
        <w:rPr>
          <w:rFonts w:ascii="Times New Roman" w:eastAsia="Times New Roman" w:hAnsi="Times New Roman" w:cs="Times New Roman"/>
          <w:bCs/>
          <w:kern w:val="0"/>
          <w:sz w:val="24"/>
          <w:szCs w:val="24"/>
        </w:rPr>
        <w:t>9,6</w:t>
      </w:r>
      <w:r w:rsidRPr="00641272">
        <w:rPr>
          <w:rFonts w:ascii="Times New Roman" w:eastAsia="Times New Roman" w:hAnsi="Times New Roman" w:cs="Times New Roman"/>
          <w:bCs/>
          <w:kern w:val="0"/>
          <w:sz w:val="24"/>
          <w:szCs w:val="24"/>
        </w:rPr>
        <w:t xml:space="preserve"> тыс. рублей;</w:t>
      </w:r>
      <w:proofErr w:type="gramEnd"/>
    </w:p>
    <w:p w:rsidR="001673B9" w:rsidRPr="001E7FC9" w:rsidRDefault="001673B9" w:rsidP="001673B9">
      <w:pPr>
        <w:pStyle w:val="Standard"/>
        <w:spacing w:after="0" w:line="240" w:lineRule="auto"/>
        <w:jc w:val="both"/>
        <w:rPr>
          <w:rFonts w:ascii="Times New Roman" w:eastAsia="Times New Roman" w:hAnsi="Times New Roman" w:cs="Times New Roman"/>
          <w:bCs/>
          <w:kern w:val="0"/>
          <w:sz w:val="24"/>
          <w:szCs w:val="24"/>
        </w:rPr>
      </w:pPr>
      <w:r w:rsidRPr="00F064F6">
        <w:rPr>
          <w:rFonts w:ascii="Times New Roman" w:eastAsia="Times New Roman" w:hAnsi="Times New Roman" w:cs="Times New Roman"/>
          <w:b/>
          <w:kern w:val="0"/>
          <w:sz w:val="24"/>
          <w:szCs w:val="24"/>
        </w:rPr>
        <w:t xml:space="preserve">         </w:t>
      </w:r>
      <w:r w:rsidRPr="00641272">
        <w:rPr>
          <w:rFonts w:ascii="Times New Roman" w:eastAsia="Times New Roman" w:hAnsi="Times New Roman" w:cs="Times New Roman"/>
          <w:kern w:val="0"/>
          <w:sz w:val="24"/>
          <w:szCs w:val="24"/>
        </w:rPr>
        <w:t xml:space="preserve">КОСГУ 226 </w:t>
      </w:r>
      <w:r w:rsidRPr="00641272">
        <w:rPr>
          <w:rFonts w:ascii="Times New Roman" w:eastAsia="Times New Roman" w:hAnsi="Times New Roman" w:cs="Times New Roman"/>
          <w:bCs/>
          <w:kern w:val="0"/>
          <w:sz w:val="24"/>
          <w:szCs w:val="24"/>
        </w:rPr>
        <w:t xml:space="preserve">«Прочие работы, услуги» расходы произведены в сумме </w:t>
      </w:r>
      <w:r w:rsidR="00641272" w:rsidRPr="00641272">
        <w:rPr>
          <w:rFonts w:ascii="Times New Roman" w:eastAsia="Times New Roman" w:hAnsi="Times New Roman" w:cs="Times New Roman"/>
          <w:bCs/>
          <w:kern w:val="0"/>
          <w:sz w:val="24"/>
          <w:szCs w:val="24"/>
        </w:rPr>
        <w:t xml:space="preserve">2,5 </w:t>
      </w:r>
      <w:r w:rsidRPr="00641272">
        <w:rPr>
          <w:rFonts w:ascii="Times New Roman" w:eastAsia="Times New Roman" w:hAnsi="Times New Roman" w:cs="Times New Roman"/>
          <w:bCs/>
          <w:kern w:val="0"/>
          <w:sz w:val="24"/>
          <w:szCs w:val="24"/>
        </w:rPr>
        <w:t>тыс. рублей на оплату договор</w:t>
      </w:r>
      <w:r w:rsidR="001E7FC9">
        <w:rPr>
          <w:rFonts w:ascii="Times New Roman" w:eastAsia="Times New Roman" w:hAnsi="Times New Roman" w:cs="Times New Roman"/>
          <w:bCs/>
          <w:kern w:val="0"/>
          <w:sz w:val="24"/>
          <w:szCs w:val="24"/>
        </w:rPr>
        <w:t>ов</w:t>
      </w:r>
      <w:r w:rsidRPr="00F064F6">
        <w:rPr>
          <w:b/>
        </w:rPr>
        <w:t xml:space="preserve"> </w:t>
      </w:r>
      <w:r w:rsidR="00C820C2" w:rsidRPr="001E7FC9">
        <w:rPr>
          <w:rFonts w:ascii="Times New Roman" w:eastAsia="Times New Roman" w:hAnsi="Times New Roman" w:cs="Times New Roman"/>
          <w:bCs/>
          <w:kern w:val="0"/>
          <w:sz w:val="24"/>
          <w:szCs w:val="24"/>
        </w:rPr>
        <w:t>УФПС Волгоградской области</w:t>
      </w:r>
      <w:r w:rsidR="00641272" w:rsidRPr="001E7FC9">
        <w:rPr>
          <w:rFonts w:ascii="Times New Roman" w:eastAsia="Times New Roman" w:hAnsi="Times New Roman" w:cs="Times New Roman"/>
          <w:bCs/>
          <w:kern w:val="0"/>
          <w:sz w:val="24"/>
          <w:szCs w:val="24"/>
        </w:rPr>
        <w:t xml:space="preserve"> </w:t>
      </w:r>
      <w:r w:rsidR="00C820C2" w:rsidRPr="001E7FC9">
        <w:rPr>
          <w:rFonts w:ascii="Times New Roman" w:eastAsia="Times New Roman" w:hAnsi="Times New Roman" w:cs="Times New Roman"/>
          <w:bCs/>
          <w:kern w:val="0"/>
          <w:sz w:val="24"/>
          <w:szCs w:val="24"/>
        </w:rPr>
        <w:t>-</w:t>
      </w:r>
      <w:r w:rsidR="00641272" w:rsidRPr="001E7FC9">
        <w:rPr>
          <w:rFonts w:ascii="Times New Roman" w:eastAsia="Times New Roman" w:hAnsi="Times New Roman" w:cs="Times New Roman"/>
          <w:bCs/>
          <w:kern w:val="0"/>
          <w:sz w:val="24"/>
          <w:szCs w:val="24"/>
        </w:rPr>
        <w:t xml:space="preserve"> </w:t>
      </w:r>
      <w:r w:rsidR="00C820C2" w:rsidRPr="001E7FC9">
        <w:rPr>
          <w:rFonts w:ascii="Times New Roman" w:eastAsia="Times New Roman" w:hAnsi="Times New Roman" w:cs="Times New Roman"/>
          <w:bCs/>
          <w:kern w:val="0"/>
          <w:sz w:val="24"/>
          <w:szCs w:val="24"/>
        </w:rPr>
        <w:t>филиал ФГУП «Почта России» поставка</w:t>
      </w:r>
      <w:r w:rsidR="00641272" w:rsidRPr="001E7FC9">
        <w:rPr>
          <w:rFonts w:ascii="Times New Roman" w:eastAsia="Times New Roman" w:hAnsi="Times New Roman" w:cs="Times New Roman"/>
          <w:bCs/>
          <w:kern w:val="0"/>
          <w:sz w:val="24"/>
          <w:szCs w:val="24"/>
        </w:rPr>
        <w:t xml:space="preserve"> </w:t>
      </w:r>
      <w:r w:rsidR="00C820C2" w:rsidRPr="001E7FC9">
        <w:rPr>
          <w:rFonts w:ascii="Times New Roman" w:eastAsia="Times New Roman" w:hAnsi="Times New Roman" w:cs="Times New Roman"/>
          <w:bCs/>
          <w:kern w:val="0"/>
          <w:sz w:val="24"/>
          <w:szCs w:val="24"/>
        </w:rPr>
        <w:t xml:space="preserve"> периодических печатных изданий </w:t>
      </w:r>
      <w:r w:rsidR="00641272" w:rsidRPr="001E7FC9">
        <w:rPr>
          <w:rFonts w:ascii="Times New Roman" w:eastAsia="Times New Roman" w:hAnsi="Times New Roman" w:cs="Times New Roman"/>
          <w:bCs/>
          <w:kern w:val="0"/>
          <w:sz w:val="24"/>
          <w:szCs w:val="24"/>
        </w:rPr>
        <w:t>по договорам – 1,9 тыс. рублей</w:t>
      </w:r>
      <w:r w:rsidR="00C820C2" w:rsidRPr="001E7FC9">
        <w:rPr>
          <w:rFonts w:ascii="Times New Roman" w:eastAsia="Times New Roman" w:hAnsi="Times New Roman" w:cs="Times New Roman"/>
          <w:bCs/>
          <w:kern w:val="0"/>
          <w:sz w:val="24"/>
          <w:szCs w:val="24"/>
        </w:rPr>
        <w:t>;</w:t>
      </w:r>
      <w:r w:rsidR="001E7FC9">
        <w:rPr>
          <w:rFonts w:ascii="Times New Roman" w:eastAsia="Times New Roman" w:hAnsi="Times New Roman" w:cs="Times New Roman"/>
          <w:bCs/>
          <w:kern w:val="0"/>
          <w:sz w:val="24"/>
          <w:szCs w:val="24"/>
        </w:rPr>
        <w:t xml:space="preserve"> </w:t>
      </w:r>
      <w:r w:rsidR="001E7FC9" w:rsidRPr="001E7FC9">
        <w:rPr>
          <w:rFonts w:ascii="Times New Roman" w:eastAsia="Times New Roman" w:hAnsi="Times New Roman" w:cs="Times New Roman"/>
          <w:bCs/>
          <w:kern w:val="0"/>
          <w:sz w:val="24"/>
          <w:szCs w:val="24"/>
        </w:rPr>
        <w:t xml:space="preserve">ООО </w:t>
      </w:r>
      <w:r w:rsidR="001E7FC9">
        <w:rPr>
          <w:rFonts w:ascii="Times New Roman" w:eastAsia="Times New Roman" w:hAnsi="Times New Roman" w:cs="Times New Roman"/>
          <w:bCs/>
          <w:kern w:val="0"/>
          <w:sz w:val="24"/>
          <w:szCs w:val="24"/>
        </w:rPr>
        <w:t>«</w:t>
      </w:r>
      <w:r w:rsidR="001E7FC9" w:rsidRPr="001E7FC9">
        <w:rPr>
          <w:rFonts w:ascii="Times New Roman" w:eastAsia="Times New Roman" w:hAnsi="Times New Roman" w:cs="Times New Roman"/>
          <w:bCs/>
          <w:kern w:val="0"/>
          <w:sz w:val="24"/>
          <w:szCs w:val="24"/>
        </w:rPr>
        <w:t>Телец</w:t>
      </w:r>
      <w:r w:rsidR="001E7FC9">
        <w:rPr>
          <w:rFonts w:ascii="Times New Roman" w:eastAsia="Times New Roman" w:hAnsi="Times New Roman" w:cs="Times New Roman"/>
          <w:bCs/>
          <w:kern w:val="0"/>
          <w:sz w:val="24"/>
          <w:szCs w:val="24"/>
        </w:rPr>
        <w:t>» и</w:t>
      </w:r>
      <w:r w:rsidR="001E7FC9" w:rsidRPr="001E7FC9">
        <w:rPr>
          <w:rFonts w:ascii="Times New Roman" w:eastAsia="Times New Roman" w:hAnsi="Times New Roman" w:cs="Times New Roman"/>
          <w:bCs/>
          <w:kern w:val="0"/>
          <w:sz w:val="24"/>
          <w:szCs w:val="24"/>
        </w:rPr>
        <w:t>зготовление информационной продукции,</w:t>
      </w:r>
      <w:r w:rsidR="001E7FC9">
        <w:rPr>
          <w:rFonts w:ascii="Times New Roman" w:eastAsia="Times New Roman" w:hAnsi="Times New Roman" w:cs="Times New Roman"/>
          <w:bCs/>
          <w:kern w:val="0"/>
          <w:sz w:val="24"/>
          <w:szCs w:val="24"/>
        </w:rPr>
        <w:t xml:space="preserve"> (договор №</w:t>
      </w:r>
      <w:r w:rsidR="001E7FC9" w:rsidRPr="001E7FC9">
        <w:rPr>
          <w:rFonts w:ascii="Times New Roman" w:eastAsia="Times New Roman" w:hAnsi="Times New Roman" w:cs="Times New Roman"/>
          <w:bCs/>
          <w:kern w:val="0"/>
          <w:sz w:val="24"/>
          <w:szCs w:val="24"/>
        </w:rPr>
        <w:t xml:space="preserve"> 23 от 19.04.2019г</w:t>
      </w:r>
      <w:r w:rsidR="001E7FC9">
        <w:rPr>
          <w:rFonts w:ascii="Times New Roman" w:eastAsia="Times New Roman" w:hAnsi="Times New Roman" w:cs="Times New Roman"/>
          <w:bCs/>
          <w:kern w:val="0"/>
          <w:sz w:val="24"/>
          <w:szCs w:val="24"/>
        </w:rPr>
        <w:t>) – 0,6 тыс. рублей;</w:t>
      </w:r>
    </w:p>
    <w:p w:rsidR="00A143EC" w:rsidRPr="001E7FC9" w:rsidRDefault="001673B9" w:rsidP="001673B9">
      <w:pPr>
        <w:pStyle w:val="Standard"/>
        <w:spacing w:after="0" w:line="240" w:lineRule="auto"/>
        <w:jc w:val="both"/>
        <w:rPr>
          <w:rFonts w:ascii="Times New Roman" w:eastAsia="Times New Roman" w:hAnsi="Times New Roman" w:cs="Times New Roman"/>
          <w:kern w:val="0"/>
          <w:sz w:val="24"/>
          <w:szCs w:val="24"/>
        </w:rPr>
      </w:pPr>
      <w:r w:rsidRPr="00F064F6">
        <w:rPr>
          <w:rFonts w:ascii="Times New Roman" w:eastAsia="Times New Roman" w:hAnsi="Times New Roman" w:cs="Times New Roman"/>
          <w:b/>
          <w:kern w:val="0"/>
          <w:sz w:val="24"/>
          <w:szCs w:val="24"/>
        </w:rPr>
        <w:t xml:space="preserve">         </w:t>
      </w:r>
      <w:r w:rsidRPr="001E7FC9">
        <w:rPr>
          <w:rFonts w:ascii="Times New Roman" w:eastAsia="Times New Roman" w:hAnsi="Times New Roman" w:cs="Times New Roman"/>
          <w:kern w:val="0"/>
          <w:sz w:val="24"/>
          <w:szCs w:val="24"/>
        </w:rPr>
        <w:t xml:space="preserve">КОСГУ </w:t>
      </w:r>
      <w:r w:rsidR="001E7FC9" w:rsidRPr="001E7FC9">
        <w:rPr>
          <w:rFonts w:ascii="Times New Roman" w:eastAsia="Times New Roman" w:hAnsi="Times New Roman" w:cs="Times New Roman"/>
          <w:kern w:val="0"/>
          <w:sz w:val="24"/>
          <w:szCs w:val="24"/>
        </w:rPr>
        <w:t>310</w:t>
      </w:r>
      <w:r w:rsidRPr="001E7FC9">
        <w:rPr>
          <w:rFonts w:ascii="Times New Roman" w:eastAsia="Times New Roman" w:hAnsi="Times New Roman" w:cs="Times New Roman"/>
          <w:kern w:val="0"/>
          <w:sz w:val="24"/>
          <w:szCs w:val="24"/>
        </w:rPr>
        <w:t xml:space="preserve"> «</w:t>
      </w:r>
      <w:r w:rsidR="001E7FC9" w:rsidRPr="001E7FC9">
        <w:rPr>
          <w:rFonts w:ascii="Times New Roman" w:eastAsia="Times New Roman" w:hAnsi="Times New Roman" w:cs="Times New Roman"/>
          <w:kern w:val="0"/>
          <w:sz w:val="24"/>
          <w:szCs w:val="24"/>
        </w:rPr>
        <w:t>Увеличение стоимости основных средств</w:t>
      </w:r>
      <w:r w:rsidRPr="001E7FC9">
        <w:rPr>
          <w:rFonts w:ascii="Times New Roman" w:eastAsia="Times New Roman" w:hAnsi="Times New Roman" w:cs="Times New Roman"/>
          <w:kern w:val="0"/>
          <w:sz w:val="24"/>
          <w:szCs w:val="24"/>
        </w:rPr>
        <w:t xml:space="preserve">»  - </w:t>
      </w:r>
      <w:r w:rsidR="001E7FC9" w:rsidRPr="001E7FC9">
        <w:rPr>
          <w:rFonts w:ascii="Times New Roman" w:eastAsia="Times New Roman" w:hAnsi="Times New Roman" w:cs="Times New Roman"/>
          <w:kern w:val="0"/>
          <w:sz w:val="24"/>
          <w:szCs w:val="24"/>
        </w:rPr>
        <w:t>4,0</w:t>
      </w:r>
      <w:r w:rsidRPr="001E7FC9">
        <w:rPr>
          <w:rFonts w:ascii="Times New Roman" w:eastAsia="Times New Roman" w:hAnsi="Times New Roman" w:cs="Times New Roman"/>
          <w:kern w:val="0"/>
          <w:sz w:val="24"/>
          <w:szCs w:val="24"/>
        </w:rPr>
        <w:t xml:space="preserve"> тыс. рублей </w:t>
      </w:r>
      <w:r w:rsidR="001E7FC9" w:rsidRPr="001E7FC9">
        <w:rPr>
          <w:rFonts w:ascii="Times New Roman" w:eastAsia="Times New Roman" w:hAnsi="Times New Roman" w:cs="Times New Roman"/>
          <w:kern w:val="0"/>
          <w:sz w:val="24"/>
          <w:szCs w:val="24"/>
        </w:rPr>
        <w:t>за книги  по договор</w:t>
      </w:r>
      <w:proofErr w:type="gramStart"/>
      <w:r w:rsidR="001E7FC9" w:rsidRPr="001E7FC9">
        <w:rPr>
          <w:rFonts w:ascii="Times New Roman" w:eastAsia="Times New Roman" w:hAnsi="Times New Roman" w:cs="Times New Roman"/>
          <w:kern w:val="0"/>
          <w:sz w:val="24"/>
          <w:szCs w:val="24"/>
        </w:rPr>
        <w:t>у ООО</w:t>
      </w:r>
      <w:proofErr w:type="gramEnd"/>
      <w:r w:rsidR="001E7FC9" w:rsidRPr="001E7FC9">
        <w:rPr>
          <w:rFonts w:ascii="Times New Roman" w:eastAsia="Times New Roman" w:hAnsi="Times New Roman" w:cs="Times New Roman"/>
          <w:kern w:val="0"/>
          <w:sz w:val="24"/>
          <w:szCs w:val="24"/>
        </w:rPr>
        <w:t xml:space="preserve"> «Надежда» (№  14 от 02.12.2019);</w:t>
      </w:r>
    </w:p>
    <w:p w:rsidR="001E7FC9" w:rsidRPr="001E7FC9" w:rsidRDefault="001E7FC9" w:rsidP="001673B9">
      <w:pPr>
        <w:pStyle w:val="Standard"/>
        <w:spacing w:after="0" w:line="240" w:lineRule="auto"/>
        <w:jc w:val="both"/>
        <w:rPr>
          <w:rFonts w:ascii="Times New Roman" w:eastAsia="Times New Roman" w:hAnsi="Times New Roman" w:cs="Times New Roman"/>
          <w:kern w:val="0"/>
          <w:sz w:val="24"/>
          <w:szCs w:val="24"/>
        </w:rPr>
      </w:pPr>
      <w:r>
        <w:rPr>
          <w:rFonts w:ascii="Times New Roman" w:hAnsi="Times New Roman" w:cs="Times New Roman"/>
          <w:sz w:val="24"/>
          <w:szCs w:val="24"/>
        </w:rPr>
        <w:t xml:space="preserve">         </w:t>
      </w:r>
      <w:proofErr w:type="gramStart"/>
      <w:r w:rsidRPr="00314C60">
        <w:rPr>
          <w:rFonts w:ascii="Times New Roman" w:hAnsi="Times New Roman" w:cs="Times New Roman"/>
          <w:sz w:val="24"/>
          <w:szCs w:val="24"/>
        </w:rPr>
        <w:t xml:space="preserve">КОСГУ </w:t>
      </w:r>
      <w:r w:rsidRPr="00314C60">
        <w:rPr>
          <w:rFonts w:ascii="Times New Roman" w:eastAsia="Times New Roman" w:hAnsi="Times New Roman" w:cs="Times New Roman"/>
          <w:bCs/>
          <w:color w:val="000000"/>
          <w:sz w:val="24"/>
          <w:szCs w:val="24"/>
        </w:rPr>
        <w:t>346 «Увеличение стоимости прочих оборотных запасов (материалов)</w:t>
      </w:r>
      <w:r w:rsidRPr="00314C60">
        <w:rPr>
          <w:rFonts w:ascii="Times New Roman" w:hAnsi="Times New Roman" w:cs="Times New Roman"/>
          <w:sz w:val="24"/>
          <w:szCs w:val="24"/>
        </w:rPr>
        <w:t>»</w:t>
      </w:r>
      <w:r w:rsidRPr="00314C60">
        <w:rPr>
          <w:rFonts w:ascii="Times New Roman" w:hAnsi="Times New Roman" w:cs="Times New Roman"/>
          <w:b/>
          <w:sz w:val="24"/>
          <w:szCs w:val="24"/>
        </w:rPr>
        <w:t xml:space="preserve"> - </w:t>
      </w:r>
      <w:r>
        <w:rPr>
          <w:rFonts w:ascii="Times New Roman" w:hAnsi="Times New Roman" w:cs="Times New Roman"/>
          <w:sz w:val="24"/>
          <w:szCs w:val="24"/>
        </w:rPr>
        <w:t>1,8</w:t>
      </w:r>
      <w:r w:rsidRPr="00314C60">
        <w:rPr>
          <w:rFonts w:ascii="Times New Roman" w:eastAsia="Times New Roman" w:hAnsi="Times New Roman" w:cs="Times New Roman"/>
          <w:kern w:val="0"/>
          <w:sz w:val="24"/>
          <w:szCs w:val="24"/>
        </w:rPr>
        <w:t xml:space="preserve"> тыс. рублей</w:t>
      </w:r>
      <w:r>
        <w:rPr>
          <w:rFonts w:ascii="Times New Roman" w:eastAsia="Times New Roman" w:hAnsi="Times New Roman" w:cs="Times New Roman"/>
          <w:kern w:val="0"/>
          <w:sz w:val="24"/>
          <w:szCs w:val="24"/>
        </w:rPr>
        <w:t xml:space="preserve"> за канцтовары ООО «Телец» - 1,7 тыс. рублей; авансовый отчет – 0,1 тыс. рублей.</w:t>
      </w:r>
      <w:proofErr w:type="gramEnd"/>
    </w:p>
    <w:p w:rsidR="00A143EC" w:rsidRPr="001E7FC9" w:rsidRDefault="00A143EC" w:rsidP="001673B9">
      <w:pPr>
        <w:pStyle w:val="Standard"/>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b/>
          <w:kern w:val="0"/>
          <w:sz w:val="24"/>
          <w:szCs w:val="24"/>
        </w:rPr>
        <w:t xml:space="preserve">     </w:t>
      </w:r>
      <w:r w:rsidR="001E7FC9" w:rsidRPr="001E7FC9">
        <w:rPr>
          <w:rFonts w:ascii="Times New Roman" w:eastAsia="Times New Roman" w:hAnsi="Times New Roman" w:cs="Times New Roman"/>
          <w:kern w:val="0"/>
          <w:sz w:val="24"/>
          <w:szCs w:val="24"/>
        </w:rPr>
        <w:t>По м</w:t>
      </w:r>
      <w:r w:rsidRPr="001E7FC9">
        <w:rPr>
          <w:rFonts w:ascii="Times New Roman" w:eastAsia="Times New Roman" w:hAnsi="Times New Roman" w:cs="Times New Roman"/>
          <w:kern w:val="0"/>
          <w:sz w:val="24"/>
          <w:szCs w:val="24"/>
        </w:rPr>
        <w:t>униципальн</w:t>
      </w:r>
      <w:r w:rsidR="001E7FC9" w:rsidRPr="001E7FC9">
        <w:rPr>
          <w:rFonts w:ascii="Times New Roman" w:eastAsia="Times New Roman" w:hAnsi="Times New Roman" w:cs="Times New Roman"/>
          <w:kern w:val="0"/>
          <w:sz w:val="24"/>
          <w:szCs w:val="24"/>
        </w:rPr>
        <w:t>ой</w:t>
      </w:r>
      <w:r w:rsidRPr="001E7FC9">
        <w:rPr>
          <w:rFonts w:ascii="Times New Roman" w:eastAsia="Times New Roman" w:hAnsi="Times New Roman" w:cs="Times New Roman"/>
          <w:kern w:val="0"/>
          <w:sz w:val="24"/>
          <w:szCs w:val="24"/>
        </w:rPr>
        <w:t xml:space="preserve"> программ</w:t>
      </w:r>
      <w:r w:rsidR="001E7FC9" w:rsidRPr="001E7FC9">
        <w:rPr>
          <w:rFonts w:ascii="Times New Roman" w:eastAsia="Times New Roman" w:hAnsi="Times New Roman" w:cs="Times New Roman"/>
          <w:kern w:val="0"/>
          <w:sz w:val="24"/>
          <w:szCs w:val="24"/>
        </w:rPr>
        <w:t>е</w:t>
      </w:r>
      <w:r w:rsidRPr="001E7FC9">
        <w:rPr>
          <w:rFonts w:ascii="Times New Roman" w:eastAsia="Times New Roman" w:hAnsi="Times New Roman" w:cs="Times New Roman"/>
          <w:kern w:val="0"/>
          <w:sz w:val="24"/>
          <w:szCs w:val="24"/>
        </w:rPr>
        <w:t xml:space="preserve"> «По противодействию незаконному обороту наркотических средств и их прекурсоров и профилактике этого оборота на территории </w:t>
      </w:r>
      <w:proofErr w:type="spellStart"/>
      <w:r w:rsidRPr="001E7FC9">
        <w:rPr>
          <w:rFonts w:ascii="Times New Roman" w:eastAsia="Times New Roman" w:hAnsi="Times New Roman" w:cs="Times New Roman"/>
          <w:kern w:val="0"/>
          <w:sz w:val="24"/>
          <w:szCs w:val="24"/>
        </w:rPr>
        <w:t>Лычакского</w:t>
      </w:r>
      <w:proofErr w:type="spellEnd"/>
      <w:r w:rsidRPr="001E7FC9">
        <w:rPr>
          <w:rFonts w:ascii="Times New Roman" w:eastAsia="Times New Roman" w:hAnsi="Times New Roman" w:cs="Times New Roman"/>
          <w:kern w:val="0"/>
          <w:sz w:val="24"/>
          <w:szCs w:val="24"/>
        </w:rPr>
        <w:t xml:space="preserve"> </w:t>
      </w:r>
      <w:r w:rsidR="001E7FC9" w:rsidRPr="001E7FC9">
        <w:rPr>
          <w:rFonts w:ascii="Times New Roman" w:eastAsia="Times New Roman" w:hAnsi="Times New Roman" w:cs="Times New Roman"/>
          <w:kern w:val="0"/>
          <w:sz w:val="24"/>
          <w:szCs w:val="24"/>
        </w:rPr>
        <w:t>сельского поселения на</w:t>
      </w:r>
      <w:r w:rsidRPr="001E7FC9">
        <w:rPr>
          <w:rFonts w:ascii="Times New Roman" w:eastAsia="Times New Roman" w:hAnsi="Times New Roman" w:cs="Times New Roman"/>
          <w:kern w:val="0"/>
          <w:sz w:val="24"/>
          <w:szCs w:val="24"/>
        </w:rPr>
        <w:t xml:space="preserve"> 2017-2019г.г.»</w:t>
      </w:r>
      <w:r w:rsidR="001E7FC9" w:rsidRPr="001E7FC9">
        <w:rPr>
          <w:rFonts w:ascii="Times New Roman" w:eastAsia="Times New Roman" w:hAnsi="Times New Roman" w:cs="Times New Roman"/>
          <w:kern w:val="0"/>
          <w:sz w:val="24"/>
          <w:szCs w:val="24"/>
        </w:rPr>
        <w:t xml:space="preserve"> расходы составили 3,0 тыс. рублей</w:t>
      </w:r>
      <w:r w:rsidR="001E7FC9">
        <w:rPr>
          <w:rFonts w:ascii="Times New Roman" w:eastAsia="Times New Roman" w:hAnsi="Times New Roman" w:cs="Times New Roman"/>
          <w:kern w:val="0"/>
          <w:sz w:val="24"/>
          <w:szCs w:val="24"/>
        </w:rPr>
        <w:t xml:space="preserve"> на п</w:t>
      </w:r>
      <w:r w:rsidR="001E7FC9" w:rsidRPr="001E7FC9">
        <w:rPr>
          <w:rFonts w:ascii="Times New Roman" w:eastAsia="Times New Roman" w:hAnsi="Times New Roman" w:cs="Times New Roman"/>
          <w:kern w:val="0"/>
          <w:sz w:val="24"/>
          <w:szCs w:val="24"/>
        </w:rPr>
        <w:t>оставк</w:t>
      </w:r>
      <w:r w:rsidR="001E7FC9">
        <w:rPr>
          <w:rFonts w:ascii="Times New Roman" w:eastAsia="Times New Roman" w:hAnsi="Times New Roman" w:cs="Times New Roman"/>
          <w:kern w:val="0"/>
          <w:sz w:val="24"/>
          <w:szCs w:val="24"/>
        </w:rPr>
        <w:t>у</w:t>
      </w:r>
      <w:r w:rsidR="001E7FC9" w:rsidRPr="001E7FC9">
        <w:rPr>
          <w:rFonts w:ascii="Times New Roman" w:eastAsia="Times New Roman" w:hAnsi="Times New Roman" w:cs="Times New Roman"/>
          <w:kern w:val="0"/>
          <w:sz w:val="24"/>
          <w:szCs w:val="24"/>
        </w:rPr>
        <w:t xml:space="preserve"> период</w:t>
      </w:r>
      <w:r w:rsidR="001E7FC9">
        <w:rPr>
          <w:rFonts w:ascii="Times New Roman" w:eastAsia="Times New Roman" w:hAnsi="Times New Roman" w:cs="Times New Roman"/>
          <w:kern w:val="0"/>
          <w:sz w:val="24"/>
          <w:szCs w:val="24"/>
        </w:rPr>
        <w:t>ических</w:t>
      </w:r>
      <w:r w:rsidR="001E7FC9" w:rsidRPr="001E7FC9">
        <w:rPr>
          <w:rFonts w:ascii="Times New Roman" w:eastAsia="Times New Roman" w:hAnsi="Times New Roman" w:cs="Times New Roman"/>
          <w:kern w:val="0"/>
          <w:sz w:val="24"/>
          <w:szCs w:val="24"/>
        </w:rPr>
        <w:t xml:space="preserve"> изданий </w:t>
      </w:r>
      <w:r w:rsidR="001E7FC9">
        <w:rPr>
          <w:rFonts w:ascii="Times New Roman" w:eastAsia="Times New Roman" w:hAnsi="Times New Roman" w:cs="Times New Roman"/>
          <w:kern w:val="0"/>
          <w:sz w:val="24"/>
          <w:szCs w:val="24"/>
        </w:rPr>
        <w:t xml:space="preserve"> </w:t>
      </w:r>
      <w:r w:rsidR="0050174A">
        <w:rPr>
          <w:rFonts w:ascii="Times New Roman" w:eastAsia="Times New Roman" w:hAnsi="Times New Roman" w:cs="Times New Roman"/>
          <w:kern w:val="0"/>
          <w:sz w:val="24"/>
          <w:szCs w:val="24"/>
        </w:rPr>
        <w:t xml:space="preserve">по </w:t>
      </w:r>
      <w:r w:rsidR="001E7FC9" w:rsidRPr="001E7FC9">
        <w:rPr>
          <w:rFonts w:ascii="Times New Roman" w:eastAsia="Times New Roman" w:hAnsi="Times New Roman" w:cs="Times New Roman"/>
          <w:kern w:val="0"/>
          <w:sz w:val="24"/>
          <w:szCs w:val="24"/>
        </w:rPr>
        <w:t>дог</w:t>
      </w:r>
      <w:r w:rsidR="001E7FC9">
        <w:rPr>
          <w:rFonts w:ascii="Times New Roman" w:eastAsia="Times New Roman" w:hAnsi="Times New Roman" w:cs="Times New Roman"/>
          <w:kern w:val="0"/>
          <w:sz w:val="24"/>
          <w:szCs w:val="24"/>
        </w:rPr>
        <w:t>овор</w:t>
      </w:r>
      <w:r w:rsidR="0050174A">
        <w:rPr>
          <w:rFonts w:ascii="Times New Roman" w:eastAsia="Times New Roman" w:hAnsi="Times New Roman" w:cs="Times New Roman"/>
          <w:kern w:val="0"/>
          <w:sz w:val="24"/>
          <w:szCs w:val="24"/>
        </w:rPr>
        <w:t>ам</w:t>
      </w:r>
      <w:r w:rsidR="001E7FC9">
        <w:rPr>
          <w:rFonts w:ascii="Times New Roman" w:eastAsia="Times New Roman" w:hAnsi="Times New Roman" w:cs="Times New Roman"/>
          <w:kern w:val="0"/>
          <w:sz w:val="24"/>
          <w:szCs w:val="24"/>
        </w:rPr>
        <w:t xml:space="preserve"> АО</w:t>
      </w:r>
      <w:r w:rsidR="001E7FC9" w:rsidRPr="001E7FC9">
        <w:rPr>
          <w:rFonts w:ascii="Times New Roman" w:eastAsia="Times New Roman" w:hAnsi="Times New Roman" w:cs="Times New Roman"/>
          <w:kern w:val="0"/>
          <w:sz w:val="24"/>
          <w:szCs w:val="24"/>
        </w:rPr>
        <w:t xml:space="preserve"> </w:t>
      </w:r>
      <w:r w:rsidR="001E7FC9">
        <w:rPr>
          <w:rFonts w:ascii="Times New Roman" w:eastAsia="Times New Roman" w:hAnsi="Times New Roman" w:cs="Times New Roman"/>
          <w:kern w:val="0"/>
          <w:sz w:val="24"/>
          <w:szCs w:val="24"/>
        </w:rPr>
        <w:t>«</w:t>
      </w:r>
      <w:r w:rsidR="001E7FC9" w:rsidRPr="001E7FC9">
        <w:rPr>
          <w:rFonts w:ascii="Times New Roman" w:eastAsia="Times New Roman" w:hAnsi="Times New Roman" w:cs="Times New Roman"/>
          <w:kern w:val="0"/>
          <w:sz w:val="24"/>
          <w:szCs w:val="24"/>
        </w:rPr>
        <w:t>Почта России</w:t>
      </w:r>
      <w:r w:rsidR="001E7FC9">
        <w:rPr>
          <w:rFonts w:ascii="Times New Roman" w:eastAsia="Times New Roman" w:hAnsi="Times New Roman" w:cs="Times New Roman"/>
          <w:kern w:val="0"/>
          <w:sz w:val="24"/>
          <w:szCs w:val="24"/>
        </w:rPr>
        <w:t>»</w:t>
      </w:r>
      <w:r w:rsidR="001E7FC9" w:rsidRPr="001E7FC9">
        <w:rPr>
          <w:rFonts w:ascii="Times New Roman" w:eastAsia="Times New Roman" w:hAnsi="Times New Roman" w:cs="Times New Roman"/>
          <w:kern w:val="0"/>
          <w:sz w:val="24"/>
          <w:szCs w:val="24"/>
        </w:rPr>
        <w:t xml:space="preserve"> УФПС Волгоградской области</w:t>
      </w:r>
      <w:r w:rsidR="0050174A">
        <w:rPr>
          <w:rFonts w:ascii="Times New Roman" w:eastAsia="Times New Roman" w:hAnsi="Times New Roman" w:cs="Times New Roman"/>
          <w:kern w:val="0"/>
          <w:sz w:val="24"/>
          <w:szCs w:val="24"/>
        </w:rPr>
        <w:t>.</w:t>
      </w:r>
    </w:p>
    <w:p w:rsidR="00126725" w:rsidRPr="00F064F6" w:rsidRDefault="00126725" w:rsidP="001673B9">
      <w:pPr>
        <w:pStyle w:val="Standard"/>
        <w:spacing w:after="0" w:line="240" w:lineRule="auto"/>
        <w:jc w:val="both"/>
        <w:rPr>
          <w:rFonts w:ascii="Times New Roman" w:eastAsia="Times New Roman" w:hAnsi="Times New Roman" w:cs="Times New Roman"/>
          <w:b/>
          <w:kern w:val="0"/>
          <w:sz w:val="24"/>
          <w:szCs w:val="24"/>
        </w:rPr>
      </w:pPr>
      <w:r w:rsidRPr="00F064F6">
        <w:rPr>
          <w:rFonts w:ascii="Times New Roman" w:eastAsia="Times New Roman" w:hAnsi="Times New Roman" w:cs="Times New Roman"/>
          <w:b/>
          <w:kern w:val="0"/>
          <w:sz w:val="24"/>
          <w:szCs w:val="24"/>
        </w:rPr>
        <w:t xml:space="preserve">        Оплата труда работников администрации Лычакского сельского поселения, осуществляющих деятельность в сфере культуры производилась  в соответствии с Положением об оплате труда работников  администрации Лычакского сельского поселения, осуществляющих деятельность в сфере культуры, утвержденным постанлением администрации от 01.06.2017 № 28 (изм. от 10.01.2018 № 3). </w:t>
      </w:r>
    </w:p>
    <w:p w:rsidR="006A7B1B" w:rsidRPr="00F064F6" w:rsidRDefault="00C820C2" w:rsidP="00C820C2">
      <w:pPr>
        <w:pStyle w:val="21"/>
        <w:tabs>
          <w:tab w:val="left" w:pos="-180"/>
        </w:tabs>
        <w:spacing w:after="0" w:line="240" w:lineRule="auto"/>
        <w:jc w:val="both"/>
        <w:rPr>
          <w:rFonts w:ascii="Times New Roman" w:hAnsi="Times New Roman"/>
          <w:b/>
        </w:rPr>
      </w:pPr>
      <w:r w:rsidRPr="0050174A">
        <w:rPr>
          <w:rFonts w:ascii="Times New Roman" w:hAnsi="Times New Roman"/>
        </w:rPr>
        <w:t xml:space="preserve"> </w:t>
      </w:r>
      <w:r w:rsidR="00B8297A" w:rsidRPr="0050174A">
        <w:rPr>
          <w:rFonts w:ascii="Times New Roman" w:hAnsi="Times New Roman"/>
          <w:bCs/>
          <w:kern w:val="0"/>
        </w:rPr>
        <w:t xml:space="preserve"> </w:t>
      </w:r>
      <w:r w:rsidR="006A7B1B" w:rsidRPr="0050174A">
        <w:rPr>
          <w:rFonts w:ascii="Times New Roman" w:hAnsi="Times New Roman"/>
          <w:i/>
        </w:rPr>
        <w:t xml:space="preserve">       По подразделу 1001 «Пенсионное обеспечение населения</w:t>
      </w:r>
      <w:r w:rsidR="006A7B1B" w:rsidRPr="0050174A">
        <w:rPr>
          <w:rFonts w:ascii="Times New Roman" w:hAnsi="Times New Roman"/>
        </w:rPr>
        <w:t xml:space="preserve">» кассовое исполнение произведено в пределах бюджетных назначений и составило </w:t>
      </w:r>
      <w:r w:rsidRPr="0050174A">
        <w:rPr>
          <w:rFonts w:ascii="Times New Roman" w:hAnsi="Times New Roman"/>
        </w:rPr>
        <w:t>65,3</w:t>
      </w:r>
      <w:r w:rsidR="006A7B1B" w:rsidRPr="0050174A">
        <w:rPr>
          <w:rFonts w:ascii="Times New Roman" w:hAnsi="Times New Roman"/>
        </w:rPr>
        <w:t xml:space="preserve">  тыс. рублей  или </w:t>
      </w:r>
      <w:r w:rsidRPr="0050174A">
        <w:rPr>
          <w:rFonts w:ascii="Times New Roman" w:hAnsi="Times New Roman"/>
        </w:rPr>
        <w:t xml:space="preserve">99,8 </w:t>
      </w:r>
      <w:r w:rsidR="002949F3" w:rsidRPr="0050174A">
        <w:rPr>
          <w:rFonts w:ascii="Times New Roman" w:hAnsi="Times New Roman"/>
        </w:rPr>
        <w:t>%</w:t>
      </w:r>
      <w:r w:rsidR="00E60A6A" w:rsidRPr="0050174A">
        <w:rPr>
          <w:rFonts w:ascii="Times New Roman" w:hAnsi="Times New Roman"/>
        </w:rPr>
        <w:t xml:space="preserve"> к плану (</w:t>
      </w:r>
      <w:r w:rsidRPr="0050174A">
        <w:rPr>
          <w:rFonts w:ascii="Times New Roman" w:hAnsi="Times New Roman"/>
        </w:rPr>
        <w:t>65,4 тыс. рублей)</w:t>
      </w:r>
      <w:r w:rsidR="006A7B1B" w:rsidRPr="0050174A">
        <w:rPr>
          <w:rFonts w:ascii="Times New Roman" w:hAnsi="Times New Roman"/>
        </w:rPr>
        <w:t>.</w:t>
      </w:r>
      <w:r w:rsidR="008E268F" w:rsidRPr="0050174A">
        <w:rPr>
          <w:rFonts w:ascii="Times New Roman" w:hAnsi="Times New Roman"/>
        </w:rPr>
        <w:t xml:space="preserve"> Выплата пенсии за выслугу лет установлена на основании Положения о пенсионном обеспечении за выслугу лет, замещавших муниципальные должности и должности муниципальной службы Лычакского сельского по</w:t>
      </w:r>
      <w:r w:rsidR="00E60A6A" w:rsidRPr="0050174A">
        <w:rPr>
          <w:rFonts w:ascii="Times New Roman" w:hAnsi="Times New Roman"/>
        </w:rPr>
        <w:t>селения</w:t>
      </w:r>
      <w:r w:rsidR="00E60A6A" w:rsidRPr="00F064F6">
        <w:rPr>
          <w:rFonts w:ascii="Times New Roman" w:hAnsi="Times New Roman"/>
          <w:b/>
        </w:rPr>
        <w:t xml:space="preserve"> от 03.12.2012 № 36/140</w:t>
      </w:r>
      <w:r w:rsidR="00394ED9" w:rsidRPr="00F064F6">
        <w:rPr>
          <w:rFonts w:ascii="Times New Roman" w:hAnsi="Times New Roman"/>
          <w:b/>
        </w:rPr>
        <w:t xml:space="preserve"> (изм. от 04.04.2016 № 19/76)</w:t>
      </w:r>
      <w:r w:rsidR="00394ED9" w:rsidRPr="00F064F6">
        <w:rPr>
          <w:rFonts w:ascii="Times New Roman" w:hAnsi="Times New Roman"/>
          <w:b/>
        </w:rPr>
        <w:tab/>
        <w:t xml:space="preserve"> </w:t>
      </w:r>
      <w:r w:rsidR="00E60A6A" w:rsidRPr="00F064F6">
        <w:rPr>
          <w:rFonts w:ascii="Times New Roman" w:hAnsi="Times New Roman"/>
          <w:b/>
        </w:rPr>
        <w:t>.</w:t>
      </w:r>
      <w:r w:rsidR="008E268F" w:rsidRPr="00F064F6">
        <w:rPr>
          <w:rFonts w:ascii="Times New Roman" w:hAnsi="Times New Roman"/>
          <w:b/>
        </w:rPr>
        <w:t xml:space="preserve"> </w:t>
      </w:r>
    </w:p>
    <w:p w:rsidR="008E268F" w:rsidRPr="0050174A" w:rsidRDefault="00DF46A0" w:rsidP="008E268F">
      <w:pPr>
        <w:pStyle w:val="21"/>
        <w:tabs>
          <w:tab w:val="left" w:pos="-180"/>
        </w:tabs>
        <w:spacing w:after="0" w:line="240" w:lineRule="auto"/>
        <w:jc w:val="both"/>
        <w:rPr>
          <w:rFonts w:ascii="Times New Roman" w:hAnsi="Times New Roman"/>
        </w:rPr>
      </w:pPr>
      <w:r w:rsidRPr="00F064F6">
        <w:rPr>
          <w:rFonts w:ascii="Times New Roman" w:hAnsi="Times New Roman"/>
          <w:b/>
          <w:i/>
        </w:rPr>
        <w:t xml:space="preserve">         </w:t>
      </w:r>
      <w:proofErr w:type="gramStart"/>
      <w:r w:rsidR="007B0F40" w:rsidRPr="0050174A">
        <w:rPr>
          <w:rFonts w:ascii="Times New Roman" w:hAnsi="Times New Roman"/>
          <w:i/>
        </w:rPr>
        <w:t>По разделу 1100 «Физическая культура и спорт»,</w:t>
      </w:r>
      <w:r w:rsidR="007B0F40" w:rsidRPr="0050174A">
        <w:rPr>
          <w:rFonts w:ascii="Times New Roman" w:hAnsi="Times New Roman"/>
        </w:rPr>
        <w:t xml:space="preserve">  подразделу 1102 «Массовый спорт» расходы составили </w:t>
      </w:r>
      <w:r w:rsidR="0050174A" w:rsidRPr="0050174A">
        <w:rPr>
          <w:rFonts w:ascii="Times New Roman" w:hAnsi="Times New Roman"/>
        </w:rPr>
        <w:t>8,7</w:t>
      </w:r>
      <w:r w:rsidR="007B0F40" w:rsidRPr="0050174A">
        <w:rPr>
          <w:rFonts w:ascii="Times New Roman" w:hAnsi="Times New Roman"/>
        </w:rPr>
        <w:t xml:space="preserve"> тыс. рублей, или </w:t>
      </w:r>
      <w:r w:rsidR="0050174A" w:rsidRPr="0050174A">
        <w:rPr>
          <w:rFonts w:ascii="Times New Roman" w:hAnsi="Times New Roman"/>
        </w:rPr>
        <w:t>100,0</w:t>
      </w:r>
      <w:r w:rsidR="007B0F40" w:rsidRPr="0050174A">
        <w:rPr>
          <w:rFonts w:ascii="Times New Roman" w:hAnsi="Times New Roman"/>
        </w:rPr>
        <w:t>% к утвержденным бюджетным назначениям</w:t>
      </w:r>
      <w:r w:rsidR="0050174A" w:rsidRPr="0050174A">
        <w:rPr>
          <w:rFonts w:ascii="Times New Roman" w:hAnsi="Times New Roman"/>
        </w:rPr>
        <w:t xml:space="preserve"> за работы по заливке  договор  МП «Коммунальщик </w:t>
      </w:r>
      <w:proofErr w:type="spellStart"/>
      <w:r w:rsidR="0050174A" w:rsidRPr="0050174A">
        <w:rPr>
          <w:rFonts w:ascii="Times New Roman" w:hAnsi="Times New Roman"/>
        </w:rPr>
        <w:t>фроловского</w:t>
      </w:r>
      <w:proofErr w:type="spellEnd"/>
      <w:r w:rsidR="0050174A" w:rsidRPr="0050174A">
        <w:rPr>
          <w:rFonts w:ascii="Times New Roman" w:hAnsi="Times New Roman"/>
        </w:rPr>
        <w:t xml:space="preserve"> района» (№ 1-ПР/19 от 18.02.2019г.) – 5,2 тыс. рублей;</w:t>
      </w:r>
      <w:r w:rsidR="0050174A" w:rsidRPr="0050174A">
        <w:t xml:space="preserve"> </w:t>
      </w:r>
      <w:r w:rsidR="0050174A" w:rsidRPr="0050174A">
        <w:rPr>
          <w:rFonts w:ascii="Times New Roman" w:hAnsi="Times New Roman"/>
        </w:rPr>
        <w:t>ИП Ненашева Татьяна Владимировна</w:t>
      </w:r>
      <w:r w:rsidR="0050174A">
        <w:rPr>
          <w:rFonts w:ascii="Times New Roman" w:hAnsi="Times New Roman"/>
        </w:rPr>
        <w:t xml:space="preserve"> спортивный товар</w:t>
      </w:r>
      <w:r w:rsidR="0050174A" w:rsidRPr="0050174A">
        <w:rPr>
          <w:rFonts w:ascii="Times New Roman" w:hAnsi="Times New Roman"/>
        </w:rPr>
        <w:t xml:space="preserve"> </w:t>
      </w:r>
      <w:r w:rsidR="0050174A">
        <w:rPr>
          <w:rFonts w:ascii="Times New Roman" w:hAnsi="Times New Roman"/>
        </w:rPr>
        <w:t>(договор №</w:t>
      </w:r>
      <w:r w:rsidR="0050174A" w:rsidRPr="0050174A">
        <w:rPr>
          <w:rFonts w:ascii="Times New Roman" w:hAnsi="Times New Roman"/>
        </w:rPr>
        <w:t xml:space="preserve"> 34 от 25.11.2019г.</w:t>
      </w:r>
      <w:r w:rsidR="0050174A">
        <w:rPr>
          <w:rFonts w:ascii="Times New Roman" w:hAnsi="Times New Roman"/>
        </w:rPr>
        <w:t>) – 3,5 тыс. рублей.</w:t>
      </w:r>
      <w:proofErr w:type="gramEnd"/>
    </w:p>
    <w:p w:rsidR="007B0F40" w:rsidRPr="0050174A" w:rsidRDefault="008E268F" w:rsidP="008E268F">
      <w:pPr>
        <w:pStyle w:val="21"/>
        <w:tabs>
          <w:tab w:val="left" w:pos="-180"/>
        </w:tabs>
        <w:spacing w:after="0" w:line="240" w:lineRule="auto"/>
        <w:jc w:val="both"/>
        <w:rPr>
          <w:rFonts w:ascii="Times New Roman" w:hAnsi="Times New Roman"/>
        </w:rPr>
      </w:pPr>
      <w:r w:rsidRPr="0050174A">
        <w:rPr>
          <w:rFonts w:ascii="Times New Roman" w:hAnsi="Times New Roman"/>
          <w:i/>
        </w:rPr>
        <w:lastRenderedPageBreak/>
        <w:t xml:space="preserve">         По разделу 1200</w:t>
      </w:r>
      <w:r w:rsidRPr="0050174A">
        <w:rPr>
          <w:rFonts w:ascii="Times New Roman" w:hAnsi="Times New Roman"/>
        </w:rPr>
        <w:t xml:space="preserve"> </w:t>
      </w:r>
      <w:r w:rsidRPr="0050174A">
        <w:rPr>
          <w:rFonts w:ascii="Times New Roman" w:hAnsi="Times New Roman"/>
          <w:i/>
          <w:lang w:eastAsia="en-US"/>
        </w:rPr>
        <w:t>«П</w:t>
      </w:r>
      <w:r w:rsidR="007B0F40" w:rsidRPr="0050174A">
        <w:rPr>
          <w:rFonts w:ascii="Times New Roman" w:hAnsi="Times New Roman"/>
          <w:i/>
          <w:lang w:eastAsia="en-US"/>
        </w:rPr>
        <w:t>ечать и издательства</w:t>
      </w:r>
      <w:r w:rsidRPr="0050174A">
        <w:rPr>
          <w:rFonts w:ascii="Times New Roman" w:hAnsi="Times New Roman"/>
          <w:i/>
          <w:lang w:eastAsia="en-US"/>
        </w:rPr>
        <w:t>»</w:t>
      </w:r>
      <w:r w:rsidR="007B0F40" w:rsidRPr="0050174A">
        <w:rPr>
          <w:rFonts w:ascii="Times New Roman" w:hAnsi="Times New Roman"/>
          <w:i/>
          <w:lang w:eastAsia="en-US"/>
        </w:rPr>
        <w:t xml:space="preserve"> </w:t>
      </w:r>
      <w:r w:rsidR="007B0F40" w:rsidRPr="0050174A">
        <w:rPr>
          <w:rFonts w:ascii="Times New Roman" w:hAnsi="Times New Roman"/>
          <w:lang w:eastAsia="en-US"/>
        </w:rPr>
        <w:t>расходы</w:t>
      </w:r>
      <w:r w:rsidR="007B0F40" w:rsidRPr="0050174A">
        <w:rPr>
          <w:rFonts w:ascii="Times New Roman" w:hAnsi="Times New Roman"/>
        </w:rPr>
        <w:t xml:space="preserve"> исполнены в пределах бюджетных назначений </w:t>
      </w:r>
      <w:r w:rsidR="00C820C2" w:rsidRPr="0050174A">
        <w:rPr>
          <w:rFonts w:ascii="Times New Roman" w:hAnsi="Times New Roman"/>
        </w:rPr>
        <w:t>6</w:t>
      </w:r>
      <w:r w:rsidR="007B0F40" w:rsidRPr="0050174A">
        <w:rPr>
          <w:rFonts w:ascii="Times New Roman" w:hAnsi="Times New Roman"/>
        </w:rPr>
        <w:t>,0 тыс. рублей и направлены на официальное опубликование документов по договору с М</w:t>
      </w:r>
      <w:r w:rsidR="004F0379" w:rsidRPr="0050174A">
        <w:rPr>
          <w:rFonts w:ascii="Times New Roman" w:hAnsi="Times New Roman"/>
        </w:rPr>
        <w:t>Б</w:t>
      </w:r>
      <w:r w:rsidR="007B0F40" w:rsidRPr="0050174A">
        <w:rPr>
          <w:rFonts w:ascii="Times New Roman" w:hAnsi="Times New Roman"/>
        </w:rPr>
        <w:t xml:space="preserve">У </w:t>
      </w:r>
      <w:r w:rsidR="004F0379" w:rsidRPr="0050174A">
        <w:rPr>
          <w:rFonts w:ascii="Times New Roman" w:hAnsi="Times New Roman"/>
        </w:rPr>
        <w:t>«Р</w:t>
      </w:r>
      <w:r w:rsidR="007B0F40" w:rsidRPr="0050174A">
        <w:rPr>
          <w:rFonts w:ascii="Times New Roman" w:hAnsi="Times New Roman"/>
        </w:rPr>
        <w:t xml:space="preserve">едакция газеты «Фроловские вести» (за информационные услуги).  </w:t>
      </w:r>
    </w:p>
    <w:p w:rsidR="007B0F40" w:rsidRPr="0050174A" w:rsidRDefault="007B0F40" w:rsidP="007B0F40">
      <w:pPr>
        <w:snapToGrid w:val="0"/>
        <w:spacing w:after="0" w:line="240" w:lineRule="auto"/>
        <w:ind w:firstLine="720"/>
        <w:jc w:val="center"/>
        <w:rPr>
          <w:rFonts w:ascii="Times New Roman" w:hAnsi="Times New Roman" w:cs="Times New Roman"/>
          <w:i/>
          <w:sz w:val="24"/>
          <w:szCs w:val="24"/>
        </w:rPr>
      </w:pPr>
      <w:r w:rsidRPr="0050174A">
        <w:rPr>
          <w:rFonts w:ascii="Times New Roman" w:hAnsi="Times New Roman" w:cs="Times New Roman"/>
          <w:i/>
          <w:sz w:val="24"/>
          <w:szCs w:val="24"/>
        </w:rPr>
        <w:t xml:space="preserve">Исполнение бюджета </w:t>
      </w:r>
      <w:r w:rsidR="004F0379" w:rsidRPr="0050174A">
        <w:rPr>
          <w:rFonts w:ascii="Times New Roman" w:hAnsi="Times New Roman" w:cs="Times New Roman"/>
          <w:i/>
          <w:sz w:val="24"/>
          <w:szCs w:val="24"/>
        </w:rPr>
        <w:t>Лычакского</w:t>
      </w:r>
      <w:r w:rsidR="006A7B1B" w:rsidRPr="0050174A">
        <w:rPr>
          <w:rFonts w:ascii="Times New Roman" w:hAnsi="Times New Roman" w:cs="Times New Roman"/>
          <w:i/>
          <w:sz w:val="24"/>
          <w:szCs w:val="24"/>
        </w:rPr>
        <w:t xml:space="preserve"> </w:t>
      </w:r>
      <w:r w:rsidRPr="0050174A">
        <w:rPr>
          <w:rFonts w:ascii="Times New Roman" w:hAnsi="Times New Roman" w:cs="Times New Roman"/>
          <w:i/>
          <w:sz w:val="24"/>
          <w:szCs w:val="24"/>
        </w:rPr>
        <w:t>сельского поселения в разрезе функциональной структуры расходов 201</w:t>
      </w:r>
      <w:r w:rsidR="0050174A" w:rsidRPr="0050174A">
        <w:rPr>
          <w:rFonts w:ascii="Times New Roman" w:hAnsi="Times New Roman" w:cs="Times New Roman"/>
          <w:i/>
          <w:sz w:val="24"/>
          <w:szCs w:val="24"/>
        </w:rPr>
        <w:t>7</w:t>
      </w:r>
      <w:r w:rsidRPr="0050174A">
        <w:rPr>
          <w:rFonts w:ascii="Times New Roman" w:hAnsi="Times New Roman" w:cs="Times New Roman"/>
          <w:i/>
          <w:sz w:val="24"/>
          <w:szCs w:val="24"/>
        </w:rPr>
        <w:t>-201</w:t>
      </w:r>
      <w:r w:rsidR="0050174A" w:rsidRPr="0050174A">
        <w:rPr>
          <w:rFonts w:ascii="Times New Roman" w:hAnsi="Times New Roman" w:cs="Times New Roman"/>
          <w:i/>
          <w:sz w:val="24"/>
          <w:szCs w:val="24"/>
        </w:rPr>
        <w:t>9</w:t>
      </w:r>
      <w:r w:rsidRPr="0050174A">
        <w:rPr>
          <w:rFonts w:ascii="Times New Roman" w:hAnsi="Times New Roman" w:cs="Times New Roman"/>
          <w:i/>
          <w:sz w:val="24"/>
          <w:szCs w:val="24"/>
        </w:rPr>
        <w:t>г.</w:t>
      </w:r>
    </w:p>
    <w:p w:rsidR="007B0F40" w:rsidRPr="0050174A" w:rsidRDefault="006A7B1B" w:rsidP="007B0F40">
      <w:pPr>
        <w:snapToGrid w:val="0"/>
        <w:ind w:firstLine="720"/>
        <w:jc w:val="center"/>
        <w:rPr>
          <w:rFonts w:ascii="Times New Roman" w:hAnsi="Times New Roman" w:cs="Times New Roman"/>
          <w:sz w:val="20"/>
          <w:szCs w:val="20"/>
        </w:rPr>
      </w:pPr>
      <w:r w:rsidRPr="0050174A">
        <w:rPr>
          <w:rFonts w:ascii="Times New Roman" w:hAnsi="Times New Roman" w:cs="Times New Roman"/>
          <w:sz w:val="20"/>
          <w:szCs w:val="20"/>
        </w:rPr>
        <w:t xml:space="preserve">                                                                                                                                            </w:t>
      </w:r>
      <w:r w:rsidR="007B0F40" w:rsidRPr="0050174A">
        <w:rPr>
          <w:rFonts w:ascii="Times New Roman" w:hAnsi="Times New Roman" w:cs="Times New Roman"/>
          <w:sz w:val="20"/>
          <w:szCs w:val="20"/>
        </w:rPr>
        <w:t>тыс. рублей</w:t>
      </w:r>
    </w:p>
    <w:tbl>
      <w:tblPr>
        <w:tblW w:w="9464" w:type="dxa"/>
        <w:tblLayout w:type="fixed"/>
        <w:tblLook w:val="04A0"/>
      </w:tblPr>
      <w:tblGrid>
        <w:gridCol w:w="4034"/>
        <w:gridCol w:w="894"/>
        <w:gridCol w:w="850"/>
        <w:gridCol w:w="1134"/>
        <w:gridCol w:w="709"/>
        <w:gridCol w:w="992"/>
        <w:gridCol w:w="851"/>
      </w:tblGrid>
      <w:tr w:rsidR="00724262" w:rsidRPr="00F064F6" w:rsidTr="00724262">
        <w:trPr>
          <w:trHeight w:val="588"/>
        </w:trPr>
        <w:tc>
          <w:tcPr>
            <w:tcW w:w="4034" w:type="dxa"/>
            <w:tcBorders>
              <w:top w:val="single" w:sz="4" w:space="0" w:color="000000"/>
              <w:left w:val="single" w:sz="4" w:space="0" w:color="000000"/>
              <w:bottom w:val="single" w:sz="4" w:space="0" w:color="auto"/>
              <w:right w:val="nil"/>
            </w:tcBorders>
            <w:vAlign w:val="center"/>
            <w:hideMark/>
          </w:tcPr>
          <w:p w:rsidR="00724262" w:rsidRPr="0050174A" w:rsidRDefault="00724262" w:rsidP="009309FE">
            <w:pPr>
              <w:snapToGrid w:val="0"/>
              <w:spacing w:after="0" w:line="240" w:lineRule="auto"/>
              <w:jc w:val="center"/>
              <w:rPr>
                <w:rFonts w:ascii="Times New Roman" w:hAnsi="Times New Roman" w:cs="Times New Roman"/>
              </w:rPr>
            </w:pPr>
            <w:r w:rsidRPr="0050174A">
              <w:rPr>
                <w:rFonts w:ascii="Times New Roman" w:hAnsi="Times New Roman" w:cs="Times New Roman"/>
              </w:rPr>
              <w:t>Наименование</w:t>
            </w:r>
          </w:p>
        </w:tc>
        <w:tc>
          <w:tcPr>
            <w:tcW w:w="894" w:type="dxa"/>
            <w:tcBorders>
              <w:top w:val="single" w:sz="4" w:space="0" w:color="000000"/>
              <w:left w:val="single" w:sz="4" w:space="0" w:color="000000"/>
              <w:bottom w:val="single" w:sz="4" w:space="0" w:color="auto"/>
              <w:right w:val="single" w:sz="4" w:space="0" w:color="000000"/>
            </w:tcBorders>
            <w:vAlign w:val="center"/>
          </w:tcPr>
          <w:p w:rsidR="00724262" w:rsidRPr="0050174A" w:rsidRDefault="00724262" w:rsidP="0050174A">
            <w:pPr>
              <w:snapToGrid w:val="0"/>
              <w:spacing w:after="0" w:line="240" w:lineRule="auto"/>
              <w:jc w:val="center"/>
              <w:rPr>
                <w:rFonts w:ascii="Times New Roman" w:hAnsi="Times New Roman" w:cs="Times New Roman"/>
              </w:rPr>
            </w:pPr>
            <w:r w:rsidRPr="0050174A">
              <w:rPr>
                <w:rFonts w:ascii="Times New Roman" w:hAnsi="Times New Roman" w:cs="Times New Roman"/>
              </w:rPr>
              <w:t>201</w:t>
            </w:r>
            <w:r w:rsidR="0050174A" w:rsidRPr="0050174A">
              <w:rPr>
                <w:rFonts w:ascii="Times New Roman" w:hAnsi="Times New Roman" w:cs="Times New Roman"/>
              </w:rPr>
              <w:t>7</w:t>
            </w:r>
          </w:p>
        </w:tc>
        <w:tc>
          <w:tcPr>
            <w:tcW w:w="850" w:type="dxa"/>
            <w:tcBorders>
              <w:top w:val="single" w:sz="4" w:space="0" w:color="000000"/>
              <w:left w:val="single" w:sz="4" w:space="0" w:color="000000"/>
              <w:bottom w:val="single" w:sz="4" w:space="0" w:color="auto"/>
              <w:right w:val="single" w:sz="4" w:space="0" w:color="000000"/>
            </w:tcBorders>
            <w:vAlign w:val="center"/>
          </w:tcPr>
          <w:p w:rsidR="00724262" w:rsidRPr="0050174A" w:rsidRDefault="00724262" w:rsidP="009309FE">
            <w:pPr>
              <w:snapToGrid w:val="0"/>
              <w:spacing w:after="0" w:line="240" w:lineRule="auto"/>
              <w:ind w:left="-66" w:right="-101"/>
              <w:jc w:val="center"/>
              <w:rPr>
                <w:rFonts w:ascii="Times New Roman" w:hAnsi="Times New Roman" w:cs="Times New Roman"/>
              </w:rPr>
            </w:pPr>
            <w:r w:rsidRPr="0050174A">
              <w:rPr>
                <w:rFonts w:ascii="Times New Roman" w:hAnsi="Times New Roman" w:cs="Times New Roman"/>
              </w:rPr>
              <w:t>%</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724262" w:rsidRPr="0050174A" w:rsidRDefault="00724262" w:rsidP="0050174A">
            <w:pPr>
              <w:snapToGrid w:val="0"/>
              <w:spacing w:after="0" w:line="240" w:lineRule="auto"/>
              <w:jc w:val="center"/>
              <w:rPr>
                <w:rFonts w:ascii="Times New Roman" w:hAnsi="Times New Roman" w:cs="Times New Roman"/>
              </w:rPr>
            </w:pPr>
            <w:r w:rsidRPr="0050174A">
              <w:rPr>
                <w:rFonts w:ascii="Times New Roman" w:hAnsi="Times New Roman" w:cs="Times New Roman"/>
              </w:rPr>
              <w:t>201</w:t>
            </w:r>
            <w:r w:rsidR="0050174A" w:rsidRPr="0050174A">
              <w:rPr>
                <w:rFonts w:ascii="Times New Roman" w:hAnsi="Times New Roman" w:cs="Times New Roman"/>
              </w:rPr>
              <w:t>8</w:t>
            </w:r>
          </w:p>
        </w:tc>
        <w:tc>
          <w:tcPr>
            <w:tcW w:w="709" w:type="dxa"/>
            <w:tcBorders>
              <w:top w:val="single" w:sz="4" w:space="0" w:color="000000"/>
              <w:left w:val="single" w:sz="4" w:space="0" w:color="000000"/>
              <w:bottom w:val="single" w:sz="4" w:space="0" w:color="auto"/>
              <w:right w:val="single" w:sz="4" w:space="0" w:color="000000"/>
            </w:tcBorders>
            <w:vAlign w:val="center"/>
            <w:hideMark/>
          </w:tcPr>
          <w:p w:rsidR="00724262" w:rsidRPr="0050174A" w:rsidRDefault="00724262" w:rsidP="00EC7C07">
            <w:pPr>
              <w:tabs>
                <w:tab w:val="left" w:pos="198"/>
              </w:tabs>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724262" w:rsidRPr="0050174A" w:rsidRDefault="00724262" w:rsidP="0050174A">
            <w:pPr>
              <w:snapToGrid w:val="0"/>
              <w:spacing w:after="0" w:line="240" w:lineRule="auto"/>
              <w:jc w:val="center"/>
              <w:rPr>
                <w:rFonts w:ascii="Times New Roman" w:hAnsi="Times New Roman" w:cs="Times New Roman"/>
              </w:rPr>
            </w:pPr>
            <w:r w:rsidRPr="0050174A">
              <w:rPr>
                <w:rFonts w:ascii="Times New Roman" w:hAnsi="Times New Roman" w:cs="Times New Roman"/>
              </w:rPr>
              <w:t>201</w:t>
            </w:r>
            <w:r w:rsidR="0050174A" w:rsidRPr="0050174A">
              <w:rPr>
                <w:rFonts w:ascii="Times New Roman" w:hAnsi="Times New Roman" w:cs="Times New Roman"/>
              </w:rPr>
              <w:t>9</w:t>
            </w:r>
          </w:p>
        </w:tc>
        <w:tc>
          <w:tcPr>
            <w:tcW w:w="851" w:type="dxa"/>
            <w:tcBorders>
              <w:top w:val="single" w:sz="4" w:space="0" w:color="000000"/>
              <w:left w:val="single" w:sz="4" w:space="0" w:color="000000"/>
              <w:bottom w:val="single" w:sz="4" w:space="0" w:color="auto"/>
              <w:right w:val="single" w:sz="4" w:space="0" w:color="000000"/>
            </w:tcBorders>
            <w:vAlign w:val="center"/>
          </w:tcPr>
          <w:p w:rsidR="00724262" w:rsidRPr="0050174A" w:rsidRDefault="00724262" w:rsidP="009309FE">
            <w:pPr>
              <w:tabs>
                <w:tab w:val="left" w:pos="198"/>
              </w:tabs>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w:t>
            </w:r>
          </w:p>
        </w:tc>
      </w:tr>
      <w:tr w:rsidR="0050174A" w:rsidRPr="00F064F6" w:rsidTr="00FB41E4">
        <w:trPr>
          <w:trHeight w:val="255"/>
        </w:trPr>
        <w:tc>
          <w:tcPr>
            <w:tcW w:w="4034" w:type="dxa"/>
            <w:tcBorders>
              <w:top w:val="nil"/>
              <w:left w:val="single" w:sz="4" w:space="0" w:color="000000"/>
              <w:bottom w:val="single" w:sz="4" w:space="0" w:color="000000"/>
              <w:right w:val="nil"/>
            </w:tcBorders>
            <w:vAlign w:val="center"/>
            <w:hideMark/>
          </w:tcPr>
          <w:p w:rsidR="0050174A" w:rsidRPr="0050174A" w:rsidRDefault="0050174A" w:rsidP="009309FE">
            <w:pPr>
              <w:snapToGrid w:val="0"/>
              <w:spacing w:after="0" w:line="240" w:lineRule="auto"/>
              <w:jc w:val="center"/>
              <w:rPr>
                <w:rFonts w:ascii="Times New Roman" w:hAnsi="Times New Roman" w:cs="Times New Roman"/>
              </w:rPr>
            </w:pPr>
            <w:r w:rsidRPr="0050174A">
              <w:rPr>
                <w:rFonts w:ascii="Times New Roman" w:hAnsi="Times New Roman" w:cs="Times New Roman"/>
              </w:rPr>
              <w:t>Общегосударственные вопросы</w:t>
            </w:r>
          </w:p>
        </w:tc>
        <w:tc>
          <w:tcPr>
            <w:tcW w:w="894" w:type="dxa"/>
            <w:tcBorders>
              <w:top w:val="single" w:sz="4" w:space="0" w:color="000000"/>
              <w:left w:val="single" w:sz="4" w:space="0" w:color="000000"/>
              <w:bottom w:val="single" w:sz="4" w:space="0" w:color="000000"/>
              <w:right w:val="nil"/>
            </w:tcBorders>
          </w:tcPr>
          <w:p w:rsidR="0050174A" w:rsidRPr="0050174A" w:rsidRDefault="0050174A" w:rsidP="00173F43">
            <w:pPr>
              <w:pStyle w:val="Standard"/>
              <w:spacing w:after="0" w:line="240" w:lineRule="auto"/>
              <w:jc w:val="center"/>
              <w:rPr>
                <w:rFonts w:ascii="Times New Roman" w:eastAsia="Times New Roman" w:hAnsi="Times New Roman" w:cs="Times New Roman"/>
                <w:lang w:eastAsia="en-US"/>
              </w:rPr>
            </w:pPr>
            <w:r w:rsidRPr="0050174A">
              <w:rPr>
                <w:rFonts w:ascii="Times New Roman" w:hAnsi="Times New Roman" w:cs="Times New Roman"/>
                <w:bCs/>
              </w:rPr>
              <w:t>2771,0</w:t>
            </w:r>
          </w:p>
        </w:tc>
        <w:tc>
          <w:tcPr>
            <w:tcW w:w="850" w:type="dxa"/>
            <w:tcBorders>
              <w:top w:val="single" w:sz="4" w:space="0" w:color="000000"/>
              <w:left w:val="single" w:sz="4" w:space="0" w:color="000000"/>
              <w:bottom w:val="single" w:sz="4" w:space="0" w:color="000000"/>
              <w:right w:val="nil"/>
            </w:tcBorders>
            <w:vAlign w:val="center"/>
          </w:tcPr>
          <w:p w:rsidR="0050174A" w:rsidRPr="0050174A" w:rsidRDefault="0050174A" w:rsidP="00173F43">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32,5</w:t>
            </w:r>
          </w:p>
        </w:tc>
        <w:tc>
          <w:tcPr>
            <w:tcW w:w="1134" w:type="dxa"/>
            <w:tcBorders>
              <w:top w:val="single" w:sz="4" w:space="0" w:color="000000"/>
              <w:left w:val="single" w:sz="4" w:space="0" w:color="000000"/>
              <w:bottom w:val="single" w:sz="4" w:space="0" w:color="000000"/>
              <w:right w:val="nil"/>
            </w:tcBorders>
          </w:tcPr>
          <w:p w:rsidR="0050174A" w:rsidRPr="0050174A" w:rsidRDefault="0050174A" w:rsidP="00173F43">
            <w:pPr>
              <w:pStyle w:val="Standard"/>
              <w:spacing w:after="0" w:line="240" w:lineRule="auto"/>
              <w:jc w:val="center"/>
              <w:rPr>
                <w:rFonts w:ascii="Times New Roman" w:eastAsia="Times New Roman" w:hAnsi="Times New Roman" w:cs="Times New Roman"/>
                <w:lang w:eastAsia="en-US"/>
              </w:rPr>
            </w:pPr>
            <w:r w:rsidRPr="0050174A">
              <w:rPr>
                <w:rFonts w:ascii="Times New Roman" w:eastAsia="Times New Roman" w:hAnsi="Times New Roman" w:cs="Times New Roman"/>
                <w:lang w:eastAsia="en-US"/>
              </w:rPr>
              <w:t>2138,8</w:t>
            </w:r>
          </w:p>
        </w:tc>
        <w:tc>
          <w:tcPr>
            <w:tcW w:w="709" w:type="dxa"/>
            <w:tcBorders>
              <w:top w:val="single" w:sz="4" w:space="0" w:color="000000"/>
              <w:left w:val="single" w:sz="4" w:space="0" w:color="000000"/>
              <w:bottom w:val="single" w:sz="4" w:space="0" w:color="000000"/>
              <w:right w:val="nil"/>
            </w:tcBorders>
            <w:vAlign w:val="center"/>
          </w:tcPr>
          <w:p w:rsidR="0050174A" w:rsidRPr="0050174A" w:rsidRDefault="0050174A" w:rsidP="00173F43">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29,7</w:t>
            </w:r>
          </w:p>
        </w:tc>
        <w:tc>
          <w:tcPr>
            <w:tcW w:w="992" w:type="dxa"/>
            <w:tcBorders>
              <w:top w:val="single" w:sz="4" w:space="0" w:color="000000"/>
              <w:left w:val="single" w:sz="4" w:space="0" w:color="000000"/>
              <w:bottom w:val="single" w:sz="4" w:space="0" w:color="000000"/>
              <w:right w:val="nil"/>
            </w:tcBorders>
          </w:tcPr>
          <w:p w:rsidR="0050174A" w:rsidRPr="0050174A" w:rsidRDefault="0050174A" w:rsidP="009309FE">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2298,7</w:t>
            </w:r>
          </w:p>
        </w:tc>
        <w:tc>
          <w:tcPr>
            <w:tcW w:w="851" w:type="dxa"/>
            <w:tcBorders>
              <w:top w:val="single" w:sz="4" w:space="0" w:color="000000"/>
              <w:left w:val="single" w:sz="4" w:space="0" w:color="000000"/>
              <w:bottom w:val="single" w:sz="4" w:space="0" w:color="000000"/>
              <w:right w:val="single" w:sz="4" w:space="0" w:color="000000"/>
            </w:tcBorders>
            <w:vAlign w:val="center"/>
          </w:tcPr>
          <w:p w:rsidR="0050174A" w:rsidRPr="0050174A" w:rsidRDefault="0050174A" w:rsidP="009309FE">
            <w:pPr>
              <w:snapToGrid w:val="0"/>
              <w:spacing w:after="0" w:line="240" w:lineRule="auto"/>
              <w:ind w:left="-115" w:right="-108"/>
              <w:jc w:val="center"/>
              <w:rPr>
                <w:rFonts w:ascii="Times New Roman" w:hAnsi="Times New Roman" w:cs="Times New Roman"/>
              </w:rPr>
            </w:pPr>
            <w:r>
              <w:rPr>
                <w:rFonts w:ascii="Times New Roman" w:hAnsi="Times New Roman" w:cs="Times New Roman"/>
              </w:rPr>
              <w:t>46,3</w:t>
            </w:r>
          </w:p>
        </w:tc>
      </w:tr>
      <w:tr w:rsidR="0050174A" w:rsidRPr="00F064F6" w:rsidTr="00707962">
        <w:trPr>
          <w:trHeight w:val="255"/>
        </w:trPr>
        <w:tc>
          <w:tcPr>
            <w:tcW w:w="4034" w:type="dxa"/>
            <w:tcBorders>
              <w:top w:val="nil"/>
              <w:left w:val="single" w:sz="4" w:space="0" w:color="000000"/>
              <w:bottom w:val="single" w:sz="4" w:space="0" w:color="000000"/>
              <w:right w:val="nil"/>
            </w:tcBorders>
            <w:hideMark/>
          </w:tcPr>
          <w:p w:rsidR="0050174A" w:rsidRPr="0050174A" w:rsidRDefault="0050174A" w:rsidP="009309FE">
            <w:pPr>
              <w:pStyle w:val="310"/>
              <w:spacing w:after="0" w:line="276" w:lineRule="auto"/>
              <w:ind w:left="0"/>
              <w:jc w:val="center"/>
              <w:rPr>
                <w:rFonts w:ascii="Times New Roman" w:hAnsi="Times New Roman"/>
                <w:sz w:val="22"/>
                <w:szCs w:val="22"/>
              </w:rPr>
            </w:pPr>
            <w:r w:rsidRPr="0050174A">
              <w:rPr>
                <w:rFonts w:ascii="Times New Roman" w:hAnsi="Times New Roman"/>
                <w:sz w:val="22"/>
                <w:szCs w:val="22"/>
              </w:rPr>
              <w:t>Мобилизационная и вневойсковая подготовка</w:t>
            </w:r>
          </w:p>
        </w:tc>
        <w:tc>
          <w:tcPr>
            <w:tcW w:w="894" w:type="dxa"/>
            <w:tcBorders>
              <w:top w:val="single" w:sz="4" w:space="0" w:color="000000"/>
              <w:left w:val="single" w:sz="4" w:space="0" w:color="000000"/>
              <w:bottom w:val="single" w:sz="4" w:space="0" w:color="000000"/>
              <w:right w:val="nil"/>
            </w:tcBorders>
          </w:tcPr>
          <w:p w:rsidR="0050174A" w:rsidRPr="0050174A" w:rsidRDefault="0050174A" w:rsidP="00173F43">
            <w:pPr>
              <w:pStyle w:val="310"/>
              <w:spacing w:after="0" w:line="276" w:lineRule="auto"/>
              <w:ind w:left="0"/>
              <w:jc w:val="center"/>
              <w:rPr>
                <w:rFonts w:ascii="Times New Roman" w:hAnsi="Times New Roman"/>
                <w:sz w:val="22"/>
                <w:szCs w:val="22"/>
                <w:lang w:eastAsia="ru-RU"/>
              </w:rPr>
            </w:pPr>
            <w:r w:rsidRPr="0050174A">
              <w:rPr>
                <w:rFonts w:ascii="Times New Roman" w:hAnsi="Times New Roman"/>
                <w:sz w:val="22"/>
                <w:szCs w:val="22"/>
                <w:lang w:eastAsia="ru-RU"/>
              </w:rPr>
              <w:t>40,4</w:t>
            </w:r>
          </w:p>
        </w:tc>
        <w:tc>
          <w:tcPr>
            <w:tcW w:w="850" w:type="dxa"/>
            <w:tcBorders>
              <w:top w:val="single" w:sz="4" w:space="0" w:color="000000"/>
              <w:left w:val="single" w:sz="4" w:space="0" w:color="000000"/>
              <w:bottom w:val="single" w:sz="4" w:space="0" w:color="000000"/>
              <w:right w:val="nil"/>
            </w:tcBorders>
            <w:vAlign w:val="center"/>
          </w:tcPr>
          <w:p w:rsidR="0050174A" w:rsidRPr="0050174A" w:rsidRDefault="0050174A" w:rsidP="00173F43">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1,0</w:t>
            </w:r>
          </w:p>
        </w:tc>
        <w:tc>
          <w:tcPr>
            <w:tcW w:w="1134" w:type="dxa"/>
            <w:tcBorders>
              <w:top w:val="single" w:sz="4" w:space="0" w:color="000000"/>
              <w:left w:val="single" w:sz="4" w:space="0" w:color="000000"/>
              <w:bottom w:val="single" w:sz="4" w:space="0" w:color="000000"/>
              <w:right w:val="nil"/>
            </w:tcBorders>
          </w:tcPr>
          <w:p w:rsidR="0050174A" w:rsidRPr="0050174A" w:rsidRDefault="0050174A" w:rsidP="00173F43">
            <w:pPr>
              <w:pStyle w:val="310"/>
              <w:spacing w:after="0" w:line="276" w:lineRule="auto"/>
              <w:ind w:left="0"/>
              <w:jc w:val="center"/>
              <w:rPr>
                <w:rFonts w:ascii="Times New Roman" w:hAnsi="Times New Roman"/>
                <w:sz w:val="22"/>
                <w:szCs w:val="22"/>
                <w:lang w:eastAsia="ru-RU"/>
              </w:rPr>
            </w:pPr>
            <w:r w:rsidRPr="0050174A">
              <w:rPr>
                <w:rFonts w:ascii="Times New Roman" w:hAnsi="Times New Roman"/>
                <w:sz w:val="22"/>
                <w:szCs w:val="22"/>
                <w:lang w:eastAsia="ru-RU"/>
              </w:rPr>
              <w:t>46,6</w:t>
            </w:r>
          </w:p>
        </w:tc>
        <w:tc>
          <w:tcPr>
            <w:tcW w:w="709" w:type="dxa"/>
            <w:tcBorders>
              <w:top w:val="single" w:sz="4" w:space="0" w:color="000000"/>
              <w:left w:val="single" w:sz="4" w:space="0" w:color="000000"/>
              <w:bottom w:val="single" w:sz="4" w:space="0" w:color="000000"/>
              <w:right w:val="nil"/>
            </w:tcBorders>
            <w:vAlign w:val="center"/>
          </w:tcPr>
          <w:p w:rsidR="0050174A" w:rsidRPr="0050174A" w:rsidRDefault="0050174A" w:rsidP="00173F43">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0,6</w:t>
            </w:r>
          </w:p>
        </w:tc>
        <w:tc>
          <w:tcPr>
            <w:tcW w:w="992" w:type="dxa"/>
            <w:tcBorders>
              <w:top w:val="single" w:sz="4" w:space="0" w:color="000000"/>
              <w:left w:val="single" w:sz="4" w:space="0" w:color="000000"/>
              <w:bottom w:val="single" w:sz="4" w:space="0" w:color="000000"/>
              <w:right w:val="nil"/>
            </w:tcBorders>
          </w:tcPr>
          <w:p w:rsidR="0050174A" w:rsidRPr="0050174A" w:rsidRDefault="0050174A" w:rsidP="009309FE">
            <w:pPr>
              <w:pStyle w:val="310"/>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48,9</w:t>
            </w:r>
          </w:p>
        </w:tc>
        <w:tc>
          <w:tcPr>
            <w:tcW w:w="851" w:type="dxa"/>
            <w:tcBorders>
              <w:top w:val="single" w:sz="4" w:space="0" w:color="000000"/>
              <w:left w:val="single" w:sz="4" w:space="0" w:color="000000"/>
              <w:bottom w:val="single" w:sz="4" w:space="0" w:color="000000"/>
              <w:right w:val="single" w:sz="4" w:space="0" w:color="000000"/>
            </w:tcBorders>
            <w:vAlign w:val="center"/>
          </w:tcPr>
          <w:p w:rsidR="0050174A" w:rsidRPr="0050174A" w:rsidRDefault="0050174A" w:rsidP="009309FE">
            <w:pPr>
              <w:snapToGrid w:val="0"/>
              <w:spacing w:after="0" w:line="240" w:lineRule="auto"/>
              <w:ind w:left="-115" w:right="-108"/>
              <w:jc w:val="center"/>
              <w:rPr>
                <w:rFonts w:ascii="Times New Roman" w:hAnsi="Times New Roman" w:cs="Times New Roman"/>
              </w:rPr>
            </w:pPr>
            <w:r>
              <w:rPr>
                <w:rFonts w:ascii="Times New Roman" w:hAnsi="Times New Roman" w:cs="Times New Roman"/>
              </w:rPr>
              <w:t>0,9</w:t>
            </w:r>
          </w:p>
        </w:tc>
      </w:tr>
      <w:tr w:rsidR="0050174A" w:rsidRPr="00F064F6" w:rsidTr="00707962">
        <w:trPr>
          <w:trHeight w:val="255"/>
        </w:trPr>
        <w:tc>
          <w:tcPr>
            <w:tcW w:w="4034" w:type="dxa"/>
            <w:tcBorders>
              <w:top w:val="nil"/>
              <w:left w:val="single" w:sz="4" w:space="0" w:color="000000"/>
              <w:bottom w:val="single" w:sz="4" w:space="0" w:color="000000"/>
              <w:right w:val="nil"/>
            </w:tcBorders>
            <w:hideMark/>
          </w:tcPr>
          <w:p w:rsidR="0050174A" w:rsidRPr="0050174A" w:rsidRDefault="0050174A" w:rsidP="009309FE">
            <w:pPr>
              <w:pStyle w:val="310"/>
              <w:spacing w:after="0" w:line="276" w:lineRule="auto"/>
              <w:ind w:left="0"/>
              <w:jc w:val="center"/>
              <w:rPr>
                <w:rFonts w:ascii="Times New Roman" w:hAnsi="Times New Roman"/>
                <w:sz w:val="22"/>
                <w:szCs w:val="22"/>
              </w:rPr>
            </w:pPr>
            <w:r w:rsidRPr="0050174A">
              <w:rPr>
                <w:rFonts w:ascii="Times New Roman" w:hAnsi="Times New Roman"/>
                <w:sz w:val="22"/>
                <w:szCs w:val="22"/>
              </w:rPr>
              <w:t>Национальная безопасность и правоохранительная деятельность</w:t>
            </w:r>
          </w:p>
        </w:tc>
        <w:tc>
          <w:tcPr>
            <w:tcW w:w="894" w:type="dxa"/>
            <w:tcBorders>
              <w:top w:val="single" w:sz="4" w:space="0" w:color="000000"/>
              <w:left w:val="single" w:sz="4" w:space="0" w:color="000000"/>
              <w:bottom w:val="single" w:sz="4" w:space="0" w:color="000000"/>
              <w:right w:val="nil"/>
            </w:tcBorders>
          </w:tcPr>
          <w:p w:rsidR="0050174A" w:rsidRPr="0050174A" w:rsidRDefault="0050174A" w:rsidP="00173F43">
            <w:pPr>
              <w:pStyle w:val="310"/>
              <w:spacing w:after="0" w:line="276" w:lineRule="auto"/>
              <w:ind w:left="0"/>
              <w:jc w:val="center"/>
              <w:rPr>
                <w:rFonts w:ascii="Times New Roman" w:hAnsi="Times New Roman"/>
                <w:sz w:val="22"/>
                <w:szCs w:val="22"/>
                <w:lang w:eastAsia="ru-RU"/>
              </w:rPr>
            </w:pPr>
            <w:r w:rsidRPr="0050174A">
              <w:rPr>
                <w:rFonts w:ascii="Times New Roman" w:hAnsi="Times New Roman"/>
                <w:sz w:val="22"/>
                <w:szCs w:val="22"/>
                <w:lang w:eastAsia="ru-RU"/>
              </w:rPr>
              <w:t>-</w:t>
            </w:r>
          </w:p>
        </w:tc>
        <w:tc>
          <w:tcPr>
            <w:tcW w:w="850" w:type="dxa"/>
            <w:tcBorders>
              <w:top w:val="single" w:sz="4" w:space="0" w:color="000000"/>
              <w:left w:val="single" w:sz="4" w:space="0" w:color="000000"/>
              <w:bottom w:val="single" w:sz="4" w:space="0" w:color="000000"/>
              <w:right w:val="nil"/>
            </w:tcBorders>
            <w:vAlign w:val="center"/>
          </w:tcPr>
          <w:p w:rsidR="0050174A" w:rsidRPr="0050174A" w:rsidRDefault="0050174A" w:rsidP="00173F43">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nil"/>
            </w:tcBorders>
          </w:tcPr>
          <w:p w:rsidR="0050174A" w:rsidRPr="0050174A" w:rsidRDefault="0050174A" w:rsidP="00173F43">
            <w:pPr>
              <w:pStyle w:val="310"/>
              <w:spacing w:after="0" w:line="276" w:lineRule="auto"/>
              <w:ind w:left="0"/>
              <w:jc w:val="center"/>
              <w:rPr>
                <w:rFonts w:ascii="Times New Roman" w:hAnsi="Times New Roman"/>
                <w:sz w:val="22"/>
                <w:szCs w:val="22"/>
                <w:lang w:eastAsia="ru-RU"/>
              </w:rPr>
            </w:pPr>
            <w:r w:rsidRPr="0050174A">
              <w:rPr>
                <w:rFonts w:ascii="Times New Roman" w:hAnsi="Times New Roman"/>
                <w:sz w:val="22"/>
                <w:szCs w:val="22"/>
                <w:lang w:eastAsia="ru-RU"/>
              </w:rPr>
              <w:t>-</w:t>
            </w:r>
          </w:p>
        </w:tc>
        <w:tc>
          <w:tcPr>
            <w:tcW w:w="709" w:type="dxa"/>
            <w:tcBorders>
              <w:top w:val="single" w:sz="4" w:space="0" w:color="000000"/>
              <w:left w:val="single" w:sz="4" w:space="0" w:color="000000"/>
              <w:bottom w:val="single" w:sz="4" w:space="0" w:color="000000"/>
              <w:right w:val="nil"/>
            </w:tcBorders>
            <w:vAlign w:val="center"/>
          </w:tcPr>
          <w:p w:rsidR="0050174A" w:rsidRPr="0050174A" w:rsidRDefault="0050174A" w:rsidP="00173F43">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50174A" w:rsidRPr="0050174A" w:rsidRDefault="0050174A" w:rsidP="009309FE">
            <w:pPr>
              <w:pStyle w:val="310"/>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16,6</w:t>
            </w:r>
          </w:p>
        </w:tc>
        <w:tc>
          <w:tcPr>
            <w:tcW w:w="851" w:type="dxa"/>
            <w:tcBorders>
              <w:top w:val="single" w:sz="4" w:space="0" w:color="000000"/>
              <w:left w:val="single" w:sz="4" w:space="0" w:color="000000"/>
              <w:bottom w:val="single" w:sz="4" w:space="0" w:color="000000"/>
              <w:right w:val="single" w:sz="4" w:space="0" w:color="000000"/>
            </w:tcBorders>
            <w:vAlign w:val="center"/>
          </w:tcPr>
          <w:p w:rsidR="0050174A" w:rsidRPr="0050174A" w:rsidRDefault="0050174A" w:rsidP="009309FE">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50174A" w:rsidRPr="00F064F6" w:rsidTr="00707962">
        <w:trPr>
          <w:trHeight w:val="288"/>
        </w:trPr>
        <w:tc>
          <w:tcPr>
            <w:tcW w:w="4034" w:type="dxa"/>
            <w:tcBorders>
              <w:top w:val="nil"/>
              <w:left w:val="single" w:sz="4" w:space="0" w:color="000000"/>
              <w:bottom w:val="single" w:sz="4" w:space="0" w:color="000000"/>
              <w:right w:val="nil"/>
            </w:tcBorders>
            <w:hideMark/>
          </w:tcPr>
          <w:p w:rsidR="0050174A" w:rsidRPr="0050174A" w:rsidRDefault="0050174A" w:rsidP="009309FE">
            <w:pPr>
              <w:pStyle w:val="310"/>
              <w:spacing w:after="0" w:line="276" w:lineRule="auto"/>
              <w:ind w:left="0"/>
              <w:jc w:val="center"/>
              <w:rPr>
                <w:rFonts w:ascii="Times New Roman" w:hAnsi="Times New Roman"/>
                <w:sz w:val="22"/>
                <w:szCs w:val="22"/>
              </w:rPr>
            </w:pPr>
            <w:r w:rsidRPr="0050174A">
              <w:rPr>
                <w:rFonts w:ascii="Times New Roman" w:hAnsi="Times New Roman"/>
                <w:sz w:val="22"/>
                <w:szCs w:val="22"/>
              </w:rPr>
              <w:t>Национальная экономика</w:t>
            </w:r>
          </w:p>
        </w:tc>
        <w:tc>
          <w:tcPr>
            <w:tcW w:w="894" w:type="dxa"/>
            <w:tcBorders>
              <w:top w:val="single" w:sz="4" w:space="0" w:color="000000"/>
              <w:left w:val="single" w:sz="4" w:space="0" w:color="000000"/>
              <w:bottom w:val="single" w:sz="4" w:space="0" w:color="000000"/>
              <w:right w:val="nil"/>
            </w:tcBorders>
          </w:tcPr>
          <w:p w:rsidR="0050174A" w:rsidRPr="0050174A" w:rsidRDefault="0050174A" w:rsidP="00173F43">
            <w:pPr>
              <w:pStyle w:val="310"/>
              <w:spacing w:after="0" w:line="276" w:lineRule="auto"/>
              <w:ind w:left="0"/>
              <w:jc w:val="center"/>
              <w:rPr>
                <w:rFonts w:ascii="Times New Roman" w:hAnsi="Times New Roman"/>
                <w:sz w:val="22"/>
                <w:szCs w:val="22"/>
                <w:lang w:eastAsia="ru-RU"/>
              </w:rPr>
            </w:pPr>
            <w:r w:rsidRPr="0050174A">
              <w:rPr>
                <w:rFonts w:ascii="Times New Roman" w:hAnsi="Times New Roman"/>
                <w:bCs/>
                <w:sz w:val="22"/>
                <w:szCs w:val="22"/>
              </w:rPr>
              <w:t>202,6</w:t>
            </w:r>
          </w:p>
        </w:tc>
        <w:tc>
          <w:tcPr>
            <w:tcW w:w="850" w:type="dxa"/>
            <w:tcBorders>
              <w:top w:val="single" w:sz="4" w:space="0" w:color="000000"/>
              <w:left w:val="single" w:sz="4" w:space="0" w:color="000000"/>
              <w:bottom w:val="single" w:sz="4" w:space="0" w:color="000000"/>
              <w:right w:val="nil"/>
            </w:tcBorders>
            <w:vAlign w:val="center"/>
          </w:tcPr>
          <w:p w:rsidR="0050174A" w:rsidRPr="0050174A" w:rsidRDefault="0050174A" w:rsidP="00173F43">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4,5</w:t>
            </w:r>
          </w:p>
        </w:tc>
        <w:tc>
          <w:tcPr>
            <w:tcW w:w="1134" w:type="dxa"/>
            <w:tcBorders>
              <w:top w:val="single" w:sz="4" w:space="0" w:color="000000"/>
              <w:left w:val="single" w:sz="4" w:space="0" w:color="000000"/>
              <w:bottom w:val="single" w:sz="4" w:space="0" w:color="000000"/>
              <w:right w:val="nil"/>
            </w:tcBorders>
          </w:tcPr>
          <w:p w:rsidR="0050174A" w:rsidRPr="0050174A" w:rsidRDefault="0050174A" w:rsidP="00173F43">
            <w:pPr>
              <w:pStyle w:val="310"/>
              <w:spacing w:after="0" w:line="276" w:lineRule="auto"/>
              <w:ind w:left="0"/>
              <w:jc w:val="center"/>
              <w:rPr>
                <w:rFonts w:ascii="Times New Roman" w:hAnsi="Times New Roman"/>
                <w:sz w:val="22"/>
                <w:szCs w:val="22"/>
                <w:lang w:eastAsia="ru-RU"/>
              </w:rPr>
            </w:pPr>
            <w:r w:rsidRPr="0050174A">
              <w:rPr>
                <w:rFonts w:ascii="Times New Roman" w:hAnsi="Times New Roman"/>
                <w:sz w:val="22"/>
                <w:szCs w:val="22"/>
                <w:lang w:eastAsia="ru-RU"/>
              </w:rPr>
              <w:t>81,4</w:t>
            </w:r>
          </w:p>
        </w:tc>
        <w:tc>
          <w:tcPr>
            <w:tcW w:w="709" w:type="dxa"/>
            <w:tcBorders>
              <w:top w:val="single" w:sz="4" w:space="0" w:color="000000"/>
              <w:left w:val="single" w:sz="4" w:space="0" w:color="000000"/>
              <w:bottom w:val="single" w:sz="4" w:space="0" w:color="000000"/>
              <w:right w:val="nil"/>
            </w:tcBorders>
            <w:vAlign w:val="center"/>
          </w:tcPr>
          <w:p w:rsidR="0050174A" w:rsidRPr="0050174A" w:rsidRDefault="0050174A" w:rsidP="00173F43">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1,1</w:t>
            </w:r>
          </w:p>
        </w:tc>
        <w:tc>
          <w:tcPr>
            <w:tcW w:w="992" w:type="dxa"/>
            <w:tcBorders>
              <w:top w:val="single" w:sz="4" w:space="0" w:color="000000"/>
              <w:left w:val="single" w:sz="4" w:space="0" w:color="000000"/>
              <w:bottom w:val="single" w:sz="4" w:space="0" w:color="000000"/>
              <w:right w:val="nil"/>
            </w:tcBorders>
          </w:tcPr>
          <w:p w:rsidR="0050174A" w:rsidRPr="0050174A" w:rsidRDefault="0050174A" w:rsidP="009309FE">
            <w:pPr>
              <w:pStyle w:val="310"/>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806,4</w:t>
            </w:r>
          </w:p>
        </w:tc>
        <w:tc>
          <w:tcPr>
            <w:tcW w:w="851" w:type="dxa"/>
            <w:tcBorders>
              <w:top w:val="single" w:sz="4" w:space="0" w:color="000000"/>
              <w:left w:val="single" w:sz="4" w:space="0" w:color="000000"/>
              <w:bottom w:val="single" w:sz="4" w:space="0" w:color="000000"/>
              <w:right w:val="single" w:sz="4" w:space="0" w:color="000000"/>
            </w:tcBorders>
            <w:vAlign w:val="center"/>
          </w:tcPr>
          <w:p w:rsidR="0050174A" w:rsidRPr="0050174A" w:rsidRDefault="0050174A" w:rsidP="009309FE">
            <w:pPr>
              <w:snapToGrid w:val="0"/>
              <w:spacing w:after="0" w:line="240" w:lineRule="auto"/>
              <w:ind w:left="-115" w:right="-108"/>
              <w:jc w:val="center"/>
              <w:rPr>
                <w:rFonts w:ascii="Times New Roman" w:hAnsi="Times New Roman" w:cs="Times New Roman"/>
              </w:rPr>
            </w:pPr>
            <w:r>
              <w:rPr>
                <w:rFonts w:ascii="Times New Roman" w:hAnsi="Times New Roman" w:cs="Times New Roman"/>
              </w:rPr>
              <w:t>16,2</w:t>
            </w:r>
          </w:p>
        </w:tc>
      </w:tr>
      <w:tr w:rsidR="0050174A" w:rsidRPr="00F064F6" w:rsidTr="00EC7C07">
        <w:trPr>
          <w:trHeight w:val="255"/>
        </w:trPr>
        <w:tc>
          <w:tcPr>
            <w:tcW w:w="4034" w:type="dxa"/>
            <w:tcBorders>
              <w:top w:val="single" w:sz="4" w:space="0" w:color="auto"/>
              <w:left w:val="single" w:sz="4" w:space="0" w:color="000000"/>
              <w:bottom w:val="single" w:sz="4" w:space="0" w:color="000000"/>
              <w:right w:val="nil"/>
            </w:tcBorders>
            <w:hideMark/>
          </w:tcPr>
          <w:p w:rsidR="0050174A" w:rsidRPr="0050174A" w:rsidRDefault="0050174A" w:rsidP="009309FE">
            <w:pPr>
              <w:pStyle w:val="310"/>
              <w:spacing w:after="0" w:line="276" w:lineRule="auto"/>
              <w:ind w:left="0"/>
              <w:jc w:val="center"/>
              <w:rPr>
                <w:rFonts w:ascii="Times New Roman" w:hAnsi="Times New Roman"/>
                <w:sz w:val="22"/>
                <w:szCs w:val="22"/>
              </w:rPr>
            </w:pPr>
            <w:r w:rsidRPr="0050174A">
              <w:rPr>
                <w:rFonts w:ascii="Times New Roman" w:hAnsi="Times New Roman"/>
                <w:sz w:val="22"/>
                <w:szCs w:val="22"/>
              </w:rPr>
              <w:t>Жилищно-коммунальное хозяйство</w:t>
            </w:r>
          </w:p>
        </w:tc>
        <w:tc>
          <w:tcPr>
            <w:tcW w:w="894" w:type="dxa"/>
            <w:tcBorders>
              <w:top w:val="single" w:sz="4" w:space="0" w:color="000000"/>
              <w:left w:val="single" w:sz="4" w:space="0" w:color="000000"/>
              <w:bottom w:val="single" w:sz="4" w:space="0" w:color="000000"/>
              <w:right w:val="nil"/>
            </w:tcBorders>
          </w:tcPr>
          <w:p w:rsidR="0050174A" w:rsidRPr="0050174A" w:rsidRDefault="0050174A" w:rsidP="00173F43">
            <w:pPr>
              <w:pStyle w:val="310"/>
              <w:spacing w:after="0" w:line="276" w:lineRule="auto"/>
              <w:ind w:left="0"/>
              <w:jc w:val="center"/>
              <w:rPr>
                <w:rFonts w:ascii="Times New Roman" w:hAnsi="Times New Roman"/>
                <w:sz w:val="22"/>
                <w:szCs w:val="22"/>
                <w:lang w:eastAsia="ru-RU"/>
              </w:rPr>
            </w:pPr>
            <w:r w:rsidRPr="0050174A">
              <w:rPr>
                <w:rFonts w:ascii="Times New Roman" w:hAnsi="Times New Roman"/>
                <w:bCs/>
                <w:sz w:val="22"/>
                <w:szCs w:val="22"/>
              </w:rPr>
              <w:t>278,2</w:t>
            </w:r>
          </w:p>
        </w:tc>
        <w:tc>
          <w:tcPr>
            <w:tcW w:w="850" w:type="dxa"/>
            <w:tcBorders>
              <w:top w:val="single" w:sz="4" w:space="0" w:color="000000"/>
              <w:left w:val="single" w:sz="4" w:space="0" w:color="000000"/>
              <w:bottom w:val="single" w:sz="4" w:space="0" w:color="000000"/>
              <w:right w:val="nil"/>
            </w:tcBorders>
            <w:vAlign w:val="center"/>
          </w:tcPr>
          <w:p w:rsidR="0050174A" w:rsidRPr="0050174A" w:rsidRDefault="0050174A" w:rsidP="00173F43">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6,2</w:t>
            </w:r>
          </w:p>
        </w:tc>
        <w:tc>
          <w:tcPr>
            <w:tcW w:w="1134" w:type="dxa"/>
            <w:tcBorders>
              <w:top w:val="single" w:sz="4" w:space="0" w:color="000000"/>
              <w:left w:val="single" w:sz="4" w:space="0" w:color="000000"/>
              <w:bottom w:val="single" w:sz="4" w:space="0" w:color="000000"/>
              <w:right w:val="nil"/>
            </w:tcBorders>
          </w:tcPr>
          <w:p w:rsidR="0050174A" w:rsidRPr="0050174A" w:rsidRDefault="0050174A" w:rsidP="00173F43">
            <w:pPr>
              <w:pStyle w:val="310"/>
              <w:spacing w:after="0" w:line="276" w:lineRule="auto"/>
              <w:ind w:left="0"/>
              <w:jc w:val="center"/>
              <w:rPr>
                <w:rFonts w:ascii="Times New Roman" w:hAnsi="Times New Roman"/>
                <w:sz w:val="22"/>
                <w:szCs w:val="22"/>
                <w:lang w:eastAsia="ru-RU"/>
              </w:rPr>
            </w:pPr>
            <w:r w:rsidRPr="0050174A">
              <w:rPr>
                <w:rFonts w:ascii="Times New Roman" w:hAnsi="Times New Roman"/>
                <w:sz w:val="22"/>
                <w:szCs w:val="22"/>
                <w:lang w:eastAsia="ru-RU"/>
              </w:rPr>
              <w:t>3492,7</w:t>
            </w:r>
          </w:p>
        </w:tc>
        <w:tc>
          <w:tcPr>
            <w:tcW w:w="709" w:type="dxa"/>
            <w:tcBorders>
              <w:top w:val="single" w:sz="4" w:space="0" w:color="000000"/>
              <w:left w:val="single" w:sz="4" w:space="0" w:color="000000"/>
              <w:bottom w:val="single" w:sz="4" w:space="0" w:color="000000"/>
              <w:right w:val="nil"/>
            </w:tcBorders>
            <w:vAlign w:val="center"/>
          </w:tcPr>
          <w:p w:rsidR="0050174A" w:rsidRPr="0050174A" w:rsidRDefault="0050174A" w:rsidP="00173F43">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48,5</w:t>
            </w:r>
          </w:p>
        </w:tc>
        <w:tc>
          <w:tcPr>
            <w:tcW w:w="992" w:type="dxa"/>
            <w:tcBorders>
              <w:top w:val="single" w:sz="4" w:space="0" w:color="000000"/>
              <w:left w:val="single" w:sz="4" w:space="0" w:color="000000"/>
              <w:bottom w:val="single" w:sz="4" w:space="0" w:color="000000"/>
              <w:right w:val="nil"/>
            </w:tcBorders>
          </w:tcPr>
          <w:p w:rsidR="0050174A" w:rsidRPr="0050174A" w:rsidRDefault="0050174A" w:rsidP="009309FE">
            <w:pPr>
              <w:pStyle w:val="310"/>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540,3</w:t>
            </w:r>
          </w:p>
        </w:tc>
        <w:tc>
          <w:tcPr>
            <w:tcW w:w="851" w:type="dxa"/>
            <w:tcBorders>
              <w:top w:val="single" w:sz="4" w:space="0" w:color="000000"/>
              <w:left w:val="single" w:sz="4" w:space="0" w:color="000000"/>
              <w:bottom w:val="single" w:sz="4" w:space="0" w:color="000000"/>
              <w:right w:val="single" w:sz="4" w:space="0" w:color="000000"/>
            </w:tcBorders>
            <w:vAlign w:val="center"/>
          </w:tcPr>
          <w:p w:rsidR="0050174A" w:rsidRPr="0050174A" w:rsidRDefault="0050174A" w:rsidP="009309FE">
            <w:pPr>
              <w:snapToGrid w:val="0"/>
              <w:spacing w:after="0" w:line="240" w:lineRule="auto"/>
              <w:ind w:left="-115" w:right="-108"/>
              <w:jc w:val="center"/>
              <w:rPr>
                <w:rFonts w:ascii="Times New Roman" w:hAnsi="Times New Roman" w:cs="Times New Roman"/>
              </w:rPr>
            </w:pPr>
            <w:r>
              <w:rPr>
                <w:rFonts w:ascii="Times New Roman" w:hAnsi="Times New Roman" w:cs="Times New Roman"/>
              </w:rPr>
              <w:t>10,9</w:t>
            </w:r>
          </w:p>
        </w:tc>
      </w:tr>
      <w:tr w:rsidR="0050174A" w:rsidRPr="00F064F6" w:rsidTr="00EC7C07">
        <w:trPr>
          <w:trHeight w:val="255"/>
        </w:trPr>
        <w:tc>
          <w:tcPr>
            <w:tcW w:w="4034" w:type="dxa"/>
            <w:tcBorders>
              <w:top w:val="nil"/>
              <w:left w:val="single" w:sz="4" w:space="0" w:color="000000"/>
              <w:bottom w:val="single" w:sz="4" w:space="0" w:color="000000"/>
              <w:right w:val="nil"/>
            </w:tcBorders>
            <w:hideMark/>
          </w:tcPr>
          <w:p w:rsidR="0050174A" w:rsidRPr="0050174A" w:rsidRDefault="0050174A" w:rsidP="009309FE">
            <w:pPr>
              <w:pStyle w:val="310"/>
              <w:spacing w:after="0" w:line="276" w:lineRule="auto"/>
              <w:ind w:left="0"/>
              <w:jc w:val="center"/>
              <w:rPr>
                <w:rFonts w:ascii="Times New Roman" w:hAnsi="Times New Roman"/>
                <w:sz w:val="22"/>
                <w:szCs w:val="22"/>
              </w:rPr>
            </w:pPr>
            <w:r w:rsidRPr="0050174A">
              <w:rPr>
                <w:rFonts w:ascii="Times New Roman" w:hAnsi="Times New Roman"/>
                <w:sz w:val="22"/>
                <w:szCs w:val="22"/>
              </w:rPr>
              <w:t>Молодежная политика</w:t>
            </w:r>
          </w:p>
        </w:tc>
        <w:tc>
          <w:tcPr>
            <w:tcW w:w="894" w:type="dxa"/>
            <w:tcBorders>
              <w:top w:val="single" w:sz="4" w:space="0" w:color="000000"/>
              <w:left w:val="single" w:sz="4" w:space="0" w:color="000000"/>
              <w:bottom w:val="single" w:sz="4" w:space="0" w:color="000000"/>
              <w:right w:val="nil"/>
            </w:tcBorders>
          </w:tcPr>
          <w:p w:rsidR="0050174A" w:rsidRPr="0050174A" w:rsidRDefault="0050174A" w:rsidP="00173F43">
            <w:pPr>
              <w:pStyle w:val="310"/>
              <w:spacing w:after="0" w:line="276" w:lineRule="auto"/>
              <w:ind w:left="0"/>
              <w:jc w:val="center"/>
              <w:rPr>
                <w:rFonts w:ascii="Times New Roman" w:hAnsi="Times New Roman"/>
                <w:sz w:val="22"/>
                <w:szCs w:val="22"/>
                <w:lang w:eastAsia="ru-RU"/>
              </w:rPr>
            </w:pPr>
            <w:r w:rsidRPr="0050174A">
              <w:rPr>
                <w:rFonts w:ascii="Times New Roman" w:hAnsi="Times New Roman"/>
                <w:sz w:val="22"/>
                <w:szCs w:val="22"/>
                <w:lang w:eastAsia="ru-RU"/>
              </w:rPr>
              <w:t>3,5</w:t>
            </w:r>
          </w:p>
        </w:tc>
        <w:tc>
          <w:tcPr>
            <w:tcW w:w="850" w:type="dxa"/>
            <w:tcBorders>
              <w:top w:val="single" w:sz="4" w:space="0" w:color="000000"/>
              <w:left w:val="single" w:sz="4" w:space="0" w:color="000000"/>
              <w:bottom w:val="single" w:sz="4" w:space="0" w:color="000000"/>
              <w:right w:val="nil"/>
            </w:tcBorders>
            <w:vAlign w:val="center"/>
          </w:tcPr>
          <w:p w:rsidR="0050174A" w:rsidRPr="0050174A" w:rsidRDefault="0050174A" w:rsidP="00173F43">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nil"/>
            </w:tcBorders>
          </w:tcPr>
          <w:p w:rsidR="0050174A" w:rsidRPr="0050174A" w:rsidRDefault="0050174A" w:rsidP="00173F43">
            <w:pPr>
              <w:pStyle w:val="310"/>
              <w:spacing w:after="0" w:line="276" w:lineRule="auto"/>
              <w:ind w:left="0"/>
              <w:jc w:val="center"/>
              <w:rPr>
                <w:rFonts w:ascii="Times New Roman" w:hAnsi="Times New Roman"/>
                <w:sz w:val="22"/>
                <w:szCs w:val="22"/>
                <w:lang w:eastAsia="ru-RU"/>
              </w:rPr>
            </w:pPr>
            <w:r w:rsidRPr="0050174A">
              <w:rPr>
                <w:rFonts w:ascii="Times New Roman" w:hAnsi="Times New Roman"/>
                <w:sz w:val="22"/>
                <w:szCs w:val="22"/>
                <w:lang w:eastAsia="ru-RU"/>
              </w:rPr>
              <w:t>2,0</w:t>
            </w:r>
          </w:p>
        </w:tc>
        <w:tc>
          <w:tcPr>
            <w:tcW w:w="709" w:type="dxa"/>
            <w:tcBorders>
              <w:top w:val="single" w:sz="4" w:space="0" w:color="000000"/>
              <w:left w:val="single" w:sz="4" w:space="0" w:color="000000"/>
              <w:bottom w:val="single" w:sz="4" w:space="0" w:color="000000"/>
              <w:right w:val="nil"/>
            </w:tcBorders>
            <w:vAlign w:val="center"/>
          </w:tcPr>
          <w:p w:rsidR="0050174A" w:rsidRPr="0050174A" w:rsidRDefault="0050174A" w:rsidP="00173F43">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50174A" w:rsidRPr="0050174A" w:rsidRDefault="0050174A" w:rsidP="009309FE">
            <w:pPr>
              <w:pStyle w:val="310"/>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3,0</w:t>
            </w:r>
          </w:p>
        </w:tc>
        <w:tc>
          <w:tcPr>
            <w:tcW w:w="851" w:type="dxa"/>
            <w:tcBorders>
              <w:top w:val="single" w:sz="4" w:space="0" w:color="000000"/>
              <w:left w:val="single" w:sz="4" w:space="0" w:color="000000"/>
              <w:bottom w:val="single" w:sz="4" w:space="0" w:color="000000"/>
              <w:right w:val="single" w:sz="4" w:space="0" w:color="000000"/>
            </w:tcBorders>
            <w:vAlign w:val="center"/>
          </w:tcPr>
          <w:p w:rsidR="0050174A" w:rsidRPr="0050174A" w:rsidRDefault="0050174A" w:rsidP="009309FE">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50174A" w:rsidRPr="00F064F6" w:rsidTr="00EC7C07">
        <w:trPr>
          <w:trHeight w:val="112"/>
        </w:trPr>
        <w:tc>
          <w:tcPr>
            <w:tcW w:w="4034" w:type="dxa"/>
            <w:tcBorders>
              <w:top w:val="nil"/>
              <w:left w:val="single" w:sz="4" w:space="0" w:color="000000"/>
              <w:bottom w:val="single" w:sz="4" w:space="0" w:color="auto"/>
              <w:right w:val="nil"/>
            </w:tcBorders>
            <w:hideMark/>
          </w:tcPr>
          <w:p w:rsidR="0050174A" w:rsidRPr="0050174A" w:rsidRDefault="0050174A" w:rsidP="009309FE">
            <w:pPr>
              <w:pStyle w:val="310"/>
              <w:spacing w:after="0" w:line="276" w:lineRule="auto"/>
              <w:ind w:left="0"/>
              <w:jc w:val="center"/>
              <w:rPr>
                <w:rFonts w:ascii="Times New Roman" w:hAnsi="Times New Roman"/>
                <w:sz w:val="22"/>
                <w:szCs w:val="22"/>
              </w:rPr>
            </w:pPr>
            <w:r w:rsidRPr="0050174A">
              <w:rPr>
                <w:rFonts w:ascii="Times New Roman" w:hAnsi="Times New Roman"/>
                <w:sz w:val="22"/>
                <w:szCs w:val="22"/>
              </w:rPr>
              <w:t>Культура</w:t>
            </w:r>
          </w:p>
        </w:tc>
        <w:tc>
          <w:tcPr>
            <w:tcW w:w="894" w:type="dxa"/>
            <w:tcBorders>
              <w:top w:val="single" w:sz="4" w:space="0" w:color="000000"/>
              <w:left w:val="single" w:sz="4" w:space="0" w:color="000000"/>
              <w:bottom w:val="single" w:sz="4" w:space="0" w:color="auto"/>
              <w:right w:val="nil"/>
            </w:tcBorders>
          </w:tcPr>
          <w:p w:rsidR="0050174A" w:rsidRPr="0050174A" w:rsidRDefault="0050174A" w:rsidP="00173F43">
            <w:pPr>
              <w:pStyle w:val="310"/>
              <w:spacing w:after="0" w:line="276" w:lineRule="auto"/>
              <w:ind w:left="0"/>
              <w:jc w:val="center"/>
              <w:rPr>
                <w:rFonts w:ascii="Times New Roman" w:hAnsi="Times New Roman"/>
                <w:sz w:val="22"/>
                <w:szCs w:val="22"/>
                <w:lang w:eastAsia="ru-RU"/>
              </w:rPr>
            </w:pPr>
            <w:r w:rsidRPr="0050174A">
              <w:rPr>
                <w:rFonts w:ascii="Times New Roman" w:hAnsi="Times New Roman"/>
                <w:sz w:val="22"/>
                <w:szCs w:val="22"/>
                <w:lang w:eastAsia="ru-RU"/>
              </w:rPr>
              <w:t>1079,1</w:t>
            </w:r>
          </w:p>
        </w:tc>
        <w:tc>
          <w:tcPr>
            <w:tcW w:w="850" w:type="dxa"/>
            <w:tcBorders>
              <w:top w:val="single" w:sz="4" w:space="0" w:color="000000"/>
              <w:left w:val="single" w:sz="4" w:space="0" w:color="000000"/>
              <w:bottom w:val="single" w:sz="4" w:space="0" w:color="auto"/>
              <w:right w:val="nil"/>
            </w:tcBorders>
            <w:vAlign w:val="center"/>
          </w:tcPr>
          <w:p w:rsidR="0050174A" w:rsidRPr="0050174A" w:rsidRDefault="0050174A" w:rsidP="00173F43">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24,0</w:t>
            </w:r>
          </w:p>
        </w:tc>
        <w:tc>
          <w:tcPr>
            <w:tcW w:w="1134" w:type="dxa"/>
            <w:tcBorders>
              <w:top w:val="single" w:sz="4" w:space="0" w:color="000000"/>
              <w:left w:val="single" w:sz="4" w:space="0" w:color="000000"/>
              <w:bottom w:val="single" w:sz="4" w:space="0" w:color="auto"/>
              <w:right w:val="nil"/>
            </w:tcBorders>
          </w:tcPr>
          <w:p w:rsidR="0050174A" w:rsidRPr="0050174A" w:rsidRDefault="0050174A" w:rsidP="00173F43">
            <w:pPr>
              <w:pStyle w:val="310"/>
              <w:spacing w:after="0" w:line="276" w:lineRule="auto"/>
              <w:ind w:left="0"/>
              <w:jc w:val="center"/>
              <w:rPr>
                <w:rFonts w:ascii="Times New Roman" w:hAnsi="Times New Roman"/>
                <w:sz w:val="22"/>
                <w:szCs w:val="22"/>
                <w:lang w:eastAsia="ru-RU"/>
              </w:rPr>
            </w:pPr>
            <w:r w:rsidRPr="0050174A">
              <w:rPr>
                <w:rFonts w:ascii="Times New Roman" w:hAnsi="Times New Roman"/>
                <w:sz w:val="22"/>
                <w:szCs w:val="22"/>
                <w:lang w:eastAsia="ru-RU"/>
              </w:rPr>
              <w:t>1365,4</w:t>
            </w:r>
          </w:p>
        </w:tc>
        <w:tc>
          <w:tcPr>
            <w:tcW w:w="709" w:type="dxa"/>
            <w:tcBorders>
              <w:top w:val="single" w:sz="4" w:space="0" w:color="000000"/>
              <w:left w:val="single" w:sz="4" w:space="0" w:color="000000"/>
              <w:bottom w:val="single" w:sz="4" w:space="0" w:color="auto"/>
              <w:right w:val="nil"/>
            </w:tcBorders>
            <w:vAlign w:val="center"/>
          </w:tcPr>
          <w:p w:rsidR="0050174A" w:rsidRPr="0050174A" w:rsidRDefault="0050174A" w:rsidP="00173F43">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18,9</w:t>
            </w:r>
          </w:p>
        </w:tc>
        <w:tc>
          <w:tcPr>
            <w:tcW w:w="992" w:type="dxa"/>
            <w:tcBorders>
              <w:top w:val="single" w:sz="4" w:space="0" w:color="000000"/>
              <w:left w:val="single" w:sz="4" w:space="0" w:color="000000"/>
              <w:bottom w:val="single" w:sz="4" w:space="0" w:color="auto"/>
              <w:right w:val="nil"/>
            </w:tcBorders>
          </w:tcPr>
          <w:p w:rsidR="0050174A" w:rsidRPr="0050174A" w:rsidRDefault="0050174A" w:rsidP="009309FE">
            <w:pPr>
              <w:pStyle w:val="310"/>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1170,4</w:t>
            </w:r>
          </w:p>
        </w:tc>
        <w:tc>
          <w:tcPr>
            <w:tcW w:w="851" w:type="dxa"/>
            <w:tcBorders>
              <w:top w:val="single" w:sz="4" w:space="0" w:color="000000"/>
              <w:left w:val="single" w:sz="4" w:space="0" w:color="000000"/>
              <w:bottom w:val="single" w:sz="4" w:space="0" w:color="auto"/>
              <w:right w:val="single" w:sz="4" w:space="0" w:color="000000"/>
            </w:tcBorders>
            <w:vAlign w:val="center"/>
          </w:tcPr>
          <w:p w:rsidR="0050174A" w:rsidRPr="0050174A" w:rsidRDefault="0050174A" w:rsidP="009309FE">
            <w:pPr>
              <w:snapToGrid w:val="0"/>
              <w:spacing w:after="0" w:line="240" w:lineRule="auto"/>
              <w:ind w:left="-115" w:right="-108"/>
              <w:jc w:val="center"/>
              <w:rPr>
                <w:rFonts w:ascii="Times New Roman" w:hAnsi="Times New Roman" w:cs="Times New Roman"/>
              </w:rPr>
            </w:pPr>
            <w:r>
              <w:rPr>
                <w:rFonts w:ascii="Times New Roman" w:hAnsi="Times New Roman" w:cs="Times New Roman"/>
              </w:rPr>
              <w:t>23,6</w:t>
            </w:r>
          </w:p>
        </w:tc>
      </w:tr>
      <w:tr w:rsidR="0050174A" w:rsidRPr="00F064F6" w:rsidTr="00EC7C07">
        <w:trPr>
          <w:trHeight w:val="255"/>
        </w:trPr>
        <w:tc>
          <w:tcPr>
            <w:tcW w:w="4034" w:type="dxa"/>
            <w:tcBorders>
              <w:top w:val="nil"/>
              <w:left w:val="single" w:sz="4" w:space="0" w:color="000000"/>
              <w:bottom w:val="single" w:sz="4" w:space="0" w:color="000000"/>
              <w:right w:val="nil"/>
            </w:tcBorders>
            <w:hideMark/>
          </w:tcPr>
          <w:p w:rsidR="0050174A" w:rsidRPr="0050174A" w:rsidRDefault="0050174A" w:rsidP="009309FE">
            <w:pPr>
              <w:pStyle w:val="310"/>
              <w:spacing w:after="0" w:line="276" w:lineRule="auto"/>
              <w:ind w:left="0"/>
              <w:jc w:val="center"/>
              <w:rPr>
                <w:rFonts w:ascii="Times New Roman" w:hAnsi="Times New Roman"/>
                <w:sz w:val="22"/>
                <w:szCs w:val="22"/>
              </w:rPr>
            </w:pPr>
            <w:r w:rsidRPr="0050174A">
              <w:rPr>
                <w:rFonts w:ascii="Times New Roman" w:hAnsi="Times New Roman"/>
                <w:sz w:val="22"/>
                <w:szCs w:val="22"/>
              </w:rPr>
              <w:t>Средства массовой информации</w:t>
            </w:r>
          </w:p>
        </w:tc>
        <w:tc>
          <w:tcPr>
            <w:tcW w:w="894" w:type="dxa"/>
            <w:tcBorders>
              <w:top w:val="single" w:sz="4" w:space="0" w:color="000000"/>
              <w:left w:val="single" w:sz="4" w:space="0" w:color="000000"/>
              <w:bottom w:val="single" w:sz="4" w:space="0" w:color="000000"/>
              <w:right w:val="nil"/>
            </w:tcBorders>
          </w:tcPr>
          <w:p w:rsidR="0050174A" w:rsidRPr="0050174A" w:rsidRDefault="0050174A" w:rsidP="00173F43">
            <w:pPr>
              <w:pStyle w:val="Standard"/>
              <w:spacing w:after="0" w:line="240" w:lineRule="auto"/>
              <w:jc w:val="center"/>
              <w:rPr>
                <w:rFonts w:ascii="Times New Roman" w:eastAsia="Times New Roman" w:hAnsi="Times New Roman" w:cs="Times New Roman"/>
                <w:lang w:eastAsia="en-US"/>
              </w:rPr>
            </w:pPr>
            <w:r w:rsidRPr="0050174A">
              <w:rPr>
                <w:rFonts w:ascii="Times New Roman" w:eastAsia="Times New Roman" w:hAnsi="Times New Roman" w:cs="Times New Roman"/>
                <w:lang w:eastAsia="en-US"/>
              </w:rPr>
              <w:t>40,0</w:t>
            </w:r>
          </w:p>
        </w:tc>
        <w:tc>
          <w:tcPr>
            <w:tcW w:w="850" w:type="dxa"/>
            <w:tcBorders>
              <w:top w:val="single" w:sz="4" w:space="0" w:color="000000"/>
              <w:left w:val="single" w:sz="4" w:space="0" w:color="000000"/>
              <w:bottom w:val="single" w:sz="4" w:space="0" w:color="000000"/>
              <w:right w:val="nil"/>
            </w:tcBorders>
            <w:vAlign w:val="center"/>
          </w:tcPr>
          <w:p w:rsidR="0050174A" w:rsidRPr="0050174A" w:rsidRDefault="0050174A" w:rsidP="00173F43">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0,9</w:t>
            </w:r>
          </w:p>
        </w:tc>
        <w:tc>
          <w:tcPr>
            <w:tcW w:w="1134" w:type="dxa"/>
            <w:tcBorders>
              <w:top w:val="single" w:sz="4" w:space="0" w:color="000000"/>
              <w:left w:val="single" w:sz="4" w:space="0" w:color="000000"/>
              <w:bottom w:val="single" w:sz="4" w:space="0" w:color="000000"/>
              <w:right w:val="nil"/>
            </w:tcBorders>
          </w:tcPr>
          <w:p w:rsidR="0050174A" w:rsidRPr="0050174A" w:rsidRDefault="0050174A" w:rsidP="00173F43">
            <w:pPr>
              <w:pStyle w:val="Standard"/>
              <w:spacing w:after="0" w:line="240" w:lineRule="auto"/>
              <w:jc w:val="center"/>
              <w:rPr>
                <w:rFonts w:ascii="Times New Roman" w:eastAsia="Times New Roman" w:hAnsi="Times New Roman" w:cs="Times New Roman"/>
                <w:lang w:eastAsia="en-US"/>
              </w:rPr>
            </w:pPr>
            <w:r w:rsidRPr="0050174A">
              <w:rPr>
                <w:rFonts w:ascii="Times New Roman" w:eastAsia="Times New Roman" w:hAnsi="Times New Roman" w:cs="Times New Roman"/>
                <w:lang w:eastAsia="en-US"/>
              </w:rPr>
              <w:t>6,0</w:t>
            </w:r>
          </w:p>
        </w:tc>
        <w:tc>
          <w:tcPr>
            <w:tcW w:w="709" w:type="dxa"/>
            <w:tcBorders>
              <w:top w:val="single" w:sz="4" w:space="0" w:color="000000"/>
              <w:left w:val="single" w:sz="4" w:space="0" w:color="000000"/>
              <w:bottom w:val="single" w:sz="4" w:space="0" w:color="000000"/>
              <w:right w:val="nil"/>
            </w:tcBorders>
            <w:vAlign w:val="center"/>
          </w:tcPr>
          <w:p w:rsidR="0050174A" w:rsidRPr="0050174A" w:rsidRDefault="0050174A" w:rsidP="00173F43">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50174A" w:rsidRPr="0050174A" w:rsidRDefault="0050174A" w:rsidP="009309FE">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6,0</w:t>
            </w:r>
          </w:p>
        </w:tc>
        <w:tc>
          <w:tcPr>
            <w:tcW w:w="851" w:type="dxa"/>
            <w:tcBorders>
              <w:top w:val="single" w:sz="4" w:space="0" w:color="000000"/>
              <w:left w:val="single" w:sz="4" w:space="0" w:color="000000"/>
              <w:bottom w:val="single" w:sz="4" w:space="0" w:color="000000"/>
              <w:right w:val="single" w:sz="4" w:space="0" w:color="000000"/>
            </w:tcBorders>
            <w:vAlign w:val="center"/>
          </w:tcPr>
          <w:p w:rsidR="0050174A" w:rsidRPr="0050174A" w:rsidRDefault="0050174A" w:rsidP="009309FE">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50174A" w:rsidRPr="00F064F6" w:rsidTr="00EC7C07">
        <w:trPr>
          <w:trHeight w:val="255"/>
        </w:trPr>
        <w:tc>
          <w:tcPr>
            <w:tcW w:w="4034" w:type="dxa"/>
            <w:tcBorders>
              <w:top w:val="nil"/>
              <w:left w:val="single" w:sz="4" w:space="0" w:color="000000"/>
              <w:bottom w:val="single" w:sz="4" w:space="0" w:color="000000"/>
              <w:right w:val="nil"/>
            </w:tcBorders>
            <w:hideMark/>
          </w:tcPr>
          <w:p w:rsidR="0050174A" w:rsidRPr="0050174A" w:rsidRDefault="0050174A" w:rsidP="009309FE">
            <w:pPr>
              <w:pStyle w:val="310"/>
              <w:spacing w:after="0" w:line="276" w:lineRule="auto"/>
              <w:ind w:left="0"/>
              <w:jc w:val="center"/>
              <w:rPr>
                <w:rFonts w:ascii="Times New Roman" w:hAnsi="Times New Roman"/>
                <w:sz w:val="22"/>
                <w:szCs w:val="22"/>
              </w:rPr>
            </w:pPr>
            <w:r w:rsidRPr="0050174A">
              <w:rPr>
                <w:rFonts w:ascii="Times New Roman" w:hAnsi="Times New Roman"/>
                <w:sz w:val="22"/>
                <w:szCs w:val="22"/>
              </w:rPr>
              <w:t>Спорт и физическая культура</w:t>
            </w:r>
          </w:p>
        </w:tc>
        <w:tc>
          <w:tcPr>
            <w:tcW w:w="894" w:type="dxa"/>
            <w:tcBorders>
              <w:top w:val="single" w:sz="4" w:space="0" w:color="000000"/>
              <w:left w:val="single" w:sz="4" w:space="0" w:color="000000"/>
              <w:bottom w:val="single" w:sz="4" w:space="0" w:color="000000"/>
              <w:right w:val="nil"/>
            </w:tcBorders>
          </w:tcPr>
          <w:p w:rsidR="0050174A" w:rsidRPr="0050174A" w:rsidRDefault="0050174A" w:rsidP="00173F43">
            <w:pPr>
              <w:pStyle w:val="Standard"/>
              <w:spacing w:after="0" w:line="240" w:lineRule="auto"/>
              <w:jc w:val="center"/>
              <w:rPr>
                <w:rFonts w:ascii="Times New Roman" w:eastAsia="Times New Roman" w:hAnsi="Times New Roman" w:cs="Times New Roman"/>
                <w:lang w:eastAsia="en-US"/>
              </w:rPr>
            </w:pPr>
            <w:r w:rsidRPr="0050174A">
              <w:rPr>
                <w:rFonts w:ascii="Times New Roman" w:eastAsia="Times New Roman" w:hAnsi="Times New Roman" w:cs="Times New Roman"/>
                <w:lang w:eastAsia="en-US"/>
              </w:rPr>
              <w:t>10,0</w:t>
            </w:r>
          </w:p>
        </w:tc>
        <w:tc>
          <w:tcPr>
            <w:tcW w:w="850" w:type="dxa"/>
            <w:tcBorders>
              <w:top w:val="single" w:sz="4" w:space="0" w:color="000000"/>
              <w:left w:val="single" w:sz="4" w:space="0" w:color="000000"/>
              <w:bottom w:val="single" w:sz="4" w:space="0" w:color="000000"/>
              <w:right w:val="nil"/>
            </w:tcBorders>
            <w:vAlign w:val="center"/>
          </w:tcPr>
          <w:p w:rsidR="0050174A" w:rsidRPr="0050174A" w:rsidRDefault="0050174A" w:rsidP="00173F43">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0,2</w:t>
            </w:r>
          </w:p>
        </w:tc>
        <w:tc>
          <w:tcPr>
            <w:tcW w:w="1134" w:type="dxa"/>
            <w:tcBorders>
              <w:top w:val="single" w:sz="4" w:space="0" w:color="000000"/>
              <w:left w:val="single" w:sz="4" w:space="0" w:color="000000"/>
              <w:bottom w:val="single" w:sz="4" w:space="0" w:color="000000"/>
              <w:right w:val="nil"/>
            </w:tcBorders>
          </w:tcPr>
          <w:p w:rsidR="0050174A" w:rsidRPr="0050174A" w:rsidRDefault="0050174A" w:rsidP="00173F43">
            <w:pPr>
              <w:pStyle w:val="Standard"/>
              <w:spacing w:after="0" w:line="240" w:lineRule="auto"/>
              <w:jc w:val="center"/>
              <w:rPr>
                <w:rFonts w:ascii="Times New Roman" w:eastAsia="Times New Roman" w:hAnsi="Times New Roman" w:cs="Times New Roman"/>
                <w:lang w:eastAsia="en-US"/>
              </w:rPr>
            </w:pPr>
            <w:r w:rsidRPr="0050174A">
              <w:rPr>
                <w:rFonts w:ascii="Times New Roman" w:eastAsia="Times New Roman" w:hAnsi="Times New Roman" w:cs="Times New Roman"/>
                <w:lang w:eastAsia="en-US"/>
              </w:rPr>
              <w:t>5,0</w:t>
            </w:r>
          </w:p>
        </w:tc>
        <w:tc>
          <w:tcPr>
            <w:tcW w:w="709" w:type="dxa"/>
            <w:tcBorders>
              <w:top w:val="single" w:sz="4" w:space="0" w:color="000000"/>
              <w:left w:val="single" w:sz="4" w:space="0" w:color="000000"/>
              <w:bottom w:val="single" w:sz="4" w:space="0" w:color="000000"/>
              <w:right w:val="nil"/>
            </w:tcBorders>
            <w:vAlign w:val="center"/>
          </w:tcPr>
          <w:p w:rsidR="0050174A" w:rsidRPr="0050174A" w:rsidRDefault="0050174A" w:rsidP="00173F43">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50174A" w:rsidRPr="0050174A" w:rsidRDefault="0050174A" w:rsidP="009309FE">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8,7</w:t>
            </w:r>
          </w:p>
        </w:tc>
        <w:tc>
          <w:tcPr>
            <w:tcW w:w="851" w:type="dxa"/>
            <w:tcBorders>
              <w:top w:val="single" w:sz="4" w:space="0" w:color="000000"/>
              <w:left w:val="single" w:sz="4" w:space="0" w:color="000000"/>
              <w:bottom w:val="single" w:sz="4" w:space="0" w:color="000000"/>
              <w:right w:val="single" w:sz="4" w:space="0" w:color="000000"/>
            </w:tcBorders>
            <w:vAlign w:val="center"/>
          </w:tcPr>
          <w:p w:rsidR="0050174A" w:rsidRPr="0050174A" w:rsidRDefault="0050174A" w:rsidP="009309FE">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50174A" w:rsidRPr="00F064F6" w:rsidTr="00EC7C07">
        <w:trPr>
          <w:trHeight w:val="255"/>
        </w:trPr>
        <w:tc>
          <w:tcPr>
            <w:tcW w:w="4034" w:type="dxa"/>
            <w:tcBorders>
              <w:top w:val="nil"/>
              <w:left w:val="single" w:sz="4" w:space="0" w:color="000000"/>
              <w:bottom w:val="single" w:sz="4" w:space="0" w:color="000000"/>
              <w:right w:val="nil"/>
            </w:tcBorders>
          </w:tcPr>
          <w:p w:rsidR="0050174A" w:rsidRPr="0050174A" w:rsidRDefault="0050174A" w:rsidP="009309FE">
            <w:pPr>
              <w:pStyle w:val="310"/>
              <w:spacing w:after="0" w:line="276" w:lineRule="auto"/>
              <w:ind w:left="0"/>
              <w:jc w:val="center"/>
              <w:rPr>
                <w:rFonts w:ascii="Times New Roman" w:hAnsi="Times New Roman"/>
                <w:sz w:val="22"/>
                <w:szCs w:val="22"/>
              </w:rPr>
            </w:pPr>
            <w:r w:rsidRPr="0050174A">
              <w:rPr>
                <w:rFonts w:ascii="Times New Roman" w:hAnsi="Times New Roman"/>
                <w:sz w:val="22"/>
                <w:szCs w:val="22"/>
              </w:rPr>
              <w:t>Социальная политика</w:t>
            </w:r>
          </w:p>
        </w:tc>
        <w:tc>
          <w:tcPr>
            <w:tcW w:w="894" w:type="dxa"/>
            <w:tcBorders>
              <w:top w:val="single" w:sz="4" w:space="0" w:color="000000"/>
              <w:left w:val="single" w:sz="4" w:space="0" w:color="000000"/>
              <w:bottom w:val="single" w:sz="4" w:space="0" w:color="000000"/>
              <w:right w:val="nil"/>
            </w:tcBorders>
          </w:tcPr>
          <w:p w:rsidR="0050174A" w:rsidRPr="0050174A" w:rsidRDefault="0050174A" w:rsidP="00173F43">
            <w:pPr>
              <w:pStyle w:val="Standard"/>
              <w:spacing w:after="0" w:line="240" w:lineRule="auto"/>
              <w:jc w:val="center"/>
              <w:rPr>
                <w:rFonts w:ascii="Times New Roman" w:eastAsia="Times New Roman" w:hAnsi="Times New Roman" w:cs="Times New Roman"/>
                <w:lang w:eastAsia="en-US"/>
              </w:rPr>
            </w:pPr>
            <w:r w:rsidRPr="0050174A">
              <w:rPr>
                <w:rFonts w:ascii="Times New Roman" w:eastAsia="Times New Roman" w:hAnsi="Times New Roman" w:cs="Times New Roman"/>
                <w:lang w:eastAsia="en-US"/>
              </w:rPr>
              <w:t>70,7</w:t>
            </w:r>
          </w:p>
        </w:tc>
        <w:tc>
          <w:tcPr>
            <w:tcW w:w="850" w:type="dxa"/>
            <w:tcBorders>
              <w:top w:val="single" w:sz="4" w:space="0" w:color="000000"/>
              <w:left w:val="single" w:sz="4" w:space="0" w:color="000000"/>
              <w:bottom w:val="single" w:sz="4" w:space="0" w:color="000000"/>
              <w:right w:val="nil"/>
            </w:tcBorders>
            <w:vAlign w:val="center"/>
          </w:tcPr>
          <w:p w:rsidR="0050174A" w:rsidRPr="0050174A" w:rsidRDefault="0050174A" w:rsidP="00173F43">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1,6</w:t>
            </w:r>
          </w:p>
        </w:tc>
        <w:tc>
          <w:tcPr>
            <w:tcW w:w="1134" w:type="dxa"/>
            <w:tcBorders>
              <w:top w:val="single" w:sz="4" w:space="0" w:color="000000"/>
              <w:left w:val="single" w:sz="4" w:space="0" w:color="000000"/>
              <w:bottom w:val="single" w:sz="4" w:space="0" w:color="000000"/>
              <w:right w:val="nil"/>
            </w:tcBorders>
          </w:tcPr>
          <w:p w:rsidR="0050174A" w:rsidRPr="0050174A" w:rsidRDefault="0050174A" w:rsidP="00173F43">
            <w:pPr>
              <w:pStyle w:val="Standard"/>
              <w:spacing w:after="0" w:line="240" w:lineRule="auto"/>
              <w:jc w:val="center"/>
              <w:rPr>
                <w:rFonts w:ascii="Times New Roman" w:eastAsia="Times New Roman" w:hAnsi="Times New Roman" w:cs="Times New Roman"/>
                <w:lang w:eastAsia="en-US"/>
              </w:rPr>
            </w:pPr>
            <w:r w:rsidRPr="0050174A">
              <w:rPr>
                <w:rFonts w:ascii="Times New Roman" w:eastAsia="Times New Roman" w:hAnsi="Times New Roman" w:cs="Times New Roman"/>
                <w:lang w:eastAsia="en-US"/>
              </w:rPr>
              <w:t>65,3</w:t>
            </w:r>
          </w:p>
        </w:tc>
        <w:tc>
          <w:tcPr>
            <w:tcW w:w="709" w:type="dxa"/>
            <w:tcBorders>
              <w:top w:val="single" w:sz="4" w:space="0" w:color="000000"/>
              <w:left w:val="single" w:sz="4" w:space="0" w:color="000000"/>
              <w:bottom w:val="single" w:sz="4" w:space="0" w:color="000000"/>
              <w:right w:val="nil"/>
            </w:tcBorders>
            <w:vAlign w:val="center"/>
          </w:tcPr>
          <w:p w:rsidR="0050174A" w:rsidRPr="0050174A" w:rsidRDefault="0050174A" w:rsidP="00173F43">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50174A" w:rsidRPr="0050174A" w:rsidRDefault="0050174A" w:rsidP="009309FE">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65,3</w:t>
            </w:r>
          </w:p>
        </w:tc>
        <w:tc>
          <w:tcPr>
            <w:tcW w:w="851" w:type="dxa"/>
            <w:tcBorders>
              <w:top w:val="single" w:sz="4" w:space="0" w:color="000000"/>
              <w:left w:val="single" w:sz="4" w:space="0" w:color="000000"/>
              <w:bottom w:val="single" w:sz="4" w:space="0" w:color="000000"/>
              <w:right w:val="single" w:sz="4" w:space="0" w:color="000000"/>
            </w:tcBorders>
            <w:vAlign w:val="center"/>
          </w:tcPr>
          <w:p w:rsidR="0050174A" w:rsidRPr="0050174A" w:rsidRDefault="0050174A" w:rsidP="009309FE">
            <w:pPr>
              <w:snapToGrid w:val="0"/>
              <w:spacing w:after="0" w:line="240" w:lineRule="auto"/>
              <w:ind w:left="-115" w:right="-108"/>
              <w:jc w:val="center"/>
              <w:rPr>
                <w:rFonts w:ascii="Times New Roman" w:hAnsi="Times New Roman" w:cs="Times New Roman"/>
              </w:rPr>
            </w:pPr>
            <w:r>
              <w:rPr>
                <w:rFonts w:ascii="Times New Roman" w:hAnsi="Times New Roman" w:cs="Times New Roman"/>
              </w:rPr>
              <w:t>1,3</w:t>
            </w:r>
          </w:p>
        </w:tc>
      </w:tr>
      <w:tr w:rsidR="0050174A" w:rsidRPr="00F064F6" w:rsidTr="00707962">
        <w:trPr>
          <w:trHeight w:val="255"/>
        </w:trPr>
        <w:tc>
          <w:tcPr>
            <w:tcW w:w="4034" w:type="dxa"/>
            <w:tcBorders>
              <w:top w:val="nil"/>
              <w:left w:val="single" w:sz="4" w:space="0" w:color="000000"/>
              <w:bottom w:val="single" w:sz="4" w:space="0" w:color="auto"/>
              <w:right w:val="nil"/>
            </w:tcBorders>
            <w:vAlign w:val="center"/>
            <w:hideMark/>
          </w:tcPr>
          <w:p w:rsidR="0050174A" w:rsidRPr="0050174A" w:rsidRDefault="0050174A" w:rsidP="009309FE">
            <w:pPr>
              <w:snapToGrid w:val="0"/>
              <w:spacing w:after="0" w:line="240" w:lineRule="auto"/>
              <w:jc w:val="center"/>
              <w:rPr>
                <w:rFonts w:ascii="Times New Roman" w:hAnsi="Times New Roman" w:cs="Times New Roman"/>
              </w:rPr>
            </w:pPr>
            <w:r w:rsidRPr="0050174A">
              <w:rPr>
                <w:rFonts w:ascii="Times New Roman" w:hAnsi="Times New Roman" w:cs="Times New Roman"/>
              </w:rPr>
              <w:t>ВСЕГО РАСХОДОВ</w:t>
            </w:r>
          </w:p>
        </w:tc>
        <w:tc>
          <w:tcPr>
            <w:tcW w:w="894" w:type="dxa"/>
            <w:tcBorders>
              <w:top w:val="single" w:sz="4" w:space="0" w:color="000000"/>
              <w:left w:val="single" w:sz="4" w:space="0" w:color="000000"/>
              <w:bottom w:val="single" w:sz="4" w:space="0" w:color="auto"/>
              <w:right w:val="nil"/>
            </w:tcBorders>
            <w:vAlign w:val="center"/>
          </w:tcPr>
          <w:p w:rsidR="0050174A" w:rsidRPr="0050174A" w:rsidRDefault="0050174A" w:rsidP="00173F43">
            <w:pPr>
              <w:pStyle w:val="Standard"/>
              <w:spacing w:after="0" w:line="240" w:lineRule="auto"/>
              <w:jc w:val="center"/>
              <w:rPr>
                <w:rFonts w:ascii="Times New Roman" w:eastAsia="Times New Roman" w:hAnsi="Times New Roman" w:cs="Times New Roman"/>
                <w:lang w:eastAsia="en-US"/>
              </w:rPr>
            </w:pPr>
            <w:r w:rsidRPr="0050174A">
              <w:rPr>
                <w:rFonts w:ascii="Times New Roman" w:eastAsia="Times New Roman" w:hAnsi="Times New Roman" w:cs="Times New Roman"/>
                <w:lang w:eastAsia="en-US"/>
              </w:rPr>
              <w:t>4495,5</w:t>
            </w:r>
          </w:p>
        </w:tc>
        <w:tc>
          <w:tcPr>
            <w:tcW w:w="850" w:type="dxa"/>
            <w:tcBorders>
              <w:top w:val="single" w:sz="4" w:space="0" w:color="000000"/>
              <w:left w:val="single" w:sz="4" w:space="0" w:color="000000"/>
              <w:bottom w:val="single" w:sz="4" w:space="0" w:color="auto"/>
              <w:right w:val="nil"/>
            </w:tcBorders>
            <w:vAlign w:val="center"/>
          </w:tcPr>
          <w:p w:rsidR="0050174A" w:rsidRPr="0050174A" w:rsidRDefault="0050174A" w:rsidP="00173F43">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100,0</w:t>
            </w:r>
          </w:p>
        </w:tc>
        <w:tc>
          <w:tcPr>
            <w:tcW w:w="1134" w:type="dxa"/>
            <w:tcBorders>
              <w:top w:val="single" w:sz="4" w:space="0" w:color="000000"/>
              <w:left w:val="single" w:sz="4" w:space="0" w:color="000000"/>
              <w:bottom w:val="single" w:sz="4" w:space="0" w:color="000000"/>
              <w:right w:val="nil"/>
            </w:tcBorders>
            <w:vAlign w:val="center"/>
          </w:tcPr>
          <w:p w:rsidR="0050174A" w:rsidRPr="0050174A" w:rsidRDefault="0050174A" w:rsidP="00173F43">
            <w:pPr>
              <w:pStyle w:val="Standard"/>
              <w:spacing w:after="0" w:line="240" w:lineRule="auto"/>
              <w:jc w:val="center"/>
              <w:rPr>
                <w:rFonts w:ascii="Times New Roman" w:eastAsia="Times New Roman" w:hAnsi="Times New Roman" w:cs="Times New Roman"/>
                <w:lang w:eastAsia="en-US"/>
              </w:rPr>
            </w:pPr>
            <w:r w:rsidRPr="0050174A">
              <w:rPr>
                <w:rFonts w:ascii="Times New Roman" w:eastAsia="Times New Roman" w:hAnsi="Times New Roman" w:cs="Times New Roman"/>
                <w:lang w:eastAsia="en-US"/>
              </w:rPr>
              <w:t>7203,3</w:t>
            </w:r>
          </w:p>
        </w:tc>
        <w:tc>
          <w:tcPr>
            <w:tcW w:w="709" w:type="dxa"/>
            <w:tcBorders>
              <w:top w:val="single" w:sz="4" w:space="0" w:color="000000"/>
              <w:left w:val="single" w:sz="4" w:space="0" w:color="000000"/>
              <w:bottom w:val="single" w:sz="4" w:space="0" w:color="000000"/>
              <w:right w:val="nil"/>
            </w:tcBorders>
            <w:vAlign w:val="center"/>
          </w:tcPr>
          <w:p w:rsidR="0050174A" w:rsidRPr="0050174A" w:rsidRDefault="0050174A" w:rsidP="00173F43">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vAlign w:val="center"/>
          </w:tcPr>
          <w:p w:rsidR="0050174A" w:rsidRPr="0050174A" w:rsidRDefault="0050174A" w:rsidP="00724262">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4964,4</w:t>
            </w:r>
          </w:p>
        </w:tc>
        <w:tc>
          <w:tcPr>
            <w:tcW w:w="851" w:type="dxa"/>
            <w:tcBorders>
              <w:top w:val="single" w:sz="4" w:space="0" w:color="000000"/>
              <w:left w:val="single" w:sz="4" w:space="0" w:color="000000"/>
              <w:bottom w:val="single" w:sz="4" w:space="0" w:color="000000"/>
              <w:right w:val="single" w:sz="4" w:space="0" w:color="000000"/>
            </w:tcBorders>
            <w:vAlign w:val="center"/>
          </w:tcPr>
          <w:p w:rsidR="0050174A" w:rsidRPr="0050174A" w:rsidRDefault="0050174A" w:rsidP="009309FE">
            <w:pPr>
              <w:snapToGrid w:val="0"/>
              <w:spacing w:after="0" w:line="240" w:lineRule="auto"/>
              <w:ind w:left="-115" w:right="-108"/>
              <w:jc w:val="center"/>
              <w:rPr>
                <w:rFonts w:ascii="Times New Roman" w:hAnsi="Times New Roman" w:cs="Times New Roman"/>
              </w:rPr>
            </w:pPr>
            <w:r>
              <w:rPr>
                <w:rFonts w:ascii="Times New Roman" w:hAnsi="Times New Roman" w:cs="Times New Roman"/>
              </w:rPr>
              <w:t>100,0</w:t>
            </w:r>
          </w:p>
        </w:tc>
      </w:tr>
    </w:tbl>
    <w:p w:rsidR="007B0F40" w:rsidRPr="0050174A" w:rsidRDefault="00A5451E" w:rsidP="007B0F40">
      <w:pPr>
        <w:pStyle w:val="Standard"/>
        <w:spacing w:after="0" w:line="240" w:lineRule="auto"/>
        <w:jc w:val="both"/>
        <w:rPr>
          <w:rFonts w:ascii="Times New Roman" w:hAnsi="Times New Roman" w:cs="Times New Roman"/>
          <w:bCs/>
          <w:i/>
          <w:iCs/>
          <w:sz w:val="24"/>
          <w:szCs w:val="24"/>
          <w:lang w:eastAsia="en-US"/>
        </w:rPr>
      </w:pPr>
      <w:r w:rsidRPr="00F064F6">
        <w:rPr>
          <w:rFonts w:ascii="Times New Roman" w:hAnsi="Times New Roman"/>
          <w:b/>
          <w:sz w:val="24"/>
          <w:szCs w:val="24"/>
        </w:rPr>
        <w:t xml:space="preserve">    </w:t>
      </w:r>
      <w:r w:rsidR="00C820C2" w:rsidRPr="00F064F6">
        <w:rPr>
          <w:rFonts w:ascii="Times New Roman" w:hAnsi="Times New Roman"/>
          <w:b/>
          <w:sz w:val="24"/>
          <w:szCs w:val="24"/>
        </w:rPr>
        <w:t xml:space="preserve">   </w:t>
      </w:r>
      <w:r w:rsidR="007B0F40" w:rsidRPr="0050174A">
        <w:rPr>
          <w:rFonts w:ascii="Times New Roman" w:hAnsi="Times New Roman"/>
          <w:sz w:val="24"/>
          <w:szCs w:val="24"/>
        </w:rPr>
        <w:t>В целом расходные обязательства бюджета</w:t>
      </w:r>
      <w:r w:rsidR="00724262" w:rsidRPr="0050174A">
        <w:rPr>
          <w:rFonts w:ascii="Times New Roman" w:hAnsi="Times New Roman"/>
          <w:sz w:val="24"/>
          <w:szCs w:val="24"/>
        </w:rPr>
        <w:t xml:space="preserve"> за 201</w:t>
      </w:r>
      <w:r w:rsidR="0050174A" w:rsidRPr="0050174A">
        <w:rPr>
          <w:rFonts w:ascii="Times New Roman" w:hAnsi="Times New Roman"/>
          <w:sz w:val="24"/>
          <w:szCs w:val="24"/>
        </w:rPr>
        <w:t>9</w:t>
      </w:r>
      <w:r w:rsidR="00724262" w:rsidRPr="0050174A">
        <w:rPr>
          <w:rFonts w:ascii="Times New Roman" w:hAnsi="Times New Roman"/>
          <w:sz w:val="24"/>
          <w:szCs w:val="24"/>
        </w:rPr>
        <w:t xml:space="preserve"> </w:t>
      </w:r>
      <w:r w:rsidR="007B0F40" w:rsidRPr="0050174A">
        <w:rPr>
          <w:rFonts w:ascii="Times New Roman" w:hAnsi="Times New Roman"/>
          <w:sz w:val="24"/>
          <w:szCs w:val="24"/>
        </w:rPr>
        <w:t xml:space="preserve"> по отношению к объему расходов </w:t>
      </w:r>
      <w:r w:rsidR="00724262" w:rsidRPr="0050174A">
        <w:rPr>
          <w:rFonts w:ascii="Times New Roman" w:hAnsi="Times New Roman"/>
          <w:sz w:val="24"/>
          <w:szCs w:val="24"/>
        </w:rPr>
        <w:t xml:space="preserve"> </w:t>
      </w:r>
      <w:r w:rsidR="007B0F40" w:rsidRPr="0050174A">
        <w:rPr>
          <w:rFonts w:ascii="Times New Roman" w:hAnsi="Times New Roman"/>
          <w:sz w:val="24"/>
          <w:szCs w:val="24"/>
        </w:rPr>
        <w:t>к 201</w:t>
      </w:r>
      <w:r w:rsidR="0050174A" w:rsidRPr="0050174A">
        <w:rPr>
          <w:rFonts w:ascii="Times New Roman" w:hAnsi="Times New Roman"/>
          <w:sz w:val="24"/>
          <w:szCs w:val="24"/>
        </w:rPr>
        <w:t>8</w:t>
      </w:r>
      <w:r w:rsidR="007B0F40" w:rsidRPr="0050174A">
        <w:rPr>
          <w:rFonts w:ascii="Times New Roman" w:hAnsi="Times New Roman"/>
          <w:sz w:val="24"/>
          <w:szCs w:val="24"/>
        </w:rPr>
        <w:t xml:space="preserve"> году </w:t>
      </w:r>
      <w:r w:rsidR="0050174A" w:rsidRPr="0050174A">
        <w:rPr>
          <w:rFonts w:ascii="Times New Roman" w:hAnsi="Times New Roman"/>
          <w:sz w:val="24"/>
          <w:szCs w:val="24"/>
        </w:rPr>
        <w:t>уменьшились</w:t>
      </w:r>
      <w:r w:rsidR="00724262" w:rsidRPr="0050174A">
        <w:rPr>
          <w:rFonts w:ascii="Times New Roman" w:hAnsi="Times New Roman"/>
          <w:sz w:val="24"/>
          <w:szCs w:val="24"/>
        </w:rPr>
        <w:t xml:space="preserve">  </w:t>
      </w:r>
      <w:r w:rsidR="007B0F40" w:rsidRPr="0050174A">
        <w:rPr>
          <w:rFonts w:ascii="Times New Roman" w:hAnsi="Times New Roman"/>
          <w:sz w:val="24"/>
          <w:szCs w:val="24"/>
        </w:rPr>
        <w:t xml:space="preserve">на </w:t>
      </w:r>
      <w:r w:rsidR="0050174A" w:rsidRPr="0050174A">
        <w:rPr>
          <w:rFonts w:ascii="Times New Roman" w:hAnsi="Times New Roman"/>
          <w:sz w:val="24"/>
          <w:szCs w:val="24"/>
        </w:rPr>
        <w:t>2238,9  тыс. рублей</w:t>
      </w:r>
      <w:r w:rsidR="00FB41E4" w:rsidRPr="0050174A">
        <w:rPr>
          <w:rFonts w:ascii="Times New Roman" w:hAnsi="Times New Roman"/>
          <w:sz w:val="24"/>
          <w:szCs w:val="24"/>
        </w:rPr>
        <w:t>, в  основном</w:t>
      </w:r>
      <w:r w:rsidR="00724262" w:rsidRPr="0050174A">
        <w:rPr>
          <w:rFonts w:ascii="Times New Roman" w:hAnsi="Times New Roman"/>
          <w:sz w:val="24"/>
          <w:szCs w:val="24"/>
        </w:rPr>
        <w:t xml:space="preserve"> </w:t>
      </w:r>
      <w:r w:rsidR="007B0F40" w:rsidRPr="0050174A">
        <w:rPr>
          <w:rFonts w:ascii="Times New Roman" w:hAnsi="Times New Roman"/>
          <w:sz w:val="24"/>
          <w:szCs w:val="24"/>
        </w:rPr>
        <w:t xml:space="preserve">за счет расходов по  </w:t>
      </w:r>
      <w:r w:rsidR="00B8297A" w:rsidRPr="0050174A">
        <w:rPr>
          <w:rFonts w:ascii="Times New Roman" w:hAnsi="Times New Roman"/>
          <w:sz w:val="24"/>
          <w:szCs w:val="24"/>
        </w:rPr>
        <w:t>разделу «</w:t>
      </w:r>
      <w:r w:rsidR="00C820C2" w:rsidRPr="0050174A">
        <w:rPr>
          <w:rFonts w:ascii="Times New Roman" w:hAnsi="Times New Roman"/>
          <w:sz w:val="24"/>
          <w:szCs w:val="24"/>
        </w:rPr>
        <w:t>Жилищно-коммунальное хозяйство</w:t>
      </w:r>
      <w:r w:rsidR="00B8297A" w:rsidRPr="0050174A">
        <w:rPr>
          <w:rFonts w:ascii="Times New Roman" w:hAnsi="Times New Roman"/>
          <w:sz w:val="24"/>
          <w:szCs w:val="24"/>
        </w:rPr>
        <w:t>»</w:t>
      </w:r>
      <w:r w:rsidR="00C820C2" w:rsidRPr="0050174A">
        <w:rPr>
          <w:rFonts w:ascii="Times New Roman" w:hAnsi="Times New Roman"/>
          <w:sz w:val="24"/>
          <w:szCs w:val="24"/>
        </w:rPr>
        <w:t xml:space="preserve"> - </w:t>
      </w:r>
      <w:r w:rsidR="00B8297A" w:rsidRPr="0050174A">
        <w:rPr>
          <w:rFonts w:ascii="Times New Roman" w:hAnsi="Times New Roman"/>
          <w:sz w:val="24"/>
          <w:szCs w:val="24"/>
        </w:rPr>
        <w:t xml:space="preserve"> на </w:t>
      </w:r>
      <w:r w:rsidR="0050174A" w:rsidRPr="0050174A">
        <w:rPr>
          <w:rFonts w:ascii="Times New Roman" w:hAnsi="Times New Roman"/>
          <w:sz w:val="24"/>
          <w:szCs w:val="24"/>
        </w:rPr>
        <w:t>2952,4</w:t>
      </w:r>
      <w:r w:rsidR="00B8297A" w:rsidRPr="0050174A">
        <w:rPr>
          <w:rFonts w:ascii="Times New Roman" w:hAnsi="Times New Roman"/>
          <w:sz w:val="24"/>
          <w:szCs w:val="24"/>
        </w:rPr>
        <w:t xml:space="preserve"> тыс. рублей, </w:t>
      </w:r>
      <w:r w:rsidR="00C820C2" w:rsidRPr="0050174A">
        <w:rPr>
          <w:rFonts w:ascii="Times New Roman" w:hAnsi="Times New Roman"/>
          <w:sz w:val="24"/>
          <w:szCs w:val="24"/>
        </w:rPr>
        <w:t>«Культура»</w:t>
      </w:r>
      <w:r w:rsidR="00B8297A" w:rsidRPr="0050174A">
        <w:rPr>
          <w:rFonts w:ascii="Times New Roman" w:hAnsi="Times New Roman"/>
          <w:sz w:val="24"/>
          <w:szCs w:val="24"/>
        </w:rPr>
        <w:t xml:space="preserve"> на </w:t>
      </w:r>
      <w:r w:rsidR="0050174A" w:rsidRPr="0050174A">
        <w:rPr>
          <w:rFonts w:ascii="Times New Roman" w:hAnsi="Times New Roman"/>
          <w:sz w:val="24"/>
          <w:szCs w:val="24"/>
        </w:rPr>
        <w:t>195,0</w:t>
      </w:r>
      <w:r w:rsidR="00B8297A" w:rsidRPr="0050174A">
        <w:rPr>
          <w:rFonts w:ascii="Times New Roman" w:hAnsi="Times New Roman"/>
          <w:sz w:val="24"/>
          <w:szCs w:val="24"/>
        </w:rPr>
        <w:t xml:space="preserve"> тыс. рублей.  </w:t>
      </w:r>
    </w:p>
    <w:p w:rsidR="000A184E" w:rsidRPr="0050174A" w:rsidRDefault="007B0F40" w:rsidP="007B0F40">
      <w:pPr>
        <w:shd w:val="clear" w:color="auto" w:fill="FFFFFF"/>
        <w:spacing w:after="0" w:line="240" w:lineRule="auto"/>
        <w:ind w:firstLine="426"/>
        <w:jc w:val="both"/>
        <w:rPr>
          <w:rFonts w:ascii="Times New Roman" w:eastAsia="Times New Roman" w:hAnsi="Times New Roman" w:cs="Times New Roman"/>
          <w:color w:val="000000"/>
          <w:sz w:val="24"/>
          <w:szCs w:val="24"/>
        </w:rPr>
      </w:pPr>
      <w:proofErr w:type="gramStart"/>
      <w:r w:rsidRPr="0050174A">
        <w:rPr>
          <w:rFonts w:ascii="Times New Roman" w:eastAsia="Times New Roman" w:hAnsi="Times New Roman" w:cs="Times New Roman"/>
          <w:color w:val="000000"/>
          <w:sz w:val="24"/>
          <w:szCs w:val="24"/>
        </w:rPr>
        <w:t>Требования статьи 15 Бюджетного кодекса РФ, согласно которым 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w:t>
      </w:r>
      <w:proofErr w:type="gramEnd"/>
      <w:r w:rsidRPr="0050174A">
        <w:rPr>
          <w:rFonts w:ascii="Times New Roman" w:eastAsia="Times New Roman" w:hAnsi="Times New Roman" w:cs="Times New Roman"/>
          <w:color w:val="000000"/>
          <w:sz w:val="24"/>
          <w:szCs w:val="24"/>
        </w:rPr>
        <w:t xml:space="preserve"> государственных полномочий, соблюдаются.</w:t>
      </w:r>
    </w:p>
    <w:p w:rsidR="007B0F40" w:rsidRPr="0050174A" w:rsidRDefault="00C820C2" w:rsidP="007B0F40">
      <w:pPr>
        <w:shd w:val="clear" w:color="auto" w:fill="FFFFFF"/>
        <w:spacing w:after="0" w:line="240" w:lineRule="auto"/>
        <w:ind w:firstLine="426"/>
        <w:jc w:val="both"/>
        <w:rPr>
          <w:rFonts w:ascii="Arial" w:eastAsia="Times New Roman" w:hAnsi="Arial" w:cs="Arial"/>
          <w:color w:val="303F50"/>
          <w:sz w:val="24"/>
          <w:szCs w:val="24"/>
        </w:rPr>
      </w:pPr>
      <w:r w:rsidRPr="00F064F6">
        <w:rPr>
          <w:rFonts w:ascii="Times New Roman" w:eastAsia="Times New Roman" w:hAnsi="Times New Roman" w:cs="Times New Roman"/>
          <w:b/>
          <w:color w:val="000000"/>
          <w:sz w:val="24"/>
          <w:szCs w:val="24"/>
        </w:rPr>
        <w:t xml:space="preserve"> </w:t>
      </w:r>
      <w:r w:rsidR="007B0F40" w:rsidRPr="0050174A">
        <w:rPr>
          <w:rFonts w:ascii="Times New Roman" w:eastAsia="Times New Roman" w:hAnsi="Times New Roman" w:cs="Times New Roman"/>
          <w:color w:val="000000"/>
          <w:sz w:val="24"/>
          <w:szCs w:val="24"/>
        </w:rPr>
        <w:t xml:space="preserve">Наибольший удельный вес (более 20 процентов по факту исполнения) в общих расходах бюджета поселения составили расходы по разделам: «Общегосударственные вопросы» </w:t>
      </w:r>
      <w:r w:rsidR="000A184E" w:rsidRPr="0050174A">
        <w:rPr>
          <w:rFonts w:ascii="Times New Roman" w:eastAsia="Times New Roman" w:hAnsi="Times New Roman" w:cs="Times New Roman"/>
          <w:color w:val="000000"/>
          <w:sz w:val="24"/>
          <w:szCs w:val="24"/>
        </w:rPr>
        <w:t>-</w:t>
      </w:r>
      <w:r w:rsidR="007B0F40" w:rsidRPr="0050174A">
        <w:rPr>
          <w:rFonts w:ascii="Times New Roman" w:eastAsia="Times New Roman" w:hAnsi="Times New Roman" w:cs="Times New Roman"/>
          <w:color w:val="000000"/>
          <w:sz w:val="24"/>
          <w:szCs w:val="24"/>
        </w:rPr>
        <w:t xml:space="preserve"> </w:t>
      </w:r>
      <w:r w:rsidR="0050174A" w:rsidRPr="0050174A">
        <w:rPr>
          <w:rFonts w:ascii="Times New Roman" w:eastAsia="Times New Roman" w:hAnsi="Times New Roman" w:cs="Times New Roman"/>
          <w:color w:val="000000"/>
          <w:sz w:val="24"/>
          <w:szCs w:val="24"/>
        </w:rPr>
        <w:t>46,3</w:t>
      </w:r>
      <w:r w:rsidR="007B0F40" w:rsidRPr="0050174A">
        <w:rPr>
          <w:rFonts w:ascii="Times New Roman" w:eastAsia="Times New Roman" w:hAnsi="Times New Roman" w:cs="Times New Roman"/>
          <w:color w:val="000000"/>
          <w:sz w:val="24"/>
          <w:szCs w:val="24"/>
        </w:rPr>
        <w:t>% (</w:t>
      </w:r>
      <w:r w:rsidR="0050174A" w:rsidRPr="0050174A">
        <w:rPr>
          <w:rFonts w:ascii="Times New Roman" w:hAnsi="Times New Roman" w:cs="Times New Roman"/>
          <w:bCs/>
          <w:sz w:val="24"/>
          <w:szCs w:val="24"/>
        </w:rPr>
        <w:t>2298,7</w:t>
      </w:r>
      <w:r w:rsidR="000A184E" w:rsidRPr="0050174A">
        <w:rPr>
          <w:rFonts w:ascii="Times New Roman" w:hAnsi="Times New Roman" w:cs="Times New Roman"/>
          <w:bCs/>
          <w:sz w:val="24"/>
          <w:szCs w:val="24"/>
        </w:rPr>
        <w:t xml:space="preserve"> </w:t>
      </w:r>
      <w:r w:rsidR="007B0F40" w:rsidRPr="0050174A">
        <w:rPr>
          <w:rFonts w:ascii="Times New Roman" w:eastAsia="Times New Roman" w:hAnsi="Times New Roman" w:cs="Times New Roman"/>
          <w:color w:val="000000"/>
          <w:sz w:val="24"/>
          <w:szCs w:val="24"/>
        </w:rPr>
        <w:t xml:space="preserve">тыс. рублей), </w:t>
      </w:r>
      <w:r w:rsidR="0050174A" w:rsidRPr="0050174A">
        <w:rPr>
          <w:rFonts w:ascii="Times New Roman" w:eastAsia="Times New Roman" w:hAnsi="Times New Roman" w:cs="Times New Roman"/>
          <w:color w:val="000000"/>
          <w:sz w:val="24"/>
          <w:szCs w:val="24"/>
        </w:rPr>
        <w:t>«Культура и кинематография» -23,6 % (</w:t>
      </w:r>
      <w:r w:rsidR="0050174A" w:rsidRPr="0050174A">
        <w:rPr>
          <w:rFonts w:ascii="Times New Roman" w:hAnsi="Times New Roman" w:cs="Times New Roman"/>
          <w:bCs/>
          <w:sz w:val="24"/>
          <w:szCs w:val="24"/>
        </w:rPr>
        <w:t xml:space="preserve">1170,4 </w:t>
      </w:r>
      <w:r w:rsidR="0050174A" w:rsidRPr="0050174A">
        <w:rPr>
          <w:rFonts w:ascii="Times New Roman" w:eastAsia="Times New Roman" w:hAnsi="Times New Roman" w:cs="Times New Roman"/>
          <w:color w:val="000000"/>
          <w:sz w:val="24"/>
          <w:szCs w:val="24"/>
        </w:rPr>
        <w:t>тыс. рублей)</w:t>
      </w:r>
      <w:r w:rsidR="0050174A">
        <w:rPr>
          <w:rFonts w:ascii="Times New Roman" w:eastAsia="Times New Roman" w:hAnsi="Times New Roman" w:cs="Times New Roman"/>
          <w:color w:val="000000"/>
          <w:sz w:val="24"/>
          <w:szCs w:val="24"/>
        </w:rPr>
        <w:t>.</w:t>
      </w:r>
    </w:p>
    <w:p w:rsidR="0050174A" w:rsidRPr="0050174A" w:rsidRDefault="007B0F40" w:rsidP="0050174A">
      <w:pPr>
        <w:shd w:val="clear" w:color="auto" w:fill="FFFFFF"/>
        <w:spacing w:after="0" w:line="240" w:lineRule="auto"/>
        <w:ind w:firstLine="426"/>
        <w:jc w:val="both"/>
        <w:rPr>
          <w:rFonts w:ascii="Arial" w:eastAsia="Times New Roman" w:hAnsi="Arial" w:cs="Arial"/>
          <w:color w:val="303F50"/>
          <w:sz w:val="24"/>
          <w:szCs w:val="24"/>
        </w:rPr>
      </w:pPr>
      <w:r w:rsidRPr="0050174A">
        <w:rPr>
          <w:rFonts w:ascii="Times New Roman" w:eastAsia="Times New Roman" w:hAnsi="Times New Roman" w:cs="Times New Roman"/>
          <w:color w:val="000000"/>
          <w:sz w:val="28"/>
          <w:szCs w:val="28"/>
        </w:rPr>
        <w:t xml:space="preserve">    </w:t>
      </w:r>
      <w:r w:rsidRPr="0050174A">
        <w:rPr>
          <w:rFonts w:ascii="Times New Roman" w:eastAsia="Times New Roman" w:hAnsi="Times New Roman" w:cs="Times New Roman"/>
          <w:color w:val="000000"/>
          <w:sz w:val="24"/>
          <w:szCs w:val="24"/>
        </w:rPr>
        <w:t>Наименьшую долю в общей сумме расходов составляют расходы по разделам:</w:t>
      </w:r>
      <w:r w:rsidR="00FD7B20" w:rsidRPr="0050174A">
        <w:rPr>
          <w:rFonts w:ascii="Times New Roman" w:eastAsia="Times New Roman" w:hAnsi="Times New Roman" w:cs="Times New Roman"/>
          <w:color w:val="000000"/>
          <w:sz w:val="24"/>
          <w:szCs w:val="24"/>
        </w:rPr>
        <w:t xml:space="preserve"> </w:t>
      </w:r>
      <w:r w:rsidR="00C820C2" w:rsidRPr="0050174A">
        <w:rPr>
          <w:rFonts w:ascii="Times New Roman" w:eastAsia="Times New Roman" w:hAnsi="Times New Roman" w:cs="Times New Roman"/>
          <w:color w:val="000000"/>
          <w:sz w:val="24"/>
          <w:szCs w:val="24"/>
        </w:rPr>
        <w:t xml:space="preserve"> </w:t>
      </w:r>
      <w:r w:rsidR="00FD7B20" w:rsidRPr="0050174A">
        <w:rPr>
          <w:rFonts w:ascii="Times New Roman" w:eastAsia="Times New Roman" w:hAnsi="Times New Roman" w:cs="Times New Roman"/>
          <w:color w:val="000000"/>
          <w:sz w:val="24"/>
          <w:szCs w:val="24"/>
        </w:rPr>
        <w:t xml:space="preserve"> </w:t>
      </w:r>
      <w:r w:rsidRPr="0050174A">
        <w:rPr>
          <w:rFonts w:ascii="Times New Roman" w:eastAsia="Times New Roman" w:hAnsi="Times New Roman" w:cs="Times New Roman"/>
          <w:color w:val="000000"/>
          <w:sz w:val="24"/>
          <w:szCs w:val="24"/>
        </w:rPr>
        <w:t>«Национальная экономика» -</w:t>
      </w:r>
      <w:r w:rsidR="000A184E" w:rsidRPr="0050174A">
        <w:rPr>
          <w:rFonts w:ascii="Times New Roman" w:eastAsia="Times New Roman" w:hAnsi="Times New Roman" w:cs="Times New Roman"/>
          <w:color w:val="000000"/>
          <w:sz w:val="24"/>
          <w:szCs w:val="24"/>
        </w:rPr>
        <w:t xml:space="preserve"> </w:t>
      </w:r>
      <w:r w:rsidR="0050174A" w:rsidRPr="0050174A">
        <w:rPr>
          <w:rFonts w:ascii="Times New Roman" w:eastAsia="Times New Roman" w:hAnsi="Times New Roman" w:cs="Times New Roman"/>
          <w:color w:val="000000"/>
          <w:sz w:val="24"/>
          <w:szCs w:val="24"/>
        </w:rPr>
        <w:t>16,2</w:t>
      </w:r>
      <w:r w:rsidRPr="0050174A">
        <w:rPr>
          <w:rFonts w:ascii="Times New Roman" w:eastAsia="Times New Roman" w:hAnsi="Times New Roman" w:cs="Times New Roman"/>
          <w:color w:val="000000"/>
          <w:sz w:val="24"/>
          <w:szCs w:val="24"/>
        </w:rPr>
        <w:t xml:space="preserve"> </w:t>
      </w:r>
      <w:r w:rsidR="000A184E" w:rsidRPr="0050174A">
        <w:rPr>
          <w:rFonts w:ascii="Times New Roman" w:eastAsia="Times New Roman" w:hAnsi="Times New Roman" w:cs="Times New Roman"/>
          <w:color w:val="000000"/>
          <w:sz w:val="24"/>
          <w:szCs w:val="24"/>
        </w:rPr>
        <w:t xml:space="preserve"> </w:t>
      </w:r>
      <w:r w:rsidRPr="0050174A">
        <w:rPr>
          <w:rFonts w:ascii="Times New Roman" w:eastAsia="Times New Roman" w:hAnsi="Times New Roman" w:cs="Times New Roman"/>
          <w:color w:val="000000"/>
          <w:sz w:val="24"/>
          <w:szCs w:val="24"/>
        </w:rPr>
        <w:t>% (</w:t>
      </w:r>
      <w:r w:rsidR="0050174A" w:rsidRPr="0050174A">
        <w:rPr>
          <w:rFonts w:ascii="Times New Roman" w:eastAsia="Times New Roman" w:hAnsi="Times New Roman" w:cs="Times New Roman"/>
          <w:color w:val="000000"/>
          <w:sz w:val="24"/>
          <w:szCs w:val="24"/>
        </w:rPr>
        <w:t>806,4</w:t>
      </w:r>
      <w:r w:rsidR="000A184E" w:rsidRPr="0050174A">
        <w:rPr>
          <w:rFonts w:ascii="Times New Roman" w:hAnsi="Times New Roman"/>
          <w:bCs/>
          <w:sz w:val="24"/>
          <w:szCs w:val="24"/>
        </w:rPr>
        <w:t xml:space="preserve"> </w:t>
      </w:r>
      <w:r w:rsidRPr="0050174A">
        <w:rPr>
          <w:rFonts w:ascii="Times New Roman" w:eastAsia="Times New Roman" w:hAnsi="Times New Roman" w:cs="Times New Roman"/>
          <w:color w:val="000000"/>
          <w:sz w:val="24"/>
          <w:szCs w:val="24"/>
        </w:rPr>
        <w:t xml:space="preserve"> тыс. рублей), </w:t>
      </w:r>
      <w:r w:rsidR="00C820C2" w:rsidRPr="0050174A">
        <w:rPr>
          <w:rFonts w:ascii="Times New Roman" w:eastAsia="Times New Roman" w:hAnsi="Times New Roman" w:cs="Times New Roman"/>
          <w:color w:val="000000"/>
          <w:sz w:val="24"/>
          <w:szCs w:val="24"/>
        </w:rPr>
        <w:t xml:space="preserve">  «</w:t>
      </w:r>
      <w:r w:rsidR="00FD7B20" w:rsidRPr="0050174A">
        <w:rPr>
          <w:rFonts w:ascii="Times New Roman" w:eastAsia="Times New Roman" w:hAnsi="Times New Roman" w:cs="Times New Roman"/>
          <w:color w:val="000000"/>
          <w:sz w:val="24"/>
          <w:szCs w:val="24"/>
        </w:rPr>
        <w:t xml:space="preserve">Социальная политика» - </w:t>
      </w:r>
      <w:r w:rsidR="0050174A" w:rsidRPr="0050174A">
        <w:rPr>
          <w:rFonts w:ascii="Times New Roman" w:eastAsia="Times New Roman" w:hAnsi="Times New Roman" w:cs="Times New Roman"/>
          <w:color w:val="000000"/>
          <w:sz w:val="24"/>
          <w:szCs w:val="24"/>
        </w:rPr>
        <w:t>1,3</w:t>
      </w:r>
      <w:r w:rsidR="000A184E" w:rsidRPr="0050174A">
        <w:rPr>
          <w:rFonts w:ascii="Times New Roman" w:eastAsia="Times New Roman" w:hAnsi="Times New Roman" w:cs="Times New Roman"/>
          <w:color w:val="000000"/>
          <w:sz w:val="24"/>
          <w:szCs w:val="24"/>
        </w:rPr>
        <w:t xml:space="preserve"> </w:t>
      </w:r>
      <w:r w:rsidR="00FD7B20" w:rsidRPr="0050174A">
        <w:rPr>
          <w:rFonts w:ascii="Times New Roman" w:eastAsia="Times New Roman" w:hAnsi="Times New Roman" w:cs="Times New Roman"/>
          <w:color w:val="000000"/>
          <w:sz w:val="24"/>
          <w:szCs w:val="24"/>
        </w:rPr>
        <w:t>% (</w:t>
      </w:r>
      <w:r w:rsidR="00C820C2" w:rsidRPr="0050174A">
        <w:rPr>
          <w:rFonts w:ascii="Times New Roman" w:eastAsia="Times New Roman" w:hAnsi="Times New Roman" w:cs="Times New Roman"/>
          <w:color w:val="000000"/>
          <w:sz w:val="24"/>
          <w:szCs w:val="24"/>
        </w:rPr>
        <w:t>65,3</w:t>
      </w:r>
      <w:r w:rsidR="000A184E" w:rsidRPr="0050174A">
        <w:rPr>
          <w:rFonts w:ascii="Times New Roman" w:eastAsia="Times New Roman" w:hAnsi="Times New Roman" w:cs="Times New Roman"/>
          <w:color w:val="000000"/>
          <w:sz w:val="24"/>
          <w:szCs w:val="24"/>
        </w:rPr>
        <w:t xml:space="preserve"> </w:t>
      </w:r>
      <w:r w:rsidR="00FD7B20" w:rsidRPr="0050174A">
        <w:rPr>
          <w:rFonts w:ascii="Times New Roman" w:eastAsia="Times New Roman" w:hAnsi="Times New Roman" w:cs="Times New Roman"/>
          <w:color w:val="000000"/>
          <w:sz w:val="24"/>
          <w:szCs w:val="24"/>
        </w:rPr>
        <w:t xml:space="preserve"> тыс. рублей)</w:t>
      </w:r>
      <w:r w:rsidR="00C820C2" w:rsidRPr="0050174A">
        <w:rPr>
          <w:rFonts w:ascii="Times New Roman" w:eastAsia="Times New Roman" w:hAnsi="Times New Roman" w:cs="Times New Roman"/>
          <w:color w:val="000000"/>
          <w:sz w:val="24"/>
          <w:szCs w:val="24"/>
        </w:rPr>
        <w:t>.</w:t>
      </w:r>
      <w:r w:rsidR="0050174A" w:rsidRPr="0050174A">
        <w:rPr>
          <w:rFonts w:ascii="Times New Roman" w:eastAsia="Times New Roman" w:hAnsi="Times New Roman" w:cs="Times New Roman"/>
          <w:color w:val="000000"/>
          <w:sz w:val="24"/>
          <w:szCs w:val="24"/>
        </w:rPr>
        <w:t xml:space="preserve"> «Жилищно-коммунальное хозяйство» - 10,9 % (540,3 тыс. рублей). </w:t>
      </w:r>
    </w:p>
    <w:p w:rsidR="007B0F40" w:rsidRPr="00F064F6" w:rsidRDefault="007B0F40" w:rsidP="00C820C2">
      <w:pPr>
        <w:shd w:val="clear" w:color="auto" w:fill="FFFFFF"/>
        <w:spacing w:after="0" w:line="240" w:lineRule="auto"/>
        <w:ind w:firstLine="426"/>
        <w:jc w:val="both"/>
        <w:rPr>
          <w:rFonts w:ascii="Times New Roman" w:eastAsia="Times New Roman" w:hAnsi="Times New Roman" w:cs="Times New Roman"/>
          <w:b/>
          <w:color w:val="000000"/>
          <w:sz w:val="24"/>
          <w:szCs w:val="24"/>
        </w:rPr>
      </w:pPr>
    </w:p>
    <w:p w:rsidR="007B0F40" w:rsidRPr="00F064F6" w:rsidRDefault="003D74FA" w:rsidP="007B0F40">
      <w:pPr>
        <w:shd w:val="clear" w:color="auto" w:fill="FFFFFF"/>
        <w:spacing w:after="0" w:line="240" w:lineRule="auto"/>
        <w:ind w:firstLine="426"/>
        <w:jc w:val="both"/>
        <w:rPr>
          <w:rFonts w:ascii="Times New Roman" w:eastAsia="Times New Roman" w:hAnsi="Times New Roman" w:cs="Times New Roman"/>
          <w:b/>
          <w:bCs/>
          <w:i/>
          <w:iCs/>
          <w:color w:val="000000"/>
          <w:sz w:val="24"/>
          <w:szCs w:val="24"/>
        </w:rPr>
      </w:pPr>
      <w:r w:rsidRPr="00F064F6">
        <w:rPr>
          <w:rFonts w:ascii="Times New Roman" w:eastAsia="Times New Roman" w:hAnsi="Times New Roman" w:cs="Times New Roman"/>
          <w:b/>
          <w:bCs/>
          <w:i/>
          <w:iCs/>
          <w:color w:val="000000"/>
          <w:sz w:val="24"/>
          <w:szCs w:val="24"/>
        </w:rPr>
        <w:t>Проверка</w:t>
      </w:r>
      <w:r w:rsidR="007B0F40" w:rsidRPr="00F064F6">
        <w:rPr>
          <w:rFonts w:ascii="Times New Roman" w:eastAsia="Times New Roman" w:hAnsi="Times New Roman" w:cs="Times New Roman"/>
          <w:b/>
          <w:bCs/>
          <w:i/>
          <w:iCs/>
          <w:color w:val="000000"/>
          <w:sz w:val="24"/>
          <w:szCs w:val="24"/>
        </w:rPr>
        <w:t xml:space="preserve"> просроченной задолженности бюджета </w:t>
      </w:r>
      <w:r w:rsidR="002F61D3" w:rsidRPr="00F064F6">
        <w:rPr>
          <w:rFonts w:ascii="Times New Roman" w:eastAsia="Times New Roman" w:hAnsi="Times New Roman" w:cs="Times New Roman"/>
          <w:b/>
          <w:bCs/>
          <w:i/>
          <w:iCs/>
          <w:color w:val="000000"/>
          <w:sz w:val="24"/>
          <w:szCs w:val="24"/>
        </w:rPr>
        <w:t>Лычакского</w:t>
      </w:r>
      <w:r w:rsidR="00D0045A" w:rsidRPr="00F064F6">
        <w:rPr>
          <w:rFonts w:ascii="Times New Roman" w:eastAsia="Times New Roman" w:hAnsi="Times New Roman" w:cs="Times New Roman"/>
          <w:b/>
          <w:bCs/>
          <w:i/>
          <w:iCs/>
          <w:color w:val="000000"/>
          <w:sz w:val="24"/>
          <w:szCs w:val="24"/>
        </w:rPr>
        <w:t xml:space="preserve"> </w:t>
      </w:r>
      <w:r w:rsidR="007B0F40" w:rsidRPr="00F064F6">
        <w:rPr>
          <w:rFonts w:ascii="Times New Roman" w:eastAsia="Times New Roman" w:hAnsi="Times New Roman" w:cs="Times New Roman"/>
          <w:b/>
          <w:bCs/>
          <w:i/>
          <w:iCs/>
          <w:color w:val="000000"/>
          <w:sz w:val="24"/>
          <w:szCs w:val="24"/>
        </w:rPr>
        <w:t>сельского поселения по оплате труда с начислениями работников бюджетной сферы.</w:t>
      </w:r>
    </w:p>
    <w:p w:rsidR="007B0F40" w:rsidRPr="00F064F6" w:rsidRDefault="007B0F40" w:rsidP="007B0F40">
      <w:pPr>
        <w:shd w:val="clear" w:color="auto" w:fill="FFFFFF"/>
        <w:spacing w:after="0" w:line="240" w:lineRule="auto"/>
        <w:ind w:firstLine="426"/>
        <w:jc w:val="both"/>
        <w:rPr>
          <w:rFonts w:ascii="Arial" w:eastAsia="Times New Roman" w:hAnsi="Arial" w:cs="Arial"/>
          <w:b/>
          <w:color w:val="303F50"/>
          <w:sz w:val="24"/>
          <w:szCs w:val="24"/>
        </w:rPr>
      </w:pPr>
      <w:r w:rsidRPr="00F064F6">
        <w:rPr>
          <w:rFonts w:ascii="Times New Roman" w:eastAsia="Times New Roman" w:hAnsi="Times New Roman" w:cs="Times New Roman"/>
          <w:b/>
          <w:i/>
          <w:iCs/>
          <w:color w:val="000000"/>
          <w:sz w:val="24"/>
          <w:szCs w:val="24"/>
        </w:rPr>
        <w:t> </w:t>
      </w:r>
      <w:proofErr w:type="gramStart"/>
      <w:r w:rsidRPr="00F064F6">
        <w:rPr>
          <w:rFonts w:ascii="Times New Roman" w:eastAsia="Times New Roman" w:hAnsi="Times New Roman" w:cs="Times New Roman"/>
          <w:b/>
          <w:color w:val="000000"/>
          <w:sz w:val="24"/>
          <w:szCs w:val="24"/>
        </w:rPr>
        <w:t>Оплата труда в проверяемом периоде, производилась в соответствии с Федеральным законом от 02.03.2007 №25-ФЗ «О муниципальной службе в РФ» (в редакции от 21.11.2011г), законом Волгоградской области от 11.02.2008 №1626 - ОД «О некоторых вопросах муниципальной службы в Волгоградской области» (в редакции от 02.03.2011г</w:t>
      </w:r>
      <w:r w:rsidR="003D74FA" w:rsidRPr="00F064F6">
        <w:rPr>
          <w:rFonts w:ascii="Times New Roman" w:eastAsia="Times New Roman" w:hAnsi="Times New Roman" w:cs="Times New Roman"/>
          <w:b/>
          <w:color w:val="000000"/>
          <w:sz w:val="24"/>
          <w:szCs w:val="24"/>
        </w:rPr>
        <w:t>.</w:t>
      </w:r>
      <w:proofErr w:type="gramEnd"/>
    </w:p>
    <w:p w:rsidR="007B0F40" w:rsidRPr="00F064F6" w:rsidRDefault="003D74FA" w:rsidP="007B0F40">
      <w:pPr>
        <w:shd w:val="clear" w:color="auto" w:fill="FFFFFF"/>
        <w:spacing w:after="0" w:line="240" w:lineRule="auto"/>
        <w:ind w:firstLine="426"/>
        <w:jc w:val="both"/>
        <w:rPr>
          <w:rFonts w:ascii="Arial" w:eastAsia="Times New Roman" w:hAnsi="Arial" w:cs="Arial"/>
          <w:b/>
          <w:color w:val="303F50"/>
          <w:sz w:val="24"/>
          <w:szCs w:val="24"/>
        </w:rPr>
      </w:pPr>
      <w:r w:rsidRPr="00F064F6">
        <w:rPr>
          <w:rFonts w:ascii="Times New Roman" w:eastAsia="Times New Roman" w:hAnsi="Times New Roman" w:cs="Times New Roman"/>
          <w:b/>
          <w:color w:val="000000"/>
          <w:sz w:val="24"/>
          <w:szCs w:val="24"/>
        </w:rPr>
        <w:t xml:space="preserve"> </w:t>
      </w:r>
      <w:r w:rsidR="007B0F40" w:rsidRPr="00F064F6">
        <w:rPr>
          <w:rFonts w:ascii="Times New Roman" w:eastAsia="Times New Roman" w:hAnsi="Times New Roman" w:cs="Times New Roman"/>
          <w:b/>
          <w:color w:val="000000"/>
          <w:sz w:val="24"/>
          <w:szCs w:val="24"/>
        </w:rPr>
        <w:t xml:space="preserve">Случаев наличия просроченной задолженности по заработной плате с начислениями работникам </w:t>
      </w:r>
      <w:r w:rsidRPr="00F064F6">
        <w:rPr>
          <w:rFonts w:ascii="Times New Roman" w:eastAsia="Times New Roman" w:hAnsi="Times New Roman" w:cs="Times New Roman"/>
          <w:b/>
          <w:color w:val="000000"/>
          <w:sz w:val="24"/>
          <w:szCs w:val="24"/>
        </w:rPr>
        <w:t>а</w:t>
      </w:r>
      <w:r w:rsidR="007B0F40" w:rsidRPr="00F064F6">
        <w:rPr>
          <w:rFonts w:ascii="Times New Roman" w:eastAsia="Times New Roman" w:hAnsi="Times New Roman" w:cs="Times New Roman"/>
          <w:b/>
          <w:color w:val="000000"/>
          <w:sz w:val="24"/>
          <w:szCs w:val="24"/>
        </w:rPr>
        <w:t xml:space="preserve">дминистрации </w:t>
      </w:r>
      <w:r w:rsidR="00D0045A" w:rsidRPr="00F064F6">
        <w:rPr>
          <w:rFonts w:ascii="Times New Roman" w:eastAsia="Times New Roman" w:hAnsi="Times New Roman" w:cs="Times New Roman"/>
          <w:b/>
          <w:color w:val="000000"/>
          <w:sz w:val="24"/>
          <w:szCs w:val="24"/>
        </w:rPr>
        <w:t>Лычакского</w:t>
      </w:r>
      <w:r w:rsidR="002F61D3" w:rsidRPr="00F064F6">
        <w:rPr>
          <w:rFonts w:ascii="Times New Roman" w:eastAsia="Times New Roman" w:hAnsi="Times New Roman" w:cs="Times New Roman"/>
          <w:b/>
          <w:color w:val="000000"/>
          <w:sz w:val="24"/>
          <w:szCs w:val="24"/>
        </w:rPr>
        <w:t xml:space="preserve"> </w:t>
      </w:r>
      <w:r w:rsidR="007B0F40" w:rsidRPr="00F064F6">
        <w:rPr>
          <w:rFonts w:ascii="Times New Roman" w:eastAsia="Times New Roman" w:hAnsi="Times New Roman" w:cs="Times New Roman"/>
          <w:b/>
          <w:color w:val="000000"/>
          <w:sz w:val="24"/>
          <w:szCs w:val="24"/>
        </w:rPr>
        <w:t>сельского поселения на 01 число каждого месяца в 201</w:t>
      </w:r>
      <w:r w:rsidR="00E60A6A" w:rsidRPr="00F064F6">
        <w:rPr>
          <w:rFonts w:ascii="Times New Roman" w:eastAsia="Times New Roman" w:hAnsi="Times New Roman" w:cs="Times New Roman"/>
          <w:b/>
          <w:color w:val="000000"/>
          <w:sz w:val="24"/>
          <w:szCs w:val="24"/>
        </w:rPr>
        <w:t>8</w:t>
      </w:r>
      <w:r w:rsidR="007B0F40" w:rsidRPr="00F064F6">
        <w:rPr>
          <w:rFonts w:ascii="Times New Roman" w:eastAsia="Times New Roman" w:hAnsi="Times New Roman" w:cs="Times New Roman"/>
          <w:b/>
          <w:color w:val="000000"/>
          <w:sz w:val="24"/>
          <w:szCs w:val="24"/>
        </w:rPr>
        <w:t xml:space="preserve"> году не установлено. Вся задолженность носит текущий </w:t>
      </w:r>
      <w:r w:rsidR="007B0F40" w:rsidRPr="00F064F6">
        <w:rPr>
          <w:rFonts w:ascii="Times New Roman" w:eastAsia="Times New Roman" w:hAnsi="Times New Roman" w:cs="Times New Roman"/>
          <w:b/>
          <w:color w:val="000000"/>
          <w:sz w:val="24"/>
          <w:szCs w:val="24"/>
        </w:rPr>
        <w:lastRenderedPageBreak/>
        <w:t>характер.</w:t>
      </w:r>
    </w:p>
    <w:p w:rsidR="007B0F40" w:rsidRPr="00F064F6" w:rsidRDefault="007B0F40" w:rsidP="007B0F40">
      <w:pPr>
        <w:shd w:val="clear" w:color="auto" w:fill="FFFFFF"/>
        <w:spacing w:after="0" w:line="240" w:lineRule="auto"/>
        <w:ind w:firstLine="426"/>
        <w:jc w:val="both"/>
        <w:rPr>
          <w:rFonts w:ascii="Times New Roman" w:eastAsia="Times New Roman" w:hAnsi="Times New Roman" w:cs="Times New Roman"/>
          <w:b/>
          <w:color w:val="000000"/>
          <w:sz w:val="24"/>
          <w:szCs w:val="24"/>
        </w:rPr>
      </w:pPr>
      <w:r w:rsidRPr="00F064F6">
        <w:rPr>
          <w:rFonts w:ascii="Times New Roman" w:eastAsia="Times New Roman" w:hAnsi="Times New Roman" w:cs="Times New Roman"/>
          <w:b/>
          <w:color w:val="000000"/>
          <w:sz w:val="24"/>
          <w:szCs w:val="24"/>
        </w:rPr>
        <w:t>Данные бюджетной отчетности соответствуют данным главной книги и регистров бюджетного учета по счету 1.302.11 «Расчеты по заработной плате», нарушений не установлено.</w:t>
      </w:r>
    </w:p>
    <w:p w:rsidR="00293FE3" w:rsidRPr="00F064F6" w:rsidRDefault="00E60A6A" w:rsidP="00293FE3">
      <w:pPr>
        <w:autoSpaceDE w:val="0"/>
        <w:adjustRightInd w:val="0"/>
        <w:spacing w:after="0" w:line="240" w:lineRule="auto"/>
        <w:ind w:firstLine="567"/>
        <w:jc w:val="both"/>
        <w:rPr>
          <w:rFonts w:ascii="Arial" w:eastAsia="Times New Roman" w:hAnsi="Arial" w:cs="Arial"/>
          <w:b/>
          <w:color w:val="303F50"/>
          <w:sz w:val="20"/>
          <w:szCs w:val="20"/>
        </w:rPr>
      </w:pPr>
      <w:r w:rsidRPr="00F064F6">
        <w:rPr>
          <w:rFonts w:ascii="Arial" w:eastAsia="Times New Roman" w:hAnsi="Arial" w:cs="Arial"/>
          <w:b/>
          <w:color w:val="303F50"/>
          <w:sz w:val="20"/>
          <w:szCs w:val="20"/>
        </w:rPr>
        <w:t xml:space="preserve"> </w:t>
      </w:r>
    </w:p>
    <w:p w:rsidR="007B0F40" w:rsidRPr="00F064F6" w:rsidRDefault="00293FE3" w:rsidP="00293FE3">
      <w:pPr>
        <w:autoSpaceDE w:val="0"/>
        <w:adjustRightInd w:val="0"/>
        <w:spacing w:after="0" w:line="240" w:lineRule="auto"/>
        <w:ind w:firstLine="567"/>
        <w:jc w:val="both"/>
        <w:rPr>
          <w:rFonts w:ascii="Times New Roman" w:hAnsi="Times New Roman" w:cs="Times New Roman"/>
          <w:b/>
          <w:i/>
          <w:sz w:val="24"/>
          <w:szCs w:val="24"/>
        </w:rPr>
      </w:pPr>
      <w:r w:rsidRPr="00F064F6">
        <w:rPr>
          <w:rFonts w:ascii="Arial" w:eastAsia="Times New Roman" w:hAnsi="Arial" w:cs="Arial"/>
          <w:b/>
          <w:color w:val="303F50"/>
          <w:sz w:val="20"/>
          <w:szCs w:val="20"/>
        </w:rPr>
        <w:t xml:space="preserve">                                                       </w:t>
      </w:r>
      <w:r w:rsidR="007B0F40" w:rsidRPr="00F064F6">
        <w:rPr>
          <w:rFonts w:ascii="Times New Roman" w:hAnsi="Times New Roman" w:cs="Times New Roman"/>
          <w:b/>
          <w:i/>
          <w:sz w:val="24"/>
          <w:szCs w:val="24"/>
        </w:rPr>
        <w:t>Заключение</w:t>
      </w:r>
    </w:p>
    <w:p w:rsidR="007B0F40" w:rsidRPr="00F064F6" w:rsidRDefault="007B0F40" w:rsidP="003D74FA">
      <w:pPr>
        <w:autoSpaceDE w:val="0"/>
        <w:adjustRightInd w:val="0"/>
        <w:spacing w:after="0" w:line="240" w:lineRule="auto"/>
        <w:ind w:firstLine="720"/>
        <w:jc w:val="both"/>
        <w:outlineLvl w:val="2"/>
        <w:rPr>
          <w:rFonts w:ascii="Times New Roman" w:hAnsi="Times New Roman" w:cs="Times New Roman"/>
          <w:b/>
          <w:sz w:val="24"/>
          <w:szCs w:val="24"/>
        </w:rPr>
      </w:pPr>
      <w:r w:rsidRPr="00F064F6">
        <w:rPr>
          <w:rFonts w:ascii="Times New Roman" w:hAnsi="Times New Roman" w:cs="Times New Roman"/>
          <w:b/>
          <w:sz w:val="24"/>
          <w:szCs w:val="24"/>
        </w:rPr>
        <w:t xml:space="preserve">В ходе проведенной проверки установлено, что представленная администрацией  </w:t>
      </w:r>
      <w:r w:rsidR="00BF101F" w:rsidRPr="00F064F6">
        <w:rPr>
          <w:rFonts w:ascii="Times New Roman" w:hAnsi="Times New Roman" w:cs="Times New Roman"/>
          <w:b/>
          <w:sz w:val="24"/>
          <w:szCs w:val="24"/>
        </w:rPr>
        <w:t>Лычакского</w:t>
      </w:r>
      <w:r w:rsidRPr="00F064F6">
        <w:rPr>
          <w:rFonts w:ascii="Times New Roman" w:hAnsi="Times New Roman" w:cs="Times New Roman"/>
          <w:b/>
          <w:sz w:val="24"/>
          <w:szCs w:val="24"/>
        </w:rPr>
        <w:t xml:space="preserve"> сельского поселения Фроловского муниципального района как главным администратором бюджетных средств бюджетная отчетность за 201</w:t>
      </w:r>
      <w:r w:rsidR="00E60A6A" w:rsidRPr="00F064F6">
        <w:rPr>
          <w:rFonts w:ascii="Times New Roman" w:hAnsi="Times New Roman" w:cs="Times New Roman"/>
          <w:b/>
          <w:sz w:val="24"/>
          <w:szCs w:val="24"/>
        </w:rPr>
        <w:t>8</w:t>
      </w:r>
      <w:r w:rsidRPr="00F064F6">
        <w:rPr>
          <w:rFonts w:ascii="Times New Roman" w:hAnsi="Times New Roman" w:cs="Times New Roman"/>
          <w:b/>
          <w:sz w:val="24"/>
          <w:szCs w:val="24"/>
        </w:rPr>
        <w:t xml:space="preserve"> год является достоверной.  </w:t>
      </w:r>
    </w:p>
    <w:p w:rsidR="007B0F40" w:rsidRPr="00F064F6" w:rsidRDefault="007B0F40" w:rsidP="003D74FA">
      <w:pPr>
        <w:autoSpaceDE w:val="0"/>
        <w:adjustRightInd w:val="0"/>
        <w:spacing w:after="0" w:line="240" w:lineRule="auto"/>
        <w:ind w:firstLine="720"/>
        <w:jc w:val="both"/>
        <w:outlineLvl w:val="2"/>
        <w:rPr>
          <w:rFonts w:ascii="Times New Roman" w:hAnsi="Times New Roman" w:cs="Times New Roman"/>
          <w:b/>
          <w:sz w:val="24"/>
          <w:szCs w:val="24"/>
        </w:rPr>
      </w:pPr>
      <w:r w:rsidRPr="00F064F6">
        <w:rPr>
          <w:rFonts w:ascii="Times New Roman" w:hAnsi="Times New Roman" w:cs="Times New Roman"/>
          <w:b/>
          <w:sz w:val="24"/>
          <w:szCs w:val="24"/>
        </w:rPr>
        <w:t xml:space="preserve">Выделенные бюджетные ассигнования использованы по целевому назначению.  </w:t>
      </w:r>
    </w:p>
    <w:p w:rsidR="007B0F40" w:rsidRPr="00F064F6" w:rsidRDefault="007B0F40" w:rsidP="003D74FA">
      <w:pPr>
        <w:pStyle w:val="ac"/>
        <w:spacing w:line="240" w:lineRule="auto"/>
        <w:jc w:val="both"/>
        <w:rPr>
          <w:b/>
        </w:rPr>
      </w:pPr>
    </w:p>
    <w:p w:rsidR="007B0F40" w:rsidRPr="00F064F6" w:rsidRDefault="00E60A6A" w:rsidP="003D74FA">
      <w:pPr>
        <w:pStyle w:val="ac"/>
        <w:spacing w:line="240" w:lineRule="auto"/>
        <w:jc w:val="both"/>
        <w:rPr>
          <w:b/>
        </w:rPr>
      </w:pPr>
      <w:r w:rsidRPr="00F064F6">
        <w:rPr>
          <w:b/>
        </w:rPr>
        <w:t>Ведущий</w:t>
      </w:r>
      <w:r w:rsidR="00BF101F" w:rsidRPr="00F064F6">
        <w:rPr>
          <w:b/>
        </w:rPr>
        <w:t xml:space="preserve"> инспектор</w:t>
      </w:r>
      <w:r w:rsidR="007B0F40" w:rsidRPr="00F064F6">
        <w:rPr>
          <w:b/>
        </w:rPr>
        <w:t xml:space="preserve"> контрольно-счетной палаты</w:t>
      </w:r>
    </w:p>
    <w:p w:rsidR="007B0F40" w:rsidRPr="00F064F6" w:rsidRDefault="007B0F40" w:rsidP="003D74FA">
      <w:pPr>
        <w:pStyle w:val="ac"/>
        <w:spacing w:line="240" w:lineRule="auto"/>
        <w:jc w:val="both"/>
        <w:rPr>
          <w:b/>
        </w:rPr>
      </w:pPr>
      <w:r w:rsidRPr="00F064F6">
        <w:rPr>
          <w:b/>
        </w:rPr>
        <w:t xml:space="preserve">Фроловского муниципального района                                                         </w:t>
      </w:r>
      <w:r w:rsidR="00BF101F" w:rsidRPr="00F064F6">
        <w:rPr>
          <w:b/>
        </w:rPr>
        <w:t>Г</w:t>
      </w:r>
      <w:r w:rsidRPr="00F064F6">
        <w:rPr>
          <w:b/>
        </w:rPr>
        <w:t xml:space="preserve">.В. </w:t>
      </w:r>
      <w:r w:rsidR="00BF101F" w:rsidRPr="00F064F6">
        <w:rPr>
          <w:b/>
        </w:rPr>
        <w:t>Игнаткина</w:t>
      </w:r>
    </w:p>
    <w:p w:rsidR="007B0F40" w:rsidRPr="00F064F6" w:rsidRDefault="007B0F40" w:rsidP="003D74FA">
      <w:pPr>
        <w:pStyle w:val="ac"/>
        <w:spacing w:line="240" w:lineRule="auto"/>
        <w:jc w:val="both"/>
        <w:rPr>
          <w:b/>
        </w:rPr>
      </w:pPr>
    </w:p>
    <w:p w:rsidR="007B0F40" w:rsidRPr="00F064F6" w:rsidRDefault="007B0F40" w:rsidP="007B0F40">
      <w:pPr>
        <w:pStyle w:val="ac"/>
        <w:spacing w:line="240" w:lineRule="auto"/>
        <w:rPr>
          <w:b/>
        </w:rPr>
      </w:pPr>
      <w:r w:rsidRPr="00F064F6">
        <w:rPr>
          <w:b/>
        </w:rPr>
        <w:t xml:space="preserve">Глава </w:t>
      </w:r>
      <w:r w:rsidR="00BF101F" w:rsidRPr="00F064F6">
        <w:rPr>
          <w:b/>
        </w:rPr>
        <w:t>Лычакского</w:t>
      </w:r>
      <w:r w:rsidRPr="00F064F6">
        <w:rPr>
          <w:b/>
        </w:rPr>
        <w:t xml:space="preserve"> сельского поселения                                </w:t>
      </w:r>
      <w:r w:rsidR="00293FE3" w:rsidRPr="00F064F6">
        <w:rPr>
          <w:b/>
        </w:rPr>
        <w:t xml:space="preserve">                      </w:t>
      </w:r>
      <w:r w:rsidR="00BF101F" w:rsidRPr="00F064F6">
        <w:rPr>
          <w:b/>
        </w:rPr>
        <w:t>И.А. Гребнев</w:t>
      </w:r>
    </w:p>
    <w:p w:rsidR="007B0F40" w:rsidRPr="00F064F6" w:rsidRDefault="007B0F40" w:rsidP="007B0F40">
      <w:pPr>
        <w:pStyle w:val="ac"/>
        <w:spacing w:line="240" w:lineRule="auto"/>
        <w:rPr>
          <w:b/>
        </w:rPr>
      </w:pPr>
    </w:p>
    <w:p w:rsidR="007B0F40" w:rsidRPr="00F064F6" w:rsidRDefault="007B0F40" w:rsidP="007B0F40">
      <w:pPr>
        <w:pStyle w:val="ac"/>
        <w:spacing w:line="240" w:lineRule="auto"/>
        <w:rPr>
          <w:b/>
        </w:rPr>
      </w:pPr>
      <w:r w:rsidRPr="00F064F6">
        <w:rPr>
          <w:b/>
        </w:rPr>
        <w:t>Главный специалист</w:t>
      </w:r>
    </w:p>
    <w:p w:rsidR="007B0F40" w:rsidRPr="00F064F6" w:rsidRDefault="00BF101F" w:rsidP="007B0F40">
      <w:pPr>
        <w:pStyle w:val="ac"/>
        <w:spacing w:line="240" w:lineRule="auto"/>
        <w:rPr>
          <w:b/>
        </w:rPr>
      </w:pPr>
      <w:r w:rsidRPr="00F064F6">
        <w:rPr>
          <w:b/>
        </w:rPr>
        <w:t>Лычакского</w:t>
      </w:r>
      <w:r w:rsidR="007B0F40" w:rsidRPr="00F064F6">
        <w:rPr>
          <w:b/>
        </w:rPr>
        <w:t xml:space="preserve">  сельского поселения          </w:t>
      </w:r>
      <w:r w:rsidR="005945A6" w:rsidRPr="00F064F6">
        <w:rPr>
          <w:b/>
        </w:rPr>
        <w:t xml:space="preserve">                         </w:t>
      </w:r>
      <w:r w:rsidR="00FD7B20" w:rsidRPr="00F064F6">
        <w:rPr>
          <w:b/>
        </w:rPr>
        <w:t xml:space="preserve">                           </w:t>
      </w:r>
      <w:r w:rsidR="005945A6" w:rsidRPr="00F064F6">
        <w:rPr>
          <w:b/>
        </w:rPr>
        <w:t xml:space="preserve"> </w:t>
      </w:r>
      <w:r w:rsidR="00293FE3" w:rsidRPr="00F064F6">
        <w:rPr>
          <w:b/>
        </w:rPr>
        <w:t xml:space="preserve">  </w:t>
      </w:r>
      <w:r w:rsidR="00FD7B20" w:rsidRPr="00F064F6">
        <w:rPr>
          <w:b/>
        </w:rPr>
        <w:t>Т.И. Зайко</w:t>
      </w:r>
    </w:p>
    <w:p w:rsidR="007B0F40" w:rsidRPr="00F064F6" w:rsidRDefault="007B0F40" w:rsidP="007B0F40">
      <w:pPr>
        <w:pStyle w:val="ac"/>
        <w:spacing w:line="240" w:lineRule="auto"/>
        <w:rPr>
          <w:b/>
        </w:rPr>
      </w:pPr>
    </w:p>
    <w:p w:rsidR="007B0F40" w:rsidRPr="00F064F6" w:rsidRDefault="007B0F40" w:rsidP="007B0F40">
      <w:pPr>
        <w:pStyle w:val="ac"/>
        <w:spacing w:line="240" w:lineRule="auto"/>
        <w:rPr>
          <w:b/>
        </w:rPr>
      </w:pPr>
    </w:p>
    <w:p w:rsidR="007B0F40" w:rsidRPr="00F064F6" w:rsidRDefault="007B0F40" w:rsidP="007B0F40">
      <w:pPr>
        <w:rPr>
          <w:rFonts w:ascii="Times New Roman" w:hAnsi="Times New Roman" w:cs="Times New Roman"/>
          <w:b/>
          <w:sz w:val="24"/>
          <w:szCs w:val="24"/>
        </w:rPr>
      </w:pPr>
      <w:r w:rsidRPr="00F064F6">
        <w:rPr>
          <w:rFonts w:ascii="Times New Roman" w:hAnsi="Times New Roman" w:cs="Times New Roman"/>
          <w:b/>
          <w:sz w:val="24"/>
          <w:szCs w:val="24"/>
        </w:rPr>
        <w:t xml:space="preserve">Один экз. акта получен </w:t>
      </w:r>
    </w:p>
    <w:p w:rsidR="00E46D49" w:rsidRPr="00FC381C" w:rsidRDefault="00293FE3" w:rsidP="00E46D49">
      <w:pPr>
        <w:ind w:firstLine="709"/>
        <w:rPr>
          <w:b/>
          <w:sz w:val="26"/>
          <w:szCs w:val="26"/>
        </w:rPr>
      </w:pPr>
      <w:r w:rsidRPr="00FC381C">
        <w:rPr>
          <w:rFonts w:ascii="Times New Roman" w:hAnsi="Times New Roman"/>
          <w:b/>
          <w:sz w:val="24"/>
          <w:szCs w:val="24"/>
        </w:rPr>
        <w:t xml:space="preserve"> </w:t>
      </w:r>
    </w:p>
    <w:sectPr w:rsidR="00E46D49" w:rsidRPr="00FC381C" w:rsidSect="009C12D5">
      <w:headerReference w:type="default" r:id="rId11"/>
      <w:pgSz w:w="11906" w:h="16838"/>
      <w:pgMar w:top="142"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862" w:rsidRDefault="00025862" w:rsidP="009D351E">
      <w:pPr>
        <w:spacing w:after="0" w:line="240" w:lineRule="auto"/>
      </w:pPr>
      <w:r>
        <w:separator/>
      </w:r>
    </w:p>
  </w:endnote>
  <w:endnote w:type="continuationSeparator" w:id="0">
    <w:p w:rsidR="00025862" w:rsidRDefault="00025862" w:rsidP="009D35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862" w:rsidRDefault="00025862" w:rsidP="009D351E">
      <w:pPr>
        <w:spacing w:after="0" w:line="240" w:lineRule="auto"/>
      </w:pPr>
      <w:r>
        <w:separator/>
      </w:r>
    </w:p>
  </w:footnote>
  <w:footnote w:type="continuationSeparator" w:id="0">
    <w:p w:rsidR="00025862" w:rsidRDefault="00025862" w:rsidP="009D35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7463"/>
      <w:docPartObj>
        <w:docPartGallery w:val="Page Numbers (Top of Page)"/>
        <w:docPartUnique/>
      </w:docPartObj>
    </w:sdtPr>
    <w:sdtContent>
      <w:p w:rsidR="00AF7B61" w:rsidRDefault="001B4BB3">
        <w:pPr>
          <w:pStyle w:val="a4"/>
          <w:jc w:val="center"/>
        </w:pPr>
        <w:fldSimple w:instr=" PAGE   \* MERGEFORMAT ">
          <w:r w:rsidR="008F4A37">
            <w:rPr>
              <w:noProof/>
            </w:rPr>
            <w:t>20</w:t>
          </w:r>
        </w:fldSimple>
      </w:p>
    </w:sdtContent>
  </w:sdt>
  <w:p w:rsidR="00AF7B61" w:rsidRDefault="00AF7B6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11B4"/>
    <w:multiLevelType w:val="hybridMultilevel"/>
    <w:tmpl w:val="551802A2"/>
    <w:lvl w:ilvl="0" w:tplc="34C61BEA">
      <w:start w:val="1"/>
      <w:numFmt w:val="decimal"/>
      <w:lvlText w:val="%1."/>
      <w:lvlJc w:val="left"/>
      <w:pPr>
        <w:tabs>
          <w:tab w:val="num" w:pos="864"/>
        </w:tabs>
        <w:ind w:left="864" w:hanging="50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1236E8"/>
    <w:multiLevelType w:val="hybridMultilevel"/>
    <w:tmpl w:val="4380E51A"/>
    <w:lvl w:ilvl="0" w:tplc="9B548C4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1A16003E"/>
    <w:multiLevelType w:val="hybridMultilevel"/>
    <w:tmpl w:val="0128C4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5C01C53"/>
    <w:multiLevelType w:val="hybridMultilevel"/>
    <w:tmpl w:val="023AA2C6"/>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B0F40"/>
    <w:rsid w:val="000062F9"/>
    <w:rsid w:val="00007C6A"/>
    <w:rsid w:val="00014095"/>
    <w:rsid w:val="00015575"/>
    <w:rsid w:val="00022514"/>
    <w:rsid w:val="00025862"/>
    <w:rsid w:val="0003139C"/>
    <w:rsid w:val="00036CA2"/>
    <w:rsid w:val="00040B58"/>
    <w:rsid w:val="000434FE"/>
    <w:rsid w:val="00053178"/>
    <w:rsid w:val="00056416"/>
    <w:rsid w:val="00066420"/>
    <w:rsid w:val="000676BB"/>
    <w:rsid w:val="0008563D"/>
    <w:rsid w:val="00085C03"/>
    <w:rsid w:val="00086CD1"/>
    <w:rsid w:val="000873CE"/>
    <w:rsid w:val="00091806"/>
    <w:rsid w:val="00092F20"/>
    <w:rsid w:val="000A1084"/>
    <w:rsid w:val="000A184E"/>
    <w:rsid w:val="000A2AF9"/>
    <w:rsid w:val="000A3862"/>
    <w:rsid w:val="000B1045"/>
    <w:rsid w:val="000B10E2"/>
    <w:rsid w:val="000B3CE4"/>
    <w:rsid w:val="000B6BE5"/>
    <w:rsid w:val="000C0D21"/>
    <w:rsid w:val="000C484D"/>
    <w:rsid w:val="000C61AB"/>
    <w:rsid w:val="000D5522"/>
    <w:rsid w:val="000E5283"/>
    <w:rsid w:val="000E5449"/>
    <w:rsid w:val="000F019D"/>
    <w:rsid w:val="000F5F70"/>
    <w:rsid w:val="000F7EB3"/>
    <w:rsid w:val="001113F9"/>
    <w:rsid w:val="00112361"/>
    <w:rsid w:val="00116B2D"/>
    <w:rsid w:val="0012190F"/>
    <w:rsid w:val="00124618"/>
    <w:rsid w:val="00126725"/>
    <w:rsid w:val="00133300"/>
    <w:rsid w:val="001364DA"/>
    <w:rsid w:val="00141149"/>
    <w:rsid w:val="00142E0B"/>
    <w:rsid w:val="00145C56"/>
    <w:rsid w:val="001477CC"/>
    <w:rsid w:val="001522D3"/>
    <w:rsid w:val="00152B30"/>
    <w:rsid w:val="00160E7E"/>
    <w:rsid w:val="00162B10"/>
    <w:rsid w:val="00164251"/>
    <w:rsid w:val="001673B9"/>
    <w:rsid w:val="00173F43"/>
    <w:rsid w:val="001766C5"/>
    <w:rsid w:val="00192A15"/>
    <w:rsid w:val="001A4C18"/>
    <w:rsid w:val="001A7B50"/>
    <w:rsid w:val="001B0722"/>
    <w:rsid w:val="001B39C1"/>
    <w:rsid w:val="001B4BB3"/>
    <w:rsid w:val="001B5BFB"/>
    <w:rsid w:val="001B634F"/>
    <w:rsid w:val="001B6731"/>
    <w:rsid w:val="001C27A2"/>
    <w:rsid w:val="001C7806"/>
    <w:rsid w:val="001C7BFB"/>
    <w:rsid w:val="001D77D7"/>
    <w:rsid w:val="001E7FC9"/>
    <w:rsid w:val="001F63D4"/>
    <w:rsid w:val="001F63E3"/>
    <w:rsid w:val="001F721E"/>
    <w:rsid w:val="00205E38"/>
    <w:rsid w:val="0021045F"/>
    <w:rsid w:val="00230EF0"/>
    <w:rsid w:val="002329D0"/>
    <w:rsid w:val="00236D15"/>
    <w:rsid w:val="00247194"/>
    <w:rsid w:val="00252D27"/>
    <w:rsid w:val="00265481"/>
    <w:rsid w:val="002729F9"/>
    <w:rsid w:val="002817F4"/>
    <w:rsid w:val="00286A21"/>
    <w:rsid w:val="0028797C"/>
    <w:rsid w:val="00290D15"/>
    <w:rsid w:val="00293FE3"/>
    <w:rsid w:val="002949F3"/>
    <w:rsid w:val="00297244"/>
    <w:rsid w:val="00297336"/>
    <w:rsid w:val="002A0622"/>
    <w:rsid w:val="002A2594"/>
    <w:rsid w:val="002A7AEB"/>
    <w:rsid w:val="002A7FE4"/>
    <w:rsid w:val="002B0B35"/>
    <w:rsid w:val="002B63C1"/>
    <w:rsid w:val="002B73DA"/>
    <w:rsid w:val="002C07F1"/>
    <w:rsid w:val="002C1A54"/>
    <w:rsid w:val="002D229D"/>
    <w:rsid w:val="002F5ECE"/>
    <w:rsid w:val="002F61D3"/>
    <w:rsid w:val="003127E9"/>
    <w:rsid w:val="00314794"/>
    <w:rsid w:val="00314C60"/>
    <w:rsid w:val="00325F41"/>
    <w:rsid w:val="003269C1"/>
    <w:rsid w:val="00335F06"/>
    <w:rsid w:val="00343116"/>
    <w:rsid w:val="0034560C"/>
    <w:rsid w:val="00347814"/>
    <w:rsid w:val="00376A73"/>
    <w:rsid w:val="00380415"/>
    <w:rsid w:val="00381032"/>
    <w:rsid w:val="0038771C"/>
    <w:rsid w:val="00394ED9"/>
    <w:rsid w:val="003A12DF"/>
    <w:rsid w:val="003A2ABA"/>
    <w:rsid w:val="003A34D4"/>
    <w:rsid w:val="003A68E2"/>
    <w:rsid w:val="003B4BCF"/>
    <w:rsid w:val="003B605F"/>
    <w:rsid w:val="003B67C2"/>
    <w:rsid w:val="003D63A1"/>
    <w:rsid w:val="003D74FA"/>
    <w:rsid w:val="003F3457"/>
    <w:rsid w:val="00402FEB"/>
    <w:rsid w:val="0041284A"/>
    <w:rsid w:val="00417E16"/>
    <w:rsid w:val="00440802"/>
    <w:rsid w:val="00441C98"/>
    <w:rsid w:val="00444181"/>
    <w:rsid w:val="00445346"/>
    <w:rsid w:val="0044574F"/>
    <w:rsid w:val="00452AA4"/>
    <w:rsid w:val="00453B82"/>
    <w:rsid w:val="00455511"/>
    <w:rsid w:val="00463CC5"/>
    <w:rsid w:val="00475AB3"/>
    <w:rsid w:val="00475CCB"/>
    <w:rsid w:val="0048522D"/>
    <w:rsid w:val="00486F2A"/>
    <w:rsid w:val="00493977"/>
    <w:rsid w:val="00494198"/>
    <w:rsid w:val="004A7DAC"/>
    <w:rsid w:val="004B46A9"/>
    <w:rsid w:val="004B61BE"/>
    <w:rsid w:val="004C6A43"/>
    <w:rsid w:val="004D2D5F"/>
    <w:rsid w:val="004E51C8"/>
    <w:rsid w:val="004F00F7"/>
    <w:rsid w:val="004F0379"/>
    <w:rsid w:val="004F45D1"/>
    <w:rsid w:val="004F75BF"/>
    <w:rsid w:val="0050019F"/>
    <w:rsid w:val="005005F7"/>
    <w:rsid w:val="0050174A"/>
    <w:rsid w:val="005051F6"/>
    <w:rsid w:val="00516108"/>
    <w:rsid w:val="00516B51"/>
    <w:rsid w:val="005222BA"/>
    <w:rsid w:val="00531EFC"/>
    <w:rsid w:val="005354BD"/>
    <w:rsid w:val="00540009"/>
    <w:rsid w:val="00546DA8"/>
    <w:rsid w:val="00547B50"/>
    <w:rsid w:val="00551615"/>
    <w:rsid w:val="005516C2"/>
    <w:rsid w:val="00554DC5"/>
    <w:rsid w:val="00557E3C"/>
    <w:rsid w:val="005616B6"/>
    <w:rsid w:val="00566675"/>
    <w:rsid w:val="00572AFA"/>
    <w:rsid w:val="005733E7"/>
    <w:rsid w:val="005945A6"/>
    <w:rsid w:val="005A05FE"/>
    <w:rsid w:val="005A0E16"/>
    <w:rsid w:val="005B43B7"/>
    <w:rsid w:val="005B48B9"/>
    <w:rsid w:val="005B4C22"/>
    <w:rsid w:val="005C1277"/>
    <w:rsid w:val="005D1C50"/>
    <w:rsid w:val="005D5BC3"/>
    <w:rsid w:val="005E5CDC"/>
    <w:rsid w:val="006018F5"/>
    <w:rsid w:val="006135F4"/>
    <w:rsid w:val="00620508"/>
    <w:rsid w:val="00622E2A"/>
    <w:rsid w:val="00631B8D"/>
    <w:rsid w:val="00641272"/>
    <w:rsid w:val="006527BB"/>
    <w:rsid w:val="0065322B"/>
    <w:rsid w:val="006600C2"/>
    <w:rsid w:val="0066780D"/>
    <w:rsid w:val="006745AF"/>
    <w:rsid w:val="006769D2"/>
    <w:rsid w:val="0067789A"/>
    <w:rsid w:val="00685905"/>
    <w:rsid w:val="00695258"/>
    <w:rsid w:val="00696CD4"/>
    <w:rsid w:val="006976A7"/>
    <w:rsid w:val="006A2EE2"/>
    <w:rsid w:val="006A40AA"/>
    <w:rsid w:val="006A589B"/>
    <w:rsid w:val="006A6A5D"/>
    <w:rsid w:val="006A7B1B"/>
    <w:rsid w:val="006C0CF1"/>
    <w:rsid w:val="006C2D19"/>
    <w:rsid w:val="006C4CFB"/>
    <w:rsid w:val="006D6D56"/>
    <w:rsid w:val="006E054C"/>
    <w:rsid w:val="006E08FF"/>
    <w:rsid w:val="006E1402"/>
    <w:rsid w:val="006E316D"/>
    <w:rsid w:val="006E3EF3"/>
    <w:rsid w:val="006E56D3"/>
    <w:rsid w:val="006F0F93"/>
    <w:rsid w:val="00701175"/>
    <w:rsid w:val="00701492"/>
    <w:rsid w:val="007062D5"/>
    <w:rsid w:val="00706EAE"/>
    <w:rsid w:val="00707962"/>
    <w:rsid w:val="00716F63"/>
    <w:rsid w:val="00716F79"/>
    <w:rsid w:val="007233BF"/>
    <w:rsid w:val="00724262"/>
    <w:rsid w:val="007307B9"/>
    <w:rsid w:val="00735A4B"/>
    <w:rsid w:val="007402AD"/>
    <w:rsid w:val="00741042"/>
    <w:rsid w:val="007416B1"/>
    <w:rsid w:val="007429E0"/>
    <w:rsid w:val="00775BC2"/>
    <w:rsid w:val="00781AF0"/>
    <w:rsid w:val="007831B6"/>
    <w:rsid w:val="00784417"/>
    <w:rsid w:val="00790521"/>
    <w:rsid w:val="0079064F"/>
    <w:rsid w:val="00791894"/>
    <w:rsid w:val="00794B30"/>
    <w:rsid w:val="0079718F"/>
    <w:rsid w:val="007A03DA"/>
    <w:rsid w:val="007A3FBB"/>
    <w:rsid w:val="007B0F40"/>
    <w:rsid w:val="007B3EDE"/>
    <w:rsid w:val="007C0CCF"/>
    <w:rsid w:val="007C7946"/>
    <w:rsid w:val="007D63CB"/>
    <w:rsid w:val="007D7BF2"/>
    <w:rsid w:val="007E1FA9"/>
    <w:rsid w:val="007E6950"/>
    <w:rsid w:val="007E7DC6"/>
    <w:rsid w:val="007F7B3A"/>
    <w:rsid w:val="0080454F"/>
    <w:rsid w:val="0080606B"/>
    <w:rsid w:val="008103C9"/>
    <w:rsid w:val="008144B8"/>
    <w:rsid w:val="0081670B"/>
    <w:rsid w:val="008221B3"/>
    <w:rsid w:val="00822FC1"/>
    <w:rsid w:val="00835BCB"/>
    <w:rsid w:val="00842A93"/>
    <w:rsid w:val="00851E3A"/>
    <w:rsid w:val="008550AA"/>
    <w:rsid w:val="008553D3"/>
    <w:rsid w:val="00855F10"/>
    <w:rsid w:val="00876479"/>
    <w:rsid w:val="0088728B"/>
    <w:rsid w:val="0089373E"/>
    <w:rsid w:val="008A489F"/>
    <w:rsid w:val="008A5CD4"/>
    <w:rsid w:val="008B3649"/>
    <w:rsid w:val="008B51D4"/>
    <w:rsid w:val="008C2D7A"/>
    <w:rsid w:val="008C6E11"/>
    <w:rsid w:val="008D02B3"/>
    <w:rsid w:val="008D2950"/>
    <w:rsid w:val="008D7B78"/>
    <w:rsid w:val="008E268F"/>
    <w:rsid w:val="008E2F0D"/>
    <w:rsid w:val="008F0285"/>
    <w:rsid w:val="008F0DB1"/>
    <w:rsid w:val="008F4A37"/>
    <w:rsid w:val="008F5625"/>
    <w:rsid w:val="00902A7F"/>
    <w:rsid w:val="00927322"/>
    <w:rsid w:val="009309FE"/>
    <w:rsid w:val="0093211B"/>
    <w:rsid w:val="0094637C"/>
    <w:rsid w:val="009514A4"/>
    <w:rsid w:val="00952050"/>
    <w:rsid w:val="0095262D"/>
    <w:rsid w:val="00955F4F"/>
    <w:rsid w:val="00960B5B"/>
    <w:rsid w:val="00964A19"/>
    <w:rsid w:val="009675C1"/>
    <w:rsid w:val="0097656B"/>
    <w:rsid w:val="00982385"/>
    <w:rsid w:val="00994118"/>
    <w:rsid w:val="00994E53"/>
    <w:rsid w:val="009A0D03"/>
    <w:rsid w:val="009A20C2"/>
    <w:rsid w:val="009A3E77"/>
    <w:rsid w:val="009C12D5"/>
    <w:rsid w:val="009D0F4F"/>
    <w:rsid w:val="009D1D36"/>
    <w:rsid w:val="009D25E8"/>
    <w:rsid w:val="009D351E"/>
    <w:rsid w:val="009D3C83"/>
    <w:rsid w:val="009E5424"/>
    <w:rsid w:val="00A00F99"/>
    <w:rsid w:val="00A143EC"/>
    <w:rsid w:val="00A168F1"/>
    <w:rsid w:val="00A23A20"/>
    <w:rsid w:val="00A3632C"/>
    <w:rsid w:val="00A378C9"/>
    <w:rsid w:val="00A44CC7"/>
    <w:rsid w:val="00A463FF"/>
    <w:rsid w:val="00A4677F"/>
    <w:rsid w:val="00A47B45"/>
    <w:rsid w:val="00A51295"/>
    <w:rsid w:val="00A5451E"/>
    <w:rsid w:val="00A54DD0"/>
    <w:rsid w:val="00A5516E"/>
    <w:rsid w:val="00A56080"/>
    <w:rsid w:val="00A83FF0"/>
    <w:rsid w:val="00A87BAD"/>
    <w:rsid w:val="00A909B1"/>
    <w:rsid w:val="00A9144D"/>
    <w:rsid w:val="00AA48B2"/>
    <w:rsid w:val="00AA6706"/>
    <w:rsid w:val="00AB5FE1"/>
    <w:rsid w:val="00AE14C1"/>
    <w:rsid w:val="00AE2A69"/>
    <w:rsid w:val="00AE336C"/>
    <w:rsid w:val="00AE5B79"/>
    <w:rsid w:val="00AF7B61"/>
    <w:rsid w:val="00B043EA"/>
    <w:rsid w:val="00B04806"/>
    <w:rsid w:val="00B06C77"/>
    <w:rsid w:val="00B10B74"/>
    <w:rsid w:val="00B1592E"/>
    <w:rsid w:val="00B2479D"/>
    <w:rsid w:val="00B25166"/>
    <w:rsid w:val="00B26E69"/>
    <w:rsid w:val="00B33D77"/>
    <w:rsid w:val="00B3411B"/>
    <w:rsid w:val="00B34494"/>
    <w:rsid w:val="00B53D6B"/>
    <w:rsid w:val="00B616E9"/>
    <w:rsid w:val="00B652E7"/>
    <w:rsid w:val="00B72B44"/>
    <w:rsid w:val="00B72E32"/>
    <w:rsid w:val="00B77D83"/>
    <w:rsid w:val="00B81589"/>
    <w:rsid w:val="00B8297A"/>
    <w:rsid w:val="00B82AE4"/>
    <w:rsid w:val="00B87B17"/>
    <w:rsid w:val="00B96FF4"/>
    <w:rsid w:val="00BA56D5"/>
    <w:rsid w:val="00BA7982"/>
    <w:rsid w:val="00BA7C93"/>
    <w:rsid w:val="00BB1611"/>
    <w:rsid w:val="00BC283D"/>
    <w:rsid w:val="00BE6FF9"/>
    <w:rsid w:val="00BF099A"/>
    <w:rsid w:val="00BF101F"/>
    <w:rsid w:val="00BF1C26"/>
    <w:rsid w:val="00BF4BE1"/>
    <w:rsid w:val="00BF6A31"/>
    <w:rsid w:val="00C01F3B"/>
    <w:rsid w:val="00C0596F"/>
    <w:rsid w:val="00C12862"/>
    <w:rsid w:val="00C2489A"/>
    <w:rsid w:val="00C26B4E"/>
    <w:rsid w:val="00C375BF"/>
    <w:rsid w:val="00C5646E"/>
    <w:rsid w:val="00C64525"/>
    <w:rsid w:val="00C66A41"/>
    <w:rsid w:val="00C7003A"/>
    <w:rsid w:val="00C820C2"/>
    <w:rsid w:val="00C846AA"/>
    <w:rsid w:val="00C935ED"/>
    <w:rsid w:val="00C9714C"/>
    <w:rsid w:val="00C97A06"/>
    <w:rsid w:val="00CA0AB0"/>
    <w:rsid w:val="00CA112A"/>
    <w:rsid w:val="00CB1811"/>
    <w:rsid w:val="00CB2649"/>
    <w:rsid w:val="00CB2F85"/>
    <w:rsid w:val="00CB7386"/>
    <w:rsid w:val="00CC251C"/>
    <w:rsid w:val="00CE38D4"/>
    <w:rsid w:val="00CE41D0"/>
    <w:rsid w:val="00CE5D1D"/>
    <w:rsid w:val="00CF18C3"/>
    <w:rsid w:val="00CF2FF7"/>
    <w:rsid w:val="00D0045A"/>
    <w:rsid w:val="00D026DF"/>
    <w:rsid w:val="00D073FA"/>
    <w:rsid w:val="00D24F57"/>
    <w:rsid w:val="00D2738D"/>
    <w:rsid w:val="00D31148"/>
    <w:rsid w:val="00D40B5B"/>
    <w:rsid w:val="00D46352"/>
    <w:rsid w:val="00D51F9B"/>
    <w:rsid w:val="00D603DF"/>
    <w:rsid w:val="00D668F8"/>
    <w:rsid w:val="00D75541"/>
    <w:rsid w:val="00D87D79"/>
    <w:rsid w:val="00D969FE"/>
    <w:rsid w:val="00DB19A9"/>
    <w:rsid w:val="00DB3233"/>
    <w:rsid w:val="00DB4AFF"/>
    <w:rsid w:val="00DC1EDB"/>
    <w:rsid w:val="00DC4E43"/>
    <w:rsid w:val="00DD0E7F"/>
    <w:rsid w:val="00DD2456"/>
    <w:rsid w:val="00DE31F7"/>
    <w:rsid w:val="00DE4A00"/>
    <w:rsid w:val="00DE5229"/>
    <w:rsid w:val="00DF17C7"/>
    <w:rsid w:val="00DF46A0"/>
    <w:rsid w:val="00DF745B"/>
    <w:rsid w:val="00E1756C"/>
    <w:rsid w:val="00E30925"/>
    <w:rsid w:val="00E31477"/>
    <w:rsid w:val="00E34306"/>
    <w:rsid w:val="00E34D47"/>
    <w:rsid w:val="00E376A3"/>
    <w:rsid w:val="00E40F04"/>
    <w:rsid w:val="00E43138"/>
    <w:rsid w:val="00E44A66"/>
    <w:rsid w:val="00E456A0"/>
    <w:rsid w:val="00E46D49"/>
    <w:rsid w:val="00E52D57"/>
    <w:rsid w:val="00E60A6A"/>
    <w:rsid w:val="00E64E3E"/>
    <w:rsid w:val="00E76940"/>
    <w:rsid w:val="00E90FDA"/>
    <w:rsid w:val="00E96072"/>
    <w:rsid w:val="00EA0A2E"/>
    <w:rsid w:val="00EB1BBA"/>
    <w:rsid w:val="00EB34A5"/>
    <w:rsid w:val="00EB42D5"/>
    <w:rsid w:val="00EB7EE3"/>
    <w:rsid w:val="00EC5505"/>
    <w:rsid w:val="00EC7C07"/>
    <w:rsid w:val="00ED40D7"/>
    <w:rsid w:val="00F064F6"/>
    <w:rsid w:val="00F143B1"/>
    <w:rsid w:val="00F21A40"/>
    <w:rsid w:val="00F271D3"/>
    <w:rsid w:val="00F30B97"/>
    <w:rsid w:val="00F34E34"/>
    <w:rsid w:val="00F40FFE"/>
    <w:rsid w:val="00F51CF8"/>
    <w:rsid w:val="00F53090"/>
    <w:rsid w:val="00F62162"/>
    <w:rsid w:val="00F957C5"/>
    <w:rsid w:val="00F95B83"/>
    <w:rsid w:val="00F96773"/>
    <w:rsid w:val="00FA0036"/>
    <w:rsid w:val="00FA133F"/>
    <w:rsid w:val="00FA416C"/>
    <w:rsid w:val="00FB00D3"/>
    <w:rsid w:val="00FB0D30"/>
    <w:rsid w:val="00FB0E8F"/>
    <w:rsid w:val="00FB305E"/>
    <w:rsid w:val="00FB41E4"/>
    <w:rsid w:val="00FC381C"/>
    <w:rsid w:val="00FC3AC0"/>
    <w:rsid w:val="00FD0DBF"/>
    <w:rsid w:val="00FD773B"/>
    <w:rsid w:val="00FD7B20"/>
    <w:rsid w:val="00FE24B1"/>
    <w:rsid w:val="00FE334B"/>
    <w:rsid w:val="00FE3BBA"/>
    <w:rsid w:val="00FF3A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F40"/>
    <w:pPr>
      <w:widowControl w:val="0"/>
      <w:suppressAutoHyphens/>
      <w:autoSpaceDN w:val="0"/>
    </w:pPr>
    <w:rPr>
      <w:rFonts w:ascii="Calibri" w:eastAsia="SimSun" w:hAnsi="Calibri" w:cs="Calibri"/>
      <w:kern w:val="3"/>
    </w:rPr>
  </w:style>
  <w:style w:type="paragraph" w:styleId="1">
    <w:name w:val="heading 1"/>
    <w:basedOn w:val="a"/>
    <w:next w:val="a"/>
    <w:link w:val="10"/>
    <w:qFormat/>
    <w:rsid w:val="00E46D49"/>
    <w:pPr>
      <w:keepNext/>
      <w:widowControl/>
      <w:suppressAutoHyphens w:val="0"/>
      <w:autoSpaceDN/>
      <w:spacing w:after="0" w:line="240" w:lineRule="auto"/>
      <w:outlineLvl w:val="0"/>
    </w:pPr>
    <w:rPr>
      <w:rFonts w:ascii="Times New Roman" w:eastAsia="Times New Roman" w:hAnsi="Times New Roman" w:cs="Times New Roman"/>
      <w:b/>
      <w:kern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6D49"/>
    <w:rPr>
      <w:rFonts w:ascii="Times New Roman" w:eastAsia="Times New Roman" w:hAnsi="Times New Roman" w:cs="Times New Roman"/>
      <w:b/>
      <w:szCs w:val="20"/>
      <w:lang w:eastAsia="ru-RU"/>
    </w:rPr>
  </w:style>
  <w:style w:type="character" w:customStyle="1" w:styleId="a3">
    <w:name w:val="Верхний колонтитул Знак"/>
    <w:basedOn w:val="a0"/>
    <w:link w:val="a4"/>
    <w:uiPriority w:val="99"/>
    <w:rsid w:val="007B0F40"/>
    <w:rPr>
      <w:rFonts w:ascii="Calibri" w:eastAsia="SimSun" w:hAnsi="Calibri" w:cs="Calibri"/>
      <w:kern w:val="3"/>
    </w:rPr>
  </w:style>
  <w:style w:type="paragraph" w:styleId="a4">
    <w:name w:val="header"/>
    <w:basedOn w:val="a"/>
    <w:link w:val="a3"/>
    <w:uiPriority w:val="99"/>
    <w:unhideWhenUsed/>
    <w:rsid w:val="007B0F40"/>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7B0F40"/>
    <w:rPr>
      <w:rFonts w:ascii="Calibri" w:eastAsia="SimSun" w:hAnsi="Calibri" w:cs="Calibri"/>
      <w:kern w:val="3"/>
    </w:rPr>
  </w:style>
  <w:style w:type="character" w:customStyle="1" w:styleId="a5">
    <w:name w:val="Основной текст Знак"/>
    <w:basedOn w:val="a0"/>
    <w:link w:val="a6"/>
    <w:uiPriority w:val="99"/>
    <w:semiHidden/>
    <w:rsid w:val="007B0F40"/>
    <w:rPr>
      <w:rFonts w:ascii="Calibri" w:eastAsia="Calibri" w:hAnsi="Calibri" w:cs="Times New Roman"/>
    </w:rPr>
  </w:style>
  <w:style w:type="paragraph" w:styleId="a6">
    <w:name w:val="Body Text"/>
    <w:basedOn w:val="Standard"/>
    <w:link w:val="a5"/>
    <w:uiPriority w:val="99"/>
    <w:semiHidden/>
    <w:unhideWhenUsed/>
    <w:rsid w:val="007B0F40"/>
    <w:pPr>
      <w:suppressAutoHyphens w:val="0"/>
      <w:spacing w:after="120"/>
    </w:pPr>
    <w:rPr>
      <w:rFonts w:eastAsia="Calibri" w:cs="Times New Roman"/>
      <w:kern w:val="0"/>
      <w:lang w:eastAsia="en-US"/>
    </w:rPr>
  </w:style>
  <w:style w:type="paragraph" w:customStyle="1" w:styleId="Standard">
    <w:name w:val="Standard"/>
    <w:qFormat/>
    <w:rsid w:val="007B0F40"/>
    <w:pPr>
      <w:suppressAutoHyphens/>
      <w:autoSpaceDN w:val="0"/>
    </w:pPr>
    <w:rPr>
      <w:rFonts w:ascii="Calibri" w:eastAsia="SimSun" w:hAnsi="Calibri" w:cs="Calibri"/>
      <w:kern w:val="3"/>
      <w:lang w:eastAsia="ru-RU"/>
    </w:rPr>
  </w:style>
  <w:style w:type="character" w:customStyle="1" w:styleId="12">
    <w:name w:val="Основной текст Знак1"/>
    <w:basedOn w:val="a0"/>
    <w:uiPriority w:val="99"/>
    <w:semiHidden/>
    <w:rsid w:val="007B0F40"/>
    <w:rPr>
      <w:rFonts w:ascii="Calibri" w:eastAsia="SimSun" w:hAnsi="Calibri" w:cs="Calibri"/>
      <w:kern w:val="3"/>
    </w:rPr>
  </w:style>
  <w:style w:type="character" w:customStyle="1" w:styleId="3">
    <w:name w:val="Основной текст с отступом 3 Знак"/>
    <w:basedOn w:val="a0"/>
    <w:link w:val="30"/>
    <w:uiPriority w:val="99"/>
    <w:rsid w:val="007B0F40"/>
    <w:rPr>
      <w:rFonts w:ascii="Calibri" w:eastAsia="SimSun" w:hAnsi="Calibri" w:cs="Calibri"/>
      <w:kern w:val="3"/>
      <w:sz w:val="16"/>
      <w:szCs w:val="16"/>
    </w:rPr>
  </w:style>
  <w:style w:type="paragraph" w:styleId="30">
    <w:name w:val="Body Text Indent 3"/>
    <w:basedOn w:val="Standard"/>
    <w:link w:val="3"/>
    <w:uiPriority w:val="99"/>
    <w:unhideWhenUsed/>
    <w:rsid w:val="007B0F40"/>
    <w:pPr>
      <w:widowControl w:val="0"/>
      <w:spacing w:after="120"/>
      <w:ind w:left="283"/>
    </w:pPr>
    <w:rPr>
      <w:sz w:val="16"/>
      <w:szCs w:val="16"/>
      <w:lang w:eastAsia="en-US"/>
    </w:rPr>
  </w:style>
  <w:style w:type="character" w:customStyle="1" w:styleId="31">
    <w:name w:val="Основной текст с отступом 3 Знак1"/>
    <w:basedOn w:val="a0"/>
    <w:uiPriority w:val="99"/>
    <w:semiHidden/>
    <w:rsid w:val="007B0F40"/>
    <w:rPr>
      <w:rFonts w:ascii="Calibri" w:eastAsia="SimSun" w:hAnsi="Calibri" w:cs="Calibri"/>
      <w:kern w:val="3"/>
      <w:sz w:val="16"/>
      <w:szCs w:val="16"/>
    </w:rPr>
  </w:style>
  <w:style w:type="character" w:customStyle="1" w:styleId="a7">
    <w:name w:val="Текст выноски Знак"/>
    <w:basedOn w:val="a0"/>
    <w:link w:val="a8"/>
    <w:uiPriority w:val="99"/>
    <w:semiHidden/>
    <w:rsid w:val="007B0F40"/>
    <w:rPr>
      <w:rFonts w:ascii="Tahoma" w:eastAsia="SimSun" w:hAnsi="Tahoma" w:cs="Tahoma"/>
      <w:kern w:val="3"/>
      <w:sz w:val="16"/>
      <w:szCs w:val="16"/>
    </w:rPr>
  </w:style>
  <w:style w:type="paragraph" w:styleId="a8">
    <w:name w:val="Balloon Text"/>
    <w:basedOn w:val="a"/>
    <w:link w:val="a7"/>
    <w:uiPriority w:val="99"/>
    <w:semiHidden/>
    <w:unhideWhenUsed/>
    <w:rsid w:val="007B0F40"/>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7B0F40"/>
    <w:rPr>
      <w:rFonts w:ascii="Tahoma" w:eastAsia="SimSun" w:hAnsi="Tahoma" w:cs="Tahoma"/>
      <w:kern w:val="3"/>
      <w:sz w:val="16"/>
      <w:szCs w:val="16"/>
    </w:rPr>
  </w:style>
  <w:style w:type="character" w:customStyle="1" w:styleId="a9">
    <w:name w:val="Нижний колонтитул Знак"/>
    <w:basedOn w:val="a0"/>
    <w:link w:val="aa"/>
    <w:uiPriority w:val="99"/>
    <w:semiHidden/>
    <w:rsid w:val="007B0F40"/>
    <w:rPr>
      <w:rFonts w:ascii="Calibri" w:eastAsia="SimSun" w:hAnsi="Calibri" w:cs="Calibri"/>
      <w:kern w:val="3"/>
    </w:rPr>
  </w:style>
  <w:style w:type="paragraph" w:styleId="aa">
    <w:name w:val="footer"/>
    <w:basedOn w:val="a"/>
    <w:link w:val="a9"/>
    <w:uiPriority w:val="99"/>
    <w:semiHidden/>
    <w:unhideWhenUsed/>
    <w:rsid w:val="007B0F40"/>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B0F40"/>
    <w:rPr>
      <w:rFonts w:ascii="Calibri" w:eastAsia="SimSun" w:hAnsi="Calibri" w:cs="Calibri"/>
      <w:kern w:val="3"/>
    </w:rPr>
  </w:style>
  <w:style w:type="character" w:styleId="ab">
    <w:name w:val="Hyperlink"/>
    <w:basedOn w:val="a0"/>
    <w:uiPriority w:val="99"/>
    <w:unhideWhenUsed/>
    <w:rsid w:val="007B0F40"/>
    <w:rPr>
      <w:color w:val="0000FF"/>
      <w:u w:val="single"/>
    </w:rPr>
  </w:style>
  <w:style w:type="paragraph" w:customStyle="1" w:styleId="310">
    <w:name w:val="Основной текст с отступом 31"/>
    <w:basedOn w:val="Standard"/>
    <w:rsid w:val="007B0F40"/>
    <w:pPr>
      <w:spacing w:after="120" w:line="240" w:lineRule="auto"/>
      <w:ind w:left="283"/>
    </w:pPr>
    <w:rPr>
      <w:rFonts w:eastAsia="Times New Roman" w:cs="Times New Roman"/>
      <w:sz w:val="16"/>
      <w:szCs w:val="16"/>
      <w:lang w:eastAsia="ar-SA"/>
    </w:rPr>
  </w:style>
  <w:style w:type="paragraph" w:customStyle="1" w:styleId="21">
    <w:name w:val="Основной текст 21"/>
    <w:basedOn w:val="Standard"/>
    <w:qFormat/>
    <w:rsid w:val="007B0F40"/>
    <w:pPr>
      <w:spacing w:after="120" w:line="480" w:lineRule="auto"/>
    </w:pPr>
    <w:rPr>
      <w:rFonts w:eastAsia="Times New Roman" w:cs="Times New Roman"/>
      <w:sz w:val="24"/>
      <w:szCs w:val="24"/>
      <w:lang w:eastAsia="ar-SA"/>
    </w:rPr>
  </w:style>
  <w:style w:type="character" w:customStyle="1" w:styleId="FontStyle13">
    <w:name w:val="Font Style13"/>
    <w:basedOn w:val="a0"/>
    <w:uiPriority w:val="99"/>
    <w:rsid w:val="007B0F40"/>
    <w:rPr>
      <w:rFonts w:ascii="Cambria" w:hAnsi="Cambria" w:cs="Cambria" w:hint="default"/>
      <w:b/>
      <w:bCs/>
      <w:i/>
      <w:iCs/>
      <w:spacing w:val="-10"/>
      <w:sz w:val="22"/>
      <w:szCs w:val="22"/>
    </w:rPr>
  </w:style>
  <w:style w:type="character" w:customStyle="1" w:styleId="FontStyle11">
    <w:name w:val="Font Style11"/>
    <w:basedOn w:val="a0"/>
    <w:uiPriority w:val="99"/>
    <w:rsid w:val="007B0F40"/>
    <w:rPr>
      <w:rFonts w:ascii="Lucida Sans Unicode" w:hAnsi="Lucida Sans Unicode" w:cs="Lucida Sans Unicode" w:hint="default"/>
      <w:sz w:val="20"/>
      <w:szCs w:val="20"/>
    </w:rPr>
  </w:style>
  <w:style w:type="paragraph" w:customStyle="1" w:styleId="Style2">
    <w:name w:val="Style2"/>
    <w:basedOn w:val="a"/>
    <w:rsid w:val="007B0F40"/>
    <w:pPr>
      <w:suppressAutoHyphens w:val="0"/>
      <w:autoSpaceDE w:val="0"/>
      <w:adjustRightInd w:val="0"/>
      <w:spacing w:after="0" w:line="274" w:lineRule="exact"/>
      <w:jc w:val="center"/>
    </w:pPr>
    <w:rPr>
      <w:rFonts w:ascii="Lucida Sans Unicode" w:eastAsiaTheme="minorEastAsia" w:hAnsi="Lucida Sans Unicode" w:cs="Times New Roman"/>
      <w:kern w:val="0"/>
      <w:sz w:val="24"/>
      <w:szCs w:val="24"/>
      <w:lang w:eastAsia="ru-RU"/>
    </w:rPr>
  </w:style>
  <w:style w:type="paragraph" w:customStyle="1" w:styleId="Style3">
    <w:name w:val="Style3"/>
    <w:basedOn w:val="a"/>
    <w:uiPriority w:val="99"/>
    <w:rsid w:val="007B0F40"/>
    <w:pPr>
      <w:suppressAutoHyphens w:val="0"/>
      <w:autoSpaceDE w:val="0"/>
      <w:adjustRightInd w:val="0"/>
      <w:spacing w:after="0" w:line="278" w:lineRule="exact"/>
      <w:ind w:firstLine="758"/>
    </w:pPr>
    <w:rPr>
      <w:rFonts w:ascii="Lucida Sans Unicode" w:eastAsiaTheme="minorEastAsia" w:hAnsi="Lucida Sans Unicode" w:cs="Times New Roman"/>
      <w:kern w:val="0"/>
      <w:sz w:val="24"/>
      <w:szCs w:val="24"/>
      <w:lang w:eastAsia="ru-RU"/>
    </w:rPr>
  </w:style>
  <w:style w:type="paragraph" w:customStyle="1" w:styleId="ac">
    <w:name w:val="Базовый"/>
    <w:rsid w:val="007B0F40"/>
    <w:pPr>
      <w:tabs>
        <w:tab w:val="left" w:pos="709"/>
      </w:tabs>
      <w:suppressAutoHyphens/>
      <w:autoSpaceDN w:val="0"/>
      <w:spacing w:after="0" w:line="100" w:lineRule="atLeast"/>
    </w:pPr>
    <w:rPr>
      <w:rFonts w:ascii="Times New Roman" w:eastAsia="Times New Roman" w:hAnsi="Times New Roman" w:cs="Times New Roman"/>
      <w:sz w:val="24"/>
      <w:szCs w:val="24"/>
      <w:lang w:eastAsia="ar-SA"/>
    </w:rPr>
  </w:style>
  <w:style w:type="paragraph" w:customStyle="1" w:styleId="western">
    <w:name w:val="western"/>
    <w:basedOn w:val="Standard"/>
    <w:semiHidden/>
    <w:rsid w:val="007B0F40"/>
    <w:pPr>
      <w:suppressAutoHyphens w:val="0"/>
      <w:spacing w:before="100" w:beforeAutospacing="1" w:after="119" w:line="240" w:lineRule="auto"/>
    </w:pPr>
    <w:rPr>
      <w:rFonts w:ascii="Times New Roman" w:eastAsia="Times New Roman" w:hAnsi="Times New Roman" w:cs="Times New Roman"/>
      <w:color w:val="000000"/>
      <w:kern w:val="0"/>
      <w:sz w:val="24"/>
      <w:szCs w:val="24"/>
    </w:rPr>
  </w:style>
  <w:style w:type="paragraph" w:styleId="ad">
    <w:name w:val="No Spacing"/>
    <w:uiPriority w:val="1"/>
    <w:qFormat/>
    <w:rsid w:val="007B0F40"/>
    <w:pPr>
      <w:suppressAutoHyphens/>
      <w:autoSpaceDN w:val="0"/>
      <w:spacing w:after="0" w:line="240" w:lineRule="auto"/>
    </w:pPr>
    <w:rPr>
      <w:rFonts w:ascii="Calibri" w:eastAsia="SimSun" w:hAnsi="Calibri" w:cs="Calibri"/>
      <w:kern w:val="3"/>
      <w:lang w:eastAsia="ru-RU"/>
    </w:rPr>
  </w:style>
  <w:style w:type="character" w:customStyle="1" w:styleId="FontStyle26">
    <w:name w:val="Font Style26"/>
    <w:rsid w:val="007B0F40"/>
    <w:rPr>
      <w:rFonts w:ascii="Times New Roman" w:hAnsi="Times New Roman" w:cs="Times New Roman"/>
      <w:sz w:val="22"/>
      <w:szCs w:val="22"/>
    </w:rPr>
  </w:style>
  <w:style w:type="character" w:customStyle="1" w:styleId="FontStyle28">
    <w:name w:val="Font Style28"/>
    <w:rsid w:val="007B0F40"/>
    <w:rPr>
      <w:rFonts w:ascii="Times New Roman" w:hAnsi="Times New Roman" w:cs="Times New Roman"/>
      <w:b/>
      <w:bCs/>
      <w:sz w:val="22"/>
      <w:szCs w:val="22"/>
    </w:rPr>
  </w:style>
  <w:style w:type="paragraph" w:styleId="ae">
    <w:name w:val="Normal (Web)"/>
    <w:aliases w:val="Обычный (Web)"/>
    <w:basedOn w:val="a"/>
    <w:unhideWhenUsed/>
    <w:rsid w:val="0050019F"/>
    <w:pPr>
      <w:widowControl/>
      <w:spacing w:before="28" w:after="119" w:line="240" w:lineRule="auto"/>
    </w:pPr>
    <w:rPr>
      <w:rFonts w:eastAsia="Times New Roman"/>
      <w:sz w:val="24"/>
      <w:szCs w:val="24"/>
      <w:lang w:eastAsia="ru-RU"/>
    </w:rPr>
  </w:style>
  <w:style w:type="character" w:customStyle="1" w:styleId="af">
    <w:name w:val="Текст сноски Знак"/>
    <w:aliases w:val="Знак Знак Знак Знак Знак Знак Знак Знак Знак Знак"/>
    <w:basedOn w:val="a0"/>
    <w:link w:val="af0"/>
    <w:uiPriority w:val="99"/>
    <w:locked/>
    <w:rsid w:val="00475CCB"/>
    <w:rPr>
      <w:rFonts w:eastAsia="Arial Unicode MS" w:cs="Times New Roman"/>
      <w:kern w:val="2"/>
      <w:sz w:val="20"/>
      <w:szCs w:val="20"/>
      <w:lang w:eastAsia="ar-SA"/>
    </w:rPr>
  </w:style>
  <w:style w:type="paragraph" w:styleId="af0">
    <w:name w:val="footnote text"/>
    <w:aliases w:val="Знак Знак Знак Знак Знак Знак Знак Знак Знак"/>
    <w:basedOn w:val="a"/>
    <w:link w:val="af"/>
    <w:uiPriority w:val="99"/>
    <w:unhideWhenUsed/>
    <w:rsid w:val="00475CCB"/>
    <w:pPr>
      <w:autoSpaceDN/>
      <w:spacing w:after="0" w:line="240" w:lineRule="auto"/>
    </w:pPr>
    <w:rPr>
      <w:rFonts w:asciiTheme="minorHAnsi" w:eastAsia="Arial Unicode MS" w:hAnsiTheme="minorHAnsi" w:cs="Times New Roman"/>
      <w:kern w:val="2"/>
      <w:sz w:val="20"/>
      <w:szCs w:val="20"/>
      <w:lang w:eastAsia="ar-SA"/>
    </w:rPr>
  </w:style>
  <w:style w:type="character" w:customStyle="1" w:styleId="15">
    <w:name w:val="Текст сноски Знак1"/>
    <w:basedOn w:val="a0"/>
    <w:uiPriority w:val="99"/>
    <w:semiHidden/>
    <w:rsid w:val="00475CCB"/>
    <w:rPr>
      <w:rFonts w:ascii="Calibri" w:eastAsia="SimSun" w:hAnsi="Calibri" w:cs="Calibri"/>
      <w:kern w:val="3"/>
      <w:sz w:val="20"/>
      <w:szCs w:val="20"/>
    </w:rPr>
  </w:style>
  <w:style w:type="character" w:styleId="af1">
    <w:name w:val="footnote reference"/>
    <w:basedOn w:val="a0"/>
    <w:uiPriority w:val="99"/>
    <w:unhideWhenUsed/>
    <w:rsid w:val="00475CCB"/>
    <w:rPr>
      <w:vertAlign w:val="superscript"/>
    </w:rPr>
  </w:style>
  <w:style w:type="character" w:customStyle="1" w:styleId="af2">
    <w:name w:val="Основной текст_"/>
    <w:basedOn w:val="a0"/>
    <w:link w:val="4"/>
    <w:rsid w:val="00475CCB"/>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f2"/>
    <w:rsid w:val="00475CCB"/>
    <w:pPr>
      <w:widowControl/>
      <w:shd w:val="clear" w:color="auto" w:fill="FFFFFF"/>
      <w:suppressAutoHyphens w:val="0"/>
      <w:autoSpaceDN/>
      <w:spacing w:before="360" w:after="240" w:line="307" w:lineRule="exact"/>
      <w:jc w:val="center"/>
    </w:pPr>
    <w:rPr>
      <w:rFonts w:ascii="Times New Roman" w:eastAsia="Times New Roman" w:hAnsi="Times New Roman" w:cs="Times New Roman"/>
      <w:kern w:val="0"/>
      <w:sz w:val="26"/>
      <w:szCs w:val="26"/>
    </w:rPr>
  </w:style>
  <w:style w:type="character" w:customStyle="1" w:styleId="2">
    <w:name w:val="Основной текст (2)_"/>
    <w:basedOn w:val="a0"/>
    <w:link w:val="20"/>
    <w:rsid w:val="00325F41"/>
    <w:rPr>
      <w:rFonts w:ascii="Times New Roman" w:eastAsia="Times New Roman" w:hAnsi="Times New Roman" w:cs="Times New Roman"/>
      <w:sz w:val="17"/>
      <w:szCs w:val="17"/>
      <w:shd w:val="clear" w:color="auto" w:fill="FFFFFF"/>
    </w:rPr>
  </w:style>
  <w:style w:type="paragraph" w:customStyle="1" w:styleId="20">
    <w:name w:val="Основной текст (2)"/>
    <w:basedOn w:val="a"/>
    <w:link w:val="2"/>
    <w:rsid w:val="00325F41"/>
    <w:pPr>
      <w:widowControl/>
      <w:shd w:val="clear" w:color="auto" w:fill="FFFFFF"/>
      <w:suppressAutoHyphens w:val="0"/>
      <w:autoSpaceDN/>
      <w:spacing w:before="60" w:after="0" w:line="221" w:lineRule="exact"/>
      <w:jc w:val="center"/>
    </w:pPr>
    <w:rPr>
      <w:rFonts w:ascii="Times New Roman" w:eastAsia="Times New Roman" w:hAnsi="Times New Roman" w:cs="Times New Roman"/>
      <w:kern w:val="0"/>
      <w:sz w:val="17"/>
      <w:szCs w:val="17"/>
    </w:rPr>
  </w:style>
  <w:style w:type="character" w:customStyle="1" w:styleId="40">
    <w:name w:val="Основной текст (4)_"/>
    <w:basedOn w:val="a0"/>
    <w:link w:val="41"/>
    <w:rsid w:val="00325F41"/>
    <w:rPr>
      <w:rFonts w:ascii="Times New Roman" w:eastAsia="Times New Roman" w:hAnsi="Times New Roman" w:cs="Times New Roman"/>
      <w:shd w:val="clear" w:color="auto" w:fill="FFFFFF"/>
    </w:rPr>
  </w:style>
  <w:style w:type="paragraph" w:customStyle="1" w:styleId="41">
    <w:name w:val="Основной текст (4)"/>
    <w:basedOn w:val="a"/>
    <w:link w:val="40"/>
    <w:rsid w:val="00325F41"/>
    <w:pPr>
      <w:widowControl/>
      <w:shd w:val="clear" w:color="auto" w:fill="FFFFFF"/>
      <w:suppressAutoHyphens w:val="0"/>
      <w:autoSpaceDN/>
      <w:spacing w:after="300" w:line="0" w:lineRule="atLeast"/>
    </w:pPr>
    <w:rPr>
      <w:rFonts w:ascii="Times New Roman" w:eastAsia="Times New Roman" w:hAnsi="Times New Roman" w:cs="Times New Roman"/>
      <w:kern w:val="0"/>
    </w:rPr>
  </w:style>
  <w:style w:type="character" w:customStyle="1" w:styleId="af3">
    <w:name w:val="Подпись к таблице_"/>
    <w:basedOn w:val="a0"/>
    <w:link w:val="af4"/>
    <w:rsid w:val="00325F41"/>
    <w:rPr>
      <w:rFonts w:ascii="Times New Roman" w:eastAsia="Times New Roman" w:hAnsi="Times New Roman" w:cs="Times New Roman"/>
      <w:shd w:val="clear" w:color="auto" w:fill="FFFFFF"/>
    </w:rPr>
  </w:style>
  <w:style w:type="paragraph" w:customStyle="1" w:styleId="af4">
    <w:name w:val="Подпись к таблице"/>
    <w:basedOn w:val="a"/>
    <w:link w:val="af3"/>
    <w:rsid w:val="00325F41"/>
    <w:pPr>
      <w:widowControl/>
      <w:shd w:val="clear" w:color="auto" w:fill="FFFFFF"/>
      <w:suppressAutoHyphens w:val="0"/>
      <w:autoSpaceDN/>
      <w:spacing w:after="0" w:line="0" w:lineRule="atLeast"/>
    </w:pPr>
    <w:rPr>
      <w:rFonts w:ascii="Times New Roman" w:eastAsia="Times New Roman" w:hAnsi="Times New Roman" w:cs="Times New Roman"/>
      <w:kern w:val="0"/>
    </w:rPr>
  </w:style>
  <w:style w:type="character" w:customStyle="1" w:styleId="6">
    <w:name w:val="Основной текст (6)_"/>
    <w:basedOn w:val="a0"/>
    <w:link w:val="60"/>
    <w:rsid w:val="00325F41"/>
    <w:rPr>
      <w:rFonts w:ascii="Times New Roman" w:eastAsia="Times New Roman" w:hAnsi="Times New Roman" w:cs="Times New Roman"/>
      <w:spacing w:val="10"/>
      <w:sz w:val="17"/>
      <w:szCs w:val="17"/>
      <w:shd w:val="clear" w:color="auto" w:fill="FFFFFF"/>
    </w:rPr>
  </w:style>
  <w:style w:type="paragraph" w:customStyle="1" w:styleId="60">
    <w:name w:val="Основной текст (6)"/>
    <w:basedOn w:val="a"/>
    <w:link w:val="6"/>
    <w:rsid w:val="00325F41"/>
    <w:pPr>
      <w:widowControl/>
      <w:shd w:val="clear" w:color="auto" w:fill="FFFFFF"/>
      <w:suppressAutoHyphens w:val="0"/>
      <w:autoSpaceDN/>
      <w:spacing w:after="0" w:line="0" w:lineRule="atLeast"/>
    </w:pPr>
    <w:rPr>
      <w:rFonts w:ascii="Times New Roman" w:eastAsia="Times New Roman" w:hAnsi="Times New Roman" w:cs="Times New Roman"/>
      <w:spacing w:val="10"/>
      <w:kern w:val="0"/>
      <w:sz w:val="17"/>
      <w:szCs w:val="17"/>
    </w:rPr>
  </w:style>
  <w:style w:type="character" w:customStyle="1" w:styleId="7">
    <w:name w:val="Основной текст (7)_"/>
    <w:basedOn w:val="a0"/>
    <w:link w:val="70"/>
    <w:rsid w:val="00325F41"/>
    <w:rPr>
      <w:rFonts w:ascii="Times New Roman" w:eastAsia="Times New Roman" w:hAnsi="Times New Roman" w:cs="Times New Roman"/>
      <w:sz w:val="20"/>
      <w:szCs w:val="20"/>
      <w:shd w:val="clear" w:color="auto" w:fill="FFFFFF"/>
    </w:rPr>
  </w:style>
  <w:style w:type="paragraph" w:customStyle="1" w:styleId="70">
    <w:name w:val="Основной текст (7)"/>
    <w:basedOn w:val="a"/>
    <w:link w:val="7"/>
    <w:rsid w:val="00325F41"/>
    <w:pPr>
      <w:widowControl/>
      <w:shd w:val="clear" w:color="auto" w:fill="FFFFFF"/>
      <w:suppressAutoHyphens w:val="0"/>
      <w:autoSpaceDN/>
      <w:spacing w:after="0" w:line="0" w:lineRule="atLeast"/>
    </w:pPr>
    <w:rPr>
      <w:rFonts w:ascii="Times New Roman" w:eastAsia="Times New Roman" w:hAnsi="Times New Roman" w:cs="Times New Roman"/>
      <w:kern w:val="0"/>
      <w:sz w:val="20"/>
      <w:szCs w:val="20"/>
    </w:rPr>
  </w:style>
  <w:style w:type="paragraph" w:styleId="af5">
    <w:name w:val="List Paragraph"/>
    <w:basedOn w:val="a"/>
    <w:uiPriority w:val="34"/>
    <w:qFormat/>
    <w:rsid w:val="00E76940"/>
    <w:pPr>
      <w:widowControl/>
      <w:suppressAutoHyphens w:val="0"/>
      <w:autoSpaceDN/>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rsid w:val="00E46D49"/>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f6">
    <w:name w:val="Body Text Indent"/>
    <w:basedOn w:val="a"/>
    <w:link w:val="af7"/>
    <w:uiPriority w:val="99"/>
    <w:unhideWhenUsed/>
    <w:rsid w:val="00D026DF"/>
    <w:pPr>
      <w:spacing w:after="120"/>
      <w:ind w:left="283"/>
    </w:pPr>
  </w:style>
  <w:style w:type="character" w:customStyle="1" w:styleId="af7">
    <w:name w:val="Основной текст с отступом Знак"/>
    <w:basedOn w:val="a0"/>
    <w:link w:val="af6"/>
    <w:uiPriority w:val="99"/>
    <w:rsid w:val="00D026DF"/>
    <w:rPr>
      <w:rFonts w:ascii="Calibri" w:eastAsia="SimSun" w:hAnsi="Calibri" w:cs="Calibri"/>
      <w:kern w:val="3"/>
    </w:rPr>
  </w:style>
  <w:style w:type="table" w:styleId="af8">
    <w:name w:val="Table Grid"/>
    <w:basedOn w:val="a1"/>
    <w:uiPriority w:val="59"/>
    <w:rsid w:val="00173F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609095">
      <w:bodyDiv w:val="1"/>
      <w:marLeft w:val="0"/>
      <w:marRight w:val="0"/>
      <w:marTop w:val="0"/>
      <w:marBottom w:val="0"/>
      <w:divBdr>
        <w:top w:val="none" w:sz="0" w:space="0" w:color="auto"/>
        <w:left w:val="none" w:sz="0" w:space="0" w:color="auto"/>
        <w:bottom w:val="none" w:sz="0" w:space="0" w:color="auto"/>
        <w:right w:val="none" w:sz="0" w:space="0" w:color="auto"/>
      </w:divBdr>
    </w:div>
    <w:div w:id="59789265">
      <w:bodyDiv w:val="1"/>
      <w:marLeft w:val="0"/>
      <w:marRight w:val="0"/>
      <w:marTop w:val="0"/>
      <w:marBottom w:val="0"/>
      <w:divBdr>
        <w:top w:val="none" w:sz="0" w:space="0" w:color="auto"/>
        <w:left w:val="none" w:sz="0" w:space="0" w:color="auto"/>
        <w:bottom w:val="none" w:sz="0" w:space="0" w:color="auto"/>
        <w:right w:val="none" w:sz="0" w:space="0" w:color="auto"/>
      </w:divBdr>
    </w:div>
    <w:div w:id="239024052">
      <w:bodyDiv w:val="1"/>
      <w:marLeft w:val="0"/>
      <w:marRight w:val="0"/>
      <w:marTop w:val="0"/>
      <w:marBottom w:val="0"/>
      <w:divBdr>
        <w:top w:val="none" w:sz="0" w:space="0" w:color="auto"/>
        <w:left w:val="none" w:sz="0" w:space="0" w:color="auto"/>
        <w:bottom w:val="none" w:sz="0" w:space="0" w:color="auto"/>
        <w:right w:val="none" w:sz="0" w:space="0" w:color="auto"/>
      </w:divBdr>
    </w:div>
    <w:div w:id="340621254">
      <w:bodyDiv w:val="1"/>
      <w:marLeft w:val="0"/>
      <w:marRight w:val="0"/>
      <w:marTop w:val="0"/>
      <w:marBottom w:val="0"/>
      <w:divBdr>
        <w:top w:val="none" w:sz="0" w:space="0" w:color="auto"/>
        <w:left w:val="none" w:sz="0" w:space="0" w:color="auto"/>
        <w:bottom w:val="none" w:sz="0" w:space="0" w:color="auto"/>
        <w:right w:val="none" w:sz="0" w:space="0" w:color="auto"/>
      </w:divBdr>
    </w:div>
    <w:div w:id="394007452">
      <w:bodyDiv w:val="1"/>
      <w:marLeft w:val="0"/>
      <w:marRight w:val="0"/>
      <w:marTop w:val="0"/>
      <w:marBottom w:val="0"/>
      <w:divBdr>
        <w:top w:val="none" w:sz="0" w:space="0" w:color="auto"/>
        <w:left w:val="none" w:sz="0" w:space="0" w:color="auto"/>
        <w:bottom w:val="none" w:sz="0" w:space="0" w:color="auto"/>
        <w:right w:val="none" w:sz="0" w:space="0" w:color="auto"/>
      </w:divBdr>
    </w:div>
    <w:div w:id="534658643">
      <w:bodyDiv w:val="1"/>
      <w:marLeft w:val="0"/>
      <w:marRight w:val="0"/>
      <w:marTop w:val="0"/>
      <w:marBottom w:val="0"/>
      <w:divBdr>
        <w:top w:val="none" w:sz="0" w:space="0" w:color="auto"/>
        <w:left w:val="none" w:sz="0" w:space="0" w:color="auto"/>
        <w:bottom w:val="none" w:sz="0" w:space="0" w:color="auto"/>
        <w:right w:val="none" w:sz="0" w:space="0" w:color="auto"/>
      </w:divBdr>
    </w:div>
    <w:div w:id="579871947">
      <w:bodyDiv w:val="1"/>
      <w:marLeft w:val="0"/>
      <w:marRight w:val="0"/>
      <w:marTop w:val="0"/>
      <w:marBottom w:val="0"/>
      <w:divBdr>
        <w:top w:val="none" w:sz="0" w:space="0" w:color="auto"/>
        <w:left w:val="none" w:sz="0" w:space="0" w:color="auto"/>
        <w:bottom w:val="none" w:sz="0" w:space="0" w:color="auto"/>
        <w:right w:val="none" w:sz="0" w:space="0" w:color="auto"/>
      </w:divBdr>
    </w:div>
    <w:div w:id="642781111">
      <w:bodyDiv w:val="1"/>
      <w:marLeft w:val="0"/>
      <w:marRight w:val="0"/>
      <w:marTop w:val="0"/>
      <w:marBottom w:val="0"/>
      <w:divBdr>
        <w:top w:val="none" w:sz="0" w:space="0" w:color="auto"/>
        <w:left w:val="none" w:sz="0" w:space="0" w:color="auto"/>
        <w:bottom w:val="none" w:sz="0" w:space="0" w:color="auto"/>
        <w:right w:val="none" w:sz="0" w:space="0" w:color="auto"/>
      </w:divBdr>
    </w:div>
    <w:div w:id="655845931">
      <w:bodyDiv w:val="1"/>
      <w:marLeft w:val="0"/>
      <w:marRight w:val="0"/>
      <w:marTop w:val="0"/>
      <w:marBottom w:val="0"/>
      <w:divBdr>
        <w:top w:val="none" w:sz="0" w:space="0" w:color="auto"/>
        <w:left w:val="none" w:sz="0" w:space="0" w:color="auto"/>
        <w:bottom w:val="none" w:sz="0" w:space="0" w:color="auto"/>
        <w:right w:val="none" w:sz="0" w:space="0" w:color="auto"/>
      </w:divBdr>
    </w:div>
    <w:div w:id="658773772">
      <w:bodyDiv w:val="1"/>
      <w:marLeft w:val="0"/>
      <w:marRight w:val="0"/>
      <w:marTop w:val="0"/>
      <w:marBottom w:val="0"/>
      <w:divBdr>
        <w:top w:val="none" w:sz="0" w:space="0" w:color="auto"/>
        <w:left w:val="none" w:sz="0" w:space="0" w:color="auto"/>
        <w:bottom w:val="none" w:sz="0" w:space="0" w:color="auto"/>
        <w:right w:val="none" w:sz="0" w:space="0" w:color="auto"/>
      </w:divBdr>
    </w:div>
    <w:div w:id="728842737">
      <w:bodyDiv w:val="1"/>
      <w:marLeft w:val="0"/>
      <w:marRight w:val="0"/>
      <w:marTop w:val="0"/>
      <w:marBottom w:val="0"/>
      <w:divBdr>
        <w:top w:val="none" w:sz="0" w:space="0" w:color="auto"/>
        <w:left w:val="none" w:sz="0" w:space="0" w:color="auto"/>
        <w:bottom w:val="none" w:sz="0" w:space="0" w:color="auto"/>
        <w:right w:val="none" w:sz="0" w:space="0" w:color="auto"/>
      </w:divBdr>
    </w:div>
    <w:div w:id="835071193">
      <w:bodyDiv w:val="1"/>
      <w:marLeft w:val="0"/>
      <w:marRight w:val="0"/>
      <w:marTop w:val="0"/>
      <w:marBottom w:val="0"/>
      <w:divBdr>
        <w:top w:val="none" w:sz="0" w:space="0" w:color="auto"/>
        <w:left w:val="none" w:sz="0" w:space="0" w:color="auto"/>
        <w:bottom w:val="none" w:sz="0" w:space="0" w:color="auto"/>
        <w:right w:val="none" w:sz="0" w:space="0" w:color="auto"/>
      </w:divBdr>
    </w:div>
    <w:div w:id="925580838">
      <w:bodyDiv w:val="1"/>
      <w:marLeft w:val="0"/>
      <w:marRight w:val="0"/>
      <w:marTop w:val="0"/>
      <w:marBottom w:val="0"/>
      <w:divBdr>
        <w:top w:val="none" w:sz="0" w:space="0" w:color="auto"/>
        <w:left w:val="none" w:sz="0" w:space="0" w:color="auto"/>
        <w:bottom w:val="none" w:sz="0" w:space="0" w:color="auto"/>
        <w:right w:val="none" w:sz="0" w:space="0" w:color="auto"/>
      </w:divBdr>
    </w:div>
    <w:div w:id="933250522">
      <w:bodyDiv w:val="1"/>
      <w:marLeft w:val="0"/>
      <w:marRight w:val="0"/>
      <w:marTop w:val="0"/>
      <w:marBottom w:val="0"/>
      <w:divBdr>
        <w:top w:val="none" w:sz="0" w:space="0" w:color="auto"/>
        <w:left w:val="none" w:sz="0" w:space="0" w:color="auto"/>
        <w:bottom w:val="none" w:sz="0" w:space="0" w:color="auto"/>
        <w:right w:val="none" w:sz="0" w:space="0" w:color="auto"/>
      </w:divBdr>
    </w:div>
    <w:div w:id="973947295">
      <w:bodyDiv w:val="1"/>
      <w:marLeft w:val="0"/>
      <w:marRight w:val="0"/>
      <w:marTop w:val="0"/>
      <w:marBottom w:val="0"/>
      <w:divBdr>
        <w:top w:val="none" w:sz="0" w:space="0" w:color="auto"/>
        <w:left w:val="none" w:sz="0" w:space="0" w:color="auto"/>
        <w:bottom w:val="none" w:sz="0" w:space="0" w:color="auto"/>
        <w:right w:val="none" w:sz="0" w:space="0" w:color="auto"/>
      </w:divBdr>
    </w:div>
    <w:div w:id="985206017">
      <w:bodyDiv w:val="1"/>
      <w:marLeft w:val="0"/>
      <w:marRight w:val="0"/>
      <w:marTop w:val="0"/>
      <w:marBottom w:val="0"/>
      <w:divBdr>
        <w:top w:val="none" w:sz="0" w:space="0" w:color="auto"/>
        <w:left w:val="none" w:sz="0" w:space="0" w:color="auto"/>
        <w:bottom w:val="none" w:sz="0" w:space="0" w:color="auto"/>
        <w:right w:val="none" w:sz="0" w:space="0" w:color="auto"/>
      </w:divBdr>
    </w:div>
    <w:div w:id="1008480026">
      <w:bodyDiv w:val="1"/>
      <w:marLeft w:val="0"/>
      <w:marRight w:val="0"/>
      <w:marTop w:val="0"/>
      <w:marBottom w:val="0"/>
      <w:divBdr>
        <w:top w:val="none" w:sz="0" w:space="0" w:color="auto"/>
        <w:left w:val="none" w:sz="0" w:space="0" w:color="auto"/>
        <w:bottom w:val="none" w:sz="0" w:space="0" w:color="auto"/>
        <w:right w:val="none" w:sz="0" w:space="0" w:color="auto"/>
      </w:divBdr>
    </w:div>
    <w:div w:id="1076392564">
      <w:bodyDiv w:val="1"/>
      <w:marLeft w:val="0"/>
      <w:marRight w:val="0"/>
      <w:marTop w:val="0"/>
      <w:marBottom w:val="0"/>
      <w:divBdr>
        <w:top w:val="none" w:sz="0" w:space="0" w:color="auto"/>
        <w:left w:val="none" w:sz="0" w:space="0" w:color="auto"/>
        <w:bottom w:val="none" w:sz="0" w:space="0" w:color="auto"/>
        <w:right w:val="none" w:sz="0" w:space="0" w:color="auto"/>
      </w:divBdr>
    </w:div>
    <w:div w:id="1079325497">
      <w:bodyDiv w:val="1"/>
      <w:marLeft w:val="0"/>
      <w:marRight w:val="0"/>
      <w:marTop w:val="0"/>
      <w:marBottom w:val="0"/>
      <w:divBdr>
        <w:top w:val="none" w:sz="0" w:space="0" w:color="auto"/>
        <w:left w:val="none" w:sz="0" w:space="0" w:color="auto"/>
        <w:bottom w:val="none" w:sz="0" w:space="0" w:color="auto"/>
        <w:right w:val="none" w:sz="0" w:space="0" w:color="auto"/>
      </w:divBdr>
    </w:div>
    <w:div w:id="1148520917">
      <w:bodyDiv w:val="1"/>
      <w:marLeft w:val="0"/>
      <w:marRight w:val="0"/>
      <w:marTop w:val="0"/>
      <w:marBottom w:val="0"/>
      <w:divBdr>
        <w:top w:val="none" w:sz="0" w:space="0" w:color="auto"/>
        <w:left w:val="none" w:sz="0" w:space="0" w:color="auto"/>
        <w:bottom w:val="none" w:sz="0" w:space="0" w:color="auto"/>
        <w:right w:val="none" w:sz="0" w:space="0" w:color="auto"/>
      </w:divBdr>
    </w:div>
    <w:div w:id="1222056694">
      <w:bodyDiv w:val="1"/>
      <w:marLeft w:val="0"/>
      <w:marRight w:val="0"/>
      <w:marTop w:val="0"/>
      <w:marBottom w:val="0"/>
      <w:divBdr>
        <w:top w:val="none" w:sz="0" w:space="0" w:color="auto"/>
        <w:left w:val="none" w:sz="0" w:space="0" w:color="auto"/>
        <w:bottom w:val="none" w:sz="0" w:space="0" w:color="auto"/>
        <w:right w:val="none" w:sz="0" w:space="0" w:color="auto"/>
      </w:divBdr>
    </w:div>
    <w:div w:id="1325428109">
      <w:bodyDiv w:val="1"/>
      <w:marLeft w:val="0"/>
      <w:marRight w:val="0"/>
      <w:marTop w:val="0"/>
      <w:marBottom w:val="0"/>
      <w:divBdr>
        <w:top w:val="none" w:sz="0" w:space="0" w:color="auto"/>
        <w:left w:val="none" w:sz="0" w:space="0" w:color="auto"/>
        <w:bottom w:val="none" w:sz="0" w:space="0" w:color="auto"/>
        <w:right w:val="none" w:sz="0" w:space="0" w:color="auto"/>
      </w:divBdr>
    </w:div>
    <w:div w:id="1362777408">
      <w:bodyDiv w:val="1"/>
      <w:marLeft w:val="0"/>
      <w:marRight w:val="0"/>
      <w:marTop w:val="0"/>
      <w:marBottom w:val="0"/>
      <w:divBdr>
        <w:top w:val="none" w:sz="0" w:space="0" w:color="auto"/>
        <w:left w:val="none" w:sz="0" w:space="0" w:color="auto"/>
        <w:bottom w:val="none" w:sz="0" w:space="0" w:color="auto"/>
        <w:right w:val="none" w:sz="0" w:space="0" w:color="auto"/>
      </w:divBdr>
    </w:div>
    <w:div w:id="1395196505">
      <w:bodyDiv w:val="1"/>
      <w:marLeft w:val="0"/>
      <w:marRight w:val="0"/>
      <w:marTop w:val="0"/>
      <w:marBottom w:val="0"/>
      <w:divBdr>
        <w:top w:val="none" w:sz="0" w:space="0" w:color="auto"/>
        <w:left w:val="none" w:sz="0" w:space="0" w:color="auto"/>
        <w:bottom w:val="none" w:sz="0" w:space="0" w:color="auto"/>
        <w:right w:val="none" w:sz="0" w:space="0" w:color="auto"/>
      </w:divBdr>
    </w:div>
    <w:div w:id="1566180173">
      <w:bodyDiv w:val="1"/>
      <w:marLeft w:val="0"/>
      <w:marRight w:val="0"/>
      <w:marTop w:val="0"/>
      <w:marBottom w:val="0"/>
      <w:divBdr>
        <w:top w:val="none" w:sz="0" w:space="0" w:color="auto"/>
        <w:left w:val="none" w:sz="0" w:space="0" w:color="auto"/>
        <w:bottom w:val="none" w:sz="0" w:space="0" w:color="auto"/>
        <w:right w:val="none" w:sz="0" w:space="0" w:color="auto"/>
      </w:divBdr>
    </w:div>
    <w:div w:id="1677999621">
      <w:bodyDiv w:val="1"/>
      <w:marLeft w:val="0"/>
      <w:marRight w:val="0"/>
      <w:marTop w:val="0"/>
      <w:marBottom w:val="0"/>
      <w:divBdr>
        <w:top w:val="none" w:sz="0" w:space="0" w:color="auto"/>
        <w:left w:val="none" w:sz="0" w:space="0" w:color="auto"/>
        <w:bottom w:val="none" w:sz="0" w:space="0" w:color="auto"/>
        <w:right w:val="none" w:sz="0" w:space="0" w:color="auto"/>
      </w:divBdr>
    </w:div>
    <w:div w:id="1738747762">
      <w:bodyDiv w:val="1"/>
      <w:marLeft w:val="0"/>
      <w:marRight w:val="0"/>
      <w:marTop w:val="0"/>
      <w:marBottom w:val="0"/>
      <w:divBdr>
        <w:top w:val="none" w:sz="0" w:space="0" w:color="auto"/>
        <w:left w:val="none" w:sz="0" w:space="0" w:color="auto"/>
        <w:bottom w:val="none" w:sz="0" w:space="0" w:color="auto"/>
        <w:right w:val="none" w:sz="0" w:space="0" w:color="auto"/>
      </w:divBdr>
    </w:div>
    <w:div w:id="1758599725">
      <w:bodyDiv w:val="1"/>
      <w:marLeft w:val="0"/>
      <w:marRight w:val="0"/>
      <w:marTop w:val="0"/>
      <w:marBottom w:val="0"/>
      <w:divBdr>
        <w:top w:val="none" w:sz="0" w:space="0" w:color="auto"/>
        <w:left w:val="none" w:sz="0" w:space="0" w:color="auto"/>
        <w:bottom w:val="none" w:sz="0" w:space="0" w:color="auto"/>
        <w:right w:val="none" w:sz="0" w:space="0" w:color="auto"/>
      </w:divBdr>
    </w:div>
    <w:div w:id="1840343841">
      <w:bodyDiv w:val="1"/>
      <w:marLeft w:val="0"/>
      <w:marRight w:val="0"/>
      <w:marTop w:val="0"/>
      <w:marBottom w:val="0"/>
      <w:divBdr>
        <w:top w:val="none" w:sz="0" w:space="0" w:color="auto"/>
        <w:left w:val="none" w:sz="0" w:space="0" w:color="auto"/>
        <w:bottom w:val="none" w:sz="0" w:space="0" w:color="auto"/>
        <w:right w:val="none" w:sz="0" w:space="0" w:color="auto"/>
      </w:divBdr>
    </w:div>
    <w:div w:id="1932854458">
      <w:bodyDiv w:val="1"/>
      <w:marLeft w:val="0"/>
      <w:marRight w:val="0"/>
      <w:marTop w:val="0"/>
      <w:marBottom w:val="0"/>
      <w:divBdr>
        <w:top w:val="none" w:sz="0" w:space="0" w:color="auto"/>
        <w:left w:val="none" w:sz="0" w:space="0" w:color="auto"/>
        <w:bottom w:val="none" w:sz="0" w:space="0" w:color="auto"/>
        <w:right w:val="none" w:sz="0" w:space="0" w:color="auto"/>
      </w:divBdr>
    </w:div>
    <w:div w:id="200639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133102606D6B83AD46DA009CBD2D41C873E71920F557535C76CB27069636EB2CDE75A4CCB44F15n6Z7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743DB87D8FECF50A1DE059CF2A39690539A236842C8FB70D98974D85D15EF8A395AE6E94CDF7DpFF" TargetMode="External"/><Relationship Id="rId4" Type="http://schemas.openxmlformats.org/officeDocument/2006/relationships/settings" Target="settings.xml"/><Relationship Id="rId9" Type="http://schemas.openxmlformats.org/officeDocument/2006/relationships/hyperlink" Target="consultantplus://offline/ref=B68F47BAE4E1F6667C81E6C46EB3C4B3FDDBB2C87E163F784573C605791E34820F0A995A92C4A6F4M3z6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C103C-687D-4BFE-AE9C-9F124207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3300</TotalTime>
  <Pages>1</Pages>
  <Words>12057</Words>
  <Characters>68727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Сотрудник</cp:lastModifiedBy>
  <cp:revision>19</cp:revision>
  <cp:lastPrinted>2020-03-03T03:52:00Z</cp:lastPrinted>
  <dcterms:created xsi:type="dcterms:W3CDTF">2017-02-10T09:10:00Z</dcterms:created>
  <dcterms:modified xsi:type="dcterms:W3CDTF">2020-03-12T11:58:00Z</dcterms:modified>
</cp:coreProperties>
</file>