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D5" w:rsidRPr="008E2A5A" w:rsidRDefault="00526005" w:rsidP="00B60A6D">
      <w:pPr>
        <w:ind w:left="2123" w:firstLine="709"/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4"/>
          <w:szCs w:val="24"/>
        </w:rPr>
        <w:t xml:space="preserve">                     </w:t>
      </w:r>
      <w:r w:rsidR="00242ED5" w:rsidRPr="008E2A5A">
        <w:rPr>
          <w:rFonts w:eastAsia="Times New Roman"/>
          <w:spacing w:val="-3"/>
          <w:sz w:val="26"/>
          <w:szCs w:val="26"/>
        </w:rPr>
        <w:t>АКТ №</w:t>
      </w:r>
      <w:r w:rsidR="00BF1D1E">
        <w:rPr>
          <w:rFonts w:eastAsia="Times New Roman"/>
          <w:spacing w:val="-3"/>
          <w:sz w:val="26"/>
          <w:szCs w:val="26"/>
        </w:rPr>
        <w:t xml:space="preserve"> 14</w:t>
      </w:r>
      <w:r w:rsidR="00242ED5" w:rsidRPr="008E2A5A">
        <w:rPr>
          <w:rFonts w:eastAsia="Times New Roman"/>
          <w:spacing w:val="-3"/>
          <w:sz w:val="26"/>
          <w:szCs w:val="26"/>
        </w:rPr>
        <w:t xml:space="preserve"> </w:t>
      </w:r>
      <w:r w:rsidRPr="008E2A5A">
        <w:rPr>
          <w:rFonts w:eastAsia="Times New Roman"/>
          <w:spacing w:val="-3"/>
          <w:sz w:val="26"/>
          <w:szCs w:val="26"/>
        </w:rPr>
        <w:t xml:space="preserve"> </w:t>
      </w:r>
      <w:r w:rsidR="002A445D" w:rsidRPr="008E2A5A">
        <w:rPr>
          <w:rFonts w:eastAsia="Times New Roman"/>
          <w:spacing w:val="-3"/>
          <w:sz w:val="26"/>
          <w:szCs w:val="26"/>
        </w:rPr>
        <w:t xml:space="preserve"> </w:t>
      </w:r>
    </w:p>
    <w:p w:rsidR="00242ED5" w:rsidRPr="008E2A5A" w:rsidRDefault="00526005" w:rsidP="00242ED5">
      <w:pPr>
        <w:ind w:firstLine="709"/>
        <w:jc w:val="both"/>
        <w:rPr>
          <w:b/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 xml:space="preserve">внешней проверки  бюджетной отчетности и отдельных вопросов исполнения бюджета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 за 201</w:t>
      </w:r>
      <w:r w:rsidR="002A445D" w:rsidRPr="008E2A5A">
        <w:rPr>
          <w:color w:val="000000"/>
          <w:sz w:val="26"/>
          <w:szCs w:val="26"/>
        </w:rPr>
        <w:t>7</w:t>
      </w:r>
      <w:r w:rsidRPr="008E2A5A">
        <w:rPr>
          <w:color w:val="000000"/>
          <w:sz w:val="26"/>
          <w:szCs w:val="26"/>
        </w:rPr>
        <w:t xml:space="preserve"> год главным администратором средств бюджета – </w:t>
      </w:r>
      <w:proofErr w:type="spellStart"/>
      <w:r w:rsidRPr="008E2A5A">
        <w:rPr>
          <w:color w:val="000000"/>
          <w:sz w:val="26"/>
          <w:szCs w:val="26"/>
        </w:rPr>
        <w:t>Фроловская</w:t>
      </w:r>
      <w:proofErr w:type="spellEnd"/>
      <w:r w:rsidRPr="008E2A5A">
        <w:rPr>
          <w:color w:val="000000"/>
          <w:sz w:val="26"/>
          <w:szCs w:val="26"/>
        </w:rPr>
        <w:t xml:space="preserve"> районная Дума</w:t>
      </w:r>
      <w:r w:rsidR="00242ED5" w:rsidRPr="008E2A5A">
        <w:rPr>
          <w:color w:val="000000"/>
          <w:sz w:val="26"/>
          <w:szCs w:val="26"/>
        </w:rPr>
        <w:t>.</w:t>
      </w:r>
    </w:p>
    <w:p w:rsidR="00242ED5" w:rsidRPr="008E2A5A" w:rsidRDefault="00242ED5" w:rsidP="00242ED5">
      <w:pPr>
        <w:jc w:val="both"/>
        <w:rPr>
          <w:color w:val="000000"/>
          <w:sz w:val="26"/>
          <w:szCs w:val="26"/>
        </w:rPr>
      </w:pPr>
    </w:p>
    <w:p w:rsidR="00242ED5" w:rsidRPr="00E547FA" w:rsidRDefault="00242ED5" w:rsidP="009637DD">
      <w:pPr>
        <w:jc w:val="both"/>
        <w:rPr>
          <w:bCs/>
          <w:color w:val="000000"/>
          <w:sz w:val="26"/>
          <w:szCs w:val="26"/>
        </w:rPr>
      </w:pPr>
      <w:r w:rsidRPr="00E547FA">
        <w:rPr>
          <w:color w:val="000000"/>
          <w:sz w:val="26"/>
          <w:szCs w:val="26"/>
        </w:rPr>
        <w:t xml:space="preserve">от </w:t>
      </w:r>
      <w:r w:rsidR="001817A9" w:rsidRPr="00E547FA">
        <w:rPr>
          <w:color w:val="000000"/>
          <w:sz w:val="26"/>
          <w:szCs w:val="26"/>
        </w:rPr>
        <w:t>2</w:t>
      </w:r>
      <w:r w:rsidR="00E547FA" w:rsidRPr="00E547FA">
        <w:rPr>
          <w:color w:val="000000"/>
          <w:sz w:val="26"/>
          <w:szCs w:val="26"/>
        </w:rPr>
        <w:t>6</w:t>
      </w:r>
      <w:r w:rsidRPr="00E547FA">
        <w:rPr>
          <w:color w:val="000000"/>
          <w:sz w:val="26"/>
          <w:szCs w:val="26"/>
        </w:rPr>
        <w:t>.03.201</w:t>
      </w:r>
      <w:r w:rsidR="00E547FA" w:rsidRPr="00E547FA">
        <w:rPr>
          <w:color w:val="000000"/>
          <w:sz w:val="26"/>
          <w:szCs w:val="26"/>
        </w:rPr>
        <w:t>8</w:t>
      </w:r>
      <w:r w:rsidRPr="00E547FA">
        <w:rPr>
          <w:color w:val="000000"/>
          <w:sz w:val="26"/>
          <w:szCs w:val="26"/>
        </w:rPr>
        <w:t xml:space="preserve"> года</w:t>
      </w:r>
      <w:r w:rsidR="00526005" w:rsidRPr="00E547FA">
        <w:rPr>
          <w:color w:val="000000"/>
          <w:sz w:val="26"/>
          <w:szCs w:val="26"/>
        </w:rPr>
        <w:t xml:space="preserve">          </w:t>
      </w:r>
      <w:r w:rsidR="00526005" w:rsidRPr="00E547FA">
        <w:rPr>
          <w:bCs/>
          <w:color w:val="000000"/>
          <w:sz w:val="26"/>
          <w:szCs w:val="26"/>
        </w:rPr>
        <w:t xml:space="preserve"> </w:t>
      </w:r>
    </w:p>
    <w:p w:rsidR="009637DD" w:rsidRPr="008E2A5A" w:rsidRDefault="009637DD" w:rsidP="009637DD">
      <w:pPr>
        <w:jc w:val="both"/>
        <w:rPr>
          <w:color w:val="000000"/>
          <w:sz w:val="26"/>
          <w:szCs w:val="26"/>
        </w:rPr>
      </w:pPr>
    </w:p>
    <w:p w:rsidR="00526005" w:rsidRPr="008E2A5A" w:rsidRDefault="00242ED5" w:rsidP="0052600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8E2A5A">
        <w:rPr>
          <w:color w:val="000000"/>
          <w:sz w:val="26"/>
          <w:szCs w:val="26"/>
        </w:rPr>
        <w:t xml:space="preserve">В соответствии с планом работы </w:t>
      </w:r>
      <w:r w:rsidR="00B34CEA" w:rsidRPr="008E2A5A">
        <w:rPr>
          <w:color w:val="000000"/>
          <w:sz w:val="26"/>
          <w:szCs w:val="26"/>
        </w:rPr>
        <w:t>к</w:t>
      </w:r>
      <w:r w:rsidRPr="008E2A5A">
        <w:rPr>
          <w:color w:val="000000"/>
          <w:sz w:val="26"/>
          <w:szCs w:val="26"/>
        </w:rPr>
        <w:t xml:space="preserve">онтрольно-счетной палаты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Волгоградской области на 201</w:t>
      </w:r>
      <w:r w:rsidR="002A445D" w:rsidRPr="008E2A5A">
        <w:rPr>
          <w:color w:val="000000"/>
          <w:sz w:val="26"/>
          <w:szCs w:val="26"/>
        </w:rPr>
        <w:t>8</w:t>
      </w:r>
      <w:r w:rsidRPr="008E2A5A">
        <w:rPr>
          <w:color w:val="000000"/>
          <w:sz w:val="26"/>
          <w:szCs w:val="26"/>
        </w:rPr>
        <w:t xml:space="preserve"> год (далее - контрольно-счетной палаты), утвержденного распоряжением от 2</w:t>
      </w:r>
      <w:r w:rsidR="002A445D" w:rsidRPr="008E2A5A">
        <w:rPr>
          <w:color w:val="000000"/>
          <w:sz w:val="26"/>
          <w:szCs w:val="26"/>
        </w:rPr>
        <w:t>5</w:t>
      </w:r>
      <w:r w:rsidRPr="008E2A5A">
        <w:rPr>
          <w:color w:val="000000"/>
          <w:sz w:val="26"/>
          <w:szCs w:val="26"/>
        </w:rPr>
        <w:t>.12.201</w:t>
      </w:r>
      <w:r w:rsidR="002A445D" w:rsidRPr="008E2A5A">
        <w:rPr>
          <w:color w:val="000000"/>
          <w:sz w:val="26"/>
          <w:szCs w:val="26"/>
        </w:rPr>
        <w:t>7</w:t>
      </w:r>
      <w:r w:rsidRPr="008E2A5A">
        <w:rPr>
          <w:color w:val="000000"/>
          <w:sz w:val="26"/>
          <w:szCs w:val="26"/>
        </w:rPr>
        <w:t xml:space="preserve"> № </w:t>
      </w:r>
      <w:r w:rsidR="002A445D" w:rsidRPr="008E2A5A">
        <w:rPr>
          <w:color w:val="000000"/>
          <w:sz w:val="26"/>
          <w:szCs w:val="26"/>
        </w:rPr>
        <w:t>7</w:t>
      </w:r>
      <w:r w:rsidRPr="008E2A5A">
        <w:rPr>
          <w:color w:val="000000"/>
          <w:sz w:val="26"/>
          <w:szCs w:val="26"/>
        </w:rPr>
        <w:t xml:space="preserve"> председателя контрольно-счетной палаты и на основании удостоверения </w:t>
      </w:r>
      <w:r w:rsidR="009637DD" w:rsidRPr="00BF1D1E">
        <w:rPr>
          <w:color w:val="000000"/>
          <w:sz w:val="26"/>
          <w:szCs w:val="26"/>
        </w:rPr>
        <w:t xml:space="preserve">от </w:t>
      </w:r>
      <w:r w:rsidR="00BF1D1E" w:rsidRPr="00BF1D1E">
        <w:rPr>
          <w:color w:val="000000"/>
          <w:sz w:val="26"/>
          <w:szCs w:val="26"/>
        </w:rPr>
        <w:t>15.03.2017</w:t>
      </w:r>
      <w:r w:rsidRPr="00BF1D1E">
        <w:rPr>
          <w:bCs/>
          <w:color w:val="000000"/>
          <w:sz w:val="26"/>
          <w:szCs w:val="26"/>
        </w:rPr>
        <w:t xml:space="preserve">  № </w:t>
      </w:r>
      <w:r w:rsidR="00526005" w:rsidRPr="00BF1D1E">
        <w:rPr>
          <w:bCs/>
          <w:color w:val="000000"/>
          <w:sz w:val="26"/>
          <w:szCs w:val="26"/>
        </w:rPr>
        <w:t>14</w:t>
      </w:r>
      <w:r w:rsidR="00526005" w:rsidRPr="008E2A5A">
        <w:rPr>
          <w:b/>
          <w:bCs/>
          <w:color w:val="000000"/>
          <w:sz w:val="26"/>
          <w:szCs w:val="26"/>
        </w:rPr>
        <w:t xml:space="preserve"> </w:t>
      </w:r>
      <w:r w:rsidR="003151E8" w:rsidRPr="003151E8">
        <w:rPr>
          <w:color w:val="000000"/>
          <w:sz w:val="26"/>
          <w:szCs w:val="26"/>
        </w:rPr>
        <w:t>председателем</w:t>
      </w:r>
      <w:r w:rsidR="006A5099" w:rsidRPr="003151E8">
        <w:rPr>
          <w:color w:val="000000"/>
          <w:sz w:val="26"/>
          <w:szCs w:val="26"/>
        </w:rPr>
        <w:t xml:space="preserve"> контрольно-счетной палаты </w:t>
      </w:r>
      <w:proofErr w:type="spellStart"/>
      <w:r w:rsidR="003151E8" w:rsidRPr="003151E8">
        <w:rPr>
          <w:color w:val="000000"/>
          <w:sz w:val="26"/>
          <w:szCs w:val="26"/>
        </w:rPr>
        <w:t>Мордовцевой</w:t>
      </w:r>
      <w:proofErr w:type="spellEnd"/>
      <w:r w:rsidR="003151E8" w:rsidRPr="003151E8">
        <w:rPr>
          <w:color w:val="000000"/>
          <w:sz w:val="26"/>
          <w:szCs w:val="26"/>
        </w:rPr>
        <w:t xml:space="preserve"> И.В. </w:t>
      </w:r>
      <w:r w:rsidRPr="003151E8">
        <w:rPr>
          <w:color w:val="000000"/>
          <w:sz w:val="26"/>
          <w:szCs w:val="26"/>
        </w:rPr>
        <w:t>в</w:t>
      </w:r>
      <w:r w:rsidRPr="008E2A5A">
        <w:rPr>
          <w:color w:val="000000"/>
          <w:sz w:val="26"/>
          <w:szCs w:val="26"/>
        </w:rPr>
        <w:t xml:space="preserve"> Муниципальном казенном учреждении «</w:t>
      </w:r>
      <w:r w:rsidR="006A5099" w:rsidRPr="008E2A5A">
        <w:rPr>
          <w:color w:val="000000"/>
          <w:sz w:val="26"/>
          <w:szCs w:val="26"/>
        </w:rPr>
        <w:t>Ц</w:t>
      </w:r>
      <w:r w:rsidRPr="008E2A5A">
        <w:rPr>
          <w:color w:val="000000"/>
          <w:sz w:val="26"/>
          <w:szCs w:val="26"/>
        </w:rPr>
        <w:t xml:space="preserve">ентрализованная бухгалтерия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района» (далее по тексту – МКУ «Централизованная бухгалтерия») проведена </w:t>
      </w:r>
      <w:r w:rsidR="00526005" w:rsidRPr="008E2A5A">
        <w:rPr>
          <w:color w:val="000000"/>
          <w:sz w:val="26"/>
          <w:szCs w:val="26"/>
        </w:rPr>
        <w:t>внешняя проверка бюджетной отчетности и</w:t>
      </w:r>
      <w:proofErr w:type="gramEnd"/>
      <w:r w:rsidR="00526005" w:rsidRPr="008E2A5A">
        <w:rPr>
          <w:color w:val="000000"/>
          <w:sz w:val="26"/>
          <w:szCs w:val="26"/>
        </w:rPr>
        <w:t xml:space="preserve"> отдельных вопросов исполнения бюджета </w:t>
      </w:r>
      <w:proofErr w:type="spellStart"/>
      <w:r w:rsidR="00526005" w:rsidRPr="008E2A5A">
        <w:rPr>
          <w:color w:val="000000"/>
          <w:sz w:val="26"/>
          <w:szCs w:val="26"/>
        </w:rPr>
        <w:t>Фро</w:t>
      </w:r>
      <w:r w:rsidR="002A445D" w:rsidRPr="008E2A5A">
        <w:rPr>
          <w:color w:val="000000"/>
          <w:sz w:val="26"/>
          <w:szCs w:val="26"/>
        </w:rPr>
        <w:t>ловского</w:t>
      </w:r>
      <w:proofErr w:type="spellEnd"/>
      <w:r w:rsidR="002A445D" w:rsidRPr="008E2A5A">
        <w:rPr>
          <w:color w:val="000000"/>
          <w:sz w:val="26"/>
          <w:szCs w:val="26"/>
        </w:rPr>
        <w:t xml:space="preserve"> муниципального района </w:t>
      </w:r>
      <w:r w:rsidR="00526005" w:rsidRPr="008E2A5A">
        <w:rPr>
          <w:color w:val="000000"/>
          <w:sz w:val="26"/>
          <w:szCs w:val="26"/>
        </w:rPr>
        <w:t>за 201</w:t>
      </w:r>
      <w:r w:rsidR="002A445D" w:rsidRPr="008E2A5A">
        <w:rPr>
          <w:color w:val="000000"/>
          <w:sz w:val="26"/>
          <w:szCs w:val="26"/>
        </w:rPr>
        <w:t>7</w:t>
      </w:r>
      <w:r w:rsidR="00526005" w:rsidRPr="008E2A5A">
        <w:rPr>
          <w:color w:val="000000"/>
          <w:sz w:val="26"/>
          <w:szCs w:val="26"/>
        </w:rPr>
        <w:t xml:space="preserve"> год главным администратором средств бюджета – </w:t>
      </w:r>
      <w:proofErr w:type="spellStart"/>
      <w:r w:rsidR="00526005" w:rsidRPr="008E2A5A">
        <w:rPr>
          <w:color w:val="000000"/>
          <w:sz w:val="26"/>
          <w:szCs w:val="26"/>
        </w:rPr>
        <w:t>Фроловская</w:t>
      </w:r>
      <w:proofErr w:type="spellEnd"/>
      <w:r w:rsidR="00526005" w:rsidRPr="008E2A5A">
        <w:rPr>
          <w:color w:val="000000"/>
          <w:sz w:val="26"/>
          <w:szCs w:val="26"/>
        </w:rPr>
        <w:t xml:space="preserve"> районная Дума.</w:t>
      </w:r>
    </w:p>
    <w:p w:rsidR="00B34CEA" w:rsidRPr="008E2A5A" w:rsidRDefault="00526005" w:rsidP="00B34CEA">
      <w:pPr>
        <w:ind w:firstLine="709"/>
        <w:jc w:val="both"/>
        <w:rPr>
          <w:color w:val="000000"/>
          <w:sz w:val="26"/>
          <w:szCs w:val="26"/>
        </w:rPr>
      </w:pPr>
      <w:r w:rsidRPr="008E2A5A">
        <w:rPr>
          <w:b/>
          <w:sz w:val="26"/>
          <w:szCs w:val="26"/>
        </w:rPr>
        <w:t xml:space="preserve"> </w:t>
      </w:r>
      <w:r w:rsidR="00B34CEA" w:rsidRPr="008E2A5A">
        <w:rPr>
          <w:color w:val="000000"/>
          <w:sz w:val="26"/>
          <w:szCs w:val="26"/>
        </w:rPr>
        <w:t xml:space="preserve">С распоряжением на проведение проверки и программой проверки ознакомлен Глава </w:t>
      </w:r>
      <w:proofErr w:type="spellStart"/>
      <w:r w:rsidR="00B34CEA" w:rsidRPr="008E2A5A">
        <w:rPr>
          <w:color w:val="000000"/>
          <w:sz w:val="26"/>
          <w:szCs w:val="26"/>
        </w:rPr>
        <w:t>Фроловского</w:t>
      </w:r>
      <w:proofErr w:type="spellEnd"/>
      <w:r w:rsidR="00B34CEA" w:rsidRPr="008E2A5A">
        <w:rPr>
          <w:color w:val="000000"/>
          <w:sz w:val="26"/>
          <w:szCs w:val="26"/>
        </w:rPr>
        <w:t xml:space="preserve"> муниципального района - председатель </w:t>
      </w:r>
      <w:proofErr w:type="spellStart"/>
      <w:r w:rsidR="00B34CEA" w:rsidRPr="008E2A5A">
        <w:rPr>
          <w:color w:val="000000"/>
          <w:sz w:val="26"/>
          <w:szCs w:val="26"/>
        </w:rPr>
        <w:t>Фроловской</w:t>
      </w:r>
      <w:proofErr w:type="spellEnd"/>
      <w:r w:rsidR="00B34CEA" w:rsidRPr="008E2A5A">
        <w:rPr>
          <w:color w:val="000000"/>
          <w:sz w:val="26"/>
          <w:szCs w:val="26"/>
        </w:rPr>
        <w:t xml:space="preserve"> районной Думы Андрей Михайлович Кругляков.  </w:t>
      </w:r>
    </w:p>
    <w:p w:rsidR="009129D9" w:rsidRPr="008E2A5A" w:rsidRDefault="00526005" w:rsidP="00526005">
      <w:pPr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В </w:t>
      </w:r>
      <w:r w:rsidR="009129D9" w:rsidRPr="008E2A5A">
        <w:rPr>
          <w:sz w:val="26"/>
          <w:szCs w:val="26"/>
        </w:rPr>
        <w:t>проверяем</w:t>
      </w:r>
      <w:r w:rsidRPr="008E2A5A">
        <w:rPr>
          <w:sz w:val="26"/>
          <w:szCs w:val="26"/>
        </w:rPr>
        <w:t xml:space="preserve">ом </w:t>
      </w:r>
      <w:r w:rsidR="009129D9" w:rsidRPr="008E2A5A">
        <w:rPr>
          <w:sz w:val="26"/>
          <w:szCs w:val="26"/>
        </w:rPr>
        <w:t xml:space="preserve"> период</w:t>
      </w:r>
      <w:r w:rsidRPr="008E2A5A">
        <w:rPr>
          <w:sz w:val="26"/>
          <w:szCs w:val="26"/>
        </w:rPr>
        <w:t>е</w:t>
      </w:r>
      <w:r w:rsidR="009129D9" w:rsidRPr="008E2A5A">
        <w:rPr>
          <w:sz w:val="26"/>
          <w:szCs w:val="26"/>
        </w:rPr>
        <w:t xml:space="preserve"> начальником МКУ «Централизованная бухгалтерия» являл</w:t>
      </w:r>
      <w:r w:rsidR="002A445D" w:rsidRPr="008E2A5A">
        <w:rPr>
          <w:sz w:val="26"/>
          <w:szCs w:val="26"/>
        </w:rPr>
        <w:t>ся</w:t>
      </w:r>
      <w:r w:rsidR="009129D9" w:rsidRPr="008E2A5A">
        <w:rPr>
          <w:sz w:val="26"/>
          <w:szCs w:val="26"/>
        </w:rPr>
        <w:t xml:space="preserve"> </w:t>
      </w:r>
      <w:r w:rsidRPr="008E2A5A">
        <w:rPr>
          <w:color w:val="000000"/>
          <w:sz w:val="26"/>
          <w:szCs w:val="26"/>
        </w:rPr>
        <w:t xml:space="preserve">Миронов  </w:t>
      </w:r>
      <w:r w:rsidR="002A445D" w:rsidRPr="008E2A5A">
        <w:rPr>
          <w:color w:val="000000"/>
          <w:sz w:val="26"/>
          <w:szCs w:val="26"/>
        </w:rPr>
        <w:t>Андрей Васильевич</w:t>
      </w:r>
      <w:r w:rsidR="00B34CEA" w:rsidRPr="008E2A5A">
        <w:rPr>
          <w:color w:val="000000"/>
          <w:sz w:val="26"/>
          <w:szCs w:val="26"/>
        </w:rPr>
        <w:t xml:space="preserve">, </w:t>
      </w:r>
      <w:r w:rsidR="009129D9" w:rsidRPr="008E2A5A">
        <w:rPr>
          <w:sz w:val="26"/>
          <w:szCs w:val="26"/>
        </w:rPr>
        <w:t xml:space="preserve">главным бухгалтером </w:t>
      </w:r>
      <w:r w:rsidR="00B34CEA" w:rsidRPr="008E2A5A">
        <w:rPr>
          <w:sz w:val="26"/>
          <w:szCs w:val="26"/>
        </w:rPr>
        <w:t>-</w:t>
      </w:r>
      <w:r w:rsidRPr="008E2A5A">
        <w:rPr>
          <w:sz w:val="26"/>
          <w:szCs w:val="26"/>
        </w:rPr>
        <w:t xml:space="preserve">  </w:t>
      </w:r>
      <w:proofErr w:type="spellStart"/>
      <w:r w:rsidR="009129D9" w:rsidRPr="008E2A5A">
        <w:rPr>
          <w:sz w:val="26"/>
          <w:szCs w:val="26"/>
        </w:rPr>
        <w:t>Бабакова</w:t>
      </w:r>
      <w:proofErr w:type="spellEnd"/>
      <w:r w:rsidR="009129D9" w:rsidRPr="008E2A5A">
        <w:rPr>
          <w:sz w:val="26"/>
          <w:szCs w:val="26"/>
        </w:rPr>
        <w:t xml:space="preserve"> </w:t>
      </w:r>
      <w:r w:rsidR="00B34CEA" w:rsidRPr="008E2A5A">
        <w:rPr>
          <w:sz w:val="26"/>
          <w:szCs w:val="26"/>
        </w:rPr>
        <w:t>Вера Васильевна.</w:t>
      </w:r>
    </w:p>
    <w:p w:rsidR="00242ED5" w:rsidRPr="00E547FA" w:rsidRDefault="00242ED5" w:rsidP="00242ED5">
      <w:pPr>
        <w:jc w:val="both"/>
        <w:rPr>
          <w:color w:val="000000"/>
          <w:sz w:val="26"/>
          <w:szCs w:val="26"/>
        </w:rPr>
      </w:pPr>
      <w:r w:rsidRPr="008E2A5A">
        <w:rPr>
          <w:b/>
          <w:color w:val="000000"/>
          <w:sz w:val="26"/>
          <w:szCs w:val="26"/>
        </w:rPr>
        <w:tab/>
      </w:r>
      <w:r w:rsidRPr="00E547FA">
        <w:rPr>
          <w:color w:val="000000"/>
          <w:sz w:val="26"/>
          <w:szCs w:val="26"/>
        </w:rPr>
        <w:t xml:space="preserve">Проверка проведена в соответствии с утвержденной программой в период с </w:t>
      </w:r>
      <w:r w:rsidR="00E547FA" w:rsidRPr="00E547FA">
        <w:rPr>
          <w:color w:val="000000"/>
          <w:sz w:val="26"/>
          <w:szCs w:val="26"/>
        </w:rPr>
        <w:t>20</w:t>
      </w:r>
      <w:r w:rsidR="0093241F" w:rsidRPr="00E547FA">
        <w:rPr>
          <w:color w:val="000000"/>
          <w:sz w:val="26"/>
          <w:szCs w:val="26"/>
        </w:rPr>
        <w:t>.03.201</w:t>
      </w:r>
      <w:r w:rsidR="00E547FA" w:rsidRPr="00E547FA">
        <w:rPr>
          <w:color w:val="000000"/>
          <w:sz w:val="26"/>
          <w:szCs w:val="26"/>
        </w:rPr>
        <w:t>8</w:t>
      </w:r>
      <w:r w:rsidR="00526005" w:rsidRPr="00E547FA">
        <w:rPr>
          <w:color w:val="000000"/>
          <w:sz w:val="26"/>
          <w:szCs w:val="26"/>
        </w:rPr>
        <w:t xml:space="preserve"> </w:t>
      </w:r>
      <w:r w:rsidR="0093241F" w:rsidRPr="00E547FA">
        <w:rPr>
          <w:color w:val="000000"/>
          <w:sz w:val="26"/>
          <w:szCs w:val="26"/>
        </w:rPr>
        <w:t xml:space="preserve">по </w:t>
      </w:r>
      <w:r w:rsidR="001817A9" w:rsidRPr="00E547FA">
        <w:rPr>
          <w:color w:val="000000"/>
          <w:sz w:val="26"/>
          <w:szCs w:val="26"/>
        </w:rPr>
        <w:t>2</w:t>
      </w:r>
      <w:r w:rsidR="00E547FA" w:rsidRPr="00E547FA">
        <w:rPr>
          <w:color w:val="000000"/>
          <w:sz w:val="26"/>
          <w:szCs w:val="26"/>
        </w:rPr>
        <w:t>6</w:t>
      </w:r>
      <w:r w:rsidR="0093241F" w:rsidRPr="00E547FA">
        <w:rPr>
          <w:color w:val="000000"/>
          <w:sz w:val="26"/>
          <w:szCs w:val="26"/>
        </w:rPr>
        <w:t>.03</w:t>
      </w:r>
      <w:r w:rsidRPr="00E547FA">
        <w:rPr>
          <w:color w:val="000000"/>
          <w:sz w:val="26"/>
          <w:szCs w:val="26"/>
        </w:rPr>
        <w:t>.201</w:t>
      </w:r>
      <w:r w:rsidR="00E547FA" w:rsidRPr="00E547FA">
        <w:rPr>
          <w:color w:val="000000"/>
          <w:sz w:val="26"/>
          <w:szCs w:val="26"/>
        </w:rPr>
        <w:t>8</w:t>
      </w:r>
      <w:r w:rsidRPr="00E547FA">
        <w:rPr>
          <w:color w:val="000000"/>
          <w:sz w:val="26"/>
          <w:szCs w:val="26"/>
        </w:rPr>
        <w:t xml:space="preserve"> года.</w:t>
      </w:r>
    </w:p>
    <w:p w:rsidR="00242ED5" w:rsidRPr="008E2A5A" w:rsidRDefault="001817A9" w:rsidP="001817A9">
      <w:pPr>
        <w:ind w:left="284" w:firstLine="709"/>
        <w:rPr>
          <w:rFonts w:eastAsia="Times New Roman"/>
          <w:bCs/>
          <w:i/>
          <w:iCs/>
          <w:spacing w:val="-3"/>
          <w:sz w:val="26"/>
          <w:szCs w:val="26"/>
        </w:rPr>
      </w:pPr>
      <w:r w:rsidRPr="008E2A5A">
        <w:rPr>
          <w:rFonts w:eastAsia="Times New Roman"/>
          <w:bCs/>
          <w:i/>
          <w:iCs/>
          <w:spacing w:val="-3"/>
          <w:sz w:val="26"/>
          <w:szCs w:val="26"/>
        </w:rPr>
        <w:t xml:space="preserve">                                               </w:t>
      </w:r>
      <w:r w:rsidR="00242ED5" w:rsidRPr="008E2A5A">
        <w:rPr>
          <w:rFonts w:eastAsia="Times New Roman"/>
          <w:bCs/>
          <w:i/>
          <w:iCs/>
          <w:spacing w:val="-3"/>
          <w:sz w:val="26"/>
          <w:szCs w:val="26"/>
        </w:rPr>
        <w:t>Общие сведения</w:t>
      </w:r>
    </w:p>
    <w:p w:rsidR="009637DD" w:rsidRPr="008E2A5A" w:rsidRDefault="009637DD" w:rsidP="00242ED5">
      <w:pPr>
        <w:ind w:left="284" w:firstLine="709"/>
        <w:jc w:val="center"/>
        <w:rPr>
          <w:sz w:val="26"/>
          <w:szCs w:val="26"/>
        </w:rPr>
      </w:pPr>
    </w:p>
    <w:p w:rsidR="00933013" w:rsidRPr="008E2A5A" w:rsidRDefault="00933013" w:rsidP="00933013">
      <w:pPr>
        <w:shd w:val="clear" w:color="auto" w:fill="FFFFFF"/>
        <w:ind w:left="34" w:right="53" w:firstLine="710"/>
        <w:jc w:val="both"/>
        <w:rPr>
          <w:sz w:val="26"/>
          <w:szCs w:val="26"/>
        </w:rPr>
      </w:pP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муниципальный район Волгоградской области (далее по тексту – </w:t>
      </w: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муниципальный район) согласно Уставу, утвержденному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Pr="008E2A5A">
        <w:rPr>
          <w:sz w:val="26"/>
          <w:szCs w:val="26"/>
          <w:lang w:val="en-US"/>
        </w:rPr>
        <w:t>RU</w:t>
      </w:r>
      <w:r w:rsidRPr="008E2A5A">
        <w:rPr>
          <w:sz w:val="26"/>
          <w:szCs w:val="26"/>
        </w:rPr>
        <w:t xml:space="preserve">345320002005001, является муниципальным </w:t>
      </w:r>
      <w:proofErr w:type="gramStart"/>
      <w:r w:rsidRPr="008E2A5A">
        <w:rPr>
          <w:sz w:val="26"/>
          <w:szCs w:val="26"/>
        </w:rPr>
        <w:t>образованием</w:t>
      </w:r>
      <w:proofErr w:type="gramEnd"/>
      <w:r w:rsidRPr="008E2A5A">
        <w:rPr>
          <w:sz w:val="26"/>
          <w:szCs w:val="26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наделении статусом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района и муниципальных образований в его составе»  и </w:t>
      </w:r>
      <w:proofErr w:type="gramStart"/>
      <w:r w:rsidRPr="008E2A5A">
        <w:rPr>
          <w:rFonts w:eastAsia="Times New Roman"/>
          <w:sz w:val="26"/>
          <w:szCs w:val="26"/>
        </w:rPr>
        <w:t>наделен</w:t>
      </w:r>
      <w:proofErr w:type="gramEnd"/>
      <w:r w:rsidRPr="008E2A5A">
        <w:rPr>
          <w:rFonts w:eastAsia="Times New Roman"/>
          <w:sz w:val="26"/>
          <w:szCs w:val="26"/>
        </w:rPr>
        <w:t xml:space="preserve"> статусом муниципального района</w:t>
      </w:r>
      <w:r w:rsidR="006916B4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с административным центром в пос. Пригородный </w:t>
      </w:r>
      <w:proofErr w:type="spellStart"/>
      <w:r w:rsidRPr="008E2A5A">
        <w:rPr>
          <w:rFonts w:eastAsia="Times New Roman"/>
          <w:sz w:val="26"/>
          <w:szCs w:val="26"/>
        </w:rPr>
        <w:t>Фроловскогог</w:t>
      </w:r>
      <w:proofErr w:type="spellEnd"/>
      <w:r w:rsidRPr="008E2A5A">
        <w:rPr>
          <w:rFonts w:eastAsia="Times New Roman"/>
          <w:sz w:val="26"/>
          <w:szCs w:val="26"/>
        </w:rPr>
        <w:t xml:space="preserve"> муниципального района</w:t>
      </w:r>
      <w:r w:rsidR="006916B4" w:rsidRPr="008E2A5A">
        <w:rPr>
          <w:rFonts w:eastAsia="Times New Roman"/>
          <w:sz w:val="26"/>
          <w:szCs w:val="26"/>
        </w:rPr>
        <w:t>»</w:t>
      </w:r>
      <w:r w:rsidRPr="008E2A5A">
        <w:rPr>
          <w:rFonts w:eastAsia="Times New Roman"/>
          <w:sz w:val="26"/>
          <w:szCs w:val="26"/>
        </w:rPr>
        <w:t>.</w:t>
      </w:r>
    </w:p>
    <w:p w:rsidR="00933013" w:rsidRPr="008E2A5A" w:rsidRDefault="00933013" w:rsidP="00933013">
      <w:pPr>
        <w:ind w:firstLine="709"/>
        <w:jc w:val="both"/>
        <w:rPr>
          <w:sz w:val="26"/>
          <w:szCs w:val="26"/>
        </w:rPr>
      </w:pPr>
      <w:r w:rsidRPr="008E2A5A">
        <w:rPr>
          <w:spacing w:val="-1"/>
          <w:sz w:val="26"/>
          <w:szCs w:val="26"/>
        </w:rPr>
        <w:t xml:space="preserve">Основные вопросы местного значения </w:t>
      </w:r>
      <w:proofErr w:type="spellStart"/>
      <w:r w:rsidRPr="008E2A5A">
        <w:rPr>
          <w:spacing w:val="-1"/>
          <w:sz w:val="26"/>
          <w:szCs w:val="26"/>
        </w:rPr>
        <w:t>Фроловского</w:t>
      </w:r>
      <w:proofErr w:type="spellEnd"/>
      <w:r w:rsidRPr="008E2A5A">
        <w:rPr>
          <w:spacing w:val="-1"/>
          <w:sz w:val="26"/>
          <w:szCs w:val="26"/>
        </w:rPr>
        <w:t xml:space="preserve"> муниципального района </w:t>
      </w:r>
      <w:r w:rsidRPr="008E2A5A">
        <w:rPr>
          <w:sz w:val="26"/>
          <w:szCs w:val="26"/>
        </w:rPr>
        <w:t xml:space="preserve">установлены статьей 5 Устава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района.</w:t>
      </w:r>
    </w:p>
    <w:p w:rsidR="00933013" w:rsidRPr="008E2A5A" w:rsidRDefault="00933013" w:rsidP="00933013">
      <w:pPr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Структуру органов местного самоуправления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составляют: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Представительный орган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(далее – </w:t>
      </w:r>
      <w:proofErr w:type="spellStart"/>
      <w:r w:rsidRPr="008E2A5A">
        <w:rPr>
          <w:sz w:val="26"/>
          <w:szCs w:val="26"/>
        </w:rPr>
        <w:t>Фроловская</w:t>
      </w:r>
      <w:proofErr w:type="spellEnd"/>
      <w:r w:rsidRPr="008E2A5A">
        <w:rPr>
          <w:sz w:val="26"/>
          <w:szCs w:val="26"/>
        </w:rPr>
        <w:t xml:space="preserve"> районная Дума);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Глава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Волгоградской области (высшее должностное лицо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Администрация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Волгоградской области  (исполнительно - распорядительный орган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района);</w:t>
      </w:r>
      <w:r w:rsidR="003151E8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Контрольно-счетная    палата   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   муниципального    района</w:t>
      </w:r>
      <w:r w:rsidR="003151E8">
        <w:rPr>
          <w:sz w:val="26"/>
          <w:szCs w:val="26"/>
        </w:rPr>
        <w:t>.</w:t>
      </w:r>
      <w:r w:rsidRPr="008E2A5A">
        <w:rPr>
          <w:sz w:val="26"/>
          <w:szCs w:val="26"/>
        </w:rPr>
        <w:t xml:space="preserve"> </w:t>
      </w:r>
      <w:r w:rsidR="003151E8">
        <w:rPr>
          <w:sz w:val="26"/>
          <w:szCs w:val="26"/>
        </w:rPr>
        <w:t xml:space="preserve"> </w:t>
      </w:r>
    </w:p>
    <w:p w:rsidR="00BF1D1E" w:rsidRDefault="00BF1D1E" w:rsidP="00242ED5">
      <w:pPr>
        <w:ind w:firstLine="720"/>
        <w:jc w:val="both"/>
        <w:rPr>
          <w:sz w:val="26"/>
          <w:szCs w:val="26"/>
        </w:rPr>
      </w:pPr>
    </w:p>
    <w:p w:rsidR="00BF1D1E" w:rsidRDefault="00BF1D1E" w:rsidP="00242ED5">
      <w:pPr>
        <w:ind w:firstLine="720"/>
        <w:jc w:val="both"/>
        <w:rPr>
          <w:sz w:val="26"/>
          <w:szCs w:val="26"/>
        </w:rPr>
      </w:pP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lastRenderedPageBreak/>
        <w:t xml:space="preserve">Юридический адрес и фактическое местонахождение: 403500, </w:t>
      </w:r>
      <w:proofErr w:type="spellStart"/>
      <w:r w:rsidRPr="008E2A5A">
        <w:rPr>
          <w:sz w:val="26"/>
          <w:szCs w:val="26"/>
        </w:rPr>
        <w:t>Фроловский</w:t>
      </w:r>
      <w:proofErr w:type="spellEnd"/>
      <w:r w:rsidRPr="008E2A5A">
        <w:rPr>
          <w:sz w:val="26"/>
          <w:szCs w:val="26"/>
        </w:rPr>
        <w:t xml:space="preserve"> район, пос. Пригородный, ул. 40 Лет Октября, 336/</w:t>
      </w:r>
      <w:r w:rsidR="0093241F" w:rsidRPr="008E2A5A">
        <w:rPr>
          <w:sz w:val="26"/>
          <w:szCs w:val="26"/>
        </w:rPr>
        <w:t>3</w:t>
      </w:r>
      <w:r w:rsidRPr="008E2A5A">
        <w:rPr>
          <w:sz w:val="26"/>
          <w:szCs w:val="26"/>
        </w:rPr>
        <w:t>.</w:t>
      </w: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Межрайонной инспекцией Федеральной налоговой службой России № 6 по Волгоградской области выданы свидетельства: о постановке на учет в налоговом органе юридического лица от 07.12.2005, серия 34 № 003153687, налогоплательщику присвоен идентификационный номер 3439007350; о внесении записи в Единый государственный реестр 07.12.2005, серия 34 № 000713608 за основным государственным номером 1053456027921.</w:t>
      </w:r>
    </w:p>
    <w:p w:rsidR="00242ED5" w:rsidRPr="008E2A5A" w:rsidRDefault="00242ED5" w:rsidP="00242ED5">
      <w:pPr>
        <w:ind w:firstLine="720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Согласно информационному письму Территориальной службы государственной службы государственной статистики по Волгоградской области от 12.04.2011 № 126:  вид деятельности (ОКВЭД) – деятельность органов местного самоуправления районов, городов, внутригородских районов; форма собственности (ОКФС) – муниципальная собственность; организационно-правовая форма (ОКОПФ) – бюджетные учреждения.</w:t>
      </w:r>
    </w:p>
    <w:p w:rsidR="00242ED5" w:rsidRPr="008E2A5A" w:rsidRDefault="00242ED5" w:rsidP="00E547FA">
      <w:pPr>
        <w:tabs>
          <w:tab w:val="left" w:pos="851"/>
        </w:tabs>
        <w:ind w:right="-58" w:firstLine="708"/>
        <w:jc w:val="both"/>
        <w:rPr>
          <w:sz w:val="26"/>
          <w:szCs w:val="26"/>
        </w:rPr>
      </w:pPr>
      <w:proofErr w:type="gramStart"/>
      <w:r w:rsidRPr="008E2A5A">
        <w:rPr>
          <w:sz w:val="26"/>
          <w:szCs w:val="26"/>
        </w:rPr>
        <w:t>В соответствии с Уставом</w:t>
      </w:r>
      <w:r w:rsidRPr="008E2A5A">
        <w:rPr>
          <w:rFonts w:eastAsia="Times New Roman"/>
          <w:spacing w:val="-1"/>
          <w:sz w:val="26"/>
          <w:szCs w:val="26"/>
        </w:rPr>
        <w:t xml:space="preserve"> муниципального образования </w:t>
      </w:r>
      <w:proofErr w:type="spellStart"/>
      <w:r w:rsidRPr="008E2A5A">
        <w:rPr>
          <w:rFonts w:eastAsia="Times New Roman"/>
          <w:sz w:val="26"/>
          <w:szCs w:val="26"/>
        </w:rPr>
        <w:t>Фроловский</w:t>
      </w:r>
      <w:proofErr w:type="spellEnd"/>
      <w:r w:rsidRPr="008E2A5A">
        <w:rPr>
          <w:rFonts w:eastAsia="Times New Roman"/>
          <w:sz w:val="26"/>
          <w:szCs w:val="26"/>
        </w:rPr>
        <w:t xml:space="preserve"> район Волгоградской области: </w:t>
      </w:r>
      <w:r w:rsidRPr="008E2A5A">
        <w:rPr>
          <w:sz w:val="26"/>
          <w:szCs w:val="26"/>
        </w:rPr>
        <w:t>пунктом 1 статьи 24 Дума состоит из 22 депутатов, избираемых на муниципальных выборах на основе всеобщего, равного и прямого избирательного права при тайном голосовании сроком на 5 лет; пунктом 2 статьи 2  Дума решает вопросы, отнесенные к его компетенции, на з</w:t>
      </w:r>
      <w:r w:rsidR="003151E8">
        <w:rPr>
          <w:sz w:val="26"/>
          <w:szCs w:val="26"/>
        </w:rPr>
        <w:t>аседаниях;</w:t>
      </w:r>
      <w:proofErr w:type="gramEnd"/>
      <w:r w:rsidR="003151E8">
        <w:rPr>
          <w:sz w:val="26"/>
          <w:szCs w:val="26"/>
        </w:rPr>
        <w:t xml:space="preserve">  пунктом 4 статьи 2 </w:t>
      </w:r>
      <w:r w:rsidRPr="008E2A5A">
        <w:rPr>
          <w:sz w:val="26"/>
          <w:szCs w:val="26"/>
        </w:rPr>
        <w:t>Дума для технического обеспечения своей деятельности может формировать аппарат, самостоятельно решать вопросы о его структуре и численности.</w:t>
      </w:r>
    </w:p>
    <w:p w:rsidR="00242ED5" w:rsidRPr="008E2A5A" w:rsidRDefault="00242ED5" w:rsidP="00E547FA">
      <w:pPr>
        <w:spacing w:line="260" w:lineRule="atLeast"/>
        <w:ind w:firstLine="540"/>
        <w:jc w:val="both"/>
        <w:rPr>
          <w:sz w:val="26"/>
          <w:szCs w:val="26"/>
        </w:rPr>
      </w:pPr>
      <w:proofErr w:type="gramStart"/>
      <w:r w:rsidRPr="008E2A5A">
        <w:rPr>
          <w:sz w:val="26"/>
          <w:szCs w:val="26"/>
        </w:rPr>
        <w:t>Порядок  работы  Думы  определяется Регламентом Фроловской районной Думы (далее Регламент), который утвержден решением Думы от 29.03.2013 № 53/416 (от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09.09.2014 № 75/588; от 31.10.2014 № 2/20</w:t>
      </w:r>
      <w:r w:rsidR="00E547FA">
        <w:rPr>
          <w:sz w:val="26"/>
          <w:szCs w:val="26"/>
        </w:rPr>
        <w:t xml:space="preserve">; </w:t>
      </w:r>
      <w:r w:rsidR="00E547FA" w:rsidRPr="00E547FA">
        <w:rPr>
          <w:sz w:val="26"/>
          <w:szCs w:val="26"/>
        </w:rPr>
        <w:t>от 30.01.2015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согласно статье 1 Дума является выборным представительным органом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района, обладающим правом представлять интересы населения, принимать от его имени нормативные правовые акты по предметам своего ведения.</w:t>
      </w:r>
      <w:proofErr w:type="gramEnd"/>
    </w:p>
    <w:p w:rsidR="00242ED5" w:rsidRPr="008E2A5A" w:rsidRDefault="00242ED5" w:rsidP="00E547F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E2A5A">
        <w:rPr>
          <w:rFonts w:ascii="Times New Roman" w:hAnsi="Times New Roman" w:cs="Times New Roman"/>
          <w:b/>
          <w:sz w:val="26"/>
          <w:szCs w:val="26"/>
        </w:rPr>
        <w:tab/>
      </w:r>
      <w:r w:rsidR="00933013" w:rsidRPr="008E2A5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E2A5A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933013" w:rsidRPr="008E2A5A">
        <w:rPr>
          <w:rFonts w:ascii="Times New Roman" w:hAnsi="Times New Roman" w:cs="Times New Roman"/>
          <w:sz w:val="26"/>
          <w:szCs w:val="26"/>
        </w:rPr>
        <w:t xml:space="preserve">ом </w:t>
      </w:r>
      <w:r w:rsidRPr="008E2A5A">
        <w:rPr>
          <w:rFonts w:ascii="Times New Roman" w:hAnsi="Times New Roman" w:cs="Times New Roman"/>
          <w:sz w:val="26"/>
          <w:szCs w:val="26"/>
        </w:rPr>
        <w:t xml:space="preserve"> в исключительной компетенции представительного органа муниципального образования находятся: принятие устава муниципального образования и внесение в него изменений и дополнений;  утверждение местного бюджета и отчета о его исполнении;  установление, изменение и отмена местных налогов и сборов в соответствии с законодательством Российской Федерации о налогах и сборах; принятие планов и программ развития муниципального образования, утвержд</w:t>
      </w:r>
      <w:r w:rsidR="009637DD" w:rsidRPr="008E2A5A">
        <w:rPr>
          <w:rFonts w:ascii="Times New Roman" w:hAnsi="Times New Roman" w:cs="Times New Roman"/>
          <w:sz w:val="26"/>
          <w:szCs w:val="26"/>
        </w:rPr>
        <w:t xml:space="preserve">ение отчетов об их исполнении; </w:t>
      </w:r>
      <w:r w:rsidRPr="008E2A5A">
        <w:rPr>
          <w:rFonts w:ascii="Times New Roman" w:hAnsi="Times New Roman" w:cs="Times New Roman"/>
          <w:sz w:val="26"/>
          <w:szCs w:val="26"/>
        </w:rPr>
        <w:t>определение порядка управления и распоряжения имуществом, находящимся в муниципальной собственности; определение порядка принятия решений о создании, реорганизации и ликвидации муниципальных предприятий и учреждений.</w:t>
      </w:r>
    </w:p>
    <w:p w:rsidR="006916B4" w:rsidRPr="008E2A5A" w:rsidRDefault="006916B4" w:rsidP="00242ED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42ED5" w:rsidRPr="008E2A5A" w:rsidRDefault="00242ED5" w:rsidP="00526005">
      <w:pPr>
        <w:pStyle w:val="ConsPlusNormal"/>
        <w:ind w:firstLine="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8E2A5A">
        <w:rPr>
          <w:rFonts w:ascii="Times New Roman" w:hAnsi="Times New Roman" w:cs="Times New Roman"/>
          <w:bCs/>
          <w:i/>
          <w:sz w:val="26"/>
          <w:szCs w:val="26"/>
        </w:rPr>
        <w:t>Проверкой установлено:</w:t>
      </w:r>
    </w:p>
    <w:p w:rsidR="00933013" w:rsidRPr="008E2A5A" w:rsidRDefault="00293FB2" w:rsidP="00293FB2">
      <w:pPr>
        <w:ind w:firstLine="709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 xml:space="preserve">                            Анализ бюджетного законодательства</w:t>
      </w:r>
    </w:p>
    <w:p w:rsidR="00293FB2" w:rsidRPr="008E2A5A" w:rsidRDefault="00933013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</w:t>
      </w:r>
      <w:r w:rsidR="00293FB2" w:rsidRPr="008E2A5A">
        <w:rPr>
          <w:sz w:val="26"/>
          <w:szCs w:val="26"/>
        </w:rPr>
        <w:t xml:space="preserve">Бюджетные правоотношения на территории </w:t>
      </w:r>
      <w:proofErr w:type="spellStart"/>
      <w:r w:rsidR="00293FB2" w:rsidRPr="008E2A5A">
        <w:rPr>
          <w:sz w:val="26"/>
          <w:szCs w:val="26"/>
        </w:rPr>
        <w:t>Фроловского</w:t>
      </w:r>
      <w:proofErr w:type="spellEnd"/>
      <w:r w:rsidR="00293FB2" w:rsidRPr="008E2A5A">
        <w:rPr>
          <w:sz w:val="26"/>
          <w:szCs w:val="26"/>
        </w:rPr>
        <w:t xml:space="preserve"> муниципального района в проверяемом периоде регулировались законодательными актами </w:t>
      </w:r>
      <w:r w:rsidR="00293FB2" w:rsidRPr="008E2A5A">
        <w:rPr>
          <w:spacing w:val="-1"/>
          <w:sz w:val="26"/>
          <w:szCs w:val="26"/>
        </w:rPr>
        <w:t xml:space="preserve">Российской Федерации, Волгоградской области, Уставом муниципального района и </w:t>
      </w:r>
      <w:r w:rsidR="00293FB2" w:rsidRPr="008E2A5A">
        <w:rPr>
          <w:sz w:val="26"/>
          <w:szCs w:val="26"/>
        </w:rPr>
        <w:t xml:space="preserve">решениями </w:t>
      </w:r>
      <w:proofErr w:type="spellStart"/>
      <w:r w:rsidR="00293FB2" w:rsidRPr="008E2A5A">
        <w:rPr>
          <w:sz w:val="26"/>
          <w:szCs w:val="26"/>
        </w:rPr>
        <w:t>Фроловской</w:t>
      </w:r>
      <w:proofErr w:type="spellEnd"/>
      <w:r w:rsidR="00293FB2" w:rsidRPr="008E2A5A">
        <w:rPr>
          <w:sz w:val="26"/>
          <w:szCs w:val="26"/>
        </w:rPr>
        <w:t xml:space="preserve"> районной Думы.</w:t>
      </w: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BF1D1E" w:rsidRDefault="00BF1D1E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293FB2" w:rsidRPr="008E2A5A" w:rsidRDefault="00293FB2" w:rsidP="00293FB2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gramStart"/>
      <w:r w:rsidRPr="008E2A5A">
        <w:rPr>
          <w:sz w:val="26"/>
          <w:szCs w:val="26"/>
        </w:rPr>
        <w:lastRenderedPageBreak/>
        <w:t xml:space="preserve">Основным документом, регламентирующим бюджетный процесс во Фроловском муниципальном районе, является Положение о бюджетном процессе во Фроловском муниципальном районе, утвержденное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от 30.04.2008 № 36/259, которое действовало до марта 2017 года, 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от 17.03.2017 № 40/302 утверждено новое Положение о бюджетном процессе во Фроловском муниципальном районе.  </w:t>
      </w:r>
      <w:proofErr w:type="gramEnd"/>
    </w:p>
    <w:p w:rsidR="00293FB2" w:rsidRPr="008E2A5A" w:rsidRDefault="00293FB2" w:rsidP="00293FB2">
      <w:pPr>
        <w:tabs>
          <w:tab w:val="left" w:pos="851"/>
        </w:tabs>
        <w:ind w:firstLine="708"/>
        <w:jc w:val="both"/>
        <w:rPr>
          <w:color w:val="000000"/>
          <w:sz w:val="26"/>
          <w:szCs w:val="26"/>
        </w:rPr>
      </w:pPr>
      <w:r w:rsidRPr="008E2A5A">
        <w:rPr>
          <w:sz w:val="26"/>
          <w:szCs w:val="26"/>
        </w:rPr>
        <w:t xml:space="preserve">Решением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от 15.12.2016 г. № 36/269 «О бюджете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на 2017 год и на плановый период 2018 и 2019 годов» (приложение № 9) </w:t>
      </w:r>
      <w:proofErr w:type="spellStart"/>
      <w:r w:rsidRPr="008E2A5A">
        <w:rPr>
          <w:color w:val="000000"/>
          <w:sz w:val="26"/>
          <w:szCs w:val="26"/>
        </w:rPr>
        <w:t>Фроловская</w:t>
      </w:r>
      <w:proofErr w:type="spellEnd"/>
      <w:r w:rsidRPr="008E2A5A">
        <w:rPr>
          <w:color w:val="000000"/>
          <w:sz w:val="26"/>
          <w:szCs w:val="26"/>
        </w:rPr>
        <w:t xml:space="preserve"> районная Дума</w:t>
      </w:r>
      <w:r w:rsidRPr="008E2A5A">
        <w:rPr>
          <w:sz w:val="26"/>
          <w:szCs w:val="26"/>
        </w:rPr>
        <w:t xml:space="preserve"> наделена полномочиями администратора  главного распорядителя бюджетных средств с КВСР 901</w:t>
      </w:r>
      <w:r w:rsidRPr="008E2A5A">
        <w:rPr>
          <w:color w:val="000000"/>
          <w:sz w:val="26"/>
          <w:szCs w:val="26"/>
        </w:rPr>
        <w:t>, расходы производились по подразделу 0103 «Функционирование законодательных органов местного самоуправления».</w:t>
      </w:r>
    </w:p>
    <w:p w:rsidR="004D7DC4" w:rsidRPr="008E2A5A" w:rsidRDefault="004D7DC4" w:rsidP="004D7DC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E2A5A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proofErr w:type="gramStart"/>
      <w:r w:rsidRPr="008E2A5A">
        <w:rPr>
          <w:rFonts w:ascii="Times New Roman" w:hAnsi="Times New Roman" w:cs="Times New Roman"/>
          <w:bCs/>
          <w:sz w:val="26"/>
          <w:szCs w:val="26"/>
        </w:rPr>
        <w:t>В соответствии со статьями 158, 161, 162, 221 Бюджетного кодекса Российской Федерации, Приказом Министерства финансов Российской Федерации от 20 ноября 2007 г. №112н (в редакции от 30.07.2010 г.) «Об общих требованиях к порядку составления, утверждения и ведения бюджетных смет казенных учреждений» до сентября 2017 года действовал</w:t>
      </w:r>
      <w:r w:rsidR="00E85265" w:rsidRPr="008E2A5A">
        <w:rPr>
          <w:rFonts w:ascii="Times New Roman" w:hAnsi="Times New Roman" w:cs="Times New Roman"/>
          <w:bCs/>
          <w:sz w:val="26"/>
          <w:szCs w:val="26"/>
        </w:rPr>
        <w:t xml:space="preserve">, утвержденный </w:t>
      </w:r>
      <w:r w:rsidRPr="008E2A5A">
        <w:rPr>
          <w:rFonts w:ascii="Times New Roman" w:hAnsi="Times New Roman" w:cs="Times New Roman"/>
          <w:bCs/>
          <w:sz w:val="26"/>
          <w:szCs w:val="26"/>
        </w:rPr>
        <w:t xml:space="preserve">распоряжением Председателя </w:t>
      </w:r>
      <w:proofErr w:type="spellStart"/>
      <w:r w:rsidRPr="008E2A5A">
        <w:rPr>
          <w:rFonts w:ascii="Times New Roman" w:hAnsi="Times New Roman" w:cs="Times New Roman"/>
          <w:bCs/>
          <w:sz w:val="26"/>
          <w:szCs w:val="26"/>
        </w:rPr>
        <w:t>Фроловской</w:t>
      </w:r>
      <w:proofErr w:type="spellEnd"/>
      <w:r w:rsidRPr="008E2A5A">
        <w:rPr>
          <w:rFonts w:ascii="Times New Roman" w:hAnsi="Times New Roman" w:cs="Times New Roman"/>
          <w:bCs/>
          <w:sz w:val="26"/>
          <w:szCs w:val="26"/>
        </w:rPr>
        <w:t xml:space="preserve"> районной Думы от 10 января 2011 № 65н  Порядок составления, утверждения</w:t>
      </w:r>
      <w:proofErr w:type="gramEnd"/>
      <w:r w:rsidRPr="008E2A5A">
        <w:rPr>
          <w:rFonts w:ascii="Times New Roman" w:hAnsi="Times New Roman" w:cs="Times New Roman"/>
          <w:bCs/>
          <w:sz w:val="26"/>
          <w:szCs w:val="26"/>
        </w:rPr>
        <w:t xml:space="preserve"> и ведения бюджетных смет   </w:t>
      </w:r>
      <w:proofErr w:type="spellStart"/>
      <w:r w:rsidRPr="008E2A5A">
        <w:rPr>
          <w:rFonts w:ascii="Times New Roman" w:hAnsi="Times New Roman" w:cs="Times New Roman"/>
          <w:bCs/>
          <w:sz w:val="26"/>
          <w:szCs w:val="26"/>
        </w:rPr>
        <w:t>Фроловской</w:t>
      </w:r>
      <w:proofErr w:type="spellEnd"/>
      <w:r w:rsidRPr="008E2A5A">
        <w:rPr>
          <w:rFonts w:ascii="Times New Roman" w:hAnsi="Times New Roman" w:cs="Times New Roman"/>
          <w:bCs/>
          <w:sz w:val="26"/>
          <w:szCs w:val="26"/>
        </w:rPr>
        <w:t xml:space="preserve"> районной Думы</w:t>
      </w:r>
      <w:r w:rsidRPr="008E2A5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85265" w:rsidRPr="008E2A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265" w:rsidRPr="008E2A5A">
        <w:rPr>
          <w:rFonts w:ascii="Times New Roman" w:hAnsi="Times New Roman" w:cs="Times New Roman"/>
          <w:bCs/>
          <w:sz w:val="26"/>
          <w:szCs w:val="26"/>
        </w:rPr>
        <w:t xml:space="preserve">Распоряжением от 27.09.2017 № 29  утвержден новый Порядок составления, утверждения и ведения бюджетных смет.   </w:t>
      </w:r>
    </w:p>
    <w:p w:rsidR="004D7DC4" w:rsidRPr="008E2A5A" w:rsidRDefault="004D7DC4" w:rsidP="004D7DC4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8E2A5A">
        <w:rPr>
          <w:sz w:val="26"/>
          <w:szCs w:val="26"/>
        </w:rPr>
        <w:t xml:space="preserve">В 2017 году </w:t>
      </w:r>
      <w:r w:rsidRPr="008E2A5A">
        <w:rPr>
          <w:color w:val="000000"/>
          <w:sz w:val="26"/>
          <w:szCs w:val="26"/>
        </w:rPr>
        <w:t xml:space="preserve">в соответствии с  решением </w:t>
      </w:r>
      <w:proofErr w:type="spellStart"/>
      <w:r w:rsidRPr="008E2A5A">
        <w:rPr>
          <w:color w:val="000000"/>
          <w:sz w:val="26"/>
          <w:szCs w:val="26"/>
        </w:rPr>
        <w:t>Фроловской</w:t>
      </w:r>
      <w:proofErr w:type="spellEnd"/>
      <w:r w:rsidRPr="008E2A5A">
        <w:rPr>
          <w:color w:val="000000"/>
          <w:sz w:val="26"/>
          <w:szCs w:val="26"/>
        </w:rPr>
        <w:t xml:space="preserve"> районной Думы </w:t>
      </w:r>
      <w:r w:rsidRPr="008E2A5A">
        <w:rPr>
          <w:sz w:val="26"/>
          <w:szCs w:val="26"/>
        </w:rPr>
        <w:t xml:space="preserve">от 15.12.2016 № 36/269 </w:t>
      </w:r>
      <w:r w:rsidRPr="008E2A5A">
        <w:rPr>
          <w:color w:val="000000"/>
          <w:sz w:val="26"/>
          <w:szCs w:val="26"/>
        </w:rPr>
        <w:t xml:space="preserve">«О бюджете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на 2017 год и плановый период 2018 и 2019 годов» </w:t>
      </w:r>
      <w:r w:rsidRPr="008E2A5A">
        <w:rPr>
          <w:sz w:val="26"/>
          <w:szCs w:val="26"/>
        </w:rPr>
        <w:t xml:space="preserve">первоначальные бюджетные сметы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составлены на основании доведенных финансовым отделом администрации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 </w:t>
      </w:r>
      <w:proofErr w:type="spellStart"/>
      <w:r w:rsidRPr="008E2A5A">
        <w:rPr>
          <w:sz w:val="26"/>
          <w:szCs w:val="26"/>
        </w:rPr>
        <w:t>классификациис</w:t>
      </w:r>
      <w:proofErr w:type="spellEnd"/>
      <w:proofErr w:type="gramEnd"/>
      <w:r w:rsidRPr="008E2A5A">
        <w:rPr>
          <w:sz w:val="26"/>
          <w:szCs w:val="26"/>
        </w:rPr>
        <w:t xml:space="preserve"> детализацией до кодов статей (подстатей) классификации операций сектора государственного управления</w:t>
      </w:r>
      <w:r w:rsidRPr="008E2A5A">
        <w:rPr>
          <w:b/>
          <w:sz w:val="26"/>
          <w:szCs w:val="26"/>
        </w:rPr>
        <w:t xml:space="preserve">  </w:t>
      </w:r>
      <w:r w:rsidRPr="008E2A5A">
        <w:rPr>
          <w:sz w:val="26"/>
          <w:szCs w:val="26"/>
        </w:rPr>
        <w:t xml:space="preserve">233,1 </w:t>
      </w:r>
      <w:r w:rsidRPr="008E2A5A">
        <w:rPr>
          <w:rFonts w:eastAsia="Times New Roman"/>
          <w:sz w:val="26"/>
          <w:szCs w:val="26"/>
        </w:rPr>
        <w:t>тыс. рублей,</w:t>
      </w:r>
      <w:r w:rsidRPr="008E2A5A">
        <w:rPr>
          <w:rFonts w:eastAsia="Times New Roman"/>
          <w:b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в том числе расходы на выплату персоналу в целях обеспечения выполнения функций муниципальными органами – 124,0 </w:t>
      </w:r>
      <w:r w:rsidRPr="008E2A5A">
        <w:rPr>
          <w:iCs/>
          <w:sz w:val="26"/>
          <w:szCs w:val="26"/>
        </w:rPr>
        <w:t xml:space="preserve">тыс. рублей; </w:t>
      </w:r>
      <w:r w:rsidRPr="008E2A5A">
        <w:rPr>
          <w:sz w:val="26"/>
          <w:szCs w:val="26"/>
        </w:rPr>
        <w:t xml:space="preserve">расходов по материально-техническому обеспечению – 107,0 тыс. рублей; иные бюджетные ассигнования – 2,0 тыс. рублей.  </w:t>
      </w:r>
    </w:p>
    <w:p w:rsidR="004D7DC4" w:rsidRPr="008E2A5A" w:rsidRDefault="004D7DC4" w:rsidP="004D7DC4">
      <w:pPr>
        <w:jc w:val="both"/>
        <w:rPr>
          <w:bCs/>
          <w:sz w:val="26"/>
          <w:szCs w:val="26"/>
        </w:rPr>
      </w:pPr>
      <w:r w:rsidRPr="008E2A5A">
        <w:rPr>
          <w:bCs/>
          <w:sz w:val="26"/>
          <w:szCs w:val="26"/>
        </w:rPr>
        <w:t xml:space="preserve">            </w:t>
      </w:r>
      <w:proofErr w:type="gramStart"/>
      <w:r w:rsidRPr="008E2A5A">
        <w:rPr>
          <w:bCs/>
          <w:sz w:val="26"/>
          <w:szCs w:val="26"/>
        </w:rPr>
        <w:t xml:space="preserve">По подразделу 0103 «Функционирование законодательных органов местного самоуправления» </w:t>
      </w:r>
      <w:r w:rsidRPr="008E2A5A">
        <w:rPr>
          <w:sz w:val="26"/>
          <w:szCs w:val="26"/>
        </w:rPr>
        <w:t>в течение 2017 года в первоначальные лимиты бюджетных назначений внесены изменения: по целевой статье «</w:t>
      </w:r>
      <w:proofErr w:type="spellStart"/>
      <w:r w:rsidRPr="008E2A5A">
        <w:rPr>
          <w:sz w:val="26"/>
          <w:szCs w:val="26"/>
        </w:rPr>
        <w:t>Непрограммные</w:t>
      </w:r>
      <w:proofErr w:type="spellEnd"/>
      <w:r w:rsidRPr="008E2A5A">
        <w:rPr>
          <w:sz w:val="26"/>
          <w:szCs w:val="26"/>
        </w:rPr>
        <w:t xml:space="preserve"> направления обеспечения деятельности органов местного самоуправления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уменьшены бюджетные ассигнования на 25,0 тыс. рублей (</w:t>
      </w:r>
      <w:r w:rsidRPr="008E2A5A">
        <w:rPr>
          <w:bCs/>
          <w:sz w:val="26"/>
          <w:szCs w:val="26"/>
        </w:rPr>
        <w:t xml:space="preserve">уточнение бюджетной сметы согласно Решению </w:t>
      </w:r>
      <w:proofErr w:type="spellStart"/>
      <w:r w:rsidRPr="008E2A5A">
        <w:rPr>
          <w:bCs/>
          <w:sz w:val="26"/>
          <w:szCs w:val="26"/>
        </w:rPr>
        <w:t>Фроловской</w:t>
      </w:r>
      <w:proofErr w:type="spellEnd"/>
      <w:r w:rsidRPr="008E2A5A">
        <w:rPr>
          <w:bCs/>
          <w:sz w:val="26"/>
          <w:szCs w:val="26"/>
        </w:rPr>
        <w:t xml:space="preserve"> районной Думы от 30.11.2017 №48/348).</w:t>
      </w:r>
      <w:r w:rsidRPr="008E2A5A">
        <w:rPr>
          <w:sz w:val="26"/>
          <w:szCs w:val="26"/>
        </w:rPr>
        <w:t xml:space="preserve"> </w:t>
      </w:r>
      <w:r w:rsidRPr="008E2A5A">
        <w:rPr>
          <w:bCs/>
          <w:sz w:val="26"/>
          <w:szCs w:val="26"/>
        </w:rPr>
        <w:t xml:space="preserve"> </w:t>
      </w:r>
      <w:proofErr w:type="gramEnd"/>
    </w:p>
    <w:p w:rsidR="004D7DC4" w:rsidRPr="008E2A5A" w:rsidRDefault="004D7DC4" w:rsidP="004D7DC4">
      <w:pPr>
        <w:snapToGrid w:val="0"/>
        <w:jc w:val="both"/>
        <w:rPr>
          <w:color w:val="000000"/>
          <w:sz w:val="26"/>
          <w:szCs w:val="26"/>
        </w:rPr>
      </w:pPr>
      <w:r w:rsidRPr="008E2A5A">
        <w:rPr>
          <w:b/>
          <w:sz w:val="26"/>
          <w:szCs w:val="26"/>
        </w:rPr>
        <w:t xml:space="preserve">       </w:t>
      </w:r>
      <w:r w:rsidR="00E85265" w:rsidRPr="008E2A5A">
        <w:rPr>
          <w:b/>
          <w:sz w:val="26"/>
          <w:szCs w:val="26"/>
        </w:rPr>
        <w:t xml:space="preserve">      </w:t>
      </w:r>
      <w:r w:rsidRPr="008E2A5A">
        <w:rPr>
          <w:sz w:val="26"/>
          <w:szCs w:val="26"/>
        </w:rPr>
        <w:t>Уточненные лимиты бюджетных обязательств по расходам муниципального бюджета за 2017 год составили 208,1</w:t>
      </w:r>
      <w:r w:rsidRPr="008E2A5A">
        <w:rPr>
          <w:rFonts w:eastAsia="Times New Roman"/>
          <w:sz w:val="26"/>
          <w:szCs w:val="26"/>
        </w:rPr>
        <w:t xml:space="preserve"> тыс. рублей. </w:t>
      </w:r>
      <w:r w:rsidRPr="008E2A5A">
        <w:rPr>
          <w:color w:val="000000"/>
          <w:sz w:val="26"/>
          <w:szCs w:val="26"/>
        </w:rPr>
        <w:t xml:space="preserve">С учетом внесенных изменений составлены  </w:t>
      </w:r>
      <w:r w:rsidRPr="008E2A5A">
        <w:rPr>
          <w:rFonts w:eastAsia="Times New Roman"/>
          <w:sz w:val="26"/>
          <w:szCs w:val="26"/>
        </w:rPr>
        <w:t>у</w:t>
      </w:r>
      <w:r w:rsidRPr="008E2A5A">
        <w:rPr>
          <w:sz w:val="26"/>
          <w:szCs w:val="26"/>
        </w:rPr>
        <w:t>точненные сметы по разделу 0100 «Общегосударственные вопросы»,</w:t>
      </w:r>
      <w:r w:rsidR="00E85265" w:rsidRPr="008E2A5A">
        <w:rPr>
          <w:sz w:val="26"/>
          <w:szCs w:val="26"/>
        </w:rPr>
        <w:t xml:space="preserve"> подразделу </w:t>
      </w:r>
      <w:r w:rsidRPr="008E2A5A">
        <w:rPr>
          <w:sz w:val="26"/>
          <w:szCs w:val="26"/>
        </w:rPr>
        <w:t>0103 «Функционирование законодательных орг</w:t>
      </w:r>
      <w:r w:rsidR="00E547FA">
        <w:rPr>
          <w:sz w:val="26"/>
          <w:szCs w:val="26"/>
        </w:rPr>
        <w:t xml:space="preserve">анов местного самоуправления»  </w:t>
      </w:r>
      <w:r w:rsidRPr="008E2A5A">
        <w:rPr>
          <w:sz w:val="26"/>
          <w:szCs w:val="26"/>
        </w:rPr>
        <w:t>составлены в аналогичной сумме.</w:t>
      </w:r>
    </w:p>
    <w:p w:rsidR="00242ED5" w:rsidRPr="008E2A5A" w:rsidRDefault="00293FB2" w:rsidP="00242ED5">
      <w:pPr>
        <w:ind w:firstLine="540"/>
        <w:jc w:val="both"/>
        <w:outlineLvl w:val="1"/>
        <w:rPr>
          <w:b/>
          <w:sz w:val="26"/>
          <w:szCs w:val="26"/>
        </w:rPr>
      </w:pPr>
      <w:r w:rsidRPr="008E2A5A">
        <w:rPr>
          <w:sz w:val="26"/>
          <w:szCs w:val="26"/>
        </w:rPr>
        <w:t xml:space="preserve"> </w:t>
      </w:r>
    </w:p>
    <w:p w:rsidR="00BF1D1E" w:rsidRDefault="00BF1D1E" w:rsidP="00526005">
      <w:pPr>
        <w:pStyle w:val="a8"/>
        <w:spacing w:after="0"/>
        <w:jc w:val="center"/>
        <w:rPr>
          <w:i/>
          <w:color w:val="000000"/>
          <w:sz w:val="26"/>
          <w:szCs w:val="26"/>
        </w:rPr>
      </w:pPr>
    </w:p>
    <w:p w:rsidR="00BF1D1E" w:rsidRDefault="00BF1D1E" w:rsidP="00526005">
      <w:pPr>
        <w:pStyle w:val="a8"/>
        <w:spacing w:after="0"/>
        <w:jc w:val="center"/>
        <w:rPr>
          <w:i/>
          <w:color w:val="000000"/>
          <w:sz w:val="26"/>
          <w:szCs w:val="26"/>
        </w:rPr>
      </w:pPr>
    </w:p>
    <w:p w:rsidR="00242ED5" w:rsidRPr="009C788D" w:rsidRDefault="00242ED5" w:rsidP="00526005">
      <w:pPr>
        <w:pStyle w:val="a8"/>
        <w:spacing w:after="0"/>
        <w:jc w:val="center"/>
        <w:rPr>
          <w:sz w:val="26"/>
          <w:szCs w:val="26"/>
        </w:rPr>
      </w:pPr>
      <w:r w:rsidRPr="009C788D">
        <w:rPr>
          <w:i/>
          <w:color w:val="000000"/>
          <w:sz w:val="26"/>
          <w:szCs w:val="26"/>
        </w:rPr>
        <w:lastRenderedPageBreak/>
        <w:t>Анализ бюджетной отчетности   за 201</w:t>
      </w:r>
      <w:r w:rsidR="009C788D" w:rsidRPr="009C788D">
        <w:rPr>
          <w:i/>
          <w:color w:val="000000"/>
          <w:sz w:val="26"/>
          <w:szCs w:val="26"/>
        </w:rPr>
        <w:t>7</w:t>
      </w:r>
      <w:r w:rsidRPr="009C788D">
        <w:rPr>
          <w:i/>
          <w:color w:val="000000"/>
          <w:sz w:val="26"/>
          <w:szCs w:val="26"/>
        </w:rPr>
        <w:t xml:space="preserve"> год</w:t>
      </w:r>
    </w:p>
    <w:p w:rsidR="00293FB2" w:rsidRPr="008E2A5A" w:rsidRDefault="00293FB2" w:rsidP="00293FB2">
      <w:pPr>
        <w:shd w:val="clear" w:color="auto" w:fill="FFFFFF"/>
        <w:spacing w:line="317" w:lineRule="exact"/>
        <w:ind w:left="706"/>
        <w:rPr>
          <w:sz w:val="26"/>
          <w:szCs w:val="26"/>
        </w:rPr>
      </w:pPr>
      <w:proofErr w:type="spellStart"/>
      <w:r w:rsidRPr="008E2A5A">
        <w:rPr>
          <w:spacing w:val="-1"/>
          <w:sz w:val="26"/>
          <w:szCs w:val="26"/>
        </w:rPr>
        <w:t>Фроловская</w:t>
      </w:r>
      <w:proofErr w:type="spellEnd"/>
      <w:r w:rsidRPr="008E2A5A">
        <w:rPr>
          <w:spacing w:val="-1"/>
          <w:sz w:val="26"/>
          <w:szCs w:val="26"/>
        </w:rPr>
        <w:t xml:space="preserve"> районная Дума подведомственных учреждений не имеет.</w:t>
      </w:r>
    </w:p>
    <w:p w:rsidR="00E85265" w:rsidRDefault="00E85265" w:rsidP="00E85265">
      <w:pPr>
        <w:ind w:firstLine="709"/>
        <w:jc w:val="both"/>
        <w:rPr>
          <w:sz w:val="26"/>
          <w:szCs w:val="26"/>
        </w:rPr>
      </w:pPr>
      <w:r w:rsidRPr="00C53715">
        <w:rPr>
          <w:sz w:val="26"/>
          <w:szCs w:val="26"/>
        </w:rPr>
        <w:t xml:space="preserve">Письмом Финансового отдела от </w:t>
      </w:r>
      <w:r w:rsidR="00C53715" w:rsidRPr="00C53715">
        <w:rPr>
          <w:sz w:val="26"/>
          <w:szCs w:val="26"/>
        </w:rPr>
        <w:t>09</w:t>
      </w:r>
      <w:r w:rsidRPr="00C53715">
        <w:rPr>
          <w:sz w:val="26"/>
          <w:szCs w:val="26"/>
        </w:rPr>
        <w:t>.01.201</w:t>
      </w:r>
      <w:r w:rsidR="00C53715" w:rsidRPr="00C53715">
        <w:rPr>
          <w:sz w:val="26"/>
          <w:szCs w:val="26"/>
        </w:rPr>
        <w:t xml:space="preserve">8 года без номера </w:t>
      </w:r>
      <w:r w:rsidRPr="00C53715">
        <w:rPr>
          <w:sz w:val="26"/>
          <w:szCs w:val="26"/>
        </w:rPr>
        <w:t>«Разъяснения по отдельным вопросам формирования годовой отчетности об исполнении бюджетов за 201</w:t>
      </w:r>
      <w:r w:rsidR="00890192" w:rsidRPr="00C53715">
        <w:rPr>
          <w:sz w:val="26"/>
          <w:szCs w:val="26"/>
        </w:rPr>
        <w:t>7</w:t>
      </w:r>
      <w:r w:rsidRPr="00C53715">
        <w:rPr>
          <w:sz w:val="26"/>
          <w:szCs w:val="26"/>
        </w:rPr>
        <w:t xml:space="preserve"> год» определен состав, порядок и сроки предоставления годовой отчетности за 201</w:t>
      </w:r>
      <w:r w:rsidR="00890192" w:rsidRPr="00C53715">
        <w:rPr>
          <w:sz w:val="26"/>
          <w:szCs w:val="26"/>
        </w:rPr>
        <w:t>7</w:t>
      </w:r>
      <w:r w:rsidRPr="00C53715">
        <w:rPr>
          <w:sz w:val="26"/>
          <w:szCs w:val="26"/>
        </w:rPr>
        <w:t xml:space="preserve"> год главными распорядителями, получателями бюджетных сре</w:t>
      </w:r>
      <w:proofErr w:type="gramStart"/>
      <w:r w:rsidRPr="00C53715">
        <w:rPr>
          <w:sz w:val="26"/>
          <w:szCs w:val="26"/>
        </w:rPr>
        <w:t>дств в ф</w:t>
      </w:r>
      <w:proofErr w:type="gramEnd"/>
      <w:r w:rsidRPr="00C53715">
        <w:rPr>
          <w:sz w:val="26"/>
          <w:szCs w:val="26"/>
        </w:rPr>
        <w:t>инансовый орган муниципального образования.</w:t>
      </w:r>
    </w:p>
    <w:p w:rsidR="00C53715" w:rsidRPr="008E2A5A" w:rsidRDefault="00C53715" w:rsidP="00C5371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Отчетность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подписана Главой </w:t>
      </w:r>
      <w:proofErr w:type="spellStart"/>
      <w:r w:rsidRPr="008E2A5A">
        <w:rPr>
          <w:sz w:val="26"/>
          <w:szCs w:val="26"/>
        </w:rPr>
        <w:t>Фроловского</w:t>
      </w:r>
      <w:proofErr w:type="spellEnd"/>
      <w:r w:rsidRPr="008E2A5A">
        <w:rPr>
          <w:sz w:val="26"/>
          <w:szCs w:val="26"/>
        </w:rPr>
        <w:t xml:space="preserve"> муниципального района - председателем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 – </w:t>
      </w:r>
      <w:proofErr w:type="spellStart"/>
      <w:r w:rsidRPr="008E2A5A">
        <w:rPr>
          <w:sz w:val="26"/>
          <w:szCs w:val="26"/>
        </w:rPr>
        <w:t>Кругляковым</w:t>
      </w:r>
      <w:proofErr w:type="spellEnd"/>
      <w:r w:rsidRPr="008E2A5A">
        <w:rPr>
          <w:sz w:val="26"/>
          <w:szCs w:val="26"/>
        </w:rPr>
        <w:t xml:space="preserve"> А.М. и главным бухгалтером </w:t>
      </w:r>
      <w:r w:rsidRPr="008E2A5A">
        <w:rPr>
          <w:bCs/>
          <w:sz w:val="26"/>
          <w:szCs w:val="26"/>
        </w:rPr>
        <w:t xml:space="preserve">МКУ «ЦБ </w:t>
      </w:r>
      <w:proofErr w:type="spellStart"/>
      <w:r w:rsidRPr="008E2A5A">
        <w:rPr>
          <w:bCs/>
          <w:sz w:val="26"/>
          <w:szCs w:val="26"/>
        </w:rPr>
        <w:t>Фроловского</w:t>
      </w:r>
      <w:proofErr w:type="spellEnd"/>
      <w:r w:rsidRPr="008E2A5A">
        <w:rPr>
          <w:bCs/>
          <w:sz w:val="26"/>
          <w:szCs w:val="26"/>
        </w:rPr>
        <w:t xml:space="preserve"> МР» </w:t>
      </w:r>
      <w:proofErr w:type="spellStart"/>
      <w:r w:rsidRPr="008E2A5A">
        <w:rPr>
          <w:bCs/>
          <w:sz w:val="26"/>
          <w:szCs w:val="26"/>
        </w:rPr>
        <w:t>Бабаковой</w:t>
      </w:r>
      <w:proofErr w:type="spellEnd"/>
      <w:r w:rsidRPr="008E2A5A">
        <w:rPr>
          <w:bCs/>
          <w:sz w:val="26"/>
          <w:szCs w:val="26"/>
        </w:rPr>
        <w:t xml:space="preserve"> В.В. и сдана в Финансовый отдел 02.02.2017 года (в установленный срок)</w:t>
      </w:r>
      <w:r w:rsidRPr="008E2A5A">
        <w:rPr>
          <w:sz w:val="26"/>
          <w:szCs w:val="26"/>
        </w:rPr>
        <w:t>,</w:t>
      </w:r>
      <w:r w:rsidRPr="008E2A5A">
        <w:rPr>
          <w:spacing w:val="-1"/>
          <w:sz w:val="26"/>
          <w:szCs w:val="26"/>
        </w:rPr>
        <w:t xml:space="preserve"> что соответствует требованиям </w:t>
      </w:r>
      <w:r w:rsidRPr="008E2A5A">
        <w:rPr>
          <w:sz w:val="26"/>
          <w:szCs w:val="26"/>
        </w:rPr>
        <w:t>п. 6 Инструкции № 191н.</w:t>
      </w:r>
      <w:r w:rsidRPr="008E2A5A">
        <w:rPr>
          <w:iCs/>
          <w:sz w:val="26"/>
          <w:szCs w:val="26"/>
        </w:rPr>
        <w:t xml:space="preserve"> В проверяемом периоде между </w:t>
      </w:r>
      <w:proofErr w:type="spellStart"/>
      <w:r w:rsidRPr="008E2A5A">
        <w:rPr>
          <w:rFonts w:eastAsia="Calibri"/>
          <w:sz w:val="26"/>
          <w:szCs w:val="26"/>
        </w:rPr>
        <w:t>Фроловской</w:t>
      </w:r>
      <w:proofErr w:type="spellEnd"/>
      <w:r w:rsidRPr="008E2A5A">
        <w:rPr>
          <w:rFonts w:eastAsia="Calibri"/>
          <w:sz w:val="26"/>
          <w:szCs w:val="26"/>
        </w:rPr>
        <w:t xml:space="preserve"> районной Думой и </w:t>
      </w:r>
      <w:r w:rsidRPr="008E2A5A">
        <w:rPr>
          <w:bCs/>
          <w:sz w:val="26"/>
          <w:szCs w:val="26"/>
        </w:rPr>
        <w:t xml:space="preserve">МКУ «Централизованная бухгалтерия </w:t>
      </w:r>
      <w:proofErr w:type="spellStart"/>
      <w:r w:rsidRPr="008E2A5A">
        <w:rPr>
          <w:bCs/>
          <w:sz w:val="26"/>
          <w:szCs w:val="26"/>
        </w:rPr>
        <w:t>Фроловского</w:t>
      </w:r>
      <w:proofErr w:type="spellEnd"/>
      <w:r w:rsidRPr="008E2A5A">
        <w:rPr>
          <w:bCs/>
          <w:sz w:val="26"/>
          <w:szCs w:val="26"/>
        </w:rPr>
        <w:t xml:space="preserve"> муниципального района»</w:t>
      </w:r>
      <w:r w:rsidRPr="008E2A5A">
        <w:rPr>
          <w:sz w:val="26"/>
          <w:szCs w:val="26"/>
        </w:rPr>
        <w:t xml:space="preserve">,  принимает полномочия по ведению бухгалтерского учета. Ответственным за бухгалтерское обслуживание является главный бухгалтер </w:t>
      </w:r>
      <w:r w:rsidRPr="008E2A5A">
        <w:rPr>
          <w:bCs/>
          <w:sz w:val="26"/>
          <w:szCs w:val="26"/>
        </w:rPr>
        <w:t xml:space="preserve">МКУ «ЦБ </w:t>
      </w:r>
      <w:proofErr w:type="spellStart"/>
      <w:r w:rsidRPr="008E2A5A">
        <w:rPr>
          <w:bCs/>
          <w:sz w:val="26"/>
          <w:szCs w:val="26"/>
        </w:rPr>
        <w:t>Фроловского</w:t>
      </w:r>
      <w:proofErr w:type="spellEnd"/>
      <w:r w:rsidRPr="008E2A5A">
        <w:rPr>
          <w:bCs/>
          <w:sz w:val="26"/>
          <w:szCs w:val="26"/>
        </w:rPr>
        <w:t xml:space="preserve"> МР»</w:t>
      </w:r>
      <w:r w:rsidRPr="008E2A5A">
        <w:rPr>
          <w:sz w:val="26"/>
          <w:szCs w:val="26"/>
        </w:rPr>
        <w:t xml:space="preserve"> - </w:t>
      </w:r>
      <w:proofErr w:type="spellStart"/>
      <w:r w:rsidRPr="008E2A5A">
        <w:rPr>
          <w:sz w:val="26"/>
          <w:szCs w:val="26"/>
        </w:rPr>
        <w:t>Бабакова</w:t>
      </w:r>
      <w:proofErr w:type="spellEnd"/>
      <w:r w:rsidRPr="008E2A5A">
        <w:rPr>
          <w:sz w:val="26"/>
          <w:szCs w:val="26"/>
        </w:rPr>
        <w:t xml:space="preserve"> Вера Васильевна.</w:t>
      </w:r>
    </w:p>
    <w:p w:rsidR="004B5F23" w:rsidRPr="008E2A5A" w:rsidRDefault="004B5F23" w:rsidP="009129D9">
      <w:pPr>
        <w:pStyle w:val="a8"/>
        <w:spacing w:after="0"/>
        <w:ind w:right="-1" w:firstLine="708"/>
        <w:jc w:val="both"/>
        <w:rPr>
          <w:sz w:val="26"/>
          <w:szCs w:val="26"/>
        </w:rPr>
      </w:pPr>
      <w:proofErr w:type="gramStart"/>
      <w:r w:rsidRPr="008E2A5A">
        <w:rPr>
          <w:color w:val="000000"/>
          <w:sz w:val="26"/>
          <w:szCs w:val="26"/>
        </w:rPr>
        <w:t>Бюджетная отчетность за 201</w:t>
      </w:r>
      <w:r w:rsidR="00890192" w:rsidRPr="008E2A5A">
        <w:rPr>
          <w:color w:val="000000"/>
          <w:sz w:val="26"/>
          <w:szCs w:val="26"/>
        </w:rPr>
        <w:t>7</w:t>
      </w:r>
      <w:r w:rsidRPr="008E2A5A">
        <w:rPr>
          <w:color w:val="000000"/>
          <w:sz w:val="26"/>
          <w:szCs w:val="26"/>
        </w:rPr>
        <w:t xml:space="preserve"> год</w:t>
      </w:r>
      <w:r w:rsidR="00890192" w:rsidRPr="008E2A5A">
        <w:rPr>
          <w:color w:val="000000"/>
          <w:sz w:val="26"/>
          <w:szCs w:val="26"/>
        </w:rPr>
        <w:t xml:space="preserve"> </w:t>
      </w:r>
      <w:proofErr w:type="spellStart"/>
      <w:r w:rsidR="009129D9" w:rsidRPr="008E2A5A">
        <w:rPr>
          <w:color w:val="000000"/>
          <w:sz w:val="26"/>
          <w:szCs w:val="26"/>
        </w:rPr>
        <w:t>Фроловской</w:t>
      </w:r>
      <w:proofErr w:type="spellEnd"/>
      <w:r w:rsidR="009129D9" w:rsidRPr="008E2A5A">
        <w:rPr>
          <w:color w:val="000000"/>
          <w:sz w:val="26"/>
          <w:szCs w:val="26"/>
        </w:rPr>
        <w:t xml:space="preserve"> районной Думы</w:t>
      </w:r>
      <w:r w:rsidRPr="008E2A5A">
        <w:rPr>
          <w:color w:val="000000"/>
          <w:sz w:val="26"/>
          <w:szCs w:val="26"/>
        </w:rPr>
        <w:t xml:space="preserve">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 и письмом финансового отдела администрации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«Разъяснения по отдельным вопросам формирования</w:t>
      </w:r>
      <w:proofErr w:type="gramEnd"/>
      <w:r w:rsidRPr="008E2A5A">
        <w:rPr>
          <w:color w:val="000000"/>
          <w:sz w:val="26"/>
          <w:szCs w:val="26"/>
        </w:rPr>
        <w:t xml:space="preserve"> годовой отчетности </w:t>
      </w:r>
      <w:proofErr w:type="gramStart"/>
      <w:r w:rsidRPr="008E2A5A">
        <w:rPr>
          <w:color w:val="000000"/>
          <w:sz w:val="26"/>
          <w:szCs w:val="26"/>
        </w:rPr>
        <w:t>об</w:t>
      </w:r>
      <w:proofErr w:type="gramEnd"/>
      <w:r w:rsidRPr="008E2A5A">
        <w:rPr>
          <w:color w:val="000000"/>
          <w:sz w:val="26"/>
          <w:szCs w:val="26"/>
        </w:rPr>
        <w:t xml:space="preserve"> </w:t>
      </w:r>
      <w:proofErr w:type="gramStart"/>
      <w:r w:rsidRPr="008E2A5A">
        <w:rPr>
          <w:color w:val="000000"/>
          <w:sz w:val="26"/>
          <w:szCs w:val="26"/>
        </w:rPr>
        <w:t>исполнении</w:t>
      </w:r>
      <w:proofErr w:type="gramEnd"/>
      <w:r w:rsidRPr="008E2A5A">
        <w:rPr>
          <w:color w:val="000000"/>
          <w:sz w:val="26"/>
          <w:szCs w:val="26"/>
        </w:rPr>
        <w:t xml:space="preserve"> бюджетов за 201</w:t>
      </w:r>
      <w:r w:rsidR="00890192" w:rsidRPr="008E2A5A">
        <w:rPr>
          <w:color w:val="000000"/>
          <w:sz w:val="26"/>
          <w:szCs w:val="26"/>
        </w:rPr>
        <w:t xml:space="preserve">7 </w:t>
      </w:r>
      <w:r w:rsidRPr="008E2A5A">
        <w:rPr>
          <w:color w:val="000000"/>
          <w:sz w:val="26"/>
          <w:szCs w:val="26"/>
        </w:rPr>
        <w:t xml:space="preserve">год». </w:t>
      </w:r>
    </w:p>
    <w:p w:rsidR="00242ED5" w:rsidRPr="008E2A5A" w:rsidRDefault="00890192" w:rsidP="00242ED5">
      <w:pPr>
        <w:pStyle w:val="a8"/>
        <w:shd w:val="clear" w:color="auto" w:fill="FFFFFF"/>
        <w:spacing w:after="0"/>
        <w:ind w:firstLine="708"/>
        <w:jc w:val="both"/>
        <w:rPr>
          <w:b/>
          <w:color w:val="000000"/>
          <w:sz w:val="26"/>
          <w:szCs w:val="26"/>
        </w:rPr>
      </w:pPr>
      <w:r w:rsidRPr="008E2A5A">
        <w:rPr>
          <w:b/>
          <w:color w:val="000000"/>
          <w:sz w:val="26"/>
          <w:szCs w:val="26"/>
        </w:rPr>
        <w:t xml:space="preserve"> </w:t>
      </w:r>
    </w:p>
    <w:p w:rsidR="005F570C" w:rsidRDefault="005F570C" w:rsidP="005F570C">
      <w:pPr>
        <w:tabs>
          <w:tab w:val="left" w:pos="0"/>
        </w:tabs>
        <w:jc w:val="center"/>
        <w:outlineLvl w:val="0"/>
        <w:rPr>
          <w:i/>
          <w:sz w:val="26"/>
          <w:szCs w:val="26"/>
        </w:rPr>
      </w:pPr>
      <w:r w:rsidRPr="009C788D">
        <w:rPr>
          <w:i/>
          <w:sz w:val="26"/>
          <w:szCs w:val="26"/>
        </w:rPr>
        <w:t xml:space="preserve">Проверка соответствия годового отчета об исполнении местного бюджета и бюджетной отчетности, предоставляемой в финансовый отдел  </w:t>
      </w:r>
    </w:p>
    <w:p w:rsidR="00BF1D1E" w:rsidRPr="009C788D" w:rsidRDefault="00BF1D1E" w:rsidP="005F570C">
      <w:pPr>
        <w:tabs>
          <w:tab w:val="left" w:pos="0"/>
        </w:tabs>
        <w:jc w:val="center"/>
        <w:outlineLvl w:val="0"/>
        <w:rPr>
          <w:i/>
          <w:sz w:val="26"/>
          <w:szCs w:val="26"/>
        </w:rPr>
      </w:pPr>
    </w:p>
    <w:p w:rsidR="008E2A5A" w:rsidRPr="008E2A5A" w:rsidRDefault="008E2A5A" w:rsidP="008E2A5A">
      <w:pPr>
        <w:widowControl/>
        <w:autoSpaceDE/>
        <w:autoSpaceDN/>
        <w:adjustRightInd/>
        <w:ind w:hanging="142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ab/>
      </w:r>
      <w:r w:rsidRPr="008E2A5A">
        <w:rPr>
          <w:sz w:val="26"/>
          <w:szCs w:val="26"/>
        </w:rPr>
        <w:tab/>
      </w:r>
      <w:r w:rsidR="005F570C" w:rsidRPr="008E2A5A">
        <w:rPr>
          <w:sz w:val="26"/>
          <w:szCs w:val="26"/>
        </w:rPr>
        <w:t>Проведенной проверкой годового отчета об исполнении местного бюджета и бюджетной отчетности</w:t>
      </w:r>
      <w:r w:rsidRPr="008E2A5A">
        <w:rPr>
          <w:sz w:val="26"/>
          <w:szCs w:val="26"/>
        </w:rPr>
        <w:t xml:space="preserve"> по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Думе, </w:t>
      </w:r>
      <w:r w:rsidR="005F570C" w:rsidRPr="008E2A5A">
        <w:rPr>
          <w:sz w:val="26"/>
          <w:szCs w:val="26"/>
        </w:rPr>
        <w:t xml:space="preserve">предоставляемой МКУ «Централизованная бухгалтерия </w:t>
      </w:r>
      <w:proofErr w:type="spellStart"/>
      <w:r w:rsidR="005F570C" w:rsidRPr="008E2A5A">
        <w:rPr>
          <w:sz w:val="26"/>
          <w:szCs w:val="26"/>
        </w:rPr>
        <w:t>Фроловского</w:t>
      </w:r>
      <w:proofErr w:type="spellEnd"/>
      <w:r w:rsidR="005F570C" w:rsidRPr="008E2A5A">
        <w:rPr>
          <w:sz w:val="26"/>
          <w:szCs w:val="26"/>
        </w:rPr>
        <w:t xml:space="preserve"> муниципального района» в финансовый отдел </w:t>
      </w:r>
      <w:r w:rsidRPr="008E2A5A">
        <w:rPr>
          <w:sz w:val="26"/>
          <w:szCs w:val="26"/>
        </w:rPr>
        <w:t>установлено следующее.</w:t>
      </w:r>
    </w:p>
    <w:p w:rsidR="005F570C" w:rsidRPr="008E2A5A" w:rsidRDefault="008E2A5A" w:rsidP="008E2A5A">
      <w:pPr>
        <w:widowControl/>
        <w:autoSpaceDE/>
        <w:autoSpaceDN/>
        <w:adjustRightInd/>
        <w:ind w:hanging="142"/>
        <w:jc w:val="both"/>
        <w:rPr>
          <w:i/>
          <w:color w:val="0000FF"/>
          <w:sz w:val="26"/>
          <w:szCs w:val="26"/>
        </w:rPr>
      </w:pPr>
      <w:r w:rsidRPr="008E2A5A">
        <w:rPr>
          <w:sz w:val="26"/>
          <w:szCs w:val="26"/>
        </w:rPr>
        <w:t xml:space="preserve">         </w:t>
      </w:r>
      <w:r w:rsidR="005F570C" w:rsidRPr="008E2A5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   </w:t>
      </w:r>
      <w:proofErr w:type="gramStart"/>
      <w:r w:rsidR="005F570C" w:rsidRPr="008E2A5A">
        <w:rPr>
          <w:sz w:val="26"/>
          <w:szCs w:val="26"/>
        </w:rPr>
        <w:t xml:space="preserve">Проведенной сверкой годовых отчетов главных администраторов средств местного бюджета и главных распорядителей средств местного бюджета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Думы</w:t>
      </w:r>
      <w:r w:rsidR="005F570C" w:rsidRPr="008E2A5A">
        <w:rPr>
          <w:sz w:val="26"/>
          <w:szCs w:val="26"/>
        </w:rPr>
        <w:t xml:space="preserve"> (КВСР 90</w:t>
      </w:r>
      <w:r w:rsidRPr="008E2A5A">
        <w:rPr>
          <w:sz w:val="26"/>
          <w:szCs w:val="26"/>
        </w:rPr>
        <w:t>1</w:t>
      </w:r>
      <w:r w:rsidR="005F570C" w:rsidRPr="008E2A5A">
        <w:rPr>
          <w:sz w:val="26"/>
          <w:szCs w:val="26"/>
        </w:rPr>
        <w:t>)</w:t>
      </w:r>
      <w:r w:rsidRPr="008E2A5A">
        <w:rPr>
          <w:sz w:val="26"/>
          <w:szCs w:val="26"/>
        </w:rPr>
        <w:t xml:space="preserve">: </w:t>
      </w:r>
      <w:r w:rsidR="005F570C" w:rsidRPr="008E2A5A">
        <w:rPr>
          <w:sz w:val="26"/>
          <w:szCs w:val="26"/>
        </w:rPr>
        <w:t xml:space="preserve">показателей бюджетной отчетности </w:t>
      </w:r>
      <w:hyperlink r:id="rId7" w:history="1">
        <w:r w:rsidR="005F570C" w:rsidRPr="008E2A5A">
          <w:rPr>
            <w:sz w:val="26"/>
            <w:szCs w:val="26"/>
          </w:rPr>
          <w:t>ф.0503130</w:t>
        </w:r>
      </w:hyperlink>
      <w:r w:rsidR="005F570C" w:rsidRPr="008E2A5A">
        <w:rPr>
          <w:sz w:val="26"/>
          <w:szCs w:val="26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  средств  бюджета, главного</w:t>
      </w:r>
      <w:proofErr w:type="gramEnd"/>
      <w:r w:rsidR="005F570C" w:rsidRPr="008E2A5A">
        <w:rPr>
          <w:sz w:val="26"/>
          <w:szCs w:val="26"/>
        </w:rPr>
        <w:t xml:space="preserve"> администратора,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</w:t>
      </w:r>
      <w:r w:rsidRPr="008E2A5A">
        <w:rPr>
          <w:sz w:val="26"/>
          <w:szCs w:val="26"/>
        </w:rPr>
        <w:t>7</w:t>
      </w:r>
      <w:r w:rsidR="005F570C" w:rsidRPr="008E2A5A">
        <w:rPr>
          <w:sz w:val="26"/>
          <w:szCs w:val="26"/>
        </w:rPr>
        <w:t xml:space="preserve"> год с соответствующими показателями указанных форм </w:t>
      </w:r>
      <w:r w:rsidR="005F570C" w:rsidRPr="008E2A5A">
        <w:rPr>
          <w:rFonts w:eastAsia="Calibri"/>
          <w:sz w:val="26"/>
          <w:szCs w:val="26"/>
          <w:lang w:eastAsia="en-US"/>
        </w:rPr>
        <w:t xml:space="preserve">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установлено. </w:t>
      </w:r>
    </w:p>
    <w:p w:rsidR="00BF1D1E" w:rsidRDefault="008E2A5A" w:rsidP="008E2A5A">
      <w:pPr>
        <w:jc w:val="both"/>
        <w:rPr>
          <w:i/>
          <w:color w:val="0000FF"/>
          <w:sz w:val="26"/>
          <w:szCs w:val="26"/>
        </w:rPr>
      </w:pPr>
      <w:r w:rsidRPr="008E2A5A">
        <w:rPr>
          <w:i/>
          <w:color w:val="0000FF"/>
          <w:sz w:val="26"/>
          <w:szCs w:val="26"/>
        </w:rPr>
        <w:t xml:space="preserve">         </w:t>
      </w:r>
    </w:p>
    <w:p w:rsidR="008E2A5A" w:rsidRPr="008E2A5A" w:rsidRDefault="00BF1D1E" w:rsidP="008E2A5A">
      <w:pPr>
        <w:jc w:val="both"/>
        <w:rPr>
          <w:sz w:val="26"/>
          <w:szCs w:val="26"/>
        </w:rPr>
      </w:pPr>
      <w:r>
        <w:rPr>
          <w:i/>
          <w:color w:val="0000FF"/>
          <w:sz w:val="26"/>
          <w:szCs w:val="26"/>
        </w:rPr>
        <w:lastRenderedPageBreak/>
        <w:t xml:space="preserve">            </w:t>
      </w:r>
      <w:proofErr w:type="gramStart"/>
      <w:r w:rsidR="008E2A5A" w:rsidRPr="008E2A5A">
        <w:rPr>
          <w:sz w:val="26"/>
          <w:szCs w:val="26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="008E2A5A" w:rsidRPr="008E2A5A">
        <w:rPr>
          <w:sz w:val="26"/>
          <w:szCs w:val="26"/>
        </w:rPr>
        <w:t xml:space="preserve"> Инструкции 191н.</w:t>
      </w:r>
    </w:p>
    <w:p w:rsidR="005F570C" w:rsidRPr="008E2A5A" w:rsidRDefault="005F570C" w:rsidP="008E2A5A">
      <w:pPr>
        <w:widowControl/>
        <w:autoSpaceDE/>
        <w:autoSpaceDN/>
        <w:adjustRightInd/>
        <w:ind w:firstLine="851"/>
        <w:jc w:val="both"/>
        <w:rPr>
          <w:sz w:val="26"/>
          <w:szCs w:val="26"/>
        </w:rPr>
      </w:pPr>
    </w:p>
    <w:p w:rsidR="00242ED5" w:rsidRPr="008E2A5A" w:rsidRDefault="00242ED5" w:rsidP="00242ED5">
      <w:pPr>
        <w:widowControl/>
        <w:tabs>
          <w:tab w:val="left" w:pos="1080"/>
        </w:tabs>
        <w:autoSpaceDE/>
        <w:adjustRightInd/>
        <w:ind w:firstLine="709"/>
        <w:jc w:val="center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>Проверка баланса (ф. 0503130) ГРБС</w:t>
      </w:r>
    </w:p>
    <w:p w:rsidR="00242ED5" w:rsidRPr="008E2A5A" w:rsidRDefault="00242ED5" w:rsidP="00242ED5">
      <w:pPr>
        <w:widowControl/>
        <w:jc w:val="both"/>
        <w:rPr>
          <w:sz w:val="26"/>
          <w:szCs w:val="26"/>
        </w:rPr>
      </w:pPr>
      <w:r w:rsidRPr="008E2A5A">
        <w:rPr>
          <w:b/>
          <w:sz w:val="26"/>
          <w:szCs w:val="26"/>
        </w:rPr>
        <w:t xml:space="preserve">           </w:t>
      </w:r>
      <w:r w:rsidRPr="008E2A5A">
        <w:rPr>
          <w:sz w:val="26"/>
          <w:szCs w:val="26"/>
        </w:rPr>
        <w:t xml:space="preserve">Баланс главного распорядителя (распорядителя), получателя средств бюджета – </w:t>
      </w:r>
      <w:proofErr w:type="spellStart"/>
      <w:r w:rsidRPr="008E2A5A">
        <w:rPr>
          <w:sz w:val="26"/>
          <w:szCs w:val="26"/>
        </w:rPr>
        <w:t>Фроловская</w:t>
      </w:r>
      <w:proofErr w:type="spellEnd"/>
      <w:r w:rsidRPr="008E2A5A">
        <w:rPr>
          <w:sz w:val="26"/>
          <w:szCs w:val="26"/>
        </w:rPr>
        <w:t xml:space="preserve"> районная Дума  сформирован  по состоянию на 1 января 201</w:t>
      </w:r>
      <w:r w:rsidR="008E2A5A" w:rsidRPr="008E2A5A">
        <w:rPr>
          <w:sz w:val="26"/>
          <w:szCs w:val="26"/>
        </w:rPr>
        <w:t>8</w:t>
      </w:r>
      <w:r w:rsidRPr="008E2A5A">
        <w:rPr>
          <w:sz w:val="26"/>
          <w:szCs w:val="26"/>
        </w:rPr>
        <w:t xml:space="preserve"> года. Проверкой   сопоставления бухгалтерской отчетности на 31.12.201</w:t>
      </w:r>
      <w:r w:rsidR="00890192" w:rsidRPr="008E2A5A">
        <w:rPr>
          <w:sz w:val="26"/>
          <w:szCs w:val="26"/>
        </w:rPr>
        <w:t>7</w:t>
      </w:r>
      <w:r w:rsidRPr="008E2A5A">
        <w:rPr>
          <w:sz w:val="26"/>
          <w:szCs w:val="26"/>
        </w:rPr>
        <w:t xml:space="preserve"> года и на начало 201</w:t>
      </w:r>
      <w:r w:rsidR="004374A4" w:rsidRPr="008E2A5A">
        <w:rPr>
          <w:sz w:val="26"/>
          <w:szCs w:val="26"/>
        </w:rPr>
        <w:t xml:space="preserve">7 </w:t>
      </w:r>
      <w:r w:rsidRPr="008E2A5A">
        <w:rPr>
          <w:sz w:val="26"/>
          <w:szCs w:val="26"/>
        </w:rPr>
        <w:t>года установлено, что сальдо по счетам перенесено из предыдущего периода и не содержит искажений.</w:t>
      </w:r>
    </w:p>
    <w:p w:rsidR="00734CD0" w:rsidRPr="008E2A5A" w:rsidRDefault="00734CD0" w:rsidP="00242ED5">
      <w:pPr>
        <w:widowControl/>
        <w:jc w:val="both"/>
        <w:rPr>
          <w:b/>
          <w:sz w:val="26"/>
          <w:szCs w:val="26"/>
        </w:rPr>
      </w:pPr>
    </w:p>
    <w:p w:rsidR="00242ED5" w:rsidRPr="008E2A5A" w:rsidRDefault="00242ED5" w:rsidP="00242ED5">
      <w:pPr>
        <w:widowControl/>
        <w:tabs>
          <w:tab w:val="left" w:pos="1080"/>
        </w:tabs>
        <w:autoSpaceDE/>
        <w:adjustRightInd/>
        <w:ind w:firstLine="709"/>
        <w:jc w:val="center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>Проверка отчета об исполнении бюджета главного распорядителя (распорядителя), получателя средств бюджета  (ф. 0503127)</w:t>
      </w:r>
    </w:p>
    <w:p w:rsidR="00BF1D1E" w:rsidRDefault="00242ED5" w:rsidP="00242ED5">
      <w:pPr>
        <w:widowControl/>
        <w:autoSpaceDE/>
        <w:adjustRightInd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           </w:t>
      </w:r>
    </w:p>
    <w:p w:rsidR="00242ED5" w:rsidRPr="008E2A5A" w:rsidRDefault="00BF1D1E" w:rsidP="00242ED5">
      <w:pPr>
        <w:widowControl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42ED5" w:rsidRPr="008E2A5A">
        <w:rPr>
          <w:sz w:val="26"/>
          <w:szCs w:val="26"/>
        </w:rPr>
        <w:t>Отчет об исполнении бюджета главного распорядителя (распорядителя), получателя средств бюджета  за 201</w:t>
      </w:r>
      <w:r w:rsidR="00890192" w:rsidRPr="008E2A5A">
        <w:rPr>
          <w:sz w:val="26"/>
          <w:szCs w:val="26"/>
        </w:rPr>
        <w:t>7</w:t>
      </w:r>
      <w:r w:rsidR="00242ED5" w:rsidRPr="008E2A5A">
        <w:rPr>
          <w:sz w:val="26"/>
          <w:szCs w:val="26"/>
        </w:rPr>
        <w:t xml:space="preserve"> год составлен   на основании данных по исполнению бюджета получателей средств бюджетов, администраторов поступлений в бюджет в рамках осуществляемой ими бюджетной деятельности.  </w:t>
      </w:r>
    </w:p>
    <w:p w:rsidR="00242ED5" w:rsidRPr="008E2A5A" w:rsidRDefault="00B9637B" w:rsidP="00242ED5">
      <w:pPr>
        <w:widowControl/>
        <w:tabs>
          <w:tab w:val="left" w:pos="1080"/>
        </w:tabs>
        <w:autoSpaceDE/>
        <w:adjustRightInd/>
        <w:ind w:firstLine="709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</w:t>
      </w:r>
      <w:r w:rsidR="00242ED5" w:rsidRPr="008E2A5A">
        <w:rPr>
          <w:sz w:val="26"/>
          <w:szCs w:val="26"/>
        </w:rPr>
        <w:t xml:space="preserve">Данные раздела </w:t>
      </w:r>
      <w:r w:rsidRPr="008E2A5A">
        <w:rPr>
          <w:sz w:val="26"/>
          <w:szCs w:val="26"/>
        </w:rPr>
        <w:t>«</w:t>
      </w:r>
      <w:r w:rsidR="00242ED5" w:rsidRPr="008E2A5A">
        <w:rPr>
          <w:sz w:val="26"/>
          <w:szCs w:val="26"/>
        </w:rPr>
        <w:t>Расходы бюджета</w:t>
      </w:r>
      <w:r w:rsidRPr="008E2A5A">
        <w:rPr>
          <w:sz w:val="26"/>
          <w:szCs w:val="26"/>
        </w:rPr>
        <w:t>»</w:t>
      </w:r>
      <w:r w:rsidR="00242ED5" w:rsidRPr="008E2A5A">
        <w:rPr>
          <w:sz w:val="26"/>
          <w:szCs w:val="26"/>
        </w:rPr>
        <w:t xml:space="preserve"> по графе 6 сопоставлены с данными Главной книги и данными аналитического учета по соответствующим счетам счета 130405000 </w:t>
      </w:r>
      <w:r w:rsidRPr="008E2A5A">
        <w:rPr>
          <w:sz w:val="26"/>
          <w:szCs w:val="26"/>
        </w:rPr>
        <w:t>«</w:t>
      </w:r>
      <w:r w:rsidR="00242ED5" w:rsidRPr="008E2A5A">
        <w:rPr>
          <w:sz w:val="26"/>
          <w:szCs w:val="26"/>
        </w:rPr>
        <w:t>Расчеты по платежам из бюджета с финансовым органом</w:t>
      </w:r>
      <w:r w:rsidRPr="008E2A5A">
        <w:rPr>
          <w:sz w:val="26"/>
          <w:szCs w:val="26"/>
        </w:rPr>
        <w:t>»</w:t>
      </w:r>
      <w:r w:rsidR="00242ED5" w:rsidRPr="008E2A5A">
        <w:rPr>
          <w:sz w:val="26"/>
          <w:szCs w:val="26"/>
        </w:rPr>
        <w:t>.</w:t>
      </w:r>
    </w:p>
    <w:p w:rsidR="00242ED5" w:rsidRPr="00C53715" w:rsidRDefault="00242ED5" w:rsidP="00242ED5">
      <w:pPr>
        <w:widowControl/>
        <w:jc w:val="both"/>
        <w:rPr>
          <w:sz w:val="26"/>
          <w:szCs w:val="26"/>
        </w:rPr>
      </w:pPr>
      <w:r w:rsidRPr="008E2A5A">
        <w:rPr>
          <w:b/>
          <w:sz w:val="26"/>
          <w:szCs w:val="26"/>
        </w:rPr>
        <w:t xml:space="preserve">             </w:t>
      </w:r>
      <w:r w:rsidRPr="00C53715">
        <w:rPr>
          <w:sz w:val="26"/>
          <w:szCs w:val="26"/>
        </w:rPr>
        <w:t>Анализом неиспользованных назначений по ассигнованиям (гр.10 формы 0503127) и лимитам бюджетных обязательств (гр.11 формы 0503127) в сумме</w:t>
      </w:r>
      <w:r w:rsidR="00B9637B" w:rsidRPr="00C53715">
        <w:rPr>
          <w:sz w:val="26"/>
          <w:szCs w:val="26"/>
        </w:rPr>
        <w:t xml:space="preserve"> </w:t>
      </w:r>
      <w:r w:rsidR="00C53715" w:rsidRPr="00C53715">
        <w:rPr>
          <w:sz w:val="26"/>
          <w:szCs w:val="26"/>
        </w:rPr>
        <w:t>79,6</w:t>
      </w:r>
      <w:r w:rsidR="00734CD0" w:rsidRPr="00C53715">
        <w:rPr>
          <w:sz w:val="26"/>
          <w:szCs w:val="26"/>
        </w:rPr>
        <w:t xml:space="preserve"> тыс. рублей</w:t>
      </w:r>
      <w:r w:rsidR="00B9637B" w:rsidRPr="00C53715">
        <w:rPr>
          <w:sz w:val="26"/>
          <w:szCs w:val="26"/>
        </w:rPr>
        <w:t xml:space="preserve"> </w:t>
      </w:r>
      <w:r w:rsidR="00734CD0" w:rsidRPr="00C53715">
        <w:rPr>
          <w:sz w:val="26"/>
          <w:szCs w:val="26"/>
        </w:rPr>
        <w:t>установлено, что с</w:t>
      </w:r>
      <w:r w:rsidRPr="00C53715">
        <w:rPr>
          <w:sz w:val="26"/>
          <w:szCs w:val="26"/>
        </w:rPr>
        <w:t>редства по кодам бюджетной классификации не использованы полностью за счет недостаточного объема средств муниципального бюджета.</w:t>
      </w:r>
      <w:r w:rsidRPr="00C53715">
        <w:rPr>
          <w:sz w:val="26"/>
          <w:szCs w:val="26"/>
        </w:rPr>
        <w:tab/>
      </w:r>
    </w:p>
    <w:p w:rsidR="00CD0A9D" w:rsidRPr="008E2A5A" w:rsidRDefault="00CD0A9D" w:rsidP="00242ED5">
      <w:pPr>
        <w:widowControl/>
        <w:ind w:firstLine="540"/>
        <w:outlineLvl w:val="2"/>
        <w:rPr>
          <w:b/>
          <w:i/>
          <w:sz w:val="26"/>
          <w:szCs w:val="26"/>
        </w:rPr>
      </w:pPr>
    </w:p>
    <w:p w:rsidR="00242ED5" w:rsidRDefault="00242ED5" w:rsidP="00242ED5">
      <w:pPr>
        <w:widowControl/>
        <w:ind w:firstLine="540"/>
        <w:outlineLvl w:val="2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>Проверка отчета о финансовых результатах деятельности  (ф. 0503121)</w:t>
      </w:r>
    </w:p>
    <w:p w:rsidR="00BF1D1E" w:rsidRPr="008E2A5A" w:rsidRDefault="00BF1D1E" w:rsidP="00242ED5">
      <w:pPr>
        <w:widowControl/>
        <w:ind w:firstLine="540"/>
        <w:outlineLvl w:val="2"/>
        <w:rPr>
          <w:i/>
          <w:sz w:val="26"/>
          <w:szCs w:val="26"/>
        </w:rPr>
      </w:pPr>
    </w:p>
    <w:p w:rsidR="00242ED5" w:rsidRPr="008E2A5A" w:rsidRDefault="00242ED5" w:rsidP="00734CD0">
      <w:pPr>
        <w:widowControl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           Отч</w:t>
      </w:r>
      <w:r w:rsidR="00734CD0" w:rsidRPr="008E2A5A">
        <w:rPr>
          <w:sz w:val="26"/>
          <w:szCs w:val="26"/>
        </w:rPr>
        <w:t>ет</w:t>
      </w:r>
      <w:r w:rsidRPr="008E2A5A">
        <w:rPr>
          <w:sz w:val="26"/>
          <w:szCs w:val="26"/>
        </w:rPr>
        <w:t xml:space="preserve"> по Фроловской районной Думы составлен  в разрезе кодов КОСГУ по состоянию на 1 января 201</w:t>
      </w:r>
      <w:r w:rsidR="008E2A5A" w:rsidRPr="008E2A5A">
        <w:rPr>
          <w:sz w:val="26"/>
          <w:szCs w:val="26"/>
        </w:rPr>
        <w:t>8</w:t>
      </w:r>
      <w:r w:rsidRPr="008E2A5A">
        <w:rPr>
          <w:sz w:val="26"/>
          <w:szCs w:val="26"/>
        </w:rPr>
        <w:t xml:space="preserve"> года и  содержит данные о финансовых результатах его деятельности. Проверкой  контрольных соотношений   отчетности  расхождений не установлено. </w:t>
      </w:r>
    </w:p>
    <w:p w:rsidR="00242ED5" w:rsidRPr="008E2A5A" w:rsidRDefault="006703A2" w:rsidP="00CD0A9D">
      <w:pPr>
        <w:jc w:val="both"/>
        <w:rPr>
          <w:sz w:val="26"/>
          <w:szCs w:val="26"/>
        </w:rPr>
      </w:pPr>
      <w:r w:rsidRPr="008E2A5A">
        <w:rPr>
          <w:color w:val="000000"/>
          <w:sz w:val="26"/>
          <w:szCs w:val="26"/>
        </w:rPr>
        <w:t xml:space="preserve">          </w:t>
      </w:r>
      <w:r w:rsidR="00242ED5" w:rsidRPr="008E2A5A">
        <w:rPr>
          <w:color w:val="000000"/>
          <w:sz w:val="26"/>
          <w:szCs w:val="26"/>
        </w:rPr>
        <w:t xml:space="preserve">Таким образом, </w:t>
      </w:r>
      <w:r w:rsidR="00242ED5" w:rsidRPr="008E2A5A">
        <w:rPr>
          <w:sz w:val="26"/>
          <w:szCs w:val="26"/>
        </w:rPr>
        <w:t xml:space="preserve">бюджетная отчетность представлена Фроловской районной Думой в орган, исполняющий бюджет – финансовый отдел администрации </w:t>
      </w:r>
      <w:proofErr w:type="spellStart"/>
      <w:r w:rsidR="00242ED5" w:rsidRPr="008E2A5A">
        <w:rPr>
          <w:sz w:val="26"/>
          <w:szCs w:val="26"/>
        </w:rPr>
        <w:t>Фроловского</w:t>
      </w:r>
      <w:proofErr w:type="spellEnd"/>
      <w:r w:rsidR="00242ED5" w:rsidRPr="008E2A5A">
        <w:rPr>
          <w:sz w:val="26"/>
          <w:szCs w:val="26"/>
        </w:rPr>
        <w:t xml:space="preserve"> муниципального района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– Инструкция № 191н).</w:t>
      </w:r>
    </w:p>
    <w:p w:rsidR="00242ED5" w:rsidRPr="008E2A5A" w:rsidRDefault="00242ED5" w:rsidP="00242ED5">
      <w:pPr>
        <w:pStyle w:val="a8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8E2A5A">
        <w:rPr>
          <w:sz w:val="26"/>
          <w:szCs w:val="26"/>
        </w:rPr>
        <w:t>Отчетность   составлена нарастающим итогом с начала года в рублях с точностью до второго десятичного знака после запятой.</w:t>
      </w:r>
    </w:p>
    <w:p w:rsidR="00BF1D1E" w:rsidRDefault="00242ED5" w:rsidP="00242ED5">
      <w:pPr>
        <w:pStyle w:val="a8"/>
        <w:shd w:val="clear" w:color="auto" w:fill="FFFFFF"/>
        <w:spacing w:after="0"/>
        <w:ind w:firstLine="708"/>
        <w:jc w:val="both"/>
        <w:rPr>
          <w:bCs/>
          <w:sz w:val="26"/>
          <w:szCs w:val="26"/>
        </w:rPr>
      </w:pPr>
      <w:r w:rsidRPr="008E2A5A">
        <w:rPr>
          <w:bCs/>
          <w:sz w:val="26"/>
          <w:szCs w:val="26"/>
        </w:rPr>
        <w:t xml:space="preserve">Показатели, предусмотренные формой бюджетной отчетности, не имеющие </w:t>
      </w:r>
    </w:p>
    <w:p w:rsidR="00BF1D1E" w:rsidRDefault="00BF1D1E" w:rsidP="00242ED5">
      <w:pPr>
        <w:pStyle w:val="a8"/>
        <w:shd w:val="clear" w:color="auto" w:fill="FFFFFF"/>
        <w:spacing w:after="0"/>
        <w:ind w:firstLine="708"/>
        <w:jc w:val="both"/>
        <w:rPr>
          <w:bCs/>
          <w:sz w:val="26"/>
          <w:szCs w:val="26"/>
        </w:rPr>
      </w:pPr>
    </w:p>
    <w:p w:rsidR="00BF1D1E" w:rsidRDefault="00BF1D1E" w:rsidP="00242ED5">
      <w:pPr>
        <w:pStyle w:val="a8"/>
        <w:shd w:val="clear" w:color="auto" w:fill="FFFFFF"/>
        <w:spacing w:after="0"/>
        <w:ind w:firstLine="708"/>
        <w:jc w:val="both"/>
        <w:rPr>
          <w:bCs/>
          <w:sz w:val="26"/>
          <w:szCs w:val="26"/>
        </w:rPr>
      </w:pPr>
    </w:p>
    <w:p w:rsidR="00242ED5" w:rsidRPr="008E2A5A" w:rsidRDefault="00242ED5" w:rsidP="00242ED5">
      <w:pPr>
        <w:pStyle w:val="a8"/>
        <w:shd w:val="clear" w:color="auto" w:fill="FFFFFF"/>
        <w:spacing w:after="0"/>
        <w:ind w:firstLine="708"/>
        <w:jc w:val="both"/>
        <w:rPr>
          <w:color w:val="000000"/>
          <w:sz w:val="26"/>
          <w:szCs w:val="26"/>
        </w:rPr>
      </w:pPr>
      <w:r w:rsidRPr="008E2A5A">
        <w:rPr>
          <w:bCs/>
          <w:sz w:val="26"/>
          <w:szCs w:val="26"/>
        </w:rPr>
        <w:lastRenderedPageBreak/>
        <w:t xml:space="preserve">числового значения, не составлены, данная </w:t>
      </w:r>
      <w:r w:rsidRPr="008E2A5A">
        <w:rPr>
          <w:rFonts w:eastAsia="Calibri"/>
          <w:sz w:val="26"/>
          <w:szCs w:val="26"/>
        </w:rPr>
        <w:t>информация отражена в пояснительной записке к бюджетной отчетности за отчетный период, что соответствует положениям Инструкции.</w:t>
      </w:r>
    </w:p>
    <w:p w:rsidR="004B5F23" w:rsidRPr="008E2A5A" w:rsidRDefault="004B5F23" w:rsidP="004B5F23">
      <w:pPr>
        <w:ind w:right="-426"/>
        <w:jc w:val="center"/>
        <w:rPr>
          <w:rFonts w:eastAsia="Times New Roman"/>
          <w:b/>
          <w:i/>
          <w:sz w:val="26"/>
          <w:szCs w:val="26"/>
        </w:rPr>
      </w:pPr>
    </w:p>
    <w:p w:rsidR="004B5F23" w:rsidRDefault="004B5F23" w:rsidP="004B5F23">
      <w:pPr>
        <w:ind w:right="-426"/>
        <w:jc w:val="center"/>
        <w:rPr>
          <w:rFonts w:eastAsia="Times New Roman"/>
          <w:i/>
          <w:sz w:val="26"/>
          <w:szCs w:val="26"/>
        </w:rPr>
      </w:pPr>
      <w:r w:rsidRPr="008E2A5A">
        <w:rPr>
          <w:rFonts w:eastAsia="Times New Roman"/>
          <w:i/>
          <w:sz w:val="26"/>
          <w:szCs w:val="26"/>
        </w:rPr>
        <w:t>Администрирование доходов</w:t>
      </w:r>
    </w:p>
    <w:p w:rsidR="00BF1D1E" w:rsidRDefault="00BF1D1E" w:rsidP="004B5F23">
      <w:pPr>
        <w:ind w:right="-426"/>
        <w:jc w:val="center"/>
        <w:rPr>
          <w:rFonts w:eastAsia="Times New Roman"/>
          <w:i/>
          <w:sz w:val="26"/>
          <w:szCs w:val="26"/>
        </w:rPr>
      </w:pPr>
    </w:p>
    <w:p w:rsidR="004B5F23" w:rsidRPr="008E2A5A" w:rsidRDefault="004B5F23" w:rsidP="004B5F23">
      <w:pPr>
        <w:ind w:right="-1"/>
        <w:jc w:val="both"/>
        <w:rPr>
          <w:rFonts w:eastAsia="Times New Roman"/>
          <w:sz w:val="26"/>
          <w:szCs w:val="26"/>
        </w:rPr>
      </w:pPr>
      <w:r w:rsidRPr="008E2A5A">
        <w:rPr>
          <w:rFonts w:eastAsia="Times New Roman"/>
          <w:sz w:val="26"/>
          <w:szCs w:val="26"/>
        </w:rPr>
        <w:tab/>
        <w:t xml:space="preserve">Проведенным анализом плановых и фактических показателей исполнения доходов установлено, что решением о бюджете </w:t>
      </w:r>
      <w:proofErr w:type="spellStart"/>
      <w:r w:rsidRPr="008E2A5A">
        <w:rPr>
          <w:rFonts w:eastAsia="Times New Roman"/>
          <w:sz w:val="26"/>
          <w:szCs w:val="26"/>
        </w:rPr>
        <w:t>Фроловского</w:t>
      </w:r>
      <w:proofErr w:type="spellEnd"/>
      <w:r w:rsidRPr="008E2A5A">
        <w:rPr>
          <w:rFonts w:eastAsia="Times New Roman"/>
          <w:sz w:val="26"/>
          <w:szCs w:val="26"/>
        </w:rPr>
        <w:t xml:space="preserve"> муниципального района на 201</w:t>
      </w:r>
      <w:r w:rsidR="00890192" w:rsidRPr="008E2A5A">
        <w:rPr>
          <w:rFonts w:eastAsia="Times New Roman"/>
          <w:sz w:val="26"/>
          <w:szCs w:val="26"/>
        </w:rPr>
        <w:t>7</w:t>
      </w:r>
      <w:r w:rsidRPr="008E2A5A">
        <w:rPr>
          <w:rFonts w:eastAsia="Times New Roman"/>
          <w:sz w:val="26"/>
          <w:szCs w:val="26"/>
        </w:rPr>
        <w:t xml:space="preserve"> год </w:t>
      </w:r>
      <w:proofErr w:type="spellStart"/>
      <w:r w:rsidRPr="008E2A5A">
        <w:rPr>
          <w:rFonts w:eastAsia="Times New Roman"/>
          <w:sz w:val="26"/>
          <w:szCs w:val="26"/>
        </w:rPr>
        <w:t>Фроловская</w:t>
      </w:r>
      <w:proofErr w:type="spellEnd"/>
      <w:r w:rsidRPr="008E2A5A">
        <w:rPr>
          <w:rFonts w:eastAsia="Times New Roman"/>
          <w:sz w:val="26"/>
          <w:szCs w:val="26"/>
        </w:rPr>
        <w:t xml:space="preserve"> районная Дума не наделена полномочиями главного администратора доходов районного бюджета.</w:t>
      </w:r>
    </w:p>
    <w:p w:rsidR="009C788D" w:rsidRDefault="009C788D" w:rsidP="0092693A">
      <w:pPr>
        <w:shd w:val="clear" w:color="auto" w:fill="FFFFFF"/>
        <w:ind w:right="86" w:firstLine="701"/>
        <w:jc w:val="center"/>
        <w:rPr>
          <w:i/>
          <w:sz w:val="26"/>
          <w:szCs w:val="26"/>
        </w:rPr>
      </w:pPr>
    </w:p>
    <w:p w:rsidR="0092693A" w:rsidRDefault="0092693A" w:rsidP="0092693A">
      <w:pPr>
        <w:shd w:val="clear" w:color="auto" w:fill="FFFFFF"/>
        <w:ind w:right="86" w:firstLine="701"/>
        <w:jc w:val="center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>Анализ исполнения утвержденных ассигнований в разрезе функциональной классификации и расходов бюджета  по данным бюджетной отчетности</w:t>
      </w:r>
    </w:p>
    <w:p w:rsidR="00BF1D1E" w:rsidRDefault="00BF1D1E" w:rsidP="000B34A7">
      <w:pPr>
        <w:shd w:val="clear" w:color="auto" w:fill="FFFFFF"/>
        <w:ind w:left="48" w:right="19"/>
        <w:jc w:val="both"/>
        <w:rPr>
          <w:sz w:val="26"/>
          <w:szCs w:val="26"/>
        </w:rPr>
      </w:pPr>
    </w:p>
    <w:p w:rsidR="000B34A7" w:rsidRPr="008E2A5A" w:rsidRDefault="00A04255" w:rsidP="000B34A7">
      <w:pPr>
        <w:shd w:val="clear" w:color="auto" w:fill="FFFFFF"/>
        <w:ind w:left="48" w:right="19"/>
        <w:jc w:val="both"/>
        <w:rPr>
          <w:color w:val="000000"/>
          <w:sz w:val="26"/>
          <w:szCs w:val="26"/>
        </w:rPr>
      </w:pPr>
      <w:r w:rsidRPr="008E2A5A">
        <w:rPr>
          <w:sz w:val="26"/>
          <w:szCs w:val="26"/>
        </w:rPr>
        <w:t xml:space="preserve">     </w:t>
      </w:r>
      <w:r w:rsidR="0092693A" w:rsidRPr="008E2A5A">
        <w:rPr>
          <w:sz w:val="26"/>
          <w:szCs w:val="26"/>
        </w:rPr>
        <w:t>За 201</w:t>
      </w:r>
      <w:r w:rsidR="00350860" w:rsidRPr="008E2A5A">
        <w:rPr>
          <w:sz w:val="26"/>
          <w:szCs w:val="26"/>
        </w:rPr>
        <w:t>7</w:t>
      </w:r>
      <w:r w:rsidR="0092693A" w:rsidRPr="008E2A5A">
        <w:rPr>
          <w:sz w:val="26"/>
          <w:szCs w:val="26"/>
        </w:rPr>
        <w:t xml:space="preserve"> год кассовые расходы</w:t>
      </w:r>
      <w:r w:rsidRPr="008E2A5A">
        <w:rPr>
          <w:sz w:val="26"/>
          <w:szCs w:val="26"/>
        </w:rPr>
        <w:t xml:space="preserve"> </w:t>
      </w:r>
      <w:r w:rsidR="00B63D6F" w:rsidRPr="008E2A5A">
        <w:rPr>
          <w:rFonts w:eastAsia="Times New Roman"/>
          <w:spacing w:val="-1"/>
          <w:sz w:val="26"/>
          <w:szCs w:val="26"/>
        </w:rPr>
        <w:t xml:space="preserve">на содержание Фроловской районной Думы </w:t>
      </w:r>
      <w:r w:rsidR="00B63D6F" w:rsidRPr="008E2A5A">
        <w:rPr>
          <w:sz w:val="26"/>
          <w:szCs w:val="26"/>
        </w:rPr>
        <w:t>составили</w:t>
      </w:r>
      <w:r w:rsidRPr="008E2A5A">
        <w:rPr>
          <w:rFonts w:eastAsia="Times New Roman"/>
          <w:bCs/>
          <w:sz w:val="26"/>
          <w:szCs w:val="26"/>
        </w:rPr>
        <w:t xml:space="preserve"> </w:t>
      </w:r>
      <w:r w:rsidR="00261390" w:rsidRPr="008E2A5A">
        <w:rPr>
          <w:rFonts w:eastAsia="Times New Roman"/>
          <w:bCs/>
          <w:sz w:val="26"/>
          <w:szCs w:val="26"/>
        </w:rPr>
        <w:t>128,5</w:t>
      </w:r>
      <w:r w:rsidRPr="008E2A5A">
        <w:rPr>
          <w:rFonts w:eastAsia="Times New Roman"/>
          <w:bCs/>
          <w:sz w:val="26"/>
          <w:szCs w:val="26"/>
        </w:rPr>
        <w:t xml:space="preserve"> </w:t>
      </w:r>
      <w:r w:rsidR="000B34A7" w:rsidRPr="008E2A5A">
        <w:rPr>
          <w:sz w:val="26"/>
          <w:szCs w:val="26"/>
        </w:rPr>
        <w:t xml:space="preserve">тыс. рублей или  </w:t>
      </w:r>
      <w:r w:rsidR="00261390" w:rsidRPr="008E2A5A">
        <w:rPr>
          <w:sz w:val="26"/>
          <w:szCs w:val="26"/>
        </w:rPr>
        <w:t>61,7</w:t>
      </w:r>
      <w:r w:rsidR="005E2E7F" w:rsidRPr="008E2A5A">
        <w:rPr>
          <w:sz w:val="26"/>
          <w:szCs w:val="26"/>
        </w:rPr>
        <w:t xml:space="preserve"> </w:t>
      </w:r>
      <w:r w:rsidR="0092693A" w:rsidRPr="008E2A5A">
        <w:rPr>
          <w:sz w:val="26"/>
          <w:szCs w:val="26"/>
        </w:rPr>
        <w:t>% от годовых бюджетных назначений (</w:t>
      </w:r>
      <w:r w:rsidR="00261390" w:rsidRPr="008E2A5A">
        <w:rPr>
          <w:rFonts w:eastAsia="Times New Roman"/>
          <w:bCs/>
          <w:sz w:val="26"/>
          <w:szCs w:val="26"/>
        </w:rPr>
        <w:t>208,1</w:t>
      </w:r>
      <w:r w:rsidR="0092693A" w:rsidRPr="008E2A5A">
        <w:rPr>
          <w:sz w:val="26"/>
          <w:szCs w:val="26"/>
        </w:rPr>
        <w:t xml:space="preserve"> тыс. рублей), неиспользованные ассигнования на 01.01.201</w:t>
      </w:r>
      <w:r w:rsidR="00261390" w:rsidRPr="008E2A5A">
        <w:rPr>
          <w:sz w:val="26"/>
          <w:szCs w:val="26"/>
        </w:rPr>
        <w:t>8</w:t>
      </w:r>
      <w:r w:rsidR="0092693A" w:rsidRPr="008E2A5A">
        <w:rPr>
          <w:sz w:val="26"/>
          <w:szCs w:val="26"/>
        </w:rPr>
        <w:t xml:space="preserve"> года </w:t>
      </w:r>
      <w:r w:rsidR="00261390" w:rsidRPr="008E2A5A">
        <w:rPr>
          <w:sz w:val="26"/>
          <w:szCs w:val="26"/>
        </w:rPr>
        <w:t>79,6</w:t>
      </w:r>
      <w:r w:rsidR="0092693A" w:rsidRPr="008E2A5A">
        <w:rPr>
          <w:color w:val="000000"/>
          <w:sz w:val="26"/>
          <w:szCs w:val="26"/>
        </w:rPr>
        <w:t xml:space="preserve"> тыс. рублей</w:t>
      </w:r>
      <w:r w:rsidR="00261390" w:rsidRPr="008E2A5A">
        <w:rPr>
          <w:color w:val="000000"/>
          <w:sz w:val="26"/>
          <w:szCs w:val="26"/>
        </w:rPr>
        <w:t xml:space="preserve">. </w:t>
      </w:r>
    </w:p>
    <w:p w:rsidR="000B34A7" w:rsidRPr="008E2A5A" w:rsidRDefault="000B34A7" w:rsidP="000B34A7">
      <w:pPr>
        <w:shd w:val="clear" w:color="auto" w:fill="FFFFFF"/>
        <w:ind w:left="48" w:right="19"/>
        <w:jc w:val="center"/>
        <w:rPr>
          <w:i/>
          <w:color w:val="000000"/>
          <w:sz w:val="26"/>
          <w:szCs w:val="26"/>
        </w:rPr>
      </w:pPr>
      <w:r w:rsidRPr="008E2A5A">
        <w:rPr>
          <w:i/>
          <w:color w:val="000000"/>
          <w:sz w:val="26"/>
          <w:szCs w:val="26"/>
        </w:rPr>
        <w:t xml:space="preserve">Анализ расходования средств муниципального бюджета </w:t>
      </w:r>
    </w:p>
    <w:p w:rsidR="000B34A7" w:rsidRPr="008E2A5A" w:rsidRDefault="000B34A7" w:rsidP="000B34A7">
      <w:pPr>
        <w:shd w:val="clear" w:color="auto" w:fill="FFFFFF"/>
        <w:ind w:left="48" w:right="19"/>
        <w:jc w:val="center"/>
        <w:rPr>
          <w:rFonts w:eastAsia="Times New Roman"/>
          <w:i/>
          <w:iCs/>
          <w:sz w:val="26"/>
          <w:szCs w:val="26"/>
        </w:rPr>
      </w:pPr>
      <w:r w:rsidRPr="008E2A5A">
        <w:rPr>
          <w:i/>
          <w:color w:val="000000"/>
          <w:sz w:val="26"/>
          <w:szCs w:val="26"/>
        </w:rPr>
        <w:t>по Фроловской районной Думе за 201</w:t>
      </w:r>
      <w:r w:rsidR="0015474C" w:rsidRPr="008E2A5A">
        <w:rPr>
          <w:i/>
          <w:color w:val="000000"/>
          <w:sz w:val="26"/>
          <w:szCs w:val="26"/>
        </w:rPr>
        <w:t>7</w:t>
      </w:r>
      <w:r w:rsidRPr="008E2A5A">
        <w:rPr>
          <w:i/>
          <w:color w:val="000000"/>
          <w:sz w:val="26"/>
          <w:szCs w:val="26"/>
        </w:rPr>
        <w:t xml:space="preserve"> год.</w:t>
      </w:r>
    </w:p>
    <w:p w:rsidR="000B34A7" w:rsidRPr="009C788D" w:rsidRDefault="00A04255" w:rsidP="00E547FA">
      <w:pPr>
        <w:shd w:val="clear" w:color="auto" w:fill="FFFFFF"/>
        <w:ind w:left="48" w:right="19"/>
        <w:rPr>
          <w:rFonts w:eastAsia="Times New Roman"/>
          <w:iCs/>
          <w:sz w:val="22"/>
          <w:szCs w:val="22"/>
        </w:rPr>
      </w:pPr>
      <w:r w:rsidRPr="008E2A5A">
        <w:rPr>
          <w:rFonts w:eastAsia="Times New Roman"/>
          <w:iCs/>
          <w:sz w:val="26"/>
          <w:szCs w:val="26"/>
        </w:rPr>
        <w:t xml:space="preserve">                                                                                                                 </w:t>
      </w:r>
      <w:r w:rsidR="000B34A7" w:rsidRPr="009C788D">
        <w:rPr>
          <w:rFonts w:eastAsia="Times New Roman"/>
          <w:iCs/>
          <w:sz w:val="22"/>
          <w:szCs w:val="22"/>
        </w:rPr>
        <w:t>(тыс. рублей)</w:t>
      </w:r>
    </w:p>
    <w:tbl>
      <w:tblPr>
        <w:tblW w:w="9370" w:type="dxa"/>
        <w:tblInd w:w="94" w:type="dxa"/>
        <w:tblLayout w:type="fixed"/>
        <w:tblLook w:val="04A0"/>
      </w:tblPr>
      <w:tblGrid>
        <w:gridCol w:w="2424"/>
        <w:gridCol w:w="1418"/>
        <w:gridCol w:w="1417"/>
        <w:gridCol w:w="1276"/>
        <w:gridCol w:w="992"/>
        <w:gridCol w:w="992"/>
        <w:gridCol w:w="21"/>
        <w:gridCol w:w="830"/>
      </w:tblGrid>
      <w:tr w:rsidR="0015474C" w:rsidRPr="008E2A5A" w:rsidTr="0015474C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Исполнение за 2016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Утверждены бюджетные назначения на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Исполнено на 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Отклонение (гр.4-гр.3</w:t>
            </w:r>
            <w:r w:rsidRPr="00E547FA"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  <w:p w:rsidR="0015474C" w:rsidRPr="00E547FA" w:rsidRDefault="0015474C" w:rsidP="00E547FA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% выполнения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Отклонение (гр.4-гр.2)</w:t>
            </w:r>
          </w:p>
        </w:tc>
      </w:tr>
      <w:tr w:rsidR="0015474C" w:rsidRPr="008E2A5A" w:rsidTr="0015474C">
        <w:trPr>
          <w:trHeight w:val="299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7</w:t>
            </w:r>
          </w:p>
        </w:tc>
      </w:tr>
      <w:tr w:rsidR="00293B1E" w:rsidRPr="008E2A5A" w:rsidTr="0015474C">
        <w:trPr>
          <w:trHeight w:val="2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211</w:t>
            </w:r>
            <w:r w:rsidRPr="00E547FA">
              <w:rPr>
                <w:color w:val="000000"/>
                <w:sz w:val="22"/>
                <w:szCs w:val="22"/>
                <w:lang w:eastAsia="en-US"/>
              </w:rPr>
              <w:t>«Заработная плата»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-56,0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</w:tr>
      <w:tr w:rsidR="00293B1E" w:rsidRPr="008E2A5A" w:rsidTr="0015474C">
        <w:trPr>
          <w:trHeight w:val="2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212 «Прочие выплаты»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-1,3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35,0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+0,4</w:t>
            </w:r>
          </w:p>
        </w:tc>
      </w:tr>
      <w:tr w:rsidR="00293B1E" w:rsidRPr="008E2A5A" w:rsidTr="0015474C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213«Начисления на зарплату»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-20,2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48,2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-0,1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-9,2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1E" w:rsidRPr="00E547FA" w:rsidRDefault="00293B1E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225«Услуги по содержанию имущества»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+15,2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bookmarkStart w:id="0" w:name="RANGE!F17"/>
            <w:r w:rsidRPr="00E547FA">
              <w:rPr>
                <w:rFonts w:eastAsia="Times New Roman"/>
                <w:sz w:val="22"/>
                <w:szCs w:val="22"/>
              </w:rPr>
              <w:t>226</w:t>
            </w:r>
            <w:bookmarkEnd w:id="0"/>
            <w:r w:rsidRPr="00E547FA">
              <w:rPr>
                <w:rFonts w:eastAsia="Times New Roman"/>
                <w:sz w:val="22"/>
                <w:szCs w:val="22"/>
              </w:rPr>
              <w:t xml:space="preserve"> </w:t>
            </w:r>
            <w:r w:rsidRPr="00E547FA">
              <w:rPr>
                <w:color w:val="000000"/>
                <w:sz w:val="22"/>
                <w:szCs w:val="22"/>
                <w:lang w:eastAsia="en-US"/>
              </w:rPr>
              <w:t>«Прочие услуги»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-6,1</w:t>
            </w:r>
          </w:p>
        </w:tc>
      </w:tr>
      <w:tr w:rsidR="0015474C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 xml:space="preserve">290 </w:t>
            </w:r>
            <w:r w:rsidRPr="00E547FA">
              <w:rPr>
                <w:color w:val="000000"/>
                <w:sz w:val="22"/>
                <w:szCs w:val="22"/>
                <w:lang w:eastAsia="en-US"/>
              </w:rPr>
              <w:t>«Прочие расходы»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94,7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+11,4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310«Увеличение стоимости основных средств»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+23,1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340</w:t>
            </w:r>
            <w:r w:rsidRPr="00E547FA">
              <w:rPr>
                <w:sz w:val="22"/>
                <w:szCs w:val="22"/>
                <w:lang w:eastAsia="en-US"/>
              </w:rPr>
              <w:t>«Увеличение стоимости материальных запасов»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93B1E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B1E" w:rsidRPr="00E547FA" w:rsidRDefault="00261390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-14,0</w:t>
            </w:r>
          </w:p>
        </w:tc>
      </w:tr>
      <w:tr w:rsidR="00293B1E" w:rsidRPr="008E2A5A" w:rsidTr="00293B1E"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B1E" w:rsidRPr="009C788D" w:rsidRDefault="00293B1E" w:rsidP="00A318A7">
            <w:pPr>
              <w:widowControl/>
              <w:autoSpaceDE/>
              <w:adjustRightInd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9C788D">
              <w:rPr>
                <w:rFonts w:eastAsia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B1E" w:rsidRPr="009C788D" w:rsidRDefault="00293B1E" w:rsidP="00E80B5F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C788D">
              <w:rPr>
                <w:rFonts w:eastAsia="Times New Roman"/>
                <w:bCs/>
                <w:sz w:val="22"/>
                <w:szCs w:val="22"/>
              </w:rPr>
              <w:t>107,8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B1E" w:rsidRPr="009C788D" w:rsidRDefault="00293B1E" w:rsidP="00293B1E">
            <w:pPr>
              <w:jc w:val="center"/>
              <w:rPr>
                <w:bCs/>
                <w:sz w:val="22"/>
                <w:szCs w:val="22"/>
              </w:rPr>
            </w:pPr>
            <w:r w:rsidRPr="009C788D">
              <w:rPr>
                <w:bCs/>
                <w:sz w:val="22"/>
                <w:szCs w:val="22"/>
              </w:rPr>
              <w:t>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3B1E" w:rsidRPr="009C788D" w:rsidRDefault="00293B1E" w:rsidP="00293B1E">
            <w:pPr>
              <w:jc w:val="center"/>
              <w:rPr>
                <w:bCs/>
                <w:sz w:val="22"/>
                <w:szCs w:val="22"/>
              </w:rPr>
            </w:pPr>
            <w:r w:rsidRPr="009C788D">
              <w:rPr>
                <w:bCs/>
                <w:sz w:val="22"/>
                <w:szCs w:val="22"/>
              </w:rPr>
              <w:t>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B1E" w:rsidRPr="009C788D" w:rsidRDefault="00293B1E" w:rsidP="00293B1E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C788D">
              <w:rPr>
                <w:rFonts w:eastAsia="Times New Roman"/>
                <w:bCs/>
                <w:sz w:val="22"/>
                <w:szCs w:val="22"/>
              </w:rPr>
              <w:t>-79,6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B1E" w:rsidRPr="009C788D" w:rsidRDefault="00261390" w:rsidP="00F16C1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C788D">
              <w:rPr>
                <w:rFonts w:eastAsia="Times New Roman"/>
                <w:bCs/>
                <w:sz w:val="22"/>
                <w:szCs w:val="22"/>
              </w:rPr>
              <w:t>61,7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3B1E" w:rsidRPr="009C788D" w:rsidRDefault="00261390" w:rsidP="00F16C1B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9C788D">
              <w:rPr>
                <w:rFonts w:eastAsia="Times New Roman"/>
                <w:bCs/>
                <w:sz w:val="22"/>
                <w:szCs w:val="22"/>
              </w:rPr>
              <w:t>+20,7</w:t>
            </w:r>
          </w:p>
        </w:tc>
      </w:tr>
    </w:tbl>
    <w:p w:rsidR="00BF1D1E" w:rsidRDefault="00390A9C" w:rsidP="00C53715">
      <w:pPr>
        <w:widowControl/>
        <w:autoSpaceDE/>
        <w:adjustRightInd/>
        <w:jc w:val="both"/>
        <w:outlineLvl w:val="6"/>
        <w:rPr>
          <w:b/>
          <w:sz w:val="26"/>
          <w:szCs w:val="26"/>
        </w:rPr>
      </w:pPr>
      <w:r w:rsidRPr="008E2A5A">
        <w:rPr>
          <w:b/>
          <w:sz w:val="26"/>
          <w:szCs w:val="26"/>
        </w:rPr>
        <w:t xml:space="preserve">   </w:t>
      </w:r>
      <w:r w:rsidR="0092693A" w:rsidRPr="008E2A5A">
        <w:rPr>
          <w:b/>
          <w:sz w:val="26"/>
          <w:szCs w:val="26"/>
        </w:rPr>
        <w:tab/>
      </w:r>
    </w:p>
    <w:p w:rsidR="0092693A" w:rsidRPr="008E2A5A" w:rsidRDefault="00BF1D1E" w:rsidP="00C53715">
      <w:pPr>
        <w:widowControl/>
        <w:autoSpaceDE/>
        <w:adjustRightInd/>
        <w:jc w:val="both"/>
        <w:outlineLvl w:val="6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C53715">
        <w:rPr>
          <w:b/>
          <w:sz w:val="26"/>
          <w:szCs w:val="26"/>
        </w:rPr>
        <w:t xml:space="preserve">  </w:t>
      </w:r>
      <w:r w:rsidR="00C53715" w:rsidRPr="00C53715">
        <w:rPr>
          <w:sz w:val="26"/>
          <w:szCs w:val="26"/>
        </w:rPr>
        <w:t>В 2017 году</w:t>
      </w:r>
      <w:r w:rsidR="00C53715">
        <w:rPr>
          <w:b/>
          <w:sz w:val="26"/>
          <w:szCs w:val="26"/>
        </w:rPr>
        <w:t xml:space="preserve"> 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производились расходы на материально-техническое оснащение, всего кассовое исполнение составило </w:t>
      </w:r>
      <w:r w:rsidR="00261390" w:rsidRPr="008E2A5A">
        <w:rPr>
          <w:rFonts w:eastAsia="Times New Roman"/>
          <w:spacing w:val="-1"/>
          <w:sz w:val="26"/>
          <w:szCs w:val="26"/>
        </w:rPr>
        <w:t>109,0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 тыс. рублей или </w:t>
      </w:r>
      <w:r w:rsidR="00261390" w:rsidRPr="008E2A5A">
        <w:rPr>
          <w:rFonts w:eastAsia="Times New Roman"/>
          <w:spacing w:val="-1"/>
          <w:sz w:val="26"/>
          <w:szCs w:val="26"/>
        </w:rPr>
        <w:t>98</w:t>
      </w:r>
      <w:r w:rsidR="0017652F" w:rsidRPr="008E2A5A">
        <w:rPr>
          <w:rFonts w:eastAsia="Times New Roman"/>
          <w:spacing w:val="-1"/>
          <w:sz w:val="26"/>
          <w:szCs w:val="26"/>
        </w:rPr>
        <w:t>,1</w:t>
      </w:r>
      <w:r w:rsidR="0092693A" w:rsidRPr="008E2A5A">
        <w:rPr>
          <w:rFonts w:eastAsia="Times New Roman"/>
          <w:spacing w:val="-1"/>
          <w:sz w:val="26"/>
          <w:szCs w:val="26"/>
        </w:rPr>
        <w:t>% от утвержденных бюджетных назначений по этому виду расходов (</w:t>
      </w:r>
      <w:r w:rsidR="00261390" w:rsidRPr="008E2A5A">
        <w:rPr>
          <w:rFonts w:eastAsia="Times New Roman"/>
          <w:spacing w:val="-1"/>
          <w:sz w:val="26"/>
          <w:szCs w:val="26"/>
        </w:rPr>
        <w:t>111,1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 тыс. рублей), в том числе по статьям расходов:</w:t>
      </w:r>
    </w:p>
    <w:p w:rsidR="001F76BC" w:rsidRPr="008E2A5A" w:rsidRDefault="0092693A" w:rsidP="001733A8">
      <w:pPr>
        <w:jc w:val="both"/>
        <w:rPr>
          <w:rFonts w:eastAsia="Times New Roman"/>
          <w:spacing w:val="-1"/>
          <w:sz w:val="26"/>
          <w:szCs w:val="26"/>
        </w:rPr>
      </w:pPr>
      <w:r w:rsidRPr="008E2A5A">
        <w:rPr>
          <w:rFonts w:eastAsia="Times New Roman"/>
          <w:b/>
          <w:spacing w:val="-1"/>
          <w:sz w:val="26"/>
          <w:szCs w:val="26"/>
        </w:rPr>
        <w:t xml:space="preserve">          </w:t>
      </w:r>
      <w:r w:rsidRPr="008E2A5A">
        <w:rPr>
          <w:rFonts w:eastAsia="Times New Roman"/>
          <w:spacing w:val="-1"/>
          <w:sz w:val="26"/>
          <w:szCs w:val="26"/>
        </w:rPr>
        <w:t>- 221 «Услуги связи» -</w:t>
      </w:r>
      <w:r w:rsidR="00DB1334" w:rsidRPr="008E2A5A">
        <w:rPr>
          <w:rFonts w:eastAsia="Times New Roman"/>
          <w:spacing w:val="-1"/>
          <w:sz w:val="26"/>
          <w:szCs w:val="26"/>
        </w:rPr>
        <w:t xml:space="preserve"> </w:t>
      </w:r>
      <w:r w:rsidR="00261390" w:rsidRPr="008E2A5A">
        <w:rPr>
          <w:rFonts w:eastAsia="Times New Roman"/>
          <w:spacing w:val="-1"/>
          <w:sz w:val="26"/>
          <w:szCs w:val="26"/>
        </w:rPr>
        <w:t>4,0</w:t>
      </w:r>
      <w:r w:rsidR="00BC4506" w:rsidRPr="008E2A5A">
        <w:rPr>
          <w:rFonts w:eastAsia="Times New Roman"/>
          <w:spacing w:val="-1"/>
          <w:sz w:val="26"/>
          <w:szCs w:val="26"/>
        </w:rPr>
        <w:t xml:space="preserve"> </w:t>
      </w:r>
      <w:r w:rsidRPr="008E2A5A">
        <w:rPr>
          <w:rFonts w:eastAsia="Times New Roman"/>
          <w:spacing w:val="-1"/>
          <w:sz w:val="26"/>
          <w:szCs w:val="26"/>
        </w:rPr>
        <w:t xml:space="preserve">тыс. рублей, расходы направлены на оплату </w:t>
      </w:r>
      <w:r w:rsidR="001F76BC" w:rsidRPr="008E2A5A">
        <w:rPr>
          <w:rFonts w:eastAsia="Times New Roman"/>
          <w:spacing w:val="-1"/>
          <w:sz w:val="26"/>
          <w:szCs w:val="26"/>
        </w:rPr>
        <w:t xml:space="preserve"> за услуги связи по договор</w:t>
      </w:r>
      <w:r w:rsidR="00261390" w:rsidRPr="008E2A5A">
        <w:rPr>
          <w:rFonts w:eastAsia="Times New Roman"/>
          <w:spacing w:val="-1"/>
          <w:sz w:val="26"/>
          <w:szCs w:val="26"/>
        </w:rPr>
        <w:t>ам</w:t>
      </w:r>
      <w:r w:rsidR="00DB1334" w:rsidRPr="008E2A5A">
        <w:rPr>
          <w:rFonts w:eastAsia="Times New Roman"/>
          <w:spacing w:val="-1"/>
          <w:sz w:val="26"/>
          <w:szCs w:val="26"/>
        </w:rPr>
        <w:t xml:space="preserve"> ОАО «</w:t>
      </w:r>
      <w:proofErr w:type="spellStart"/>
      <w:r w:rsidR="00DB1334" w:rsidRPr="008E2A5A">
        <w:rPr>
          <w:rFonts w:eastAsia="Times New Roman"/>
          <w:spacing w:val="-1"/>
          <w:sz w:val="26"/>
          <w:szCs w:val="26"/>
        </w:rPr>
        <w:t>Ростелеком</w:t>
      </w:r>
      <w:proofErr w:type="spellEnd"/>
      <w:r w:rsidR="00DB1334" w:rsidRPr="008E2A5A">
        <w:rPr>
          <w:rFonts w:eastAsia="Times New Roman"/>
          <w:spacing w:val="-1"/>
          <w:sz w:val="26"/>
          <w:szCs w:val="26"/>
        </w:rPr>
        <w:t>»</w:t>
      </w:r>
      <w:r w:rsidR="00261390" w:rsidRPr="008E2A5A">
        <w:rPr>
          <w:rFonts w:eastAsia="Times New Roman"/>
          <w:spacing w:val="-1"/>
          <w:sz w:val="26"/>
          <w:szCs w:val="26"/>
        </w:rPr>
        <w:t xml:space="preserve">  от 10.01.2017г № 339, № 339-Б2</w:t>
      </w:r>
      <w:r w:rsidR="001F76BC" w:rsidRPr="008E2A5A">
        <w:rPr>
          <w:rFonts w:eastAsia="Times New Roman"/>
          <w:spacing w:val="-1"/>
          <w:sz w:val="26"/>
          <w:szCs w:val="26"/>
        </w:rPr>
        <w:t>;</w:t>
      </w:r>
    </w:p>
    <w:p w:rsidR="001733A8" w:rsidRPr="008E2A5A" w:rsidRDefault="00BC4506" w:rsidP="001733A8">
      <w:pPr>
        <w:jc w:val="both"/>
        <w:rPr>
          <w:sz w:val="26"/>
          <w:szCs w:val="26"/>
        </w:rPr>
      </w:pPr>
      <w:r w:rsidRPr="008E2A5A">
        <w:rPr>
          <w:rFonts w:eastAsia="Times New Roman"/>
          <w:b/>
          <w:spacing w:val="-1"/>
          <w:sz w:val="26"/>
          <w:szCs w:val="26"/>
        </w:rPr>
        <w:t xml:space="preserve">       </w:t>
      </w:r>
      <w:r w:rsidR="00E80B5F" w:rsidRPr="008E2A5A">
        <w:rPr>
          <w:rFonts w:eastAsia="Times New Roman"/>
          <w:b/>
          <w:spacing w:val="-1"/>
          <w:sz w:val="26"/>
          <w:szCs w:val="26"/>
        </w:rPr>
        <w:t xml:space="preserve">  </w:t>
      </w:r>
      <w:r w:rsidR="0092693A" w:rsidRPr="008E2A5A">
        <w:rPr>
          <w:rFonts w:eastAsia="Times New Roman"/>
          <w:spacing w:val="-1"/>
          <w:sz w:val="26"/>
          <w:szCs w:val="26"/>
        </w:rPr>
        <w:t>-</w:t>
      </w:r>
      <w:r w:rsidR="00E80B5F" w:rsidRPr="008E2A5A">
        <w:rPr>
          <w:rFonts w:eastAsia="Times New Roman"/>
          <w:spacing w:val="-1"/>
          <w:sz w:val="26"/>
          <w:szCs w:val="26"/>
        </w:rPr>
        <w:t xml:space="preserve"> </w:t>
      </w:r>
      <w:r w:rsidR="0092693A" w:rsidRPr="008E2A5A">
        <w:rPr>
          <w:rFonts w:eastAsia="Times New Roman"/>
          <w:spacing w:val="-1"/>
          <w:sz w:val="26"/>
          <w:szCs w:val="26"/>
        </w:rPr>
        <w:t>225 «Работы, у</w:t>
      </w:r>
      <w:r w:rsidR="0089613D" w:rsidRPr="008E2A5A">
        <w:rPr>
          <w:rFonts w:eastAsia="Times New Roman"/>
          <w:spacing w:val="-1"/>
          <w:sz w:val="26"/>
          <w:szCs w:val="26"/>
        </w:rPr>
        <w:t xml:space="preserve">слуги по содержанию имущества» 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 средства</w:t>
      </w:r>
      <w:r w:rsidRPr="008E2A5A">
        <w:rPr>
          <w:rFonts w:eastAsia="Times New Roman"/>
          <w:spacing w:val="-1"/>
          <w:sz w:val="26"/>
          <w:szCs w:val="26"/>
        </w:rPr>
        <w:t xml:space="preserve"> в сумме </w:t>
      </w:r>
      <w:r w:rsidR="00E80B5F" w:rsidRPr="008E2A5A">
        <w:rPr>
          <w:rFonts w:eastAsia="Times New Roman"/>
          <w:spacing w:val="-1"/>
          <w:sz w:val="26"/>
          <w:szCs w:val="26"/>
        </w:rPr>
        <w:t>17,5</w:t>
      </w:r>
      <w:r w:rsidR="0089613D" w:rsidRPr="008E2A5A">
        <w:rPr>
          <w:rFonts w:eastAsia="Times New Roman"/>
          <w:spacing w:val="-1"/>
          <w:sz w:val="26"/>
          <w:szCs w:val="26"/>
        </w:rPr>
        <w:t xml:space="preserve"> тыс. </w:t>
      </w:r>
      <w:r w:rsidR="0089613D" w:rsidRPr="008E2A5A">
        <w:rPr>
          <w:rFonts w:eastAsia="Times New Roman"/>
          <w:spacing w:val="-1"/>
          <w:sz w:val="26"/>
          <w:szCs w:val="26"/>
        </w:rPr>
        <w:lastRenderedPageBreak/>
        <w:t xml:space="preserve">рублей 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направлены </w:t>
      </w:r>
      <w:r w:rsidRPr="008E2A5A">
        <w:rPr>
          <w:rFonts w:eastAsia="Times New Roman"/>
          <w:spacing w:val="-1"/>
          <w:sz w:val="26"/>
          <w:szCs w:val="26"/>
        </w:rPr>
        <w:t xml:space="preserve">за </w:t>
      </w:r>
      <w:r w:rsidR="00E80B5F" w:rsidRPr="008E2A5A">
        <w:rPr>
          <w:rFonts w:eastAsia="Times New Roman"/>
          <w:spacing w:val="-1"/>
          <w:sz w:val="26"/>
          <w:szCs w:val="26"/>
        </w:rPr>
        <w:t>заправку и ремонт картриджей по договору ИП Ярославцева В.Н. (б/</w:t>
      </w:r>
      <w:proofErr w:type="spellStart"/>
      <w:proofErr w:type="gramStart"/>
      <w:r w:rsidR="00E80B5F" w:rsidRPr="008E2A5A">
        <w:rPr>
          <w:rFonts w:eastAsia="Times New Roman"/>
          <w:spacing w:val="-1"/>
          <w:sz w:val="26"/>
          <w:szCs w:val="26"/>
        </w:rPr>
        <w:t>н</w:t>
      </w:r>
      <w:proofErr w:type="spellEnd"/>
      <w:proofErr w:type="gramEnd"/>
      <w:r w:rsidR="00E80B5F" w:rsidRPr="008E2A5A">
        <w:rPr>
          <w:rFonts w:eastAsia="Times New Roman"/>
          <w:spacing w:val="-1"/>
          <w:sz w:val="26"/>
          <w:szCs w:val="26"/>
        </w:rPr>
        <w:t xml:space="preserve"> от 21.08.2017)</w:t>
      </w:r>
      <w:r w:rsidR="00C53715">
        <w:rPr>
          <w:rFonts w:eastAsia="Times New Roman"/>
          <w:spacing w:val="-1"/>
          <w:sz w:val="26"/>
          <w:szCs w:val="26"/>
        </w:rPr>
        <w:t xml:space="preserve">, </w:t>
      </w:r>
      <w:proofErr w:type="gramStart"/>
      <w:r w:rsidR="00C53715">
        <w:rPr>
          <w:rFonts w:eastAsia="Times New Roman"/>
          <w:spacing w:val="-1"/>
          <w:sz w:val="26"/>
          <w:szCs w:val="26"/>
        </w:rPr>
        <w:t>выполнение</w:t>
      </w:r>
      <w:proofErr w:type="gramEnd"/>
      <w:r w:rsidR="00C53715">
        <w:rPr>
          <w:rFonts w:eastAsia="Times New Roman"/>
          <w:spacing w:val="-1"/>
          <w:sz w:val="26"/>
          <w:szCs w:val="26"/>
        </w:rPr>
        <w:t xml:space="preserve"> работ подтверждается актами выполненных работ</w:t>
      </w:r>
      <w:r w:rsidR="001733A8" w:rsidRPr="008E2A5A">
        <w:rPr>
          <w:sz w:val="26"/>
          <w:szCs w:val="26"/>
        </w:rPr>
        <w:t>;</w:t>
      </w:r>
    </w:p>
    <w:p w:rsidR="0089613D" w:rsidRPr="008E2A5A" w:rsidRDefault="001817A9" w:rsidP="00A43B2E">
      <w:pPr>
        <w:jc w:val="both"/>
        <w:rPr>
          <w:rFonts w:eastAsia="Times New Roman"/>
          <w:sz w:val="26"/>
          <w:szCs w:val="26"/>
        </w:rPr>
      </w:pPr>
      <w:r w:rsidRPr="008E2A5A">
        <w:rPr>
          <w:rFonts w:eastAsia="Times New Roman"/>
          <w:b/>
          <w:sz w:val="26"/>
          <w:szCs w:val="26"/>
        </w:rPr>
        <w:t xml:space="preserve">         </w:t>
      </w:r>
      <w:r w:rsidR="00DB1334" w:rsidRPr="008E2A5A">
        <w:rPr>
          <w:rFonts w:eastAsia="Times New Roman"/>
          <w:b/>
          <w:sz w:val="26"/>
          <w:szCs w:val="26"/>
        </w:rPr>
        <w:t>-</w:t>
      </w:r>
      <w:r w:rsidR="0092693A" w:rsidRPr="008E2A5A">
        <w:rPr>
          <w:rFonts w:eastAsia="Times New Roman"/>
          <w:b/>
          <w:sz w:val="26"/>
          <w:szCs w:val="26"/>
        </w:rPr>
        <w:t xml:space="preserve"> </w:t>
      </w:r>
      <w:r w:rsidR="0092693A" w:rsidRPr="008E2A5A">
        <w:rPr>
          <w:rFonts w:eastAsia="Times New Roman"/>
          <w:sz w:val="26"/>
          <w:szCs w:val="26"/>
        </w:rPr>
        <w:t xml:space="preserve">226 «Прочие работы, услуги» в сумме </w:t>
      </w:r>
      <w:r w:rsidR="00E80B5F" w:rsidRPr="008E2A5A">
        <w:rPr>
          <w:rFonts w:eastAsia="Times New Roman"/>
          <w:sz w:val="26"/>
          <w:szCs w:val="26"/>
        </w:rPr>
        <w:t>2,5</w:t>
      </w:r>
      <w:r w:rsidR="0089613D" w:rsidRPr="008E2A5A">
        <w:rPr>
          <w:rFonts w:eastAsia="Times New Roman"/>
          <w:sz w:val="26"/>
          <w:szCs w:val="26"/>
        </w:rPr>
        <w:t xml:space="preserve"> тыс. рублей</w:t>
      </w:r>
      <w:r w:rsidR="00E80B5F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за услуги по использованию лицензии и абонентское обслуживание ПП «Квалифицированный </w:t>
      </w:r>
      <w:proofErr w:type="spellStart"/>
      <w:r w:rsidRPr="008E2A5A">
        <w:rPr>
          <w:rFonts w:eastAsia="Times New Roman"/>
          <w:sz w:val="26"/>
          <w:szCs w:val="26"/>
        </w:rPr>
        <w:t>Промо</w:t>
      </w:r>
      <w:proofErr w:type="spellEnd"/>
      <w:r w:rsidRPr="008E2A5A">
        <w:rPr>
          <w:rFonts w:eastAsia="Times New Roman"/>
          <w:sz w:val="26"/>
          <w:szCs w:val="26"/>
        </w:rPr>
        <w:t xml:space="preserve">» по </w:t>
      </w:r>
      <w:r w:rsidR="00E80B5F" w:rsidRPr="008E2A5A">
        <w:rPr>
          <w:rFonts w:eastAsia="Times New Roman"/>
          <w:sz w:val="26"/>
          <w:szCs w:val="26"/>
        </w:rPr>
        <w:t>доп. соглашению</w:t>
      </w:r>
      <w:r w:rsidRPr="008E2A5A">
        <w:rPr>
          <w:rFonts w:eastAsia="Times New Roman"/>
          <w:sz w:val="26"/>
          <w:szCs w:val="26"/>
        </w:rPr>
        <w:t xml:space="preserve"> ЗАО «ПФ «СКБ Контур» (</w:t>
      </w:r>
      <w:r w:rsidR="00E80B5F" w:rsidRPr="008E2A5A">
        <w:rPr>
          <w:rFonts w:eastAsia="Times New Roman"/>
          <w:sz w:val="26"/>
          <w:szCs w:val="26"/>
        </w:rPr>
        <w:t>№ 1 от 04.04.2017)</w:t>
      </w:r>
      <w:r w:rsidR="00ED3B70">
        <w:rPr>
          <w:rFonts w:eastAsia="Times New Roman"/>
          <w:sz w:val="26"/>
          <w:szCs w:val="26"/>
        </w:rPr>
        <w:t xml:space="preserve">, выполнение услуг подтверждается актами выполнения </w:t>
      </w:r>
      <w:r w:rsidR="00C53715">
        <w:rPr>
          <w:rFonts w:eastAsia="Times New Roman"/>
          <w:sz w:val="26"/>
          <w:szCs w:val="26"/>
        </w:rPr>
        <w:t>работ</w:t>
      </w:r>
      <w:r w:rsidR="00AD216D" w:rsidRPr="008E2A5A">
        <w:rPr>
          <w:rFonts w:eastAsia="Times New Roman"/>
          <w:sz w:val="26"/>
          <w:szCs w:val="26"/>
        </w:rPr>
        <w:t xml:space="preserve">; </w:t>
      </w:r>
    </w:p>
    <w:p w:rsidR="0092693A" w:rsidRPr="008E2A5A" w:rsidRDefault="00AD216D" w:rsidP="002F12ED">
      <w:pPr>
        <w:jc w:val="both"/>
        <w:rPr>
          <w:sz w:val="26"/>
          <w:szCs w:val="26"/>
        </w:rPr>
      </w:pPr>
      <w:r w:rsidRPr="008E2A5A">
        <w:rPr>
          <w:rFonts w:eastAsia="Times New Roman"/>
          <w:sz w:val="26"/>
          <w:szCs w:val="26"/>
        </w:rPr>
        <w:t xml:space="preserve">         </w:t>
      </w:r>
      <w:r w:rsidR="00DB1334" w:rsidRPr="008E2A5A">
        <w:rPr>
          <w:rFonts w:eastAsia="Times New Roman"/>
          <w:sz w:val="26"/>
          <w:szCs w:val="26"/>
        </w:rPr>
        <w:t>-</w:t>
      </w:r>
      <w:r w:rsidR="0092693A" w:rsidRPr="008E2A5A">
        <w:rPr>
          <w:rFonts w:eastAsia="Times New Roman"/>
          <w:sz w:val="26"/>
          <w:szCs w:val="26"/>
        </w:rPr>
        <w:t xml:space="preserve"> 290 «Прочие расходы» </w:t>
      </w:r>
      <w:r w:rsidRPr="008E2A5A">
        <w:rPr>
          <w:rFonts w:eastAsia="Times New Roman"/>
          <w:sz w:val="26"/>
          <w:szCs w:val="26"/>
        </w:rPr>
        <w:t>-</w:t>
      </w:r>
      <w:r w:rsidR="0092693A" w:rsidRPr="008E2A5A">
        <w:rPr>
          <w:rFonts w:eastAsia="Times New Roman"/>
          <w:sz w:val="26"/>
          <w:szCs w:val="26"/>
        </w:rPr>
        <w:t xml:space="preserve"> </w:t>
      </w:r>
      <w:r w:rsidR="00E80B5F" w:rsidRPr="008E2A5A">
        <w:rPr>
          <w:rFonts w:eastAsia="Times New Roman"/>
          <w:sz w:val="26"/>
          <w:szCs w:val="26"/>
        </w:rPr>
        <w:t>37,4</w:t>
      </w:r>
      <w:r w:rsidRPr="008E2A5A">
        <w:rPr>
          <w:rFonts w:eastAsia="Times New Roman"/>
          <w:sz w:val="26"/>
          <w:szCs w:val="26"/>
        </w:rPr>
        <w:t xml:space="preserve"> </w:t>
      </w:r>
      <w:r w:rsidR="0092693A" w:rsidRPr="008E2A5A">
        <w:rPr>
          <w:rFonts w:eastAsia="Times New Roman"/>
          <w:sz w:val="26"/>
          <w:szCs w:val="26"/>
        </w:rPr>
        <w:t>тыс. рублей</w:t>
      </w:r>
      <w:r w:rsidRPr="008E2A5A">
        <w:rPr>
          <w:rFonts w:eastAsia="Times New Roman"/>
          <w:sz w:val="26"/>
          <w:szCs w:val="26"/>
        </w:rPr>
        <w:t>,</w:t>
      </w:r>
      <w:r w:rsidR="0092693A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 </w:t>
      </w:r>
      <w:r w:rsidR="0092693A" w:rsidRPr="008E2A5A">
        <w:rPr>
          <w:rFonts w:eastAsia="Times New Roman"/>
          <w:sz w:val="26"/>
          <w:szCs w:val="26"/>
        </w:rPr>
        <w:t>средства направлены на</w:t>
      </w:r>
      <w:r w:rsidRPr="008E2A5A">
        <w:rPr>
          <w:rFonts w:eastAsia="Times New Roman"/>
          <w:sz w:val="26"/>
          <w:szCs w:val="26"/>
        </w:rPr>
        <w:t xml:space="preserve"> </w:t>
      </w:r>
      <w:r w:rsidR="002F12ED" w:rsidRPr="008E2A5A">
        <w:rPr>
          <w:rFonts w:eastAsia="Times New Roman"/>
          <w:sz w:val="26"/>
          <w:szCs w:val="26"/>
        </w:rPr>
        <w:t>в</w:t>
      </w:r>
      <w:r w:rsidR="0092693A" w:rsidRPr="008E2A5A">
        <w:rPr>
          <w:rFonts w:eastAsia="Times New Roman"/>
          <w:sz w:val="26"/>
          <w:szCs w:val="26"/>
        </w:rPr>
        <w:t>ыплату матери</w:t>
      </w:r>
      <w:r w:rsidR="00E80B5F" w:rsidRPr="008E2A5A">
        <w:rPr>
          <w:rFonts w:eastAsia="Times New Roman"/>
          <w:sz w:val="26"/>
          <w:szCs w:val="26"/>
        </w:rPr>
        <w:t>ально</w:t>
      </w:r>
      <w:r w:rsidR="00ED3B70">
        <w:rPr>
          <w:rFonts w:eastAsia="Times New Roman"/>
          <w:sz w:val="26"/>
          <w:szCs w:val="26"/>
        </w:rPr>
        <w:t xml:space="preserve">го поощрения </w:t>
      </w:r>
      <w:r w:rsidR="00E80B5F" w:rsidRPr="008E2A5A">
        <w:rPr>
          <w:rFonts w:eastAsia="Times New Roman"/>
          <w:sz w:val="26"/>
          <w:szCs w:val="26"/>
        </w:rPr>
        <w:t>к почетным грамотам</w:t>
      </w:r>
      <w:r w:rsidR="00ED3B70">
        <w:rPr>
          <w:rFonts w:eastAsia="Times New Roman"/>
          <w:sz w:val="26"/>
          <w:szCs w:val="26"/>
        </w:rPr>
        <w:t>. Выплата производилась в соответствии с Положением о выплате денежного поощрения к почетной грамоте и благодарственному письму</w:t>
      </w:r>
      <w:r w:rsidR="0092693A" w:rsidRPr="008E2A5A">
        <w:rPr>
          <w:rFonts w:eastAsia="Times New Roman"/>
          <w:sz w:val="26"/>
          <w:szCs w:val="26"/>
        </w:rPr>
        <w:t>;</w:t>
      </w:r>
      <w:r w:rsidRPr="008E2A5A">
        <w:rPr>
          <w:sz w:val="26"/>
          <w:szCs w:val="26"/>
        </w:rPr>
        <w:t xml:space="preserve"> </w:t>
      </w:r>
      <w:r w:rsidR="00E80B5F" w:rsidRPr="008E2A5A">
        <w:rPr>
          <w:sz w:val="26"/>
          <w:szCs w:val="26"/>
        </w:rPr>
        <w:t xml:space="preserve"> </w:t>
      </w:r>
    </w:p>
    <w:p w:rsidR="00E80B5F" w:rsidRPr="008E2A5A" w:rsidRDefault="00E80B5F" w:rsidP="002F12ED">
      <w:pPr>
        <w:jc w:val="both"/>
        <w:rPr>
          <w:rFonts w:eastAsia="Times New Roman"/>
          <w:sz w:val="26"/>
          <w:szCs w:val="26"/>
        </w:rPr>
      </w:pPr>
      <w:r w:rsidRPr="008E2A5A">
        <w:rPr>
          <w:sz w:val="26"/>
          <w:szCs w:val="26"/>
        </w:rPr>
        <w:t xml:space="preserve">         - 310  «Увеличение стоимости основных средств» - 23,1 тыс. рублей на приобретение ноутбука  по договору ИП Банников В.А. (б/</w:t>
      </w:r>
      <w:proofErr w:type="spellStart"/>
      <w:r w:rsidRPr="008E2A5A">
        <w:rPr>
          <w:sz w:val="26"/>
          <w:szCs w:val="26"/>
        </w:rPr>
        <w:t>н</w:t>
      </w:r>
      <w:proofErr w:type="spellEnd"/>
      <w:r w:rsidRPr="008E2A5A">
        <w:rPr>
          <w:sz w:val="26"/>
          <w:szCs w:val="26"/>
        </w:rPr>
        <w:t xml:space="preserve"> от 18.12.2017)</w:t>
      </w:r>
      <w:r w:rsidR="00ED3B70">
        <w:rPr>
          <w:sz w:val="26"/>
          <w:szCs w:val="26"/>
        </w:rPr>
        <w:t>.</w:t>
      </w:r>
      <w:proofErr w:type="gramStart"/>
      <w:r w:rsidR="00ED3B70">
        <w:rPr>
          <w:sz w:val="26"/>
          <w:szCs w:val="26"/>
        </w:rPr>
        <w:t xml:space="preserve"> </w:t>
      </w:r>
      <w:proofErr w:type="gramEnd"/>
      <w:r w:rsidR="00ED3B70">
        <w:rPr>
          <w:sz w:val="26"/>
          <w:szCs w:val="26"/>
        </w:rPr>
        <w:t>Материальные ценности своевременно оприходованы по бюджетному учету и переданы на ответственное хранение</w:t>
      </w:r>
      <w:r w:rsidRPr="008E2A5A">
        <w:rPr>
          <w:sz w:val="26"/>
          <w:szCs w:val="26"/>
        </w:rPr>
        <w:t>;</w:t>
      </w:r>
    </w:p>
    <w:p w:rsidR="00353346" w:rsidRPr="008E2A5A" w:rsidRDefault="00E80B5F" w:rsidP="0012229E">
      <w:pPr>
        <w:jc w:val="both"/>
        <w:rPr>
          <w:rFonts w:eastAsia="Times New Roman"/>
          <w:sz w:val="26"/>
          <w:szCs w:val="26"/>
        </w:rPr>
      </w:pPr>
      <w:r w:rsidRPr="008E2A5A">
        <w:rPr>
          <w:rFonts w:eastAsia="Times New Roman"/>
          <w:b/>
          <w:sz w:val="26"/>
          <w:szCs w:val="26"/>
        </w:rPr>
        <w:t xml:space="preserve">         </w:t>
      </w:r>
      <w:r w:rsidR="0092693A" w:rsidRPr="008E2A5A">
        <w:rPr>
          <w:rFonts w:eastAsia="Times New Roman"/>
          <w:sz w:val="26"/>
          <w:szCs w:val="26"/>
        </w:rPr>
        <w:t>-</w:t>
      </w:r>
      <w:r w:rsidRPr="008E2A5A">
        <w:rPr>
          <w:rFonts w:eastAsia="Times New Roman"/>
          <w:sz w:val="26"/>
          <w:szCs w:val="26"/>
        </w:rPr>
        <w:t xml:space="preserve"> </w:t>
      </w:r>
      <w:r w:rsidR="0092693A" w:rsidRPr="008E2A5A">
        <w:rPr>
          <w:rFonts w:eastAsia="Times New Roman"/>
          <w:sz w:val="26"/>
          <w:szCs w:val="26"/>
        </w:rPr>
        <w:t xml:space="preserve">340 «Увеличение стоимости материальных 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запасов» - </w:t>
      </w:r>
      <w:r w:rsidRPr="008E2A5A">
        <w:rPr>
          <w:rFonts w:eastAsia="Times New Roman"/>
          <w:spacing w:val="-1"/>
          <w:sz w:val="26"/>
          <w:szCs w:val="26"/>
        </w:rPr>
        <w:t>24,5</w:t>
      </w:r>
      <w:r w:rsidR="0042445D" w:rsidRPr="008E2A5A">
        <w:rPr>
          <w:rFonts w:eastAsia="Times New Roman"/>
          <w:spacing w:val="-1"/>
          <w:sz w:val="26"/>
          <w:szCs w:val="26"/>
        </w:rPr>
        <w:t xml:space="preserve"> </w:t>
      </w:r>
      <w:r w:rsidR="0092693A" w:rsidRPr="008E2A5A">
        <w:rPr>
          <w:rFonts w:eastAsia="Times New Roman"/>
          <w:spacing w:val="-1"/>
          <w:sz w:val="26"/>
          <w:szCs w:val="26"/>
        </w:rPr>
        <w:t>тыс. рублей,</w:t>
      </w:r>
      <w:r w:rsidR="00AD216D" w:rsidRPr="008E2A5A">
        <w:rPr>
          <w:rFonts w:eastAsia="Times New Roman"/>
          <w:spacing w:val="-1"/>
          <w:sz w:val="26"/>
          <w:szCs w:val="26"/>
        </w:rPr>
        <w:t xml:space="preserve"> </w:t>
      </w:r>
      <w:r w:rsidR="0092693A" w:rsidRPr="008E2A5A">
        <w:rPr>
          <w:rFonts w:eastAsia="Times New Roman"/>
          <w:spacing w:val="-1"/>
          <w:sz w:val="26"/>
          <w:szCs w:val="26"/>
        </w:rPr>
        <w:t xml:space="preserve">средства перечислены </w:t>
      </w:r>
      <w:r w:rsidR="009E318E" w:rsidRPr="008E2A5A">
        <w:rPr>
          <w:rFonts w:eastAsia="Times New Roman"/>
          <w:sz w:val="26"/>
          <w:szCs w:val="26"/>
        </w:rPr>
        <w:t xml:space="preserve">за </w:t>
      </w:r>
      <w:r w:rsidR="00AD216D" w:rsidRPr="008E2A5A">
        <w:rPr>
          <w:rFonts w:eastAsia="Times New Roman"/>
          <w:sz w:val="26"/>
          <w:szCs w:val="26"/>
        </w:rPr>
        <w:t xml:space="preserve"> </w:t>
      </w:r>
      <w:r w:rsidR="009E318E" w:rsidRPr="008E2A5A">
        <w:rPr>
          <w:rFonts w:eastAsia="Times New Roman"/>
          <w:sz w:val="26"/>
          <w:szCs w:val="26"/>
        </w:rPr>
        <w:t>канцтовары по договор</w:t>
      </w:r>
      <w:r w:rsidR="00AD216D" w:rsidRPr="008E2A5A">
        <w:rPr>
          <w:rFonts w:eastAsia="Times New Roman"/>
          <w:sz w:val="26"/>
          <w:szCs w:val="26"/>
        </w:rPr>
        <w:t>ам</w:t>
      </w:r>
      <w:r w:rsidR="009E318E" w:rsidRPr="008E2A5A">
        <w:rPr>
          <w:rFonts w:eastAsia="Times New Roman"/>
          <w:sz w:val="26"/>
          <w:szCs w:val="26"/>
        </w:rPr>
        <w:t xml:space="preserve"> </w:t>
      </w:r>
      <w:r w:rsidR="0042445D" w:rsidRPr="008E2A5A">
        <w:rPr>
          <w:rFonts w:eastAsia="Times New Roman"/>
          <w:sz w:val="26"/>
          <w:szCs w:val="26"/>
        </w:rPr>
        <w:t>ООО «Телец»</w:t>
      </w:r>
      <w:r w:rsidRPr="008E2A5A">
        <w:rPr>
          <w:rFonts w:eastAsia="Times New Roman"/>
          <w:sz w:val="26"/>
          <w:szCs w:val="26"/>
        </w:rPr>
        <w:t xml:space="preserve"> - 23,0 тыс. рублей</w:t>
      </w:r>
      <w:r w:rsidR="0042445D" w:rsidRPr="008E2A5A">
        <w:rPr>
          <w:rFonts w:eastAsia="Times New Roman"/>
          <w:sz w:val="26"/>
          <w:szCs w:val="26"/>
        </w:rPr>
        <w:t>;</w:t>
      </w:r>
      <w:r w:rsidR="00AD216D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 </w:t>
      </w:r>
      <w:r w:rsidR="00AD216D" w:rsidRPr="008E2A5A">
        <w:rPr>
          <w:rFonts w:eastAsia="Times New Roman"/>
          <w:sz w:val="26"/>
          <w:szCs w:val="26"/>
        </w:rPr>
        <w:t xml:space="preserve"> за канцтовары</w:t>
      </w:r>
      <w:r w:rsidR="00272EAF" w:rsidRPr="008E2A5A">
        <w:rPr>
          <w:rFonts w:eastAsia="Times New Roman"/>
          <w:sz w:val="26"/>
          <w:szCs w:val="26"/>
        </w:rPr>
        <w:t xml:space="preserve"> </w:t>
      </w:r>
      <w:r w:rsidRPr="008E2A5A">
        <w:rPr>
          <w:rFonts w:eastAsia="Times New Roman"/>
          <w:sz w:val="26"/>
          <w:szCs w:val="26"/>
        </w:rPr>
        <w:t xml:space="preserve">ИП </w:t>
      </w:r>
      <w:proofErr w:type="spellStart"/>
      <w:r w:rsidRPr="008E2A5A">
        <w:rPr>
          <w:rFonts w:eastAsia="Times New Roman"/>
          <w:sz w:val="26"/>
          <w:szCs w:val="26"/>
        </w:rPr>
        <w:t>Бургамутдинова</w:t>
      </w:r>
      <w:proofErr w:type="spellEnd"/>
      <w:r w:rsidRPr="008E2A5A">
        <w:rPr>
          <w:rFonts w:eastAsia="Times New Roman"/>
          <w:sz w:val="26"/>
          <w:szCs w:val="26"/>
        </w:rPr>
        <w:t xml:space="preserve"> Г.А. – 1,5 тыс. рублей</w:t>
      </w:r>
      <w:r w:rsidR="00272EAF" w:rsidRPr="008E2A5A">
        <w:rPr>
          <w:rFonts w:eastAsia="Times New Roman"/>
          <w:sz w:val="26"/>
          <w:szCs w:val="26"/>
        </w:rPr>
        <w:t>.</w:t>
      </w:r>
      <w:r w:rsidR="00ED3B70">
        <w:rPr>
          <w:rFonts w:eastAsia="Times New Roman"/>
          <w:sz w:val="26"/>
          <w:szCs w:val="26"/>
        </w:rPr>
        <w:t xml:space="preserve"> Материальные ценности оприходованы на соответствующие счета бюджетного учета.</w:t>
      </w:r>
    </w:p>
    <w:p w:rsidR="00BF1D1E" w:rsidRDefault="00BF1D1E" w:rsidP="00272EAF">
      <w:pPr>
        <w:widowControl/>
        <w:autoSpaceDE/>
        <w:autoSpaceDN/>
        <w:adjustRightInd/>
        <w:jc w:val="center"/>
        <w:rPr>
          <w:i/>
          <w:sz w:val="26"/>
          <w:szCs w:val="26"/>
        </w:rPr>
      </w:pPr>
    </w:p>
    <w:p w:rsidR="0092693A" w:rsidRPr="008E2A5A" w:rsidRDefault="0092693A" w:rsidP="00272EAF">
      <w:pPr>
        <w:widowControl/>
        <w:autoSpaceDE/>
        <w:autoSpaceDN/>
        <w:adjustRightInd/>
        <w:jc w:val="center"/>
        <w:rPr>
          <w:rFonts w:eastAsia="Times New Roman"/>
          <w:i/>
          <w:sz w:val="26"/>
          <w:szCs w:val="26"/>
        </w:rPr>
      </w:pPr>
      <w:r w:rsidRPr="008E2A5A">
        <w:rPr>
          <w:i/>
          <w:sz w:val="26"/>
          <w:szCs w:val="26"/>
        </w:rPr>
        <w:t xml:space="preserve">Сравнительный анализ показателей исполнения расходов муниципального бюджета </w:t>
      </w:r>
      <w:proofErr w:type="spellStart"/>
      <w:r w:rsidRPr="008E2A5A">
        <w:rPr>
          <w:i/>
          <w:sz w:val="26"/>
          <w:szCs w:val="26"/>
        </w:rPr>
        <w:t>Фроловской</w:t>
      </w:r>
      <w:proofErr w:type="spellEnd"/>
      <w:r w:rsidRPr="008E2A5A">
        <w:rPr>
          <w:i/>
          <w:sz w:val="26"/>
          <w:szCs w:val="26"/>
        </w:rPr>
        <w:t xml:space="preserve"> районной Думы</w:t>
      </w:r>
      <w:r w:rsidR="00097B33" w:rsidRPr="008E2A5A">
        <w:rPr>
          <w:i/>
          <w:sz w:val="26"/>
          <w:szCs w:val="26"/>
        </w:rPr>
        <w:t xml:space="preserve"> </w:t>
      </w:r>
      <w:bookmarkStart w:id="1" w:name="_GoBack"/>
      <w:bookmarkEnd w:id="1"/>
      <w:r w:rsidRPr="008E2A5A">
        <w:rPr>
          <w:i/>
          <w:sz w:val="26"/>
          <w:szCs w:val="26"/>
        </w:rPr>
        <w:t>за 201</w:t>
      </w:r>
      <w:r w:rsidR="002A445D" w:rsidRPr="008E2A5A">
        <w:rPr>
          <w:i/>
          <w:sz w:val="26"/>
          <w:szCs w:val="26"/>
        </w:rPr>
        <w:t>7</w:t>
      </w:r>
      <w:r w:rsidRPr="008E2A5A">
        <w:rPr>
          <w:i/>
          <w:sz w:val="26"/>
          <w:szCs w:val="26"/>
        </w:rPr>
        <w:t xml:space="preserve"> год с 201</w:t>
      </w:r>
      <w:r w:rsidR="002A445D" w:rsidRPr="008E2A5A">
        <w:rPr>
          <w:i/>
          <w:sz w:val="26"/>
          <w:szCs w:val="26"/>
        </w:rPr>
        <w:t>5</w:t>
      </w:r>
      <w:r w:rsidRPr="008E2A5A">
        <w:rPr>
          <w:i/>
          <w:sz w:val="26"/>
          <w:szCs w:val="26"/>
        </w:rPr>
        <w:t>-201</w:t>
      </w:r>
      <w:r w:rsidR="002A445D" w:rsidRPr="008E2A5A">
        <w:rPr>
          <w:i/>
          <w:sz w:val="26"/>
          <w:szCs w:val="26"/>
        </w:rPr>
        <w:t>6</w:t>
      </w:r>
      <w:r w:rsidRPr="008E2A5A">
        <w:rPr>
          <w:i/>
          <w:sz w:val="26"/>
          <w:szCs w:val="26"/>
        </w:rPr>
        <w:t xml:space="preserve"> гг. приведен в  следующей таблице.</w:t>
      </w:r>
    </w:p>
    <w:p w:rsidR="0092693A" w:rsidRPr="008E2A5A" w:rsidRDefault="0092693A" w:rsidP="0092693A">
      <w:pPr>
        <w:jc w:val="right"/>
        <w:rPr>
          <w:sz w:val="26"/>
          <w:szCs w:val="26"/>
        </w:rPr>
      </w:pPr>
      <w:r w:rsidRPr="008E2A5A">
        <w:rPr>
          <w:sz w:val="26"/>
          <w:szCs w:val="26"/>
        </w:rPr>
        <w:t xml:space="preserve">       (тыс. рублей)</w:t>
      </w:r>
    </w:p>
    <w:tbl>
      <w:tblPr>
        <w:tblStyle w:val="a3"/>
        <w:tblW w:w="14460" w:type="dxa"/>
        <w:tblLayout w:type="fixed"/>
        <w:tblLook w:val="04A0"/>
      </w:tblPr>
      <w:tblGrid>
        <w:gridCol w:w="2660"/>
        <w:gridCol w:w="1417"/>
        <w:gridCol w:w="1418"/>
        <w:gridCol w:w="1276"/>
        <w:gridCol w:w="1417"/>
        <w:gridCol w:w="1418"/>
        <w:gridCol w:w="1084"/>
        <w:gridCol w:w="972"/>
        <w:gridCol w:w="654"/>
        <w:gridCol w:w="1490"/>
        <w:gridCol w:w="654"/>
      </w:tblGrid>
      <w:tr w:rsidR="0092693A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9E" w:rsidRPr="00E547FA" w:rsidRDefault="0012229E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Исполнение</w:t>
            </w:r>
          </w:p>
          <w:p w:rsidR="0092693A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 xml:space="preserve">за 2015 </w:t>
            </w:r>
            <w:r w:rsidR="0012229E" w:rsidRPr="00E547F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29E" w:rsidRPr="00E547FA" w:rsidRDefault="0012229E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Исполнение</w:t>
            </w:r>
          </w:p>
          <w:p w:rsidR="0092693A" w:rsidRPr="00E547FA" w:rsidRDefault="0012229E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за 201</w:t>
            </w:r>
            <w:r w:rsidR="0015474C" w:rsidRPr="00E547FA">
              <w:rPr>
                <w:sz w:val="22"/>
                <w:szCs w:val="22"/>
                <w:lang w:eastAsia="en-US"/>
              </w:rPr>
              <w:t>6</w:t>
            </w:r>
            <w:r w:rsidRPr="00E547F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12229E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Исполнение за 201</w:t>
            </w:r>
            <w:r w:rsidR="0015474C" w:rsidRPr="00E547FA">
              <w:rPr>
                <w:sz w:val="22"/>
                <w:szCs w:val="22"/>
                <w:lang w:eastAsia="en-US"/>
              </w:rPr>
              <w:t>7</w:t>
            </w:r>
            <w:r w:rsidRPr="00E547F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Отклонение</w:t>
            </w:r>
          </w:p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(гр.4-гр.2)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Отклонение</w:t>
            </w:r>
          </w:p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(гр. 4-гр.3)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 xml:space="preserve">Лимиты </w:t>
            </w:r>
            <w:proofErr w:type="gramStart"/>
            <w:r w:rsidRPr="008E2A5A">
              <w:rPr>
                <w:b/>
                <w:sz w:val="26"/>
                <w:szCs w:val="26"/>
                <w:lang w:eastAsia="en-US"/>
              </w:rPr>
              <w:t>на</w:t>
            </w:r>
            <w:proofErr w:type="gramEnd"/>
          </w:p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2013 год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Отклонение</w:t>
            </w:r>
          </w:p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(гр. 5-гр.2)</w:t>
            </w:r>
          </w:p>
        </w:tc>
      </w:tr>
      <w:tr w:rsidR="0092693A" w:rsidRPr="008E2A5A" w:rsidTr="00E547FA">
        <w:trPr>
          <w:gridAfter w:val="1"/>
          <w:wAfter w:w="654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3A" w:rsidRPr="00E547FA" w:rsidRDefault="0092693A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3A" w:rsidRPr="008E2A5A" w:rsidRDefault="0092693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6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471,3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-471,3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858,6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- 81,0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212 «Прочие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+0,7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+0,4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- 0,3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134,1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-115,3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-0,1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259,3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- 17,1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-9,2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- 9,5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225 «Работы, услуги по содержанию имущества»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+15,4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+15,2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- 10,4</w:t>
            </w:r>
          </w:p>
        </w:tc>
      </w:tr>
      <w:tr w:rsidR="00E80B5F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226 «Прочие работы и услуги»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C4273C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-33,6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-6,1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48,1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- 65,9</w:t>
            </w:r>
          </w:p>
        </w:tc>
      </w:tr>
      <w:tr w:rsidR="00E80B5F" w:rsidRPr="008E2A5A" w:rsidTr="00E547FA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290 «Прочие расходы»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B5F" w:rsidRPr="00E547FA" w:rsidRDefault="00E80B5F" w:rsidP="00E547F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sz w:val="22"/>
                <w:szCs w:val="22"/>
              </w:rPr>
            </w:pPr>
            <w:r w:rsidRPr="00E547FA">
              <w:rPr>
                <w:sz w:val="22"/>
                <w:szCs w:val="22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E80B5F" w:rsidP="00E547FA">
            <w:pPr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5F" w:rsidRPr="00E547FA" w:rsidRDefault="00C4273C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5F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+11,4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0B5F" w:rsidRPr="008E2A5A" w:rsidRDefault="00E80B5F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B5F" w:rsidRPr="008E2A5A" w:rsidRDefault="00E80B5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 xml:space="preserve">- </w:t>
            </w:r>
          </w:p>
        </w:tc>
      </w:tr>
      <w:tr w:rsidR="0015474C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E80B5F" w:rsidP="00E547FA">
            <w:pPr>
              <w:widowControl/>
              <w:autoSpaceDE/>
              <w:adjustRightInd/>
              <w:jc w:val="center"/>
              <w:outlineLvl w:val="6"/>
              <w:rPr>
                <w:rFonts w:eastAsia="Times New Roman"/>
                <w:sz w:val="22"/>
                <w:szCs w:val="22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C4273C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-7,3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C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+23,1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4C" w:rsidRPr="008E2A5A" w:rsidRDefault="0015474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-26,0</w:t>
            </w:r>
          </w:p>
        </w:tc>
      </w:tr>
      <w:tr w:rsidR="0015474C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rFonts w:eastAsia="Times New Roman"/>
                <w:sz w:val="22"/>
                <w:szCs w:val="22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C4273C" w:rsidP="00E547F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47FA">
              <w:rPr>
                <w:color w:val="000000"/>
                <w:sz w:val="22"/>
                <w:szCs w:val="22"/>
                <w:lang w:eastAsia="en-US"/>
              </w:rPr>
              <w:t>+18,4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C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-14,0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4C" w:rsidRPr="008E2A5A" w:rsidRDefault="0015474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66,0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- 14,0</w:t>
            </w:r>
          </w:p>
        </w:tc>
      </w:tr>
      <w:tr w:rsidR="0015474C" w:rsidRPr="008E2A5A" w:rsidTr="00E547F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726,7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C" w:rsidRPr="00E547FA" w:rsidRDefault="0015474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rFonts w:eastAsia="Times New Roman"/>
                <w:bCs/>
                <w:sz w:val="22"/>
                <w:szCs w:val="22"/>
              </w:rPr>
              <w:t>107,8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C" w:rsidRPr="00E547FA" w:rsidRDefault="00E80B5F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4C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-598,2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4C" w:rsidRPr="00E547FA" w:rsidRDefault="00C4273C" w:rsidP="00E547FA">
            <w:pPr>
              <w:jc w:val="center"/>
              <w:rPr>
                <w:sz w:val="22"/>
                <w:szCs w:val="22"/>
                <w:lang w:eastAsia="en-US"/>
              </w:rPr>
            </w:pPr>
            <w:r w:rsidRPr="00E547FA">
              <w:rPr>
                <w:sz w:val="22"/>
                <w:szCs w:val="22"/>
                <w:lang w:eastAsia="en-US"/>
              </w:rPr>
              <w:t>+20,7</w:t>
            </w: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74C" w:rsidRPr="008E2A5A" w:rsidRDefault="0015474C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>1364,0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4C" w:rsidRPr="008E2A5A" w:rsidRDefault="0015474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E2A5A">
              <w:rPr>
                <w:b/>
                <w:sz w:val="26"/>
                <w:szCs w:val="26"/>
                <w:lang w:eastAsia="en-US"/>
              </w:rPr>
              <w:t xml:space="preserve">-35,9 </w:t>
            </w:r>
          </w:p>
        </w:tc>
      </w:tr>
    </w:tbl>
    <w:p w:rsidR="0092693A" w:rsidRPr="008E2A5A" w:rsidRDefault="0092693A" w:rsidP="00242ED5">
      <w:pPr>
        <w:tabs>
          <w:tab w:val="left" w:pos="3988"/>
        </w:tabs>
        <w:ind w:firstLine="708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За 201</w:t>
      </w:r>
      <w:r w:rsidR="00C4273C" w:rsidRPr="008E2A5A">
        <w:rPr>
          <w:sz w:val="26"/>
          <w:szCs w:val="26"/>
        </w:rPr>
        <w:t>7</w:t>
      </w:r>
      <w:r w:rsidRPr="008E2A5A">
        <w:rPr>
          <w:sz w:val="26"/>
          <w:szCs w:val="26"/>
        </w:rPr>
        <w:t xml:space="preserve"> год  расходы по </w:t>
      </w:r>
      <w:proofErr w:type="spellStart"/>
      <w:r w:rsidRPr="008E2A5A">
        <w:rPr>
          <w:sz w:val="26"/>
          <w:szCs w:val="26"/>
        </w:rPr>
        <w:t>Фроловской</w:t>
      </w:r>
      <w:proofErr w:type="spellEnd"/>
      <w:r w:rsidRPr="008E2A5A">
        <w:rPr>
          <w:sz w:val="26"/>
          <w:szCs w:val="26"/>
        </w:rPr>
        <w:t xml:space="preserve"> районной Думе 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>в сравнении с 201</w:t>
      </w:r>
      <w:r w:rsidR="00C4273C" w:rsidRPr="008E2A5A">
        <w:rPr>
          <w:sz w:val="26"/>
          <w:szCs w:val="26"/>
        </w:rPr>
        <w:t>5</w:t>
      </w:r>
      <w:r w:rsidRPr="008E2A5A">
        <w:rPr>
          <w:sz w:val="26"/>
          <w:szCs w:val="26"/>
        </w:rPr>
        <w:t xml:space="preserve"> годом уменьшились на </w:t>
      </w:r>
      <w:r w:rsidR="00C4273C" w:rsidRPr="008E2A5A">
        <w:rPr>
          <w:sz w:val="26"/>
          <w:szCs w:val="26"/>
        </w:rPr>
        <w:t>598,2</w:t>
      </w:r>
      <w:r w:rsidRPr="008E2A5A">
        <w:rPr>
          <w:sz w:val="26"/>
          <w:szCs w:val="26"/>
        </w:rPr>
        <w:t xml:space="preserve"> тыс. рублей, с 201</w:t>
      </w:r>
      <w:r w:rsidR="00C4273C" w:rsidRPr="008E2A5A">
        <w:rPr>
          <w:sz w:val="26"/>
          <w:szCs w:val="26"/>
        </w:rPr>
        <w:t>6</w:t>
      </w:r>
      <w:r w:rsidRPr="008E2A5A">
        <w:rPr>
          <w:sz w:val="26"/>
          <w:szCs w:val="26"/>
        </w:rPr>
        <w:t xml:space="preserve"> годом </w:t>
      </w:r>
      <w:r w:rsidR="00C4273C" w:rsidRPr="008E2A5A">
        <w:rPr>
          <w:sz w:val="26"/>
          <w:szCs w:val="26"/>
        </w:rPr>
        <w:t xml:space="preserve"> увеличились</w:t>
      </w:r>
      <w:r w:rsidRPr="008E2A5A">
        <w:rPr>
          <w:sz w:val="26"/>
          <w:szCs w:val="26"/>
        </w:rPr>
        <w:t xml:space="preserve"> на </w:t>
      </w:r>
      <w:r w:rsidR="00242ED5" w:rsidRPr="008E2A5A">
        <w:rPr>
          <w:sz w:val="26"/>
          <w:szCs w:val="26"/>
        </w:rPr>
        <w:t xml:space="preserve">сумму </w:t>
      </w:r>
      <w:r w:rsidR="00C4273C" w:rsidRPr="008E2A5A">
        <w:rPr>
          <w:sz w:val="26"/>
          <w:szCs w:val="26"/>
        </w:rPr>
        <w:t>20,7</w:t>
      </w:r>
      <w:r w:rsidRPr="008E2A5A">
        <w:rPr>
          <w:sz w:val="26"/>
          <w:szCs w:val="26"/>
        </w:rPr>
        <w:t xml:space="preserve"> тыс. рублей.</w:t>
      </w:r>
    </w:p>
    <w:p w:rsidR="00BF1D1E" w:rsidRDefault="0092693A" w:rsidP="001F2B38">
      <w:pPr>
        <w:jc w:val="both"/>
        <w:rPr>
          <w:b/>
          <w:sz w:val="26"/>
          <w:szCs w:val="26"/>
        </w:rPr>
      </w:pPr>
      <w:r w:rsidRPr="008E2A5A">
        <w:rPr>
          <w:b/>
          <w:sz w:val="26"/>
          <w:szCs w:val="26"/>
        </w:rPr>
        <w:tab/>
      </w:r>
      <w:r w:rsidR="00BB3AFA" w:rsidRPr="008E2A5A">
        <w:rPr>
          <w:b/>
          <w:sz w:val="26"/>
          <w:szCs w:val="26"/>
        </w:rPr>
        <w:t xml:space="preserve">   </w:t>
      </w:r>
      <w:r w:rsidR="00272EAF" w:rsidRPr="008E2A5A">
        <w:rPr>
          <w:b/>
          <w:sz w:val="26"/>
          <w:szCs w:val="26"/>
        </w:rPr>
        <w:t xml:space="preserve">                    </w:t>
      </w:r>
      <w:r w:rsidR="00BB3AFA" w:rsidRPr="008E2A5A">
        <w:rPr>
          <w:b/>
          <w:sz w:val="26"/>
          <w:szCs w:val="26"/>
        </w:rPr>
        <w:t xml:space="preserve">   </w:t>
      </w:r>
    </w:p>
    <w:p w:rsidR="0092693A" w:rsidRDefault="00BF1D1E" w:rsidP="001F2B38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</w:t>
      </w:r>
      <w:r w:rsidR="0092693A" w:rsidRPr="008E2A5A">
        <w:rPr>
          <w:i/>
          <w:sz w:val="26"/>
          <w:szCs w:val="26"/>
        </w:rPr>
        <w:t>Анализ дебиторской и кредиторской задолженности</w:t>
      </w:r>
      <w:r w:rsidR="006719FB" w:rsidRPr="008E2A5A">
        <w:rPr>
          <w:i/>
          <w:sz w:val="26"/>
          <w:szCs w:val="26"/>
        </w:rPr>
        <w:t xml:space="preserve"> </w:t>
      </w:r>
    </w:p>
    <w:p w:rsidR="00BF1D1E" w:rsidRPr="008E2A5A" w:rsidRDefault="00BF1D1E" w:rsidP="001F2B38">
      <w:pPr>
        <w:jc w:val="both"/>
        <w:rPr>
          <w:i/>
          <w:sz w:val="26"/>
          <w:szCs w:val="26"/>
        </w:rPr>
      </w:pPr>
    </w:p>
    <w:p w:rsidR="006719FB" w:rsidRPr="008E2A5A" w:rsidRDefault="0092693A" w:rsidP="006719FB">
      <w:pPr>
        <w:shd w:val="clear" w:color="auto" w:fill="FFFFFF"/>
        <w:ind w:right="-143" w:firstLine="720"/>
        <w:jc w:val="both"/>
        <w:rPr>
          <w:spacing w:val="-1"/>
          <w:sz w:val="26"/>
          <w:szCs w:val="26"/>
        </w:rPr>
      </w:pPr>
      <w:r w:rsidRPr="008E2A5A">
        <w:rPr>
          <w:spacing w:val="-1"/>
          <w:sz w:val="26"/>
          <w:szCs w:val="26"/>
        </w:rPr>
        <w:t>По данным бухгалтерского учета МКУ «Централизованная бухгалтерия</w:t>
      </w:r>
      <w:r w:rsidR="00353346" w:rsidRPr="008E2A5A">
        <w:rPr>
          <w:spacing w:val="-1"/>
          <w:sz w:val="26"/>
          <w:szCs w:val="26"/>
        </w:rPr>
        <w:t>»</w:t>
      </w:r>
      <w:r w:rsidRPr="008E2A5A">
        <w:rPr>
          <w:spacing w:val="-1"/>
          <w:sz w:val="26"/>
          <w:szCs w:val="26"/>
        </w:rPr>
        <w:t xml:space="preserve"> «Сведения по дебиторско</w:t>
      </w:r>
      <w:r w:rsidR="00353346" w:rsidRPr="008E2A5A">
        <w:rPr>
          <w:spacing w:val="-1"/>
          <w:sz w:val="26"/>
          <w:szCs w:val="26"/>
        </w:rPr>
        <w:t>й и кредиторской задолженности»</w:t>
      </w:r>
      <w:r w:rsidRPr="008E2A5A">
        <w:rPr>
          <w:spacing w:val="-1"/>
          <w:sz w:val="26"/>
          <w:szCs w:val="26"/>
        </w:rPr>
        <w:t xml:space="preserve"> </w:t>
      </w:r>
      <w:r w:rsidR="006719FB" w:rsidRPr="008E2A5A">
        <w:rPr>
          <w:spacing w:val="-1"/>
          <w:sz w:val="26"/>
          <w:szCs w:val="26"/>
        </w:rPr>
        <w:t xml:space="preserve">(форма 0503169) </w:t>
      </w:r>
      <w:r w:rsidRPr="008E2A5A">
        <w:rPr>
          <w:spacing w:val="-1"/>
          <w:sz w:val="26"/>
          <w:szCs w:val="26"/>
        </w:rPr>
        <w:t>кредиторская задолженность</w:t>
      </w:r>
      <w:r w:rsidR="006719FB" w:rsidRPr="008E2A5A">
        <w:rPr>
          <w:spacing w:val="-1"/>
          <w:sz w:val="26"/>
          <w:szCs w:val="26"/>
        </w:rPr>
        <w:t xml:space="preserve"> </w:t>
      </w:r>
      <w:r w:rsidR="00ED3B70">
        <w:rPr>
          <w:spacing w:val="-1"/>
          <w:sz w:val="26"/>
          <w:szCs w:val="26"/>
        </w:rPr>
        <w:t xml:space="preserve">на </w:t>
      </w:r>
      <w:r w:rsidR="006719FB" w:rsidRPr="008E2A5A">
        <w:rPr>
          <w:spacing w:val="-1"/>
          <w:sz w:val="26"/>
          <w:szCs w:val="26"/>
        </w:rPr>
        <w:t>01.01.2017 года дебиторская задолженность составила 27,8 тыс. рублей</w:t>
      </w:r>
      <w:r w:rsidR="00272EAF" w:rsidRPr="008E2A5A">
        <w:rPr>
          <w:spacing w:val="-1"/>
          <w:sz w:val="26"/>
          <w:szCs w:val="26"/>
        </w:rPr>
        <w:t xml:space="preserve"> (налоги во внебюджетные фонды  - 26,7 тыс. рублей, ОАО «</w:t>
      </w:r>
      <w:proofErr w:type="spellStart"/>
      <w:r w:rsidR="00272EAF" w:rsidRPr="008E2A5A">
        <w:rPr>
          <w:spacing w:val="-1"/>
          <w:sz w:val="26"/>
          <w:szCs w:val="26"/>
        </w:rPr>
        <w:t>Ростелеком</w:t>
      </w:r>
      <w:proofErr w:type="spellEnd"/>
      <w:r w:rsidR="00272EAF" w:rsidRPr="008E2A5A">
        <w:rPr>
          <w:spacing w:val="-1"/>
          <w:sz w:val="26"/>
          <w:szCs w:val="26"/>
        </w:rPr>
        <w:t>» - 0,9 тыс. рублей),</w:t>
      </w:r>
      <w:r w:rsidR="006719FB" w:rsidRPr="008E2A5A">
        <w:rPr>
          <w:spacing w:val="-1"/>
          <w:sz w:val="26"/>
          <w:szCs w:val="26"/>
        </w:rPr>
        <w:t xml:space="preserve"> кредиторская </w:t>
      </w:r>
      <w:r w:rsidR="00272EAF" w:rsidRPr="008E2A5A">
        <w:rPr>
          <w:spacing w:val="-1"/>
          <w:sz w:val="26"/>
          <w:szCs w:val="26"/>
        </w:rPr>
        <w:t xml:space="preserve">задолженность по пособию по уходу за ребенком </w:t>
      </w:r>
      <w:r w:rsidR="006719FB" w:rsidRPr="008E2A5A">
        <w:rPr>
          <w:spacing w:val="-1"/>
          <w:sz w:val="26"/>
          <w:szCs w:val="26"/>
        </w:rPr>
        <w:t>-</w:t>
      </w:r>
      <w:r w:rsidR="00272EAF" w:rsidRPr="008E2A5A">
        <w:rPr>
          <w:spacing w:val="-1"/>
          <w:sz w:val="26"/>
          <w:szCs w:val="26"/>
        </w:rPr>
        <w:t xml:space="preserve"> </w:t>
      </w:r>
      <w:r w:rsidR="006719FB" w:rsidRPr="008E2A5A">
        <w:rPr>
          <w:spacing w:val="-1"/>
          <w:sz w:val="26"/>
          <w:szCs w:val="26"/>
        </w:rPr>
        <w:t>0,1 тыс. рублей</w:t>
      </w:r>
      <w:r w:rsidR="00272EAF" w:rsidRPr="008E2A5A">
        <w:rPr>
          <w:spacing w:val="-1"/>
          <w:sz w:val="26"/>
          <w:szCs w:val="26"/>
        </w:rPr>
        <w:t>.</w:t>
      </w:r>
    </w:p>
    <w:p w:rsidR="00E35314" w:rsidRPr="00ED3B70" w:rsidRDefault="002A445D" w:rsidP="00ED3B70">
      <w:pPr>
        <w:shd w:val="clear" w:color="auto" w:fill="FFFFFF"/>
        <w:ind w:right="-143" w:firstLine="720"/>
        <w:jc w:val="both"/>
        <w:rPr>
          <w:sz w:val="26"/>
          <w:szCs w:val="26"/>
        </w:rPr>
      </w:pPr>
      <w:r w:rsidRPr="00ED3B70">
        <w:rPr>
          <w:spacing w:val="-1"/>
          <w:sz w:val="26"/>
          <w:szCs w:val="26"/>
        </w:rPr>
        <w:t>На 01.01.2018 год</w:t>
      </w:r>
      <w:r w:rsidR="00ED3B70" w:rsidRPr="00ED3B70">
        <w:rPr>
          <w:spacing w:val="-1"/>
          <w:sz w:val="26"/>
          <w:szCs w:val="26"/>
        </w:rPr>
        <w:t xml:space="preserve">а дебиторская задолженность составила </w:t>
      </w:r>
      <w:r w:rsidR="00ED3B70">
        <w:rPr>
          <w:spacing w:val="-1"/>
          <w:sz w:val="26"/>
          <w:szCs w:val="26"/>
        </w:rPr>
        <w:t>-</w:t>
      </w:r>
      <w:r w:rsidR="00ED3B70" w:rsidRPr="00ED3B70">
        <w:rPr>
          <w:spacing w:val="-1"/>
          <w:sz w:val="26"/>
          <w:szCs w:val="26"/>
        </w:rPr>
        <w:t xml:space="preserve"> 8,5 тыс. рублей, в том числе: ПАО «</w:t>
      </w:r>
      <w:proofErr w:type="spellStart"/>
      <w:r w:rsidR="00ED3B70" w:rsidRPr="00ED3B70">
        <w:rPr>
          <w:spacing w:val="-1"/>
          <w:sz w:val="26"/>
          <w:szCs w:val="26"/>
        </w:rPr>
        <w:t>Ростелеком</w:t>
      </w:r>
      <w:proofErr w:type="spellEnd"/>
      <w:r w:rsidR="00ED3B70" w:rsidRPr="00ED3B70">
        <w:rPr>
          <w:spacing w:val="-1"/>
          <w:sz w:val="26"/>
          <w:szCs w:val="26"/>
        </w:rPr>
        <w:t>» - 0,4 тыс. рублей, налоги</w:t>
      </w:r>
      <w:r w:rsidR="00ED3B70">
        <w:rPr>
          <w:spacing w:val="-1"/>
          <w:sz w:val="26"/>
          <w:szCs w:val="26"/>
        </w:rPr>
        <w:t xml:space="preserve"> -8,1 тыс. рублей. Кредиторская задолженность составила 0,3 тыс. рублей. Таким образом, п</w:t>
      </w:r>
      <w:r w:rsidR="00E35314" w:rsidRPr="00ED3B70">
        <w:rPr>
          <w:sz w:val="26"/>
          <w:szCs w:val="26"/>
        </w:rPr>
        <w:t>о состоянию на 01.01.201</w:t>
      </w:r>
      <w:r w:rsidR="00ED3B70" w:rsidRPr="00ED3B70">
        <w:rPr>
          <w:sz w:val="26"/>
          <w:szCs w:val="26"/>
        </w:rPr>
        <w:t>8</w:t>
      </w:r>
      <w:r w:rsidR="00E35314" w:rsidRPr="00ED3B70">
        <w:rPr>
          <w:sz w:val="26"/>
          <w:szCs w:val="26"/>
        </w:rPr>
        <w:t xml:space="preserve"> года кредиторская задолженность </w:t>
      </w:r>
      <w:r w:rsidR="00670101" w:rsidRPr="00ED3B70">
        <w:rPr>
          <w:sz w:val="26"/>
          <w:szCs w:val="26"/>
        </w:rPr>
        <w:t xml:space="preserve">уменьшилась на </w:t>
      </w:r>
      <w:r w:rsidR="00ED3B70" w:rsidRPr="00ED3B70">
        <w:rPr>
          <w:sz w:val="26"/>
          <w:szCs w:val="26"/>
        </w:rPr>
        <w:t>1</w:t>
      </w:r>
      <w:r w:rsidR="006719FB" w:rsidRPr="00ED3B70">
        <w:rPr>
          <w:sz w:val="26"/>
          <w:szCs w:val="26"/>
        </w:rPr>
        <w:t>9</w:t>
      </w:r>
      <w:r w:rsidR="00ED3B70" w:rsidRPr="00ED3B70">
        <w:rPr>
          <w:sz w:val="26"/>
          <w:szCs w:val="26"/>
        </w:rPr>
        <w:t>,7</w:t>
      </w:r>
      <w:r w:rsidR="00670101" w:rsidRPr="00ED3B70">
        <w:rPr>
          <w:sz w:val="26"/>
          <w:szCs w:val="26"/>
        </w:rPr>
        <w:t xml:space="preserve"> тыс. рублей</w:t>
      </w:r>
      <w:r w:rsidR="006719FB" w:rsidRPr="00ED3B70">
        <w:rPr>
          <w:sz w:val="26"/>
          <w:szCs w:val="26"/>
        </w:rPr>
        <w:t xml:space="preserve">, дебиторская увеличилась на </w:t>
      </w:r>
      <w:r w:rsidR="00ED3B70" w:rsidRPr="00ED3B70">
        <w:rPr>
          <w:sz w:val="26"/>
          <w:szCs w:val="26"/>
        </w:rPr>
        <w:t>+0,2</w:t>
      </w:r>
      <w:r w:rsidR="006719FB" w:rsidRPr="00ED3B70">
        <w:rPr>
          <w:sz w:val="26"/>
          <w:szCs w:val="26"/>
        </w:rPr>
        <w:t xml:space="preserve"> тыс. рублей</w:t>
      </w:r>
      <w:r w:rsidR="00670101" w:rsidRPr="00ED3B70">
        <w:rPr>
          <w:sz w:val="26"/>
          <w:szCs w:val="26"/>
        </w:rPr>
        <w:t>.</w:t>
      </w:r>
    </w:p>
    <w:p w:rsidR="003D3796" w:rsidRPr="008E2A5A" w:rsidRDefault="003D3796" w:rsidP="003D3796">
      <w:pPr>
        <w:shd w:val="clear" w:color="auto" w:fill="FFFFFF"/>
        <w:ind w:firstLine="426"/>
        <w:jc w:val="center"/>
        <w:rPr>
          <w:b/>
          <w:i/>
          <w:sz w:val="26"/>
          <w:szCs w:val="26"/>
        </w:rPr>
      </w:pPr>
    </w:p>
    <w:p w:rsidR="003D3796" w:rsidRDefault="003D3796" w:rsidP="003D3796">
      <w:pPr>
        <w:shd w:val="clear" w:color="auto" w:fill="FFFFFF"/>
        <w:ind w:firstLine="426"/>
        <w:jc w:val="center"/>
        <w:rPr>
          <w:i/>
          <w:color w:val="000000"/>
          <w:sz w:val="26"/>
          <w:szCs w:val="26"/>
        </w:rPr>
      </w:pPr>
      <w:r w:rsidRPr="008E2A5A">
        <w:rPr>
          <w:i/>
          <w:color w:val="000000"/>
          <w:sz w:val="26"/>
          <w:szCs w:val="26"/>
        </w:rPr>
        <w:t>Проверка размещения бухгалтерской отчетности</w:t>
      </w:r>
    </w:p>
    <w:p w:rsidR="003D3796" w:rsidRPr="008E2A5A" w:rsidRDefault="003D3796" w:rsidP="003D3796">
      <w:pPr>
        <w:ind w:firstLine="708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В 201</w:t>
      </w:r>
      <w:r w:rsidR="005F570C" w:rsidRPr="008E2A5A">
        <w:rPr>
          <w:sz w:val="26"/>
          <w:szCs w:val="26"/>
        </w:rPr>
        <w:t>7</w:t>
      </w:r>
      <w:r w:rsidRPr="008E2A5A">
        <w:rPr>
          <w:sz w:val="26"/>
          <w:szCs w:val="26"/>
        </w:rPr>
        <w:t xml:space="preserve"> году МКУ «Централизованная бухгалтерия</w:t>
      </w:r>
      <w:r w:rsidR="00E547FA">
        <w:rPr>
          <w:sz w:val="26"/>
          <w:szCs w:val="26"/>
        </w:rPr>
        <w:t>»</w:t>
      </w:r>
      <w:r w:rsidRPr="008E2A5A">
        <w:rPr>
          <w:sz w:val="26"/>
          <w:szCs w:val="26"/>
        </w:rPr>
        <w:t xml:space="preserve"> </w:t>
      </w:r>
      <w:r w:rsidR="00E547FA">
        <w:rPr>
          <w:sz w:val="26"/>
          <w:szCs w:val="26"/>
        </w:rPr>
        <w:t xml:space="preserve"> </w:t>
      </w:r>
      <w:r w:rsidRPr="008E2A5A">
        <w:rPr>
          <w:sz w:val="26"/>
          <w:szCs w:val="26"/>
        </w:rPr>
        <w:t xml:space="preserve"> в соответствии с заключенным договором о бухгалтерском обслуживании от 01.01.201</w:t>
      </w:r>
      <w:r w:rsidR="005F570C" w:rsidRPr="008E2A5A">
        <w:rPr>
          <w:sz w:val="26"/>
          <w:szCs w:val="26"/>
        </w:rPr>
        <w:t>7</w:t>
      </w:r>
      <w:r w:rsidRPr="008E2A5A">
        <w:rPr>
          <w:sz w:val="26"/>
          <w:szCs w:val="26"/>
        </w:rPr>
        <w:t xml:space="preserve"> года осуществлялось ведение бухгалтерской отчетности и предоставление отчетности Фроловской районной Думы.   </w:t>
      </w:r>
    </w:p>
    <w:p w:rsidR="003D3796" w:rsidRPr="008E2A5A" w:rsidRDefault="00F373E4" w:rsidP="005F570C">
      <w:pPr>
        <w:tabs>
          <w:tab w:val="left" w:pos="3402"/>
        </w:tabs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         </w:t>
      </w:r>
      <w:proofErr w:type="gramStart"/>
      <w:r w:rsidR="003D3796" w:rsidRPr="008E2A5A">
        <w:rPr>
          <w:sz w:val="26"/>
          <w:szCs w:val="26"/>
        </w:rPr>
        <w:t>В соответствии с</w:t>
      </w:r>
      <w:r w:rsidRPr="008E2A5A">
        <w:rPr>
          <w:sz w:val="26"/>
          <w:szCs w:val="26"/>
        </w:rPr>
        <w:t xml:space="preserve"> </w:t>
      </w:r>
      <w:r w:rsidR="003D3796" w:rsidRPr="008E2A5A">
        <w:rPr>
          <w:sz w:val="26"/>
          <w:szCs w:val="26"/>
        </w:rPr>
        <w:t>п.6 Порядка предоставления информации государственным</w:t>
      </w:r>
      <w:r w:rsidR="003D3796" w:rsidRPr="008E2A5A">
        <w:rPr>
          <w:b/>
          <w:sz w:val="26"/>
          <w:szCs w:val="26"/>
        </w:rPr>
        <w:t xml:space="preserve"> (</w:t>
      </w:r>
      <w:r w:rsidR="003D3796" w:rsidRPr="008E2A5A">
        <w:rPr>
          <w:sz w:val="26"/>
          <w:szCs w:val="26"/>
        </w:rPr>
        <w:t>муниципальным) учреждением, ее размещения на официальном сайте для размещения информации о государственных (муниципальных) учреждениях в сети Интернет и ведения указанного сайта (зарегистрирован в Минюсте России 11</w:t>
      </w:r>
      <w:proofErr w:type="gramEnd"/>
      <w:r w:rsidR="003D3796" w:rsidRPr="008E2A5A">
        <w:rPr>
          <w:sz w:val="26"/>
          <w:szCs w:val="26"/>
        </w:rPr>
        <w:t xml:space="preserve"> октября 2011 г.), утвержденного приказом  Министерства финансов Российской Федерации от 21 июля 2011г. № 86н (ред. от 23.09.2013 № 98н,</w:t>
      </w:r>
      <w:r w:rsidR="003D3796" w:rsidRPr="008E2A5A">
        <w:rPr>
          <w:rFonts w:eastAsiaTheme="minorHAnsi"/>
          <w:sz w:val="26"/>
          <w:szCs w:val="26"/>
          <w:lang w:eastAsia="en-US"/>
        </w:rPr>
        <w:t xml:space="preserve"> от 17.12.2015 </w:t>
      </w:r>
      <w:hyperlink r:id="rId8" w:history="1">
        <w:r w:rsidR="003D3796" w:rsidRPr="008E2A5A">
          <w:rPr>
            <w:rFonts w:eastAsiaTheme="minorHAnsi"/>
            <w:sz w:val="26"/>
            <w:szCs w:val="26"/>
            <w:lang w:eastAsia="en-US"/>
          </w:rPr>
          <w:t>№ 201н</w:t>
        </w:r>
      </w:hyperlink>
      <w:proofErr w:type="gramStart"/>
      <w:r w:rsidR="003D3796" w:rsidRPr="008E2A5A">
        <w:rPr>
          <w:rFonts w:eastAsiaTheme="minorHAnsi"/>
          <w:sz w:val="26"/>
          <w:szCs w:val="26"/>
          <w:lang w:eastAsia="en-US"/>
        </w:rPr>
        <w:t>)</w:t>
      </w:r>
      <w:r w:rsidR="003D3796" w:rsidRPr="008E2A5A">
        <w:rPr>
          <w:sz w:val="26"/>
          <w:szCs w:val="26"/>
        </w:rPr>
        <w:t>(</w:t>
      </w:r>
      <w:proofErr w:type="gramEnd"/>
      <w:r w:rsidR="003D3796" w:rsidRPr="008E2A5A">
        <w:rPr>
          <w:sz w:val="26"/>
          <w:szCs w:val="26"/>
        </w:rPr>
        <w:t xml:space="preserve">далее Порядок)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в том числе:  государственного (муниципального) задания на оказание услуг (выполнение работ); плана финансово-хозяйственной деятельности государственного (муниципального) учреждения (для автономных и бюджетных учреждений); годовой бухгалтерской отчетности учреждения, составленной в порядке, определенном нормативными правовыми актами Российской Федерации; </w:t>
      </w:r>
      <w:proofErr w:type="gramStart"/>
      <w:r w:rsidR="003D3796" w:rsidRPr="008E2A5A">
        <w:rPr>
          <w:sz w:val="26"/>
          <w:szCs w:val="26"/>
        </w:rPr>
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 сведений (документов) о проведенных в отношении учреждения контрольных мероприятиях и их результатах.</w:t>
      </w:r>
      <w:proofErr w:type="gramEnd"/>
    </w:p>
    <w:p w:rsidR="003D3796" w:rsidRPr="008E2A5A" w:rsidRDefault="003D3796" w:rsidP="005F570C">
      <w:pPr>
        <w:pStyle w:val="ac"/>
        <w:tabs>
          <w:tab w:val="left" w:pos="3402"/>
        </w:tabs>
        <w:spacing w:line="240" w:lineRule="auto"/>
        <w:ind w:firstLine="426"/>
        <w:jc w:val="both"/>
        <w:rPr>
          <w:rFonts w:cs="Times New Roman"/>
          <w:sz w:val="26"/>
          <w:szCs w:val="26"/>
        </w:rPr>
      </w:pPr>
      <w:r w:rsidRPr="008E2A5A">
        <w:rPr>
          <w:rFonts w:cs="Times New Roman"/>
          <w:sz w:val="26"/>
          <w:szCs w:val="26"/>
        </w:rPr>
        <w:t xml:space="preserve">Выборочной проверкой размещения на официальном сайте </w:t>
      </w:r>
      <w:hyperlink r:id="rId9" w:history="1">
        <w:r w:rsidRPr="008E2A5A">
          <w:rPr>
            <w:rStyle w:val="ad"/>
            <w:color w:val="auto"/>
            <w:sz w:val="26"/>
            <w:szCs w:val="26"/>
            <w:lang w:val="en-US"/>
          </w:rPr>
          <w:t>www</w:t>
        </w:r>
        <w:r w:rsidRPr="008E2A5A">
          <w:rPr>
            <w:rStyle w:val="ad"/>
            <w:color w:val="auto"/>
            <w:sz w:val="26"/>
            <w:szCs w:val="26"/>
          </w:rPr>
          <w:t>.//</w:t>
        </w:r>
        <w:r w:rsidRPr="008E2A5A">
          <w:rPr>
            <w:rStyle w:val="ad"/>
            <w:color w:val="auto"/>
            <w:sz w:val="26"/>
            <w:szCs w:val="26"/>
            <w:lang w:val="en-US"/>
          </w:rPr>
          <w:t>bus</w:t>
        </w:r>
        <w:r w:rsidRPr="008E2A5A">
          <w:rPr>
            <w:rStyle w:val="ad"/>
            <w:color w:val="auto"/>
            <w:sz w:val="26"/>
            <w:szCs w:val="26"/>
          </w:rPr>
          <w:t>.</w:t>
        </w:r>
        <w:proofErr w:type="spellStart"/>
        <w:r w:rsidRPr="008E2A5A">
          <w:rPr>
            <w:rStyle w:val="ad"/>
            <w:color w:val="auto"/>
            <w:sz w:val="26"/>
            <w:szCs w:val="26"/>
            <w:lang w:val="en-US"/>
          </w:rPr>
          <w:t>gov</w:t>
        </w:r>
        <w:proofErr w:type="spellEnd"/>
        <w:r w:rsidRPr="008E2A5A">
          <w:rPr>
            <w:rStyle w:val="ad"/>
            <w:color w:val="auto"/>
            <w:sz w:val="26"/>
            <w:szCs w:val="26"/>
          </w:rPr>
          <w:t>.</w:t>
        </w:r>
        <w:proofErr w:type="spellStart"/>
        <w:r w:rsidRPr="008E2A5A">
          <w:rPr>
            <w:rStyle w:val="ad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8E2A5A">
        <w:rPr>
          <w:rFonts w:cs="Times New Roman"/>
          <w:sz w:val="26"/>
          <w:szCs w:val="26"/>
        </w:rPr>
        <w:t xml:space="preserve"> регистрации и размещения информации годовой бухгалтерской отчетности по </w:t>
      </w:r>
      <w:proofErr w:type="spellStart"/>
      <w:r w:rsidRPr="008E2A5A">
        <w:rPr>
          <w:rFonts w:cs="Times New Roman"/>
          <w:sz w:val="26"/>
          <w:szCs w:val="26"/>
        </w:rPr>
        <w:t>Фроловской</w:t>
      </w:r>
      <w:proofErr w:type="spellEnd"/>
      <w:r w:rsidRPr="008E2A5A">
        <w:rPr>
          <w:rFonts w:cs="Times New Roman"/>
          <w:sz w:val="26"/>
          <w:szCs w:val="26"/>
        </w:rPr>
        <w:t xml:space="preserve"> районной Думе за 201</w:t>
      </w:r>
      <w:r w:rsidR="005F570C" w:rsidRPr="008E2A5A">
        <w:rPr>
          <w:rFonts w:cs="Times New Roman"/>
          <w:sz w:val="26"/>
          <w:szCs w:val="26"/>
        </w:rPr>
        <w:t>7</w:t>
      </w:r>
      <w:r w:rsidRPr="008E2A5A">
        <w:rPr>
          <w:rFonts w:cs="Times New Roman"/>
          <w:sz w:val="26"/>
          <w:szCs w:val="26"/>
        </w:rPr>
        <w:t xml:space="preserve"> год, нарушений п.6 Порядка  не установлено.</w:t>
      </w:r>
    </w:p>
    <w:p w:rsidR="003D3796" w:rsidRPr="008E2A5A" w:rsidRDefault="003D3796" w:rsidP="005F570C">
      <w:pPr>
        <w:pStyle w:val="ac"/>
        <w:tabs>
          <w:tab w:val="left" w:pos="3402"/>
        </w:tabs>
        <w:ind w:firstLine="426"/>
        <w:jc w:val="both"/>
        <w:rPr>
          <w:rFonts w:cs="Times New Roman"/>
          <w:sz w:val="26"/>
          <w:szCs w:val="26"/>
        </w:rPr>
      </w:pPr>
    </w:p>
    <w:p w:rsidR="003D3796" w:rsidRDefault="003D3796" w:rsidP="005F570C">
      <w:pPr>
        <w:tabs>
          <w:tab w:val="left" w:pos="3402"/>
        </w:tabs>
        <w:jc w:val="center"/>
        <w:rPr>
          <w:i/>
          <w:sz w:val="26"/>
          <w:szCs w:val="26"/>
        </w:rPr>
      </w:pPr>
      <w:r w:rsidRPr="008E2A5A">
        <w:rPr>
          <w:i/>
          <w:sz w:val="26"/>
          <w:szCs w:val="26"/>
        </w:rPr>
        <w:t>Налоговая отчетность</w:t>
      </w:r>
    </w:p>
    <w:p w:rsidR="003D3796" w:rsidRPr="008E2A5A" w:rsidRDefault="003D3796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2A5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Pr="008E2A5A">
          <w:rPr>
            <w:rFonts w:ascii="Times New Roman" w:hAnsi="Times New Roman" w:cs="Times New Roman"/>
            <w:sz w:val="26"/>
            <w:szCs w:val="26"/>
          </w:rPr>
          <w:t>подпунктом 5 пункта 1 статьи 23</w:t>
        </w:r>
      </w:hyperlink>
      <w:r w:rsidRPr="008E2A5A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установлено, что налогоплательщики-организации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11" w:history="1">
        <w:r w:rsidRPr="008E2A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E2A5A">
        <w:rPr>
          <w:rFonts w:ascii="Times New Roman" w:hAnsi="Times New Roman" w:cs="Times New Roman"/>
          <w:sz w:val="26"/>
          <w:szCs w:val="26"/>
        </w:rPr>
        <w:t xml:space="preserve"> от 6 декабря 2011 года № 402-ФЗ </w:t>
      </w:r>
      <w:r w:rsidR="00F373E4" w:rsidRPr="008E2A5A">
        <w:rPr>
          <w:rFonts w:ascii="Times New Roman" w:hAnsi="Times New Roman" w:cs="Times New Roman"/>
          <w:sz w:val="26"/>
          <w:szCs w:val="26"/>
        </w:rPr>
        <w:t>«</w:t>
      </w:r>
      <w:r w:rsidRPr="008E2A5A">
        <w:rPr>
          <w:rFonts w:ascii="Times New Roman" w:hAnsi="Times New Roman" w:cs="Times New Roman"/>
          <w:sz w:val="26"/>
          <w:szCs w:val="26"/>
        </w:rPr>
        <w:t>О бухгалтерском учете</w:t>
      </w:r>
      <w:r w:rsidR="00F373E4" w:rsidRPr="008E2A5A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8E2A5A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8E2A5A">
        <w:rPr>
          <w:rFonts w:ascii="Times New Roman" w:hAnsi="Times New Roman" w:cs="Times New Roman"/>
          <w:sz w:val="26"/>
          <w:szCs w:val="26"/>
        </w:rPr>
        <w:t>обязана</w:t>
      </w:r>
      <w:proofErr w:type="gramEnd"/>
      <w:r w:rsidRPr="008E2A5A">
        <w:rPr>
          <w:rFonts w:ascii="Times New Roman" w:hAnsi="Times New Roman" w:cs="Times New Roman"/>
          <w:sz w:val="26"/>
          <w:szCs w:val="26"/>
        </w:rPr>
        <w:t xml:space="preserve"> вести бухгалтерский учет.</w:t>
      </w:r>
    </w:p>
    <w:p w:rsidR="003D3796" w:rsidRPr="008E2A5A" w:rsidRDefault="00E547FA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D3796" w:rsidRPr="008E2A5A">
        <w:rPr>
          <w:rFonts w:ascii="Times New Roman" w:hAnsi="Times New Roman" w:cs="Times New Roman"/>
          <w:sz w:val="26"/>
          <w:szCs w:val="26"/>
        </w:rPr>
        <w:t xml:space="preserve">бухгалтерской (финансовой) отчетности организаций </w:t>
      </w:r>
      <w:r w:rsidR="003D3796" w:rsidRPr="008E2A5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сектора согласно </w:t>
      </w:r>
      <w:hyperlink r:id="rId12" w:history="1">
        <w:r w:rsidR="003D3796" w:rsidRPr="008E2A5A">
          <w:rPr>
            <w:rFonts w:ascii="Times New Roman" w:hAnsi="Times New Roman" w:cs="Times New Roman"/>
            <w:sz w:val="26"/>
            <w:szCs w:val="26"/>
          </w:rPr>
          <w:t>части 4 статьи 14</w:t>
        </w:r>
      </w:hyperlink>
      <w:r w:rsidR="003D3796" w:rsidRPr="008E2A5A">
        <w:rPr>
          <w:rFonts w:ascii="Times New Roman" w:hAnsi="Times New Roman" w:cs="Times New Roman"/>
          <w:sz w:val="26"/>
          <w:szCs w:val="26"/>
        </w:rPr>
        <w:t xml:space="preserve"> Федерального закона от 06.12.2011 № 402-ФЗ </w:t>
      </w:r>
      <w:r w:rsidR="00F373E4" w:rsidRPr="008E2A5A">
        <w:rPr>
          <w:rFonts w:ascii="Times New Roman" w:hAnsi="Times New Roman" w:cs="Times New Roman"/>
          <w:sz w:val="26"/>
          <w:szCs w:val="26"/>
        </w:rPr>
        <w:t>«</w:t>
      </w:r>
      <w:r w:rsidR="003D3796" w:rsidRPr="008E2A5A">
        <w:rPr>
          <w:rFonts w:ascii="Times New Roman" w:hAnsi="Times New Roman" w:cs="Times New Roman"/>
          <w:sz w:val="26"/>
          <w:szCs w:val="26"/>
        </w:rPr>
        <w:t>О бухгалтерском учете</w:t>
      </w:r>
      <w:r w:rsidR="00F373E4" w:rsidRPr="008E2A5A">
        <w:rPr>
          <w:rFonts w:ascii="Times New Roman" w:hAnsi="Times New Roman" w:cs="Times New Roman"/>
          <w:sz w:val="26"/>
          <w:szCs w:val="26"/>
        </w:rPr>
        <w:t>»</w:t>
      </w:r>
      <w:r w:rsidR="003D3796" w:rsidRPr="008E2A5A">
        <w:rPr>
          <w:rFonts w:ascii="Times New Roman" w:hAnsi="Times New Roman" w:cs="Times New Roman"/>
          <w:sz w:val="26"/>
          <w:szCs w:val="26"/>
        </w:rPr>
        <w:t xml:space="preserve"> устанавливается в соответствии с бюджетным законодательством Российской Федерации.</w:t>
      </w:r>
    </w:p>
    <w:p w:rsidR="003D3796" w:rsidRPr="008E2A5A" w:rsidRDefault="009B6924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3D3796" w:rsidRPr="008E2A5A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="003D3796" w:rsidRPr="008E2A5A">
        <w:rPr>
          <w:rFonts w:ascii="Times New Roman" w:hAnsi="Times New Roman" w:cs="Times New Roman"/>
          <w:sz w:val="26"/>
          <w:szCs w:val="26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приказ № 191н), установлен состав форм бюджетной отчетности для органов государственной власти, иных органов и организаций, указанных в </w:t>
      </w:r>
      <w:hyperlink r:id="rId14" w:history="1">
        <w:r w:rsidR="003D3796" w:rsidRPr="008E2A5A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3D3796" w:rsidRPr="008E2A5A">
        <w:rPr>
          <w:rFonts w:ascii="Times New Roman" w:hAnsi="Times New Roman" w:cs="Times New Roman"/>
          <w:sz w:val="26"/>
          <w:szCs w:val="26"/>
        </w:rPr>
        <w:t xml:space="preserve"> названной Инструкции.</w:t>
      </w:r>
    </w:p>
    <w:p w:rsidR="003D3796" w:rsidRPr="008E2A5A" w:rsidRDefault="003D3796" w:rsidP="005F570C">
      <w:pPr>
        <w:pStyle w:val="ConsPlusNormal"/>
        <w:tabs>
          <w:tab w:val="left" w:pos="3402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A5A">
        <w:rPr>
          <w:rFonts w:ascii="Times New Roman" w:hAnsi="Times New Roman" w:cs="Times New Roman"/>
          <w:sz w:val="26"/>
          <w:szCs w:val="26"/>
        </w:rPr>
        <w:t>За 201</w:t>
      </w:r>
      <w:r w:rsidR="00BF1D1E">
        <w:rPr>
          <w:rFonts w:ascii="Times New Roman" w:hAnsi="Times New Roman" w:cs="Times New Roman"/>
          <w:sz w:val="26"/>
          <w:szCs w:val="26"/>
        </w:rPr>
        <w:t>7</w:t>
      </w:r>
      <w:r w:rsidRPr="008E2A5A">
        <w:rPr>
          <w:rFonts w:ascii="Times New Roman" w:hAnsi="Times New Roman" w:cs="Times New Roman"/>
          <w:sz w:val="26"/>
          <w:szCs w:val="26"/>
        </w:rPr>
        <w:t xml:space="preserve"> год годовая бухгалтерская (финансовая) отчетность должна быть сдана </w:t>
      </w:r>
      <w:r w:rsidR="008E2004" w:rsidRPr="008E2A5A">
        <w:rPr>
          <w:rFonts w:ascii="Times New Roman" w:hAnsi="Times New Roman" w:cs="Times New Roman"/>
          <w:sz w:val="26"/>
          <w:szCs w:val="26"/>
        </w:rPr>
        <w:t xml:space="preserve">до </w:t>
      </w:r>
      <w:r w:rsidRPr="008E2A5A">
        <w:rPr>
          <w:rFonts w:ascii="Times New Roman" w:hAnsi="Times New Roman" w:cs="Times New Roman"/>
          <w:sz w:val="26"/>
          <w:szCs w:val="26"/>
        </w:rPr>
        <w:t xml:space="preserve"> </w:t>
      </w:r>
      <w:r w:rsidR="00272EAF" w:rsidRPr="008E2A5A">
        <w:rPr>
          <w:rFonts w:ascii="Times New Roman" w:hAnsi="Times New Roman" w:cs="Times New Roman"/>
          <w:sz w:val="26"/>
          <w:szCs w:val="26"/>
        </w:rPr>
        <w:t>31.03.</w:t>
      </w:r>
      <w:r w:rsidRPr="008E2A5A">
        <w:rPr>
          <w:rFonts w:ascii="Times New Roman" w:hAnsi="Times New Roman" w:cs="Times New Roman"/>
          <w:sz w:val="26"/>
          <w:szCs w:val="26"/>
        </w:rPr>
        <w:t xml:space="preserve"> 201</w:t>
      </w:r>
      <w:r w:rsidR="00BF1D1E">
        <w:rPr>
          <w:rFonts w:ascii="Times New Roman" w:hAnsi="Times New Roman" w:cs="Times New Roman"/>
          <w:sz w:val="26"/>
          <w:szCs w:val="26"/>
        </w:rPr>
        <w:t>8</w:t>
      </w:r>
      <w:r w:rsidRPr="008E2A5A">
        <w:rPr>
          <w:rFonts w:ascii="Times New Roman" w:hAnsi="Times New Roman" w:cs="Times New Roman"/>
          <w:sz w:val="26"/>
          <w:szCs w:val="26"/>
        </w:rPr>
        <w:t xml:space="preserve">  года</w:t>
      </w:r>
      <w:r w:rsidR="00272EAF" w:rsidRPr="008E2A5A">
        <w:rPr>
          <w:rFonts w:ascii="Times New Roman" w:hAnsi="Times New Roman" w:cs="Times New Roman"/>
          <w:sz w:val="26"/>
          <w:szCs w:val="26"/>
        </w:rPr>
        <w:t>,</w:t>
      </w:r>
      <w:r w:rsidRPr="008E2A5A">
        <w:rPr>
          <w:rFonts w:ascii="Times New Roman" w:hAnsi="Times New Roman" w:cs="Times New Roman"/>
          <w:sz w:val="26"/>
          <w:szCs w:val="26"/>
        </w:rPr>
        <w:t xml:space="preserve"> годовая</w:t>
      </w:r>
      <w:r w:rsidR="00272EAF" w:rsidRPr="008E2A5A">
        <w:rPr>
          <w:rFonts w:ascii="Times New Roman" w:hAnsi="Times New Roman" w:cs="Times New Roman"/>
          <w:sz w:val="26"/>
          <w:szCs w:val="26"/>
        </w:rPr>
        <w:t xml:space="preserve"> </w:t>
      </w:r>
      <w:r w:rsidRPr="008E2A5A">
        <w:rPr>
          <w:rFonts w:ascii="Times New Roman" w:hAnsi="Times New Roman" w:cs="Times New Roman"/>
          <w:sz w:val="26"/>
          <w:szCs w:val="26"/>
        </w:rPr>
        <w:t xml:space="preserve"> отчетность</w:t>
      </w:r>
      <w:r w:rsidR="00272EAF" w:rsidRPr="008E2A5A">
        <w:rPr>
          <w:rFonts w:ascii="Times New Roman" w:hAnsi="Times New Roman" w:cs="Times New Roman"/>
          <w:sz w:val="26"/>
          <w:szCs w:val="26"/>
        </w:rPr>
        <w:t xml:space="preserve"> размещена</w:t>
      </w:r>
      <w:r w:rsidRPr="008E2A5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2693A" w:rsidRPr="008E2A5A" w:rsidRDefault="0092693A" w:rsidP="0092693A">
      <w:pPr>
        <w:shd w:val="clear" w:color="auto" w:fill="FFFFFF"/>
        <w:ind w:firstLine="708"/>
        <w:jc w:val="both"/>
        <w:rPr>
          <w:b/>
          <w:i/>
          <w:sz w:val="26"/>
          <w:szCs w:val="26"/>
        </w:rPr>
      </w:pPr>
    </w:p>
    <w:p w:rsidR="0092693A" w:rsidRDefault="0092693A" w:rsidP="0092693A">
      <w:pPr>
        <w:shd w:val="clear" w:color="auto" w:fill="FFFFFF"/>
        <w:ind w:firstLine="708"/>
        <w:jc w:val="both"/>
        <w:rPr>
          <w:i/>
          <w:sz w:val="26"/>
          <w:szCs w:val="26"/>
        </w:rPr>
      </w:pPr>
      <w:r w:rsidRPr="008E2A5A">
        <w:rPr>
          <w:b/>
          <w:i/>
          <w:sz w:val="26"/>
          <w:szCs w:val="26"/>
        </w:rPr>
        <w:t xml:space="preserve"> </w:t>
      </w:r>
      <w:r w:rsidRPr="008E2A5A">
        <w:rPr>
          <w:i/>
          <w:sz w:val="26"/>
          <w:szCs w:val="26"/>
        </w:rPr>
        <w:t xml:space="preserve">Организация  ведомственного финансового контроля </w:t>
      </w:r>
    </w:p>
    <w:p w:rsidR="0092693A" w:rsidRPr="008E2A5A" w:rsidRDefault="0092693A" w:rsidP="0092693A">
      <w:pPr>
        <w:shd w:val="clear" w:color="auto" w:fill="FFFFFF"/>
        <w:ind w:firstLine="708"/>
        <w:jc w:val="both"/>
        <w:rPr>
          <w:sz w:val="26"/>
          <w:szCs w:val="26"/>
        </w:rPr>
      </w:pPr>
      <w:r w:rsidRPr="008E2A5A">
        <w:rPr>
          <w:sz w:val="26"/>
          <w:szCs w:val="26"/>
        </w:rPr>
        <w:t xml:space="preserve">В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 бюджетных средств. </w:t>
      </w:r>
    </w:p>
    <w:p w:rsidR="0092693A" w:rsidRDefault="0092693A" w:rsidP="0092693A">
      <w:pPr>
        <w:shd w:val="clear" w:color="auto" w:fill="FFFFFF"/>
        <w:ind w:firstLine="708"/>
        <w:jc w:val="both"/>
        <w:rPr>
          <w:sz w:val="26"/>
          <w:szCs w:val="26"/>
        </w:rPr>
      </w:pPr>
      <w:r w:rsidRPr="008E2A5A">
        <w:rPr>
          <w:sz w:val="26"/>
          <w:szCs w:val="26"/>
        </w:rPr>
        <w:t>В связи с отсутствием у Фроловской районной Думы подведомственных распорядителей и получателей бюджетн</w:t>
      </w:r>
      <w:r w:rsidR="00353346" w:rsidRPr="008E2A5A">
        <w:rPr>
          <w:sz w:val="26"/>
          <w:szCs w:val="26"/>
        </w:rPr>
        <w:t xml:space="preserve">ых средств финансовый контроль </w:t>
      </w:r>
      <w:r w:rsidRPr="008E2A5A">
        <w:rPr>
          <w:sz w:val="26"/>
          <w:szCs w:val="26"/>
        </w:rPr>
        <w:t>не осуществлялся.</w:t>
      </w:r>
    </w:p>
    <w:p w:rsidR="00BF1D1E" w:rsidRDefault="00BF1D1E" w:rsidP="0092693A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ED3B70" w:rsidRDefault="00E547FA" w:rsidP="00E547FA">
      <w:pPr>
        <w:shd w:val="clear" w:color="auto" w:fill="FFFFFF"/>
        <w:ind w:firstLine="708"/>
        <w:jc w:val="center"/>
        <w:rPr>
          <w:i/>
          <w:sz w:val="26"/>
          <w:szCs w:val="26"/>
        </w:rPr>
      </w:pPr>
      <w:r w:rsidRPr="00E547FA">
        <w:rPr>
          <w:i/>
          <w:sz w:val="26"/>
          <w:szCs w:val="26"/>
        </w:rPr>
        <w:t>Заключение</w:t>
      </w:r>
    </w:p>
    <w:p w:rsidR="00BF1D1E" w:rsidRPr="00E547FA" w:rsidRDefault="00BF1D1E" w:rsidP="00E547FA">
      <w:pPr>
        <w:shd w:val="clear" w:color="auto" w:fill="FFFFFF"/>
        <w:ind w:firstLine="708"/>
        <w:jc w:val="center"/>
        <w:rPr>
          <w:i/>
          <w:sz w:val="26"/>
          <w:szCs w:val="26"/>
        </w:rPr>
      </w:pPr>
    </w:p>
    <w:p w:rsidR="008E2A5A" w:rsidRDefault="00BF1D1E" w:rsidP="00BF1D1E">
      <w:pPr>
        <w:pStyle w:val="ac"/>
        <w:ind w:firstLine="5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547FA" w:rsidRPr="00E547FA">
        <w:rPr>
          <w:rFonts w:cs="Times New Roman"/>
          <w:sz w:val="26"/>
          <w:szCs w:val="26"/>
        </w:rPr>
        <w:t>В ходе проведенной проверки установлено, что представленная годовая бюджетная отчетность  бюджетных средств бюджетная отчетность по ГРБС «</w:t>
      </w:r>
      <w:proofErr w:type="spellStart"/>
      <w:r w:rsidR="00E547FA" w:rsidRPr="00E547FA">
        <w:rPr>
          <w:rFonts w:cs="Times New Roman"/>
          <w:sz w:val="26"/>
          <w:szCs w:val="26"/>
        </w:rPr>
        <w:t>Фроловская</w:t>
      </w:r>
      <w:proofErr w:type="spellEnd"/>
      <w:r w:rsidR="00E547FA" w:rsidRPr="00E547FA">
        <w:rPr>
          <w:rFonts w:cs="Times New Roman"/>
          <w:sz w:val="26"/>
          <w:szCs w:val="26"/>
        </w:rPr>
        <w:t xml:space="preserve"> районная Дума»</w:t>
      </w:r>
      <w:r>
        <w:rPr>
          <w:rFonts w:cs="Times New Roman"/>
          <w:sz w:val="26"/>
          <w:szCs w:val="26"/>
        </w:rPr>
        <w:t xml:space="preserve"> </w:t>
      </w:r>
      <w:r w:rsidR="00E547FA" w:rsidRPr="00E547FA">
        <w:rPr>
          <w:rFonts w:cs="Times New Roman"/>
          <w:sz w:val="26"/>
          <w:szCs w:val="26"/>
        </w:rPr>
        <w:t>за 2017 год является достоверной. Выделенные бюджетные ассигнования использованы по целевому назначению</w:t>
      </w:r>
      <w:r>
        <w:rPr>
          <w:rFonts w:cs="Times New Roman"/>
          <w:sz w:val="26"/>
          <w:szCs w:val="26"/>
        </w:rPr>
        <w:t xml:space="preserve"> и подтверждаются первичными бухгалтерскими документами.</w:t>
      </w:r>
    </w:p>
    <w:p w:rsidR="00BF1D1E" w:rsidRDefault="00BF1D1E" w:rsidP="0092693A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BF1D1E" w:rsidRPr="00E547FA" w:rsidRDefault="00BF1D1E" w:rsidP="0092693A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92693A" w:rsidRPr="008E2A5A" w:rsidRDefault="005F570C" w:rsidP="0092693A">
      <w:pPr>
        <w:jc w:val="both"/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>Председатель</w:t>
      </w:r>
      <w:r w:rsidR="0092693A" w:rsidRPr="008E2A5A">
        <w:rPr>
          <w:color w:val="000000"/>
          <w:sz w:val="26"/>
          <w:szCs w:val="26"/>
        </w:rPr>
        <w:t xml:space="preserve"> контрольно-счетной палаты</w:t>
      </w:r>
    </w:p>
    <w:p w:rsidR="0092693A" w:rsidRPr="008E2A5A" w:rsidRDefault="0092693A" w:rsidP="0092693A">
      <w:pPr>
        <w:rPr>
          <w:b/>
          <w:color w:val="000000"/>
          <w:sz w:val="26"/>
          <w:szCs w:val="26"/>
        </w:rPr>
      </w:pP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  </w:t>
      </w:r>
      <w:r w:rsidR="00F373E4" w:rsidRPr="008E2A5A">
        <w:rPr>
          <w:color w:val="000000"/>
          <w:sz w:val="26"/>
          <w:szCs w:val="26"/>
        </w:rPr>
        <w:t xml:space="preserve">            </w:t>
      </w:r>
      <w:r w:rsidR="005F570C" w:rsidRPr="008E2A5A">
        <w:rPr>
          <w:color w:val="000000"/>
          <w:sz w:val="26"/>
          <w:szCs w:val="26"/>
        </w:rPr>
        <w:t xml:space="preserve">                     </w:t>
      </w:r>
      <w:r w:rsidR="00F373E4" w:rsidRPr="008E2A5A">
        <w:rPr>
          <w:color w:val="000000"/>
          <w:sz w:val="26"/>
          <w:szCs w:val="26"/>
        </w:rPr>
        <w:t xml:space="preserve"> </w:t>
      </w:r>
      <w:r w:rsidR="00E547FA">
        <w:rPr>
          <w:color w:val="000000"/>
          <w:sz w:val="26"/>
          <w:szCs w:val="26"/>
        </w:rPr>
        <w:t xml:space="preserve">     </w:t>
      </w:r>
      <w:r w:rsidRPr="008E2A5A">
        <w:rPr>
          <w:color w:val="000000"/>
          <w:sz w:val="26"/>
          <w:szCs w:val="26"/>
        </w:rPr>
        <w:t xml:space="preserve">     </w:t>
      </w:r>
      <w:r w:rsidR="005F570C" w:rsidRPr="008E2A5A">
        <w:rPr>
          <w:color w:val="000000"/>
          <w:sz w:val="26"/>
          <w:szCs w:val="26"/>
        </w:rPr>
        <w:t xml:space="preserve">И.В. </w:t>
      </w:r>
      <w:proofErr w:type="spellStart"/>
      <w:r w:rsidR="005F570C" w:rsidRPr="008E2A5A">
        <w:rPr>
          <w:color w:val="000000"/>
          <w:sz w:val="26"/>
          <w:szCs w:val="26"/>
        </w:rPr>
        <w:t>Мордовцева</w:t>
      </w:r>
      <w:proofErr w:type="spellEnd"/>
    </w:p>
    <w:p w:rsidR="001F2B38" w:rsidRPr="008E2A5A" w:rsidRDefault="001F2B38" w:rsidP="0092693A">
      <w:pPr>
        <w:rPr>
          <w:b/>
          <w:color w:val="000000"/>
          <w:sz w:val="26"/>
          <w:szCs w:val="26"/>
        </w:rPr>
      </w:pPr>
    </w:p>
    <w:p w:rsidR="0092693A" w:rsidRPr="008E2A5A" w:rsidRDefault="0092693A" w:rsidP="0092693A">
      <w:pPr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 xml:space="preserve">Глава </w:t>
      </w: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 – </w:t>
      </w:r>
    </w:p>
    <w:p w:rsidR="0092693A" w:rsidRPr="008E2A5A" w:rsidRDefault="0092693A" w:rsidP="0092693A">
      <w:pPr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 xml:space="preserve">председатель Фроловской районной Думы                 </w:t>
      </w:r>
      <w:r w:rsidR="00E547FA">
        <w:rPr>
          <w:color w:val="000000"/>
          <w:sz w:val="26"/>
          <w:szCs w:val="26"/>
        </w:rPr>
        <w:t xml:space="preserve">               </w:t>
      </w:r>
      <w:r w:rsidR="00F373E4" w:rsidRPr="008E2A5A">
        <w:rPr>
          <w:color w:val="000000"/>
          <w:sz w:val="26"/>
          <w:szCs w:val="26"/>
        </w:rPr>
        <w:t xml:space="preserve">    </w:t>
      </w:r>
      <w:r w:rsidRPr="008E2A5A">
        <w:rPr>
          <w:color w:val="000000"/>
          <w:sz w:val="26"/>
          <w:szCs w:val="26"/>
        </w:rPr>
        <w:t xml:space="preserve">   </w:t>
      </w:r>
      <w:r w:rsidR="00E35314" w:rsidRPr="008E2A5A">
        <w:rPr>
          <w:color w:val="000000"/>
          <w:sz w:val="26"/>
          <w:szCs w:val="26"/>
        </w:rPr>
        <w:t>А.М. Кругляков</w:t>
      </w:r>
    </w:p>
    <w:p w:rsidR="00CD0A9D" w:rsidRPr="008E2A5A" w:rsidRDefault="00CD0A9D" w:rsidP="0092693A">
      <w:pPr>
        <w:rPr>
          <w:color w:val="000000"/>
          <w:sz w:val="26"/>
          <w:szCs w:val="26"/>
        </w:rPr>
      </w:pPr>
    </w:p>
    <w:p w:rsidR="0092693A" w:rsidRPr="008E2A5A" w:rsidRDefault="0092693A" w:rsidP="0092693A">
      <w:pPr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>Начальник  МКУ «Централизованная бухгалтерия</w:t>
      </w:r>
    </w:p>
    <w:p w:rsidR="0092693A" w:rsidRPr="008E2A5A" w:rsidRDefault="0092693A" w:rsidP="0092693A">
      <w:pPr>
        <w:rPr>
          <w:color w:val="000000"/>
          <w:sz w:val="26"/>
          <w:szCs w:val="26"/>
        </w:rPr>
      </w:pP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</w:t>
      </w:r>
      <w:r w:rsidR="00353346" w:rsidRPr="008E2A5A">
        <w:rPr>
          <w:color w:val="000000"/>
          <w:sz w:val="26"/>
          <w:szCs w:val="26"/>
        </w:rPr>
        <w:t xml:space="preserve">»                                    </w:t>
      </w:r>
      <w:r w:rsidR="00F373E4" w:rsidRPr="008E2A5A">
        <w:rPr>
          <w:color w:val="000000"/>
          <w:sz w:val="26"/>
          <w:szCs w:val="26"/>
        </w:rPr>
        <w:t xml:space="preserve">       </w:t>
      </w:r>
      <w:r w:rsidR="00E547FA">
        <w:rPr>
          <w:color w:val="000000"/>
          <w:sz w:val="26"/>
          <w:szCs w:val="26"/>
        </w:rPr>
        <w:t xml:space="preserve">   </w:t>
      </w:r>
      <w:r w:rsidR="00353346" w:rsidRPr="008E2A5A">
        <w:rPr>
          <w:color w:val="000000"/>
          <w:sz w:val="26"/>
          <w:szCs w:val="26"/>
        </w:rPr>
        <w:t>А.В. Миронов</w:t>
      </w:r>
    </w:p>
    <w:p w:rsidR="00CD0A9D" w:rsidRPr="008E2A5A" w:rsidRDefault="00CD0A9D" w:rsidP="0092693A">
      <w:pPr>
        <w:rPr>
          <w:color w:val="000000"/>
          <w:sz w:val="26"/>
          <w:szCs w:val="26"/>
        </w:rPr>
      </w:pPr>
    </w:p>
    <w:p w:rsidR="0092693A" w:rsidRPr="008E2A5A" w:rsidRDefault="0092693A" w:rsidP="0092693A">
      <w:pPr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>Главный бухгалтер МКУ  «Централизованная бухгалтерия</w:t>
      </w:r>
    </w:p>
    <w:p w:rsidR="0092693A" w:rsidRPr="008E2A5A" w:rsidRDefault="0092693A" w:rsidP="0092693A">
      <w:pPr>
        <w:rPr>
          <w:color w:val="000000"/>
          <w:sz w:val="26"/>
          <w:szCs w:val="26"/>
        </w:rPr>
      </w:pP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района»                         </w:t>
      </w:r>
      <w:r w:rsidR="00F373E4" w:rsidRPr="008E2A5A">
        <w:rPr>
          <w:color w:val="000000"/>
          <w:sz w:val="26"/>
          <w:szCs w:val="26"/>
        </w:rPr>
        <w:t xml:space="preserve">  </w:t>
      </w:r>
      <w:r w:rsidR="00E547FA">
        <w:rPr>
          <w:color w:val="000000"/>
          <w:sz w:val="26"/>
          <w:szCs w:val="26"/>
        </w:rPr>
        <w:t xml:space="preserve">                   </w:t>
      </w:r>
      <w:r w:rsidRPr="008E2A5A">
        <w:rPr>
          <w:color w:val="000000"/>
          <w:sz w:val="26"/>
          <w:szCs w:val="26"/>
        </w:rPr>
        <w:t xml:space="preserve">В.В. </w:t>
      </w:r>
      <w:proofErr w:type="spellStart"/>
      <w:r w:rsidRPr="008E2A5A">
        <w:rPr>
          <w:color w:val="000000"/>
          <w:sz w:val="26"/>
          <w:szCs w:val="26"/>
        </w:rPr>
        <w:t>Бабакова</w:t>
      </w:r>
      <w:proofErr w:type="spellEnd"/>
    </w:p>
    <w:p w:rsidR="0092693A" w:rsidRPr="008E2A5A" w:rsidRDefault="0092693A" w:rsidP="0092693A">
      <w:pPr>
        <w:spacing w:line="276" w:lineRule="auto"/>
        <w:rPr>
          <w:color w:val="000000"/>
          <w:sz w:val="26"/>
          <w:szCs w:val="26"/>
        </w:rPr>
      </w:pPr>
    </w:p>
    <w:p w:rsidR="00BF1D1E" w:rsidRPr="008E2A5A" w:rsidRDefault="0092693A" w:rsidP="00BF1D1E">
      <w:pPr>
        <w:rPr>
          <w:color w:val="000000"/>
          <w:sz w:val="26"/>
          <w:szCs w:val="26"/>
        </w:rPr>
      </w:pPr>
      <w:r w:rsidRPr="008E2A5A">
        <w:rPr>
          <w:color w:val="000000"/>
          <w:sz w:val="26"/>
          <w:szCs w:val="26"/>
        </w:rPr>
        <w:t xml:space="preserve">Один экз. акта </w:t>
      </w:r>
      <w:r w:rsidR="001F2B38" w:rsidRPr="008E2A5A">
        <w:rPr>
          <w:color w:val="000000"/>
          <w:sz w:val="26"/>
          <w:szCs w:val="26"/>
        </w:rPr>
        <w:t xml:space="preserve"> получен:</w:t>
      </w:r>
      <w:r w:rsidR="00BF1D1E" w:rsidRPr="00BF1D1E">
        <w:rPr>
          <w:color w:val="000000"/>
          <w:sz w:val="26"/>
          <w:szCs w:val="26"/>
        </w:rPr>
        <w:t xml:space="preserve"> </w:t>
      </w:r>
      <w:r w:rsidR="00BF1D1E">
        <w:rPr>
          <w:color w:val="000000"/>
          <w:sz w:val="26"/>
          <w:szCs w:val="26"/>
        </w:rPr>
        <w:t>н</w:t>
      </w:r>
      <w:r w:rsidR="00BF1D1E" w:rsidRPr="008E2A5A">
        <w:rPr>
          <w:color w:val="000000"/>
          <w:sz w:val="26"/>
          <w:szCs w:val="26"/>
        </w:rPr>
        <w:t>ачальник</w:t>
      </w:r>
      <w:r w:rsidR="00BF1D1E">
        <w:rPr>
          <w:color w:val="000000"/>
          <w:sz w:val="26"/>
          <w:szCs w:val="26"/>
        </w:rPr>
        <w:t>ом</w:t>
      </w:r>
      <w:r w:rsidR="00BF1D1E" w:rsidRPr="008E2A5A">
        <w:rPr>
          <w:color w:val="000000"/>
          <w:sz w:val="26"/>
          <w:szCs w:val="26"/>
        </w:rPr>
        <w:t xml:space="preserve">  МКУ «Централизованная бухгалтерия</w:t>
      </w:r>
    </w:p>
    <w:p w:rsidR="008F3EE2" w:rsidRPr="008E2A5A" w:rsidRDefault="00BF1D1E" w:rsidP="00BF1D1E">
      <w:pPr>
        <w:spacing w:line="276" w:lineRule="auto"/>
        <w:rPr>
          <w:sz w:val="26"/>
          <w:szCs w:val="26"/>
        </w:rPr>
      </w:pPr>
      <w:proofErr w:type="spellStart"/>
      <w:r w:rsidRPr="008E2A5A">
        <w:rPr>
          <w:color w:val="000000"/>
          <w:sz w:val="26"/>
          <w:szCs w:val="26"/>
        </w:rPr>
        <w:t>Фроловского</w:t>
      </w:r>
      <w:proofErr w:type="spellEnd"/>
      <w:r w:rsidRPr="008E2A5A">
        <w:rPr>
          <w:color w:val="000000"/>
          <w:sz w:val="26"/>
          <w:szCs w:val="26"/>
        </w:rPr>
        <w:t xml:space="preserve"> муниципального района»    </w:t>
      </w:r>
      <w:r>
        <w:rPr>
          <w:color w:val="000000"/>
          <w:sz w:val="26"/>
          <w:szCs w:val="26"/>
        </w:rPr>
        <w:t xml:space="preserve">                                       А.В. Мироновым</w:t>
      </w:r>
      <w:r w:rsidRPr="008E2A5A">
        <w:rPr>
          <w:color w:val="000000"/>
          <w:sz w:val="26"/>
          <w:szCs w:val="26"/>
        </w:rPr>
        <w:t xml:space="preserve">                                       </w:t>
      </w:r>
      <w:r>
        <w:rPr>
          <w:color w:val="000000"/>
          <w:sz w:val="26"/>
          <w:szCs w:val="26"/>
        </w:rPr>
        <w:t xml:space="preserve">   </w:t>
      </w:r>
    </w:p>
    <w:p w:rsidR="00526005" w:rsidRPr="008E2A5A" w:rsidRDefault="00526005">
      <w:pPr>
        <w:spacing w:line="276" w:lineRule="auto"/>
        <w:rPr>
          <w:b/>
          <w:sz w:val="26"/>
          <w:szCs w:val="26"/>
        </w:rPr>
      </w:pPr>
    </w:p>
    <w:sectPr w:rsidR="00526005" w:rsidRPr="008E2A5A" w:rsidSect="00CD0A9D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04" w:rsidRDefault="00A52704" w:rsidP="00242ED5">
      <w:r>
        <w:separator/>
      </w:r>
    </w:p>
  </w:endnote>
  <w:endnote w:type="continuationSeparator" w:id="0">
    <w:p w:rsidR="00A52704" w:rsidRDefault="00A52704" w:rsidP="002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04" w:rsidRDefault="00A52704" w:rsidP="00242ED5">
      <w:r>
        <w:separator/>
      </w:r>
    </w:p>
  </w:footnote>
  <w:footnote w:type="continuationSeparator" w:id="0">
    <w:p w:rsidR="00A52704" w:rsidRDefault="00A52704" w:rsidP="0024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03"/>
      <w:docPartObj>
        <w:docPartGallery w:val="Page Numbers (Top of Page)"/>
        <w:docPartUnique/>
      </w:docPartObj>
    </w:sdtPr>
    <w:sdtContent>
      <w:p w:rsidR="00ED3B70" w:rsidRDefault="00ED3B70">
        <w:pPr>
          <w:pStyle w:val="a4"/>
          <w:jc w:val="center"/>
        </w:pPr>
        <w:fldSimple w:instr=" PAGE   \* MERGEFORMAT ">
          <w:r w:rsidR="00BF1D1E">
            <w:rPr>
              <w:noProof/>
            </w:rPr>
            <w:t>2</w:t>
          </w:r>
        </w:fldSimple>
      </w:p>
    </w:sdtContent>
  </w:sdt>
  <w:p w:rsidR="00ED3B70" w:rsidRDefault="00ED3B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3A"/>
    <w:rsid w:val="0004557B"/>
    <w:rsid w:val="000505A3"/>
    <w:rsid w:val="00065611"/>
    <w:rsid w:val="00097B33"/>
    <w:rsid w:val="000B34A7"/>
    <w:rsid w:val="000D472E"/>
    <w:rsid w:val="000D74E6"/>
    <w:rsid w:val="000E43B2"/>
    <w:rsid w:val="000F055E"/>
    <w:rsid w:val="0012229E"/>
    <w:rsid w:val="00125C79"/>
    <w:rsid w:val="0015474C"/>
    <w:rsid w:val="001733A8"/>
    <w:rsid w:val="0017652F"/>
    <w:rsid w:val="001817A9"/>
    <w:rsid w:val="001B755C"/>
    <w:rsid w:val="001F2B38"/>
    <w:rsid w:val="001F76BC"/>
    <w:rsid w:val="00233246"/>
    <w:rsid w:val="00241F16"/>
    <w:rsid w:val="002421D0"/>
    <w:rsid w:val="00242ED5"/>
    <w:rsid w:val="00261390"/>
    <w:rsid w:val="00272EAF"/>
    <w:rsid w:val="00293B1E"/>
    <w:rsid w:val="00293FB2"/>
    <w:rsid w:val="002A445D"/>
    <w:rsid w:val="002B1559"/>
    <w:rsid w:val="002F12ED"/>
    <w:rsid w:val="002F236D"/>
    <w:rsid w:val="002F48AF"/>
    <w:rsid w:val="003151E8"/>
    <w:rsid w:val="00315ED2"/>
    <w:rsid w:val="00321C54"/>
    <w:rsid w:val="003222C0"/>
    <w:rsid w:val="00340124"/>
    <w:rsid w:val="00350860"/>
    <w:rsid w:val="00353346"/>
    <w:rsid w:val="00365995"/>
    <w:rsid w:val="00370D7E"/>
    <w:rsid w:val="00371A63"/>
    <w:rsid w:val="00390A9C"/>
    <w:rsid w:val="003D3796"/>
    <w:rsid w:val="00401F16"/>
    <w:rsid w:val="0042445D"/>
    <w:rsid w:val="004374A4"/>
    <w:rsid w:val="0044106D"/>
    <w:rsid w:val="00446942"/>
    <w:rsid w:val="00477AA0"/>
    <w:rsid w:val="004B5F23"/>
    <w:rsid w:val="004D7DC4"/>
    <w:rsid w:val="004F0383"/>
    <w:rsid w:val="00526005"/>
    <w:rsid w:val="00575A68"/>
    <w:rsid w:val="005C2103"/>
    <w:rsid w:val="005C65B3"/>
    <w:rsid w:val="005C7AA6"/>
    <w:rsid w:val="005E2E7F"/>
    <w:rsid w:val="005E6280"/>
    <w:rsid w:val="005F570C"/>
    <w:rsid w:val="00601ECE"/>
    <w:rsid w:val="0061206A"/>
    <w:rsid w:val="00670101"/>
    <w:rsid w:val="006703A2"/>
    <w:rsid w:val="006719FB"/>
    <w:rsid w:val="006916B4"/>
    <w:rsid w:val="006A5099"/>
    <w:rsid w:val="006F38E9"/>
    <w:rsid w:val="00724AFA"/>
    <w:rsid w:val="00734CD0"/>
    <w:rsid w:val="007537A8"/>
    <w:rsid w:val="007A7D10"/>
    <w:rsid w:val="008419E2"/>
    <w:rsid w:val="00890192"/>
    <w:rsid w:val="0089613D"/>
    <w:rsid w:val="008E2004"/>
    <w:rsid w:val="008E2A5A"/>
    <w:rsid w:val="008F3EE2"/>
    <w:rsid w:val="00911448"/>
    <w:rsid w:val="009129D9"/>
    <w:rsid w:val="0092693A"/>
    <w:rsid w:val="0093241F"/>
    <w:rsid w:val="00933013"/>
    <w:rsid w:val="00952848"/>
    <w:rsid w:val="009637DD"/>
    <w:rsid w:val="00991E66"/>
    <w:rsid w:val="009A3AA5"/>
    <w:rsid w:val="009B6924"/>
    <w:rsid w:val="009C251E"/>
    <w:rsid w:val="009C29CC"/>
    <w:rsid w:val="009C2E35"/>
    <w:rsid w:val="009C788D"/>
    <w:rsid w:val="009D46DC"/>
    <w:rsid w:val="009E318E"/>
    <w:rsid w:val="00A04255"/>
    <w:rsid w:val="00A1225E"/>
    <w:rsid w:val="00A318A7"/>
    <w:rsid w:val="00A43B2E"/>
    <w:rsid w:val="00A44D23"/>
    <w:rsid w:val="00A52704"/>
    <w:rsid w:val="00A9240D"/>
    <w:rsid w:val="00AD216D"/>
    <w:rsid w:val="00B34CEA"/>
    <w:rsid w:val="00B60A6D"/>
    <w:rsid w:val="00B63D6F"/>
    <w:rsid w:val="00B70C35"/>
    <w:rsid w:val="00B9637B"/>
    <w:rsid w:val="00BA221E"/>
    <w:rsid w:val="00BB3AFA"/>
    <w:rsid w:val="00BC4506"/>
    <w:rsid w:val="00BE04E7"/>
    <w:rsid w:val="00BE443B"/>
    <w:rsid w:val="00BF1D1E"/>
    <w:rsid w:val="00C03300"/>
    <w:rsid w:val="00C16021"/>
    <w:rsid w:val="00C4273C"/>
    <w:rsid w:val="00C53715"/>
    <w:rsid w:val="00C76DFA"/>
    <w:rsid w:val="00CA0E6A"/>
    <w:rsid w:val="00CC7400"/>
    <w:rsid w:val="00CD0A9D"/>
    <w:rsid w:val="00CE5D52"/>
    <w:rsid w:val="00D1158F"/>
    <w:rsid w:val="00D57A24"/>
    <w:rsid w:val="00D70C83"/>
    <w:rsid w:val="00DB1334"/>
    <w:rsid w:val="00DB223F"/>
    <w:rsid w:val="00E35314"/>
    <w:rsid w:val="00E42BCA"/>
    <w:rsid w:val="00E547FA"/>
    <w:rsid w:val="00E70C0B"/>
    <w:rsid w:val="00E80B5F"/>
    <w:rsid w:val="00E85265"/>
    <w:rsid w:val="00E87361"/>
    <w:rsid w:val="00E90E8C"/>
    <w:rsid w:val="00ED3B70"/>
    <w:rsid w:val="00F16C1B"/>
    <w:rsid w:val="00F23ECE"/>
    <w:rsid w:val="00F373E4"/>
    <w:rsid w:val="00F45B58"/>
    <w:rsid w:val="00F9315C"/>
    <w:rsid w:val="00FD1DB3"/>
    <w:rsid w:val="00FD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2E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42ED5"/>
    <w:rPr>
      <w:color w:val="000080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324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4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Базовый"/>
    <w:rsid w:val="003D3796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D379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3D37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6D10F3C0ECCA033E0093B67B4EE017AE8156022AC1EA28B7D79723A0BE5200252CD8ACD39DC3664t0G" TargetMode="External"/><Relationship Id="rId13" Type="http://schemas.openxmlformats.org/officeDocument/2006/relationships/hyperlink" Target="consultantplus://offline/ref=708F863B5E163BB9ED8BA58710BC8E31CBC7B3ADA4F61B5559241871C1675890E4ED6EDEB2DE820FlFh2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BD14E2E32F3890CF4B7C58010325F2060E3616729D8906C791F8C27ED493469469F6A2B4BADFDAu5FFQ" TargetMode="External"/><Relationship Id="rId12" Type="http://schemas.openxmlformats.org/officeDocument/2006/relationships/hyperlink" Target="consultantplus://offline/ref=708F863B5E163BB9ED8BA58710BC8E31CBC8B6AFA1F71B5559241871C1675890E4ED6EDEB2DE8309lFh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8F863B5E163BB9ED8BA58710BC8E31CBC8B6AFA1F71B5559241871C1675890E4ED6EDEB2DE820ElFh2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08F863B5E163BB9ED8BA58710BC8E31CBC6B2AAA0F71B5559241871C1675890E4ED6EDDB6DAl8h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//bus.gov.ru" TargetMode="External"/><Relationship Id="rId14" Type="http://schemas.openxmlformats.org/officeDocument/2006/relationships/hyperlink" Target="consultantplus://offline/ref=708F863B5E163BB9ED8BA58710BC8E31CBC7B3ADA4F61B5559241871C1675890E4ED6ElD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9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33</cp:revision>
  <cp:lastPrinted>2018-03-30T09:12:00Z</cp:lastPrinted>
  <dcterms:created xsi:type="dcterms:W3CDTF">2015-03-19T06:06:00Z</dcterms:created>
  <dcterms:modified xsi:type="dcterms:W3CDTF">2018-03-30T09:13:00Z</dcterms:modified>
</cp:coreProperties>
</file>